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0C6B" w14:textId="77777777" w:rsidR="003843BE" w:rsidRPr="00E56072" w:rsidRDefault="003843BE" w:rsidP="00384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noProof/>
          <w:sz w:val="32"/>
          <w:szCs w:val="32"/>
        </w:rPr>
      </w:pPr>
      <w:r w:rsidRPr="00E56072">
        <w:rPr>
          <w:b/>
          <w:bCs/>
          <w:noProof/>
          <w:sz w:val="32"/>
          <w:szCs w:val="32"/>
        </w:rPr>
        <w:t>Lalit Khurana</w:t>
      </w:r>
    </w:p>
    <w:p w14:paraId="126E4CBA" w14:textId="77777777" w:rsidR="003843BE" w:rsidRDefault="003843BE" w:rsidP="00384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  <w:r>
        <w:rPr>
          <w:noProof/>
        </w:rPr>
        <w:t>9822565740</w:t>
      </w:r>
    </w:p>
    <w:p w14:paraId="2C82259B" w14:textId="3998BE77" w:rsidR="003843BE" w:rsidRDefault="008B7E80" w:rsidP="00384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  <w:r>
        <w:rPr>
          <w:noProof/>
        </w:rPr>
        <w:t>Lalit</w:t>
      </w:r>
      <w:r w:rsidR="00CA3EED">
        <w:rPr>
          <w:noProof/>
        </w:rPr>
        <w:t>_</w:t>
      </w:r>
      <w:r>
        <w:rPr>
          <w:noProof/>
        </w:rPr>
        <w:t>khurana</w:t>
      </w:r>
      <w:r w:rsidR="00CA3EED">
        <w:rPr>
          <w:noProof/>
        </w:rPr>
        <w:t>_2003</w:t>
      </w:r>
      <w:r>
        <w:rPr>
          <w:noProof/>
        </w:rPr>
        <w:t>@</w:t>
      </w:r>
      <w:r w:rsidR="00CA3EED">
        <w:rPr>
          <w:noProof/>
        </w:rPr>
        <w:t>yahoo.co.in</w:t>
      </w:r>
    </w:p>
    <w:p w14:paraId="4DA81027" w14:textId="07DBEE36" w:rsidR="00966A97" w:rsidRDefault="00966A97" w:rsidP="00CD3EA6">
      <w:pPr>
        <w:pStyle w:val="Title"/>
        <w:pBdr>
          <w:bottom w:val="single" w:sz="4" w:space="0" w:color="2E74B5" w:themeColor="accent1" w:themeShade="BF"/>
        </w:pBdr>
        <w:tabs>
          <w:tab w:val="left" w:pos="5610"/>
        </w:tabs>
        <w:spacing w:line="276" w:lineRule="auto"/>
        <w:ind w:left="0"/>
      </w:pPr>
      <w:r>
        <w:rPr>
          <w:noProof/>
          <w:bdr w:val="none" w:sz="0" w:space="0" w:color="auto" w:frame="1"/>
        </w:rPr>
        <w:drawing>
          <wp:inline distT="0" distB="0" distL="0" distR="0" wp14:anchorId="252899AC" wp14:editId="219C18A1">
            <wp:extent cx="1352550" cy="771525"/>
            <wp:effectExtent l="19050" t="0" r="0" b="0"/>
            <wp:docPr id="1" name="Picture 1" descr="https://lh5.googleusercontent.com/fyoQhBnTY5n8IJ65InrRXgoSbU8KczRx-ur8dXliiWWPGC1RJT4IH_0nSI5fwLRLGaQffvht2cG_w6LhghJyUq0qv8T3GlabecHMyIEMHaDT0gTs9q7ZeivCLE-zWuv6CuC_l7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yoQhBnTY5n8IJ65InrRXgoSbU8KczRx-ur8dXliiWWPGC1RJT4IH_0nSI5fwLRLGaQffvht2cG_w6LhghJyUq0qv8T3GlabecHMyIEMHaDT0gTs9q7ZeivCLE-zWuv6CuC_l7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DB5">
        <w:rPr>
          <w:rFonts w:ascii="Trebuchet MS" w:eastAsia="Trebuchet MS" w:hAnsi="Trebuchet MS" w:cs="Trebuchet MS"/>
          <w:b/>
          <w:noProof/>
          <w:color w:val="000000"/>
        </w:rPr>
        <w:drawing>
          <wp:inline distT="0" distB="0" distL="0" distR="0" wp14:anchorId="3592957D" wp14:editId="537D9BCC">
            <wp:extent cx="1452686" cy="760829"/>
            <wp:effectExtent l="0" t="0" r="0" b="0"/>
            <wp:docPr id="113" name="image19.jpg" descr="https://lh5.googleusercontent.com/FP_0TCSE1eCu5bB8LE8_l1hf6946nrNuEsaIzpVn5nLoYG944X4g247O2blYY6nEVcmkV3NRe33qcd58dYdQ5gQPOGxcW8chFi4G2qaojqss-d4rrjprR_0pnNKUS9zBkucSmK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https://lh5.googleusercontent.com/FP_0TCSE1eCu5bB8LE8_l1hf6946nrNuEsaIzpVn5nLoYG944X4g247O2blYY6nEVcmkV3NRe33qcd58dYdQ5gQPOGxcW8chFi4G2qaojqss-d4rrjprR_0pnNKUS9zBkucSmKk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686" cy="760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47DB5">
        <w:rPr>
          <w:smallCaps/>
          <w:noProof/>
          <w:color w:val="FFFFFF"/>
          <w:szCs w:val="32"/>
        </w:rPr>
        <w:drawing>
          <wp:inline distT="0" distB="0" distL="0" distR="0" wp14:anchorId="0607841F" wp14:editId="56D0AF08">
            <wp:extent cx="1304925" cy="765175"/>
            <wp:effectExtent l="0" t="0" r="9525" b="0"/>
            <wp:docPr id="106" name="image5.png" descr="SFU_CRT_BDG_Admin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SFU_CRT_BDG_Admin_RGB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6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47DB5">
        <w:rPr>
          <w:rFonts w:ascii="Trebuchet MS" w:eastAsia="Trebuchet MS" w:hAnsi="Trebuchet MS" w:cs="Trebuchet MS"/>
          <w:b/>
          <w:noProof/>
          <w:color w:val="000000"/>
        </w:rPr>
        <w:drawing>
          <wp:inline distT="0" distB="0" distL="0" distR="0" wp14:anchorId="2816A91E" wp14:editId="6589D51C">
            <wp:extent cx="1282700" cy="765810"/>
            <wp:effectExtent l="0" t="0" r="0" b="0"/>
            <wp:docPr id="112" name="image1.png" descr="https://lh6.googleusercontent.com/r5AgMMEYKYra34--eaWXdQqk9wrucufzaHFIztFAlQl-bdxqx3YGYnkLq6ny1kPwL83o5f5ozm1Xn1UXjbyYKvp9U-QWNbDMsakWB27LWGKh_mJY2tGmE304vTcYKW4-duP7l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r5AgMMEYKYra34--eaWXdQqk9wrucufzaHFIztFAlQl-bdxqx3YGYnkLq6ny1kPwL83o5f5ozm1Xn1UXjbyYKvp9U-QWNbDMsakWB27LWGKh_mJY2tGmE304vTcYKW4-duP7lN4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559" cy="769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463D1">
        <w:rPr>
          <w:rFonts w:ascii="Trebuchet MS" w:eastAsia="Trebuchet MS" w:hAnsi="Trebuchet MS" w:cs="Trebuchet MS"/>
          <w:b/>
          <w:noProof/>
          <w:color w:val="000000"/>
        </w:rPr>
        <w:drawing>
          <wp:inline distT="0" distB="0" distL="0" distR="0" wp14:anchorId="5965451B" wp14:editId="0A247871">
            <wp:extent cx="1454150" cy="831850"/>
            <wp:effectExtent l="0" t="0" r="0" b="6350"/>
            <wp:docPr id="120" name="image28.png" descr="https://lh3.googleusercontent.com/xaUpg_ljToMbDmoR7iCDqgLBqZl3R1HqsqChn0yoj3rgZF8YkCGqlenN2z7_e5rz_eqE4WcUw8BjLVGrKkx2175t6jHGVTfJMD90Jz_n6Xv7xEYY6dx5dEeofYPWSQ5bVb_Np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https://lh3.googleusercontent.com/xaUpg_ljToMbDmoR7iCDqgLBqZl3R1HqsqChn0yoj3rgZF8YkCGqlenN2z7_e5rz_eqE4WcUw8BjLVGrKkx2175t6jHGVTfJMD90Jz_n6Xv7xEYY6dx5dEeofYPWSQ5bVb_NpLI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140" cy="832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463D1">
        <w:rPr>
          <w:noProof/>
        </w:rPr>
        <w:drawing>
          <wp:inline distT="0" distB="0" distL="0" distR="0" wp14:anchorId="68CA5974" wp14:editId="35D6A7FC">
            <wp:extent cx="1428750" cy="819150"/>
            <wp:effectExtent l="0" t="0" r="0" b="0"/>
            <wp:docPr id="111" name="image15.jpg" descr="https://lh4.googleusercontent.com/_tM2SSwMSHqmBfWmnd2dyFLH1v5grLgIjuj10-HmSIETjXysatlu_PoO0lH-9LSxHoOuZlMnPA3V8kpCWCwwqBEwwuKDrzQyu2EmwRi8iO4gYt88ABvbyIAFUc2NqIo9G2wrf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https://lh4.googleusercontent.com/_tM2SSwMSHqmBfWmnd2dyFLH1v5grLgIjuj10-HmSIETjXysatlu_PoO0lH-9LSxHoOuZlMnPA3V8kpCWCwwqBEwwuKDrzQyu2EmwRi8iO4gYt88ABvbyIAFUc2NqIo9G2wrfA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24590" w:rsidRPr="00124590">
        <w:rPr>
          <w:caps w:val="0"/>
        </w:rPr>
        <w:t xml:space="preserve"> </w:t>
      </w:r>
      <w:r w:rsidR="00124590">
        <w:rPr>
          <w:caps w:val="0"/>
          <w:noProof/>
        </w:rPr>
        <w:drawing>
          <wp:inline distT="0" distB="0" distL="0" distR="0" wp14:anchorId="22020527" wp14:editId="7AB35FEA">
            <wp:extent cx="126365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0" w:rsidRPr="00124590">
        <w:t xml:space="preserve"> </w:t>
      </w:r>
      <w:r w:rsidR="00124590">
        <w:rPr>
          <w:noProof/>
        </w:rPr>
        <w:drawing>
          <wp:inline distT="0" distB="0" distL="0" distR="0" wp14:anchorId="284D9B89" wp14:editId="44D0D730">
            <wp:extent cx="1301750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45BE" w14:textId="39219744" w:rsidR="003C4465" w:rsidRPr="003A7D07" w:rsidRDefault="003C4465" w:rsidP="00CD3EA6">
      <w:pPr>
        <w:pStyle w:val="Title"/>
        <w:pBdr>
          <w:bottom w:val="single" w:sz="4" w:space="0" w:color="2E74B5" w:themeColor="accent1" w:themeShade="BF"/>
        </w:pBdr>
        <w:tabs>
          <w:tab w:val="left" w:pos="5610"/>
        </w:tabs>
        <w:spacing w:line="276" w:lineRule="auto"/>
        <w:ind w:left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D2ADA5" wp14:editId="0F855BF5">
            <wp:extent cx="1477133" cy="8445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46" cy="8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03C">
        <w:rPr>
          <w:noProof/>
        </w:rPr>
        <w:drawing>
          <wp:inline distT="0" distB="0" distL="0" distR="0" wp14:anchorId="56E30630" wp14:editId="2677D17D">
            <wp:extent cx="1428750" cy="85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03C">
        <w:rPr>
          <w:noProof/>
        </w:rPr>
        <w:drawing>
          <wp:inline distT="0" distB="0" distL="0" distR="0" wp14:anchorId="2FFD4E91" wp14:editId="5ED5FFCC">
            <wp:extent cx="1390650" cy="857250"/>
            <wp:effectExtent l="0" t="0" r="0" b="0"/>
            <wp:docPr id="3" name="Picture 3" descr="A blue and whit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207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7940"/>
      </w:tblGrid>
      <w:tr w:rsidR="000446FF" w:rsidRPr="003A7D07" w14:paraId="35AC0585" w14:textId="77777777" w:rsidTr="00DF6B52">
        <w:trPr>
          <w:trHeight w:val="273"/>
        </w:trPr>
        <w:tc>
          <w:tcPr>
            <w:tcW w:w="10207" w:type="dxa"/>
            <w:gridSpan w:val="2"/>
          </w:tcPr>
          <w:p w14:paraId="43808CF2" w14:textId="77777777" w:rsidR="000446FF" w:rsidRPr="003A7D07" w:rsidRDefault="000446FF" w:rsidP="00721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46FF" w:rsidRPr="003A7D07" w14:paraId="29881435" w14:textId="77777777" w:rsidTr="00E63FE8">
        <w:trPr>
          <w:trHeight w:val="1182"/>
        </w:trPr>
        <w:tc>
          <w:tcPr>
            <w:tcW w:w="2267" w:type="dxa"/>
          </w:tcPr>
          <w:p w14:paraId="235C7E7C" w14:textId="77777777" w:rsidR="000446FF" w:rsidRPr="003A7D07" w:rsidRDefault="00116163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t>Profile overview</w:t>
            </w:r>
          </w:p>
        </w:tc>
        <w:tc>
          <w:tcPr>
            <w:tcW w:w="7940" w:type="dxa"/>
            <w:tcMar>
              <w:left w:w="274" w:type="dxa"/>
            </w:tcMar>
          </w:tcPr>
          <w:p w14:paraId="4BFCAEE4" w14:textId="3CC00953" w:rsidR="00DD578F" w:rsidRPr="00DD578F" w:rsidRDefault="00DD578F" w:rsidP="00DD57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DD578F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IT professional with 1</w:t>
            </w:r>
            <w:r w:rsid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2</w:t>
            </w:r>
            <w:r w:rsidRPr="00DD578F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+ years of experience in Software Development, CRM consulting and implementation.</w:t>
            </w:r>
          </w:p>
          <w:p w14:paraId="5E039298" w14:textId="2EBBAD38" w:rsidR="007358A7" w:rsidRPr="007358A7" w:rsidRDefault="00C7195E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6 Years’</w:t>
            </w: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Experience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in Salesforce.com CRM and Force.com platform with proficiency as a</w:t>
            </w:r>
            <w:r w:rsidR="0078651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Team Lead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Developer. Experienced in developing business processes and system solutions based on Salesforce.com CRM, Force.com. </w:t>
            </w:r>
          </w:p>
          <w:p w14:paraId="4A1BB58C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Experience in all phases of Software Development Life Cycle (SDLC) which involves requirement gathering, requirement analysis, design, development, implementation &amp; enhancement of projects in </w:t>
            </w:r>
            <w:proofErr w:type="gramStart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SalesForce.com</w:t>
            </w:r>
            <w:proofErr w:type="gramEnd"/>
          </w:p>
          <w:p w14:paraId="24109E04" w14:textId="77777777" w:rsid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Hands-on experience in SFDC development using the Lightning Component Framework, Apex classes, Visualforce, Triggers, Components, Metadata, SOAP and REST web services API, Reports, Force.com IDE, Eclipse with SOQL, SOSL etc.</w:t>
            </w:r>
          </w:p>
          <w:p w14:paraId="41F479F2" w14:textId="367E5F79" w:rsidR="00757840" w:rsidRPr="007358A7" w:rsidRDefault="00757840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7840">
              <w:rPr>
                <w:rFonts w:ascii="Times New Roman" w:hAnsi="Times New Roman" w:cs="Times New Roman"/>
                <w:b w:val="0"/>
                <w:color w:val="000000" w:themeColor="text1"/>
              </w:rPr>
              <w:t>Leading a team of Salesforce administrators/developers in delivering successful projects.</w:t>
            </w:r>
          </w:p>
          <w:p w14:paraId="2C8AD758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Experience in performing administrative and development related tasks like consigning Roles, creating Profiles, Visualforce pages, Validation Rules, Users, Custom Reports, workflow, Email Alerts and Page Layouts.</w:t>
            </w:r>
          </w:p>
          <w:p w14:paraId="65742747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Project experience of designing Salesforce setups such as Permission Sets, Sharing Model, Roles, OWD, Object relationships. </w:t>
            </w:r>
          </w:p>
          <w:p w14:paraId="3413C69B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Hands-on experience of a deployment with Salesforce.com migration tools using ANT, SVN and Jenkins</w:t>
            </w:r>
          </w:p>
          <w:p w14:paraId="75B6ECCA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Hands-on experience in documentation as per processes/guidelines.</w:t>
            </w:r>
          </w:p>
          <w:p w14:paraId="05A70257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Good team player with excellent communication skills, analytical and problem solving, time management skills. </w:t>
            </w:r>
          </w:p>
          <w:p w14:paraId="731167F1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 xml:space="preserve">Have exposure in Customer Portal, Self-Service Portal, </w:t>
            </w:r>
            <w:proofErr w:type="gramStart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and also</w:t>
            </w:r>
            <w:proofErr w:type="gramEnd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on salesforce communities.</w:t>
            </w:r>
          </w:p>
          <w:p w14:paraId="7DCD8C6C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Have good experience in Trigger, Test Methods, and writing SOQL and SOSL queries.</w:t>
            </w:r>
          </w:p>
          <w:p w14:paraId="5190FF73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Have a good understanding and knowledge of the functionality of Web Services for REST API. </w:t>
            </w:r>
          </w:p>
          <w:p w14:paraId="42A4AE20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Have a good knowledge on Lightning Component on UI framework </w:t>
            </w:r>
            <w:proofErr w:type="gramStart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and also</w:t>
            </w:r>
            <w:proofErr w:type="gramEnd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some basic knowledge on developing web applications.</w:t>
            </w:r>
          </w:p>
          <w:p w14:paraId="42B8E92D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Experience in translating business processes into Custom Objects and creating Look-up relationships and Master-detail relationships. </w:t>
            </w:r>
          </w:p>
          <w:p w14:paraId="4AD63E3C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Experience in Salesforce Lightning and Process Builder.</w:t>
            </w:r>
          </w:p>
          <w:p w14:paraId="181E6A4D" w14:textId="77777777" w:rsidR="007358A7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Worked on Migration tools Force.com IDE, Eclipse and have knowledge of Changeset migration code and configuration from the Dev sandbox to Production. </w:t>
            </w:r>
          </w:p>
          <w:p w14:paraId="2E6D133F" w14:textId="26A518E4" w:rsidR="00E63FE8" w:rsidRPr="007358A7" w:rsidRDefault="007358A7" w:rsidP="00DD578F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Ability to adapt to any environment such as working with small or large groups or independently and excellent communication skills.</w:t>
            </w:r>
          </w:p>
        </w:tc>
      </w:tr>
      <w:tr w:rsidR="000446FF" w:rsidRPr="003A7D07" w14:paraId="6DFFB410" w14:textId="77777777" w:rsidTr="005D29AA">
        <w:tc>
          <w:tcPr>
            <w:tcW w:w="2267" w:type="dxa"/>
          </w:tcPr>
          <w:p w14:paraId="647BF132" w14:textId="77777777" w:rsidR="000446FF" w:rsidRPr="003A7D07" w:rsidRDefault="00116163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7940" w:type="dxa"/>
            <w:tcMar>
              <w:left w:w="274" w:type="dxa"/>
            </w:tcMar>
          </w:tcPr>
          <w:p w14:paraId="6611B7B0" w14:textId="3DBDA582" w:rsidR="00C7195E" w:rsidRDefault="00C7195E" w:rsidP="00AD1ECC">
            <w:pPr>
              <w:numPr>
                <w:ilvl w:val="0"/>
                <w:numId w:val="45"/>
              </w:numPr>
              <w:jc w:val="both"/>
            </w:pPr>
            <w:r w:rsidRPr="00C7195E">
              <w:t>IBM</w:t>
            </w:r>
            <w:r>
              <w:t xml:space="preserve"> </w:t>
            </w:r>
          </w:p>
          <w:p w14:paraId="10BB073B" w14:textId="246C076A" w:rsidR="00C7195E" w:rsidRPr="00C7195E" w:rsidRDefault="00C7195E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 xml:space="preserve">IBM June 2021 to till </w:t>
            </w:r>
            <w:proofErr w:type="gramStart"/>
            <w:r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date</w:t>
            </w:r>
            <w:proofErr w:type="gramEnd"/>
          </w:p>
          <w:p w14:paraId="1157B90C" w14:textId="77777777" w:rsidR="00C7195E" w:rsidRPr="00C7195E" w:rsidRDefault="00C7195E" w:rsidP="00C7195E">
            <w:pPr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B294CCB" w14:textId="264CF02E" w:rsidR="00C7195E" w:rsidRDefault="00C7195E" w:rsidP="00C7195E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10CC">
              <w:t>TCS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73EDB9" w14:textId="677116D9" w:rsidR="00C7195E" w:rsidRPr="00C7195E" w:rsidRDefault="00C7195E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TCS from July 2019 to June 2021</w:t>
            </w:r>
          </w:p>
          <w:p w14:paraId="2C73B437" w14:textId="77777777" w:rsidR="00C7195E" w:rsidRDefault="00000000" w:rsidP="00C7195E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hyperlink r:id="rId20" w:tgtFrame="_blank" w:history="1">
              <w:r w:rsidR="00C7195E">
                <w:rPr>
                  <w:rFonts w:ascii="Arial" w:hAnsi="Arial" w:cs="Arial"/>
                  <w:sz w:val="18"/>
                  <w:szCs w:val="18"/>
                </w:rPr>
                <w:t>Persistent</w:t>
              </w:r>
            </w:hyperlink>
            <w:r w:rsidR="00C7195E">
              <w:rPr>
                <w:rFonts w:ascii="Arial" w:hAnsi="Arial" w:cs="Arial"/>
                <w:sz w:val="18"/>
                <w:szCs w:val="18"/>
              </w:rPr>
              <w:t xml:space="preserve"> Systems Limited.</w:t>
            </w:r>
          </w:p>
          <w:p w14:paraId="6DD56BEF" w14:textId="77777777" w:rsidR="00C7195E" w:rsidRPr="00C7195E" w:rsidRDefault="00000000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hyperlink r:id="rId21" w:tgtFrame="_blank" w:history="1">
              <w:r w:rsidR="00C7195E" w:rsidRPr="00C7195E">
                <w:rPr>
                  <w:rFonts w:ascii="Times New Roman" w:eastAsia="Arial" w:hAnsi="Times New Roman" w:cs="Times New Roman"/>
                  <w:b w:val="0"/>
                  <w:color w:val="000000" w:themeColor="text1"/>
                </w:rPr>
                <w:t>Persistent</w:t>
              </w:r>
            </w:hyperlink>
            <w:r w:rsidR="00C7195E"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 xml:space="preserve"> Systems Limited from May 2015 to July 2019</w:t>
            </w:r>
          </w:p>
          <w:p w14:paraId="2F9A9461" w14:textId="77777777" w:rsidR="00C7195E" w:rsidRDefault="00000000" w:rsidP="00C7195E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hyperlink r:id="rId22" w:tgtFrame="_blank" w:history="1">
              <w:proofErr w:type="spellStart"/>
              <w:r w:rsidR="00C7195E" w:rsidRPr="00D57B32">
                <w:rPr>
                  <w:rFonts w:ascii="Arial" w:hAnsi="Arial" w:cs="Arial"/>
                  <w:sz w:val="18"/>
                  <w:szCs w:val="18"/>
                </w:rPr>
                <w:t>SmartData</w:t>
              </w:r>
              <w:proofErr w:type="spellEnd"/>
              <w:r w:rsidR="00C7195E" w:rsidRPr="00D57B32">
                <w:rPr>
                  <w:rFonts w:ascii="Arial" w:hAnsi="Arial" w:cs="Arial"/>
                  <w:sz w:val="18"/>
                  <w:szCs w:val="18"/>
                </w:rPr>
                <w:t xml:space="preserve"> Enterprises</w:t>
              </w:r>
            </w:hyperlink>
          </w:p>
          <w:p w14:paraId="583B1E16" w14:textId="77777777" w:rsidR="00C7195E" w:rsidRPr="00C7195E" w:rsidRDefault="00000000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hyperlink r:id="rId23" w:tgtFrame="_blank" w:history="1">
              <w:proofErr w:type="spellStart"/>
              <w:r w:rsidR="00C7195E" w:rsidRPr="00C7195E">
                <w:rPr>
                  <w:rFonts w:ascii="Times New Roman" w:eastAsia="Arial" w:hAnsi="Times New Roman" w:cs="Times New Roman"/>
                  <w:b w:val="0"/>
                  <w:color w:val="000000" w:themeColor="text1"/>
                </w:rPr>
                <w:t>SmartData</w:t>
              </w:r>
              <w:proofErr w:type="spellEnd"/>
              <w:r w:rsidR="00C7195E" w:rsidRPr="00C7195E">
                <w:rPr>
                  <w:rFonts w:ascii="Times New Roman" w:eastAsia="Arial" w:hAnsi="Times New Roman" w:cs="Times New Roman"/>
                  <w:b w:val="0"/>
                  <w:color w:val="000000" w:themeColor="text1"/>
                </w:rPr>
                <w:t xml:space="preserve"> Enterprises</w:t>
              </w:r>
            </w:hyperlink>
            <w:r w:rsidR="00C7195E"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 xml:space="preserve"> Nagpur from Oct 2014 to Mar 2015</w:t>
            </w:r>
          </w:p>
          <w:p w14:paraId="6EFE0B74" w14:textId="77777777" w:rsidR="00C7195E" w:rsidRPr="003C66CB" w:rsidRDefault="00C7195E" w:rsidP="00C7195E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TrusSystem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Softtware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Pvt. Ltd</w:t>
            </w:r>
          </w:p>
          <w:p w14:paraId="230A5CB3" w14:textId="77777777" w:rsidR="00C7195E" w:rsidRPr="00C7195E" w:rsidRDefault="00C7195E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Trust Systems &amp; Software Pvt. Ltd. Nagpur from July 2012 to till Oct 2014</w:t>
            </w:r>
          </w:p>
          <w:p w14:paraId="5F9306BB" w14:textId="77777777" w:rsidR="00C7195E" w:rsidRPr="00BD6326" w:rsidRDefault="00C7195E" w:rsidP="00C7195E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326">
              <w:rPr>
                <w:rFonts w:ascii="Arial" w:hAnsi="Arial" w:cs="Arial"/>
                <w:sz w:val="18"/>
                <w:szCs w:val="18"/>
              </w:rPr>
              <w:t xml:space="preserve">FastTrack Solution </w:t>
            </w:r>
          </w:p>
          <w:p w14:paraId="26762D9E" w14:textId="77777777" w:rsidR="00C7195E" w:rsidRPr="00C7195E" w:rsidRDefault="00C7195E" w:rsidP="00C7195E">
            <w:pPr>
              <w:numPr>
                <w:ilvl w:val="1"/>
                <w:numId w:val="45"/>
              </w:numPr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FastTrack Solution, Nagpur from 2011 Jan to 2012 July.</w:t>
            </w:r>
          </w:p>
          <w:p w14:paraId="253B462B" w14:textId="77777777" w:rsidR="00BD6D17" w:rsidRPr="00DF6B52" w:rsidRDefault="00BD6D17" w:rsidP="00C7195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446FF" w:rsidRPr="003A7D07" w14:paraId="3BE13C0C" w14:textId="77777777" w:rsidTr="0061493E">
        <w:trPr>
          <w:trHeight w:val="453"/>
        </w:trPr>
        <w:tc>
          <w:tcPr>
            <w:tcW w:w="2267" w:type="dxa"/>
          </w:tcPr>
          <w:p w14:paraId="05ABBEDB" w14:textId="77777777" w:rsidR="000446FF" w:rsidRPr="003A7D07" w:rsidRDefault="00116163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t>Responsibilties</w:t>
            </w:r>
          </w:p>
        </w:tc>
        <w:tc>
          <w:tcPr>
            <w:tcW w:w="7940" w:type="dxa"/>
            <w:tcMar>
              <w:left w:w="274" w:type="dxa"/>
            </w:tcMar>
          </w:tcPr>
          <w:p w14:paraId="28C5808C" w14:textId="77777777" w:rsidR="000446FF" w:rsidRPr="00FE59DE" w:rsidRDefault="00F064A6" w:rsidP="00D34B64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Salesforce Developer</w:t>
            </w:r>
          </w:p>
        </w:tc>
      </w:tr>
      <w:tr w:rsidR="00DF6B52" w:rsidRPr="003A7D07" w14:paraId="0235A864" w14:textId="77777777" w:rsidTr="0061493E">
        <w:trPr>
          <w:trHeight w:val="453"/>
        </w:trPr>
        <w:tc>
          <w:tcPr>
            <w:tcW w:w="2267" w:type="dxa"/>
          </w:tcPr>
          <w:p w14:paraId="4AC9733F" w14:textId="77777777" w:rsidR="00DF6B52" w:rsidRPr="003A7D07" w:rsidRDefault="00DF6B52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>
              <w:rPr>
                <w:rFonts w:ascii="Times New Roman" w:eastAsia="Century Gothic" w:hAnsi="Times New Roman" w:cs="Times New Roman"/>
                <w:sz w:val="22"/>
                <w:szCs w:val="22"/>
              </w:rPr>
              <w:t>certification</w:t>
            </w:r>
          </w:p>
        </w:tc>
        <w:tc>
          <w:tcPr>
            <w:tcW w:w="7940" w:type="dxa"/>
            <w:tcMar>
              <w:left w:w="274" w:type="dxa"/>
            </w:tcMar>
          </w:tcPr>
          <w:p w14:paraId="5F1AB91B" w14:textId="30336432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Admin</w:t>
            </w:r>
          </w:p>
          <w:p w14:paraId="1F3C37B9" w14:textId="5AD281DB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Platform developer I</w:t>
            </w:r>
          </w:p>
          <w:p w14:paraId="643271CC" w14:textId="4E739F83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Platform developer II</w:t>
            </w:r>
          </w:p>
          <w:p w14:paraId="7E4484C9" w14:textId="0C313AC7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App Builder</w:t>
            </w:r>
          </w:p>
          <w:p w14:paraId="25A6FF85" w14:textId="10D7F44F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Service Cloud Consultant</w:t>
            </w:r>
          </w:p>
          <w:p w14:paraId="12A54565" w14:textId="31BF2C76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Field Service Lightning Consultant</w:t>
            </w:r>
          </w:p>
          <w:p w14:paraId="6963F062" w14:textId="50B6BC20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Community Cloud Consultant</w:t>
            </w:r>
          </w:p>
          <w:p w14:paraId="3A09BE63" w14:textId="7EF2091A" w:rsidR="007358A7" w:rsidRPr="007358A7" w:rsidRDefault="00523E0D" w:rsidP="007358A7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 </w:t>
            </w:r>
            <w:r w:rsidR="007358A7"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Marketing Cloud Email Specialist</w:t>
            </w:r>
          </w:p>
          <w:p w14:paraId="2D571E64" w14:textId="26352009" w:rsidR="00DF6B52" w:rsidRPr="00DF6B52" w:rsidRDefault="00DF6B52" w:rsidP="007358A7">
            <w:pPr>
              <w:pStyle w:val="Normal2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0446FF" w:rsidRPr="003A7D07" w14:paraId="10F9E1EA" w14:textId="77777777" w:rsidTr="005D29AA">
        <w:tc>
          <w:tcPr>
            <w:tcW w:w="2267" w:type="dxa"/>
          </w:tcPr>
          <w:p w14:paraId="5F89B16F" w14:textId="77777777" w:rsidR="000446FF" w:rsidRPr="003A7D07" w:rsidRDefault="00116163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lastRenderedPageBreak/>
              <w:t>Technology expertise</w:t>
            </w:r>
          </w:p>
        </w:tc>
        <w:tc>
          <w:tcPr>
            <w:tcW w:w="7940" w:type="dxa"/>
            <w:tcMar>
              <w:left w:w="274" w:type="dxa"/>
            </w:tcMar>
          </w:tcPr>
          <w:p w14:paraId="061BD91B" w14:textId="77777777" w:rsidR="007358A7" w:rsidRPr="007358A7" w:rsidRDefault="007358A7" w:rsidP="007358A7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Salesforce.com: LWC, Lightning </w:t>
            </w:r>
            <w:proofErr w:type="spellStart"/>
            <w:proofErr w:type="gramStart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components,Apex</w:t>
            </w:r>
            <w:proofErr w:type="spellEnd"/>
            <w:proofErr w:type="gramEnd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, Visualforce, SOQL, SOSL, Apex Triggers, Workflows, Approvals, Email Templates, Formulas, Validation Rules, AppExchange, Eclipse, Salesforce.com, Force.com IDE, Apex Data-Loader, Roles &amp; Profiles, Dashboard, Reports</w:t>
            </w:r>
          </w:p>
          <w:p w14:paraId="7A234B0D" w14:textId="77777777" w:rsidR="007358A7" w:rsidRPr="007358A7" w:rsidRDefault="007358A7" w:rsidP="007358A7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Programming Languages:  salesforce. </w:t>
            </w:r>
          </w:p>
          <w:p w14:paraId="71426A2C" w14:textId="77777777" w:rsidR="00CF5249" w:rsidRPr="007358A7" w:rsidRDefault="007358A7" w:rsidP="007358A7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Web Technologies:  </w:t>
            </w:r>
            <w:proofErr w:type="spellStart"/>
            <w:proofErr w:type="gramStart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JavaScript,apex</w:t>
            </w:r>
            <w:proofErr w:type="gramEnd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,CSS</w:t>
            </w:r>
            <w:proofErr w:type="spellEnd"/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14:paraId="578EED31" w14:textId="77777777" w:rsidR="007358A7" w:rsidRPr="007358A7" w:rsidRDefault="007358A7" w:rsidP="007358A7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358A7">
              <w:rPr>
                <w:rFonts w:ascii="Times New Roman" w:hAnsi="Times New Roman" w:cs="Times New Roman"/>
                <w:b w:val="0"/>
                <w:color w:val="000000" w:themeColor="text1"/>
              </w:rPr>
              <w:t>Web services:  REST API</w:t>
            </w:r>
          </w:p>
          <w:p w14:paraId="4068D681" w14:textId="066524D3" w:rsidR="007358A7" w:rsidRPr="00BD6D17" w:rsidRDefault="007358A7" w:rsidP="007358A7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46FF" w:rsidRPr="003A7D07" w14:paraId="196A5DEC" w14:textId="77777777" w:rsidTr="00410E79">
        <w:trPr>
          <w:trHeight w:val="912"/>
        </w:trPr>
        <w:tc>
          <w:tcPr>
            <w:tcW w:w="2267" w:type="dxa"/>
          </w:tcPr>
          <w:p w14:paraId="5D5C99AF" w14:textId="77777777" w:rsidR="000446FF" w:rsidRPr="003A7D07" w:rsidRDefault="00116163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t>Academics</w:t>
            </w:r>
          </w:p>
        </w:tc>
        <w:tc>
          <w:tcPr>
            <w:tcW w:w="7940" w:type="dxa"/>
            <w:tcMar>
              <w:left w:w="274" w:type="dxa"/>
            </w:tcMar>
          </w:tcPr>
          <w:p w14:paraId="1884189E" w14:textId="77777777" w:rsidR="00C7195E" w:rsidRPr="00C7195E" w:rsidRDefault="00C7195E" w:rsidP="00C7195E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>Bachelor of Science(</w:t>
            </w:r>
            <w:proofErr w:type="spellStart"/>
            <w:proofErr w:type="gramStart"/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>B.Sc</w:t>
            </w:r>
            <w:proofErr w:type="spellEnd"/>
            <w:proofErr w:type="gramEnd"/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>) – Institute of science.(Nagpur University)</w:t>
            </w:r>
          </w:p>
          <w:p w14:paraId="1EB134E6" w14:textId="77777777" w:rsidR="00C7195E" w:rsidRPr="00C7195E" w:rsidRDefault="00C7195E" w:rsidP="00C7195E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 xml:space="preserve">Master In Computer </w:t>
            </w:r>
            <w:proofErr w:type="gramStart"/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>Application(</w:t>
            </w:r>
            <w:proofErr w:type="gramEnd"/>
            <w:r w:rsidRPr="00C7195E">
              <w:rPr>
                <w:rFonts w:ascii="Times New Roman" w:eastAsia="Arial" w:hAnsi="Times New Roman" w:cs="Times New Roman"/>
                <w:color w:val="000000" w:themeColor="text1"/>
              </w:rPr>
              <w:t>MCA) – V.M.V. (Nagpur University)</w:t>
            </w:r>
          </w:p>
          <w:p w14:paraId="4480B9F2" w14:textId="3A779461" w:rsidR="00310F64" w:rsidRPr="007358A7" w:rsidRDefault="00310F64" w:rsidP="00C7195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AA648E" w:rsidRPr="003A7D07" w14:paraId="778A9AA7" w14:textId="77777777" w:rsidTr="005D29AA">
        <w:trPr>
          <w:trHeight w:val="1491"/>
        </w:trPr>
        <w:tc>
          <w:tcPr>
            <w:tcW w:w="2267" w:type="dxa"/>
          </w:tcPr>
          <w:p w14:paraId="20A1D485" w14:textId="77777777" w:rsidR="00AA648E" w:rsidRPr="003A7D07" w:rsidRDefault="009517C6" w:rsidP="007216D6">
            <w:pPr>
              <w:pStyle w:val="Heading1"/>
              <w:spacing w:line="276" w:lineRule="auto"/>
              <w:rPr>
                <w:rFonts w:ascii="Times New Roman" w:eastAsia="Century Gothic" w:hAnsi="Times New Roman" w:cs="Times New Roman"/>
                <w:sz w:val="22"/>
                <w:szCs w:val="22"/>
              </w:rPr>
            </w:pPr>
            <w:r w:rsidRPr="003A7D07">
              <w:rPr>
                <w:rFonts w:ascii="Times New Roman" w:eastAsia="Century Gothic" w:hAnsi="Times New Roman" w:cs="Times New Roman"/>
                <w:sz w:val="22"/>
                <w:szCs w:val="22"/>
              </w:rPr>
              <w:t>Projects</w:t>
            </w:r>
          </w:p>
        </w:tc>
        <w:tc>
          <w:tcPr>
            <w:tcW w:w="7940" w:type="dxa"/>
            <w:tcMar>
              <w:left w:w="274" w:type="dxa"/>
            </w:tcMar>
          </w:tcPr>
          <w:p w14:paraId="7B62A51D" w14:textId="77777777" w:rsidR="00AA648E" w:rsidRPr="00D972DE" w:rsidRDefault="00B214F8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iCs/>
                <w:color w:val="000000" w:themeColor="text1"/>
                <w:lang w:val="fr-FR"/>
              </w:rPr>
              <w:t>1</w:t>
            </w:r>
            <w:r w:rsidRPr="00D972D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A7D07" w:rsidRPr="00D972DE">
              <w:rPr>
                <w:rFonts w:ascii="Times New Roman" w:hAnsi="Times New Roman" w:cs="Times New Roman"/>
                <w:color w:val="000000" w:themeColor="text1"/>
              </w:rPr>
              <w:t>PROJECT</w:t>
            </w:r>
          </w:p>
          <w:p w14:paraId="2554FD36" w14:textId="643C8585" w:rsidR="007358A7" w:rsidRPr="00D972DE" w:rsidRDefault="0061493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31446" w:rsidRPr="00D972D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4882BF08" w14:textId="2E7317C7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972DE">
              <w:rPr>
                <w:rFonts w:ascii="Times New Roman" w:hAnsi="Times New Roman" w:cs="Times New Roman"/>
                <w:color w:val="000000" w:themeColor="text1"/>
              </w:rPr>
              <w:t>Role :</w:t>
            </w:r>
            <w:proofErr w:type="gramEnd"/>
            <w:r w:rsidRPr="00D972DE">
              <w:rPr>
                <w:rFonts w:ascii="Times New Roman" w:hAnsi="Times New Roman" w:cs="Times New Roman"/>
                <w:color w:val="000000" w:themeColor="text1"/>
              </w:rPr>
              <w:t xml:space="preserve"> Salesforce Developer</w:t>
            </w:r>
          </w:p>
          <w:p w14:paraId="1063EB0A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E77B82" w14:textId="028264C9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color w:val="000000" w:themeColor="text1"/>
              </w:rPr>
              <w:t>Roles &amp; Responsibilities:</w:t>
            </w:r>
          </w:p>
          <w:p w14:paraId="5F612FC9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7D7A0FC0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Worked on Salesforce.com Standard Object such as </w:t>
            </w:r>
            <w:proofErr w:type="spellStart"/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Task,Case</w:t>
            </w:r>
            <w:proofErr w:type="spellEnd"/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 Custom Objects.</w:t>
            </w:r>
          </w:p>
          <w:p w14:paraId="4EBB3DAC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Created Page Layouts to organize fields, custom links, related lists, and other components on record pages.</w:t>
            </w:r>
          </w:p>
          <w:p w14:paraId="0039D25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Hands on experience in using the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LWC  and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Salesforce lightning Design System (SLDS).</w:t>
            </w:r>
          </w:p>
          <w:p w14:paraId="4546374E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Implemented Lightning components and Apex class.</w:t>
            </w:r>
          </w:p>
          <w:p w14:paraId="31C488ED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Implemented Events and </w:t>
            </w:r>
            <w:proofErr w:type="spell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Svg</w:t>
            </w:r>
            <w:proofErr w:type="spell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components.</w:t>
            </w:r>
          </w:p>
          <w:p w14:paraId="5BC5A8F0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Develop apex class and apex triggers.</w:t>
            </w:r>
          </w:p>
          <w:p w14:paraId="48EEEBE9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develop rest API's.</w:t>
            </w:r>
          </w:p>
          <w:p w14:paraId="10DD12A1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Implemented email </w:t>
            </w:r>
            <w:proofErr w:type="spellStart"/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templates,Workflows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,Validations</w:t>
            </w:r>
            <w:proofErr w:type="spell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14:paraId="12654F96" w14:textId="6C11EEF9" w:rsidR="0061493E" w:rsidRPr="00D972DE" w:rsidRDefault="0061493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75BDA631" w14:textId="7E7CD429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  <w:r w:rsidR="007358A7" w:rsidRPr="00D972DE">
              <w:rPr>
                <w:rFonts w:ascii="Times New Roman" w:hAnsi="Times New Roman" w:cs="Times New Roman"/>
                <w:b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ROJECT</w:t>
            </w:r>
          </w:p>
          <w:p w14:paraId="15E417DE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9A6944" w14:textId="0E628CBB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 :</w:t>
            </w:r>
            <w:proofErr w:type="gramEnd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Salesforce Developer</w:t>
            </w:r>
          </w:p>
          <w:p w14:paraId="70C5353C" w14:textId="78196D48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982F57" w14:textId="2EC303FE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Roles &amp; Responsibilities:</w:t>
            </w:r>
          </w:p>
          <w:p w14:paraId="0A7CFD98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2BB52B6D" w14:textId="083ABD2F" w:rsidR="00E72722" w:rsidRPr="00E72722" w:rsidRDefault="00E72722" w:rsidP="00213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 w:val="0"/>
                <w:color w:val="000000" w:themeColor="text1"/>
              </w:rPr>
            </w:pPr>
            <w:r w:rsidRPr="00E72722">
              <w:rPr>
                <w:rFonts w:ascii="Times New Roman" w:eastAsia="Arial" w:hAnsi="Times New Roman" w:cs="Times New Roman"/>
                <w:b w:val="0"/>
                <w:color w:val="000000" w:themeColor="text1"/>
              </w:rPr>
              <w:t>Worked as Senior Developer and Tech Lead</w:t>
            </w:r>
          </w:p>
          <w:p w14:paraId="615CEFD9" w14:textId="40A8EDBC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Worked on Salesforce.com Standard Objects such as Accounts, Contacts, Opportunities and Case.</w:t>
            </w:r>
          </w:p>
          <w:p w14:paraId="456A5077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Worked on Salesforce.com Custom Objects </w:t>
            </w:r>
          </w:p>
          <w:p w14:paraId="1A9DD00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Created Page Layouts to organize fields, custom links, related lists, and other components on record pages.</w:t>
            </w:r>
          </w:p>
          <w:p w14:paraId="334189FC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Hands on experience in using the Aura framework and Salesforce lightning Design System (SLDS).</w:t>
            </w:r>
          </w:p>
          <w:p w14:paraId="7457574B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Implemented Lightning components and Apex class.</w:t>
            </w:r>
          </w:p>
          <w:p w14:paraId="55BCD4C7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Implemented Events and </w:t>
            </w:r>
            <w:proofErr w:type="spell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Svg</w:t>
            </w:r>
            <w:proofErr w:type="spell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components.</w:t>
            </w:r>
          </w:p>
          <w:p w14:paraId="483BABF0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Develop apex class and apex triggers.</w:t>
            </w:r>
          </w:p>
          <w:p w14:paraId="343FE144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Developed Apex Batch and Scheduler classes to handle the bulk data processing.</w:t>
            </w:r>
          </w:p>
          <w:p w14:paraId="11B1C7B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Building SOQL &amp; SOSL statements using APEX classes</w:t>
            </w:r>
          </w:p>
          <w:p w14:paraId="6C46B0E8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Developed Test Method/Class.</w:t>
            </w:r>
          </w:p>
          <w:p w14:paraId="0709B9B3" w14:textId="16849FCD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2694CB5F" w14:textId="2BA4FBA8" w:rsidR="007358A7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  <w:r w:rsidR="007358A7" w:rsidRPr="00D972DE">
              <w:rPr>
                <w:rFonts w:ascii="Times New Roman" w:hAnsi="Times New Roman" w:cs="Times New Roman"/>
                <w:b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ROJECT</w:t>
            </w:r>
          </w:p>
          <w:p w14:paraId="735721C9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4AD1AF" w14:textId="77777777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 :</w:t>
            </w:r>
            <w:proofErr w:type="gramEnd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Heroku/Salesforce Developer</w:t>
            </w:r>
          </w:p>
          <w:p w14:paraId="125AECB6" w14:textId="77777777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537B631" w14:textId="7F1B52B4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Roles &amp; Responsibilities:</w:t>
            </w:r>
          </w:p>
          <w:p w14:paraId="5640CD2F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055558DC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Worked on the designing of custom objects, custom fields,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role based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page layouts, custom Tabs, custom reports, report folders, report extractions to various formats, Dashboards and various other components as per the client and application requirements. </w:t>
            </w:r>
          </w:p>
          <w:p w14:paraId="363EA858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Hands on experience on Triggers, Apex Classes, Lightning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Pages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 Aura Components. </w:t>
            </w:r>
          </w:p>
          <w:p w14:paraId="1CCD093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Workflows Implementation with Objects, Custom Apps, Layouts, Tabs, Validation Rules, Workflow and </w:t>
            </w:r>
            <w:proofErr w:type="spell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Approva</w:t>
            </w:r>
            <w:proofErr w:type="spell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Experience as </w:t>
            </w:r>
            <w:proofErr w:type="spellStart"/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a</w:t>
            </w:r>
            <w:proofErr w:type="spellEnd"/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Administration and Developer in Salesforce.com. Has good knowledge of the Technical and Functional aspects of Salesforce.com, on demand CRM package.</w:t>
            </w:r>
          </w:p>
          <w:p w14:paraId="00E672BF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Successfully developed and tested stand-alone applications on Salesforce platform.</w:t>
            </w:r>
          </w:p>
          <w:p w14:paraId="23CCC9FA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Performed various administrative tasks such as configuring profiles, files,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object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 permissions on Salesforce.</w:t>
            </w:r>
          </w:p>
          <w:p w14:paraId="026D4555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Extensive practical hands-on experience on visual force and lightning components.</w:t>
            </w:r>
          </w:p>
          <w:p w14:paraId="35096DC3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Hands on experience on Heroku and Heroku connect frameworks.</w:t>
            </w:r>
          </w:p>
          <w:p w14:paraId="45C4A38D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Possess adept skills on building APIs in Node.js programming language.</w:t>
            </w:r>
          </w:p>
          <w:p w14:paraId="23C338EB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Hands on experience on Postgres SQL database.</w:t>
            </w:r>
          </w:p>
          <w:p w14:paraId="136B65B1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Managed SFDC version controlling, continuous integration and release management using </w:t>
            </w:r>
            <w:proofErr w:type="spellStart"/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Flosum</w:t>
            </w:r>
            <w:proofErr w:type="spell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.</w:t>
            </w:r>
            <w:proofErr w:type="gramEnd"/>
          </w:p>
          <w:p w14:paraId="1A28F45F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Customizing the applications on Salesforce platform and Force.com.</w:t>
            </w:r>
          </w:p>
          <w:p w14:paraId="3033956A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Hands on experience on developing Triggers, Apex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Classes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 VF Pages.</w:t>
            </w:r>
          </w:p>
          <w:p w14:paraId="45F7C020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Workflows Implementation with Objects, Custom Apps, Layouts, Tabs, Validation Rules.</w:t>
            </w:r>
          </w:p>
          <w:p w14:paraId="4C926371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Workflow and Approval processes, Sharing Rules.</w:t>
            </w:r>
          </w:p>
          <w:p w14:paraId="26FDBB65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Ability to learn and adapt to new technologies quickly.</w:t>
            </w:r>
          </w:p>
          <w:p w14:paraId="6F0AE74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Worked on the designing of custom objects, custom fields,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role based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page layouts, custom Tabs, custom reports, report folders, report extractions to various formats, design of Visual Force Pages, Dashboards and various other components as per the client and application requirements.</w:t>
            </w:r>
          </w:p>
          <w:p w14:paraId="1056B974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Good experience in implementing Object Oriented Programming concepts in Software Development.</w:t>
            </w:r>
          </w:p>
          <w:p w14:paraId="3A92391F" w14:textId="61833F61" w:rsidR="007358A7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03235FB5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51AF9447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 w:rsidR="007358A7" w:rsidRPr="00D972DE">
              <w:rPr>
                <w:rFonts w:ascii="Times New Roman" w:hAnsi="Times New Roman" w:cs="Times New Roman"/>
                <w:b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ROJECT</w:t>
            </w:r>
          </w:p>
          <w:p w14:paraId="16A635AD" w14:textId="19E3C2A9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</w:t>
            </w:r>
          </w:p>
          <w:p w14:paraId="0165F868" w14:textId="22624A70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 :</w:t>
            </w:r>
            <w:proofErr w:type="gramEnd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57840" w:rsidRPr="00D972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Salesforce </w:t>
            </w:r>
            <w:r w:rsidR="00757840">
              <w:rPr>
                <w:rFonts w:ascii="Times New Roman" w:hAnsi="Times New Roman" w:cs="Times New Roman"/>
                <w:bCs/>
                <w:color w:val="000000" w:themeColor="text1"/>
              </w:rPr>
              <w:t>Team Lead</w:t>
            </w:r>
          </w:p>
          <w:p w14:paraId="3FF756FE" w14:textId="77777777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ED1245F" w14:textId="4EC2483C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Roles &amp; Responsibilities:</w:t>
            </w:r>
          </w:p>
          <w:p w14:paraId="0E5A0782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086D0424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Working with management and end-users to create and manage workflow rules, data validation, processes and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flows</w:t>
            </w:r>
            <w:proofErr w:type="gramEnd"/>
          </w:p>
          <w:p w14:paraId="5944925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Built APIs in Node.js programming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language</w:t>
            </w:r>
            <w:proofErr w:type="gramEnd"/>
          </w:p>
          <w:p w14:paraId="36AE4B4D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 with management, create and manage complex workflow rules, data validation, and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triggers</w:t>
            </w:r>
            <w:proofErr w:type="gramEnd"/>
          </w:p>
          <w:p w14:paraId="578B97F2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Create and manage custom objects, fields, formulas, validation rules, custom workflow, and approval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processes</w:t>
            </w:r>
            <w:proofErr w:type="gramEnd"/>
          </w:p>
          <w:p w14:paraId="215109FD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Make recommendations for enhancements and modifications to improve system performance, efficiency, internal business process, and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reporting</w:t>
            </w:r>
            <w:proofErr w:type="gramEnd"/>
          </w:p>
          <w:p w14:paraId="3CF8F80A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 Closely with Team Lead or Project Manager to develop solution in accordance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to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the system design</w:t>
            </w:r>
          </w:p>
          <w:p w14:paraId="36507C43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Work with Manager to provide scope and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timelines</w:t>
            </w:r>
            <w:proofErr w:type="gramEnd"/>
          </w:p>
          <w:p w14:paraId="48BBEE01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Experience working within an Agile development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framework</w:t>
            </w:r>
            <w:proofErr w:type="gramEnd"/>
          </w:p>
          <w:p w14:paraId="6CA68A21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Salesforce Configurations/Customizations – User Interface, Page Layouts, Tabs, Custom Fields, Custom</w:t>
            </w:r>
          </w:p>
          <w:p w14:paraId="4C0E1829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Objects, Validation Rules, Triggers, Security Access (SSO preferred), Creating Profiles,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Roles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 Users</w:t>
            </w:r>
          </w:p>
          <w:p w14:paraId="53C1C69E" w14:textId="77777777" w:rsidR="007358A7" w:rsidRPr="00D972DE" w:rsidRDefault="007358A7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Extensive experience in creating workflows, approval processes, validation rules and sharing &amp; security </w:t>
            </w:r>
            <w:proofErr w:type="gramStart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rules</w:t>
            </w:r>
            <w:proofErr w:type="gramEnd"/>
          </w:p>
          <w:p w14:paraId="4BED808D" w14:textId="77777777" w:rsidR="007358A7" w:rsidRPr="00D972DE" w:rsidRDefault="007358A7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5E843246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69D51E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CF7630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FAF92B4" w14:textId="77777777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BCAFCC" w14:textId="72F5EDC5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5.PROJCT</w:t>
            </w:r>
          </w:p>
          <w:p w14:paraId="3459A176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A07099" w14:textId="0ACC5FBB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 :</w:t>
            </w:r>
            <w:proofErr w:type="gramEnd"/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Salesforce </w:t>
            </w:r>
            <w:r w:rsidR="00757840">
              <w:rPr>
                <w:rFonts w:ascii="Times New Roman" w:hAnsi="Times New Roman" w:cs="Times New Roman"/>
                <w:bCs/>
                <w:color w:val="000000" w:themeColor="text1"/>
              </w:rPr>
              <w:t>Team Lead</w:t>
            </w:r>
          </w:p>
          <w:p w14:paraId="4F433EF4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61D2F44D" w14:textId="6D9BF235" w:rsid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Cs/>
                <w:color w:val="000000" w:themeColor="text1"/>
              </w:rPr>
              <w:t>Roles &amp; Responsibilities:</w:t>
            </w:r>
          </w:p>
          <w:p w14:paraId="12A7CDE6" w14:textId="77777777" w:rsidR="00D972DE" w:rsidRPr="00D972DE" w:rsidRDefault="00D972DE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1998BF9" w14:textId="77777777" w:rsidR="00757840" w:rsidRDefault="00757840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784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Lead the technical planning &amp; requirements gathering phases for Salesforce </w:t>
            </w:r>
            <w:proofErr w:type="gramStart"/>
            <w:r w:rsidRPr="00757840">
              <w:rPr>
                <w:rFonts w:ascii="Times New Roman" w:hAnsi="Times New Roman" w:cs="Times New Roman"/>
                <w:b w:val="0"/>
                <w:color w:val="000000" w:themeColor="text1"/>
              </w:rPr>
              <w:t>projects</w:t>
            </w:r>
            <w:proofErr w:type="gramEnd"/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</w:p>
          <w:p w14:paraId="4A005294" w14:textId="51D41107" w:rsidR="00757840" w:rsidRDefault="00757840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7840">
              <w:rPr>
                <w:rFonts w:ascii="Times New Roman" w:hAnsi="Times New Roman" w:cs="Times New Roman"/>
                <w:b w:val="0"/>
                <w:color w:val="000000" w:themeColor="text1"/>
              </w:rPr>
              <w:t>Lead Salesforce development team in developing solutions through collaboration and discussion, within our teams and with clients</w:t>
            </w:r>
          </w:p>
          <w:p w14:paraId="2CC10058" w14:textId="524DE6BC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Built multiple screens using Lightning Web Component</w:t>
            </w:r>
          </w:p>
          <w:p w14:paraId="033707F0" w14:textId="77777777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(LWC) &amp; Aura.</w:t>
            </w:r>
          </w:p>
          <w:p w14:paraId="71383F1A" w14:textId="77777777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Designed, developed Apex Classes, Controller Classes,</w:t>
            </w:r>
          </w:p>
          <w:p w14:paraId="15D9BC24" w14:textId="77777777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Extensions and Apex Triggers for various functional needs.</w:t>
            </w:r>
          </w:p>
          <w:p w14:paraId="5D1366A7" w14:textId="77777777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Worked on Triggers based on Business Requirement.</w:t>
            </w:r>
          </w:p>
          <w:p w14:paraId="4C55E9A3" w14:textId="77777777" w:rsidR="00D972DE" w:rsidRPr="00D972DE" w:rsidRDefault="00D972DE" w:rsidP="00E72722">
            <w:pPr>
              <w:pStyle w:val="Normal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Worked on Custom settings.</w:t>
            </w:r>
          </w:p>
          <w:p w14:paraId="5989E3EF" w14:textId="16F0EB4F" w:rsidR="007358A7" w:rsidRPr="00D972DE" w:rsidRDefault="00D972DE" w:rsidP="00E72722">
            <w:pPr>
              <w:pStyle w:val="Normal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72DE">
              <w:rPr>
                <w:rFonts w:ascii="Times New Roman" w:hAnsi="Times New Roman" w:cs="Times New Roman"/>
                <w:b w:val="0"/>
                <w:color w:val="000000" w:themeColor="text1"/>
              </w:rPr>
              <w:t>Reports and dashboards.</w:t>
            </w:r>
          </w:p>
          <w:p w14:paraId="3C1E7BFC" w14:textId="77777777" w:rsidR="004637EC" w:rsidRPr="00D972DE" w:rsidRDefault="004637EC" w:rsidP="00D972DE">
            <w:pPr>
              <w:pStyle w:val="Normal2"/>
              <w:ind w:left="36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78873F0C" w14:textId="77777777" w:rsidR="00310F64" w:rsidRPr="00966A97" w:rsidRDefault="00310F64" w:rsidP="00AA26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1B5BFD12" w14:textId="77777777" w:rsidR="000446FF" w:rsidRPr="003A7D07" w:rsidRDefault="000446FF" w:rsidP="007216D6">
      <w:pPr>
        <w:spacing w:line="276" w:lineRule="auto"/>
        <w:rPr>
          <w:rFonts w:ascii="Times New Roman" w:eastAsia="Century Gothic" w:hAnsi="Times New Roman" w:cs="Times New Roman"/>
        </w:rPr>
      </w:pPr>
    </w:p>
    <w:p w14:paraId="33084D84" w14:textId="77777777" w:rsidR="00410E79" w:rsidRPr="003A7D07" w:rsidRDefault="00410E79">
      <w:pPr>
        <w:spacing w:line="276" w:lineRule="auto"/>
        <w:rPr>
          <w:rFonts w:ascii="Times New Roman" w:eastAsia="Century Gothic" w:hAnsi="Times New Roman" w:cs="Times New Roman"/>
        </w:rPr>
      </w:pPr>
    </w:p>
    <w:sectPr w:rsidR="00410E79" w:rsidRPr="003A7D07" w:rsidSect="002E698A">
      <w:headerReference w:type="default" r:id="rId24"/>
      <w:headerReference w:type="first" r:id="rId25"/>
      <w:pgSz w:w="12240" w:h="15840"/>
      <w:pgMar w:top="1080" w:right="1080" w:bottom="1080" w:left="1080" w:header="0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98D6" w14:textId="77777777" w:rsidR="006E6C93" w:rsidRDefault="006E6C93" w:rsidP="000446FF">
      <w:pPr>
        <w:spacing w:after="0" w:line="240" w:lineRule="auto"/>
      </w:pPr>
      <w:r>
        <w:separator/>
      </w:r>
    </w:p>
  </w:endnote>
  <w:endnote w:type="continuationSeparator" w:id="0">
    <w:p w14:paraId="44143F64" w14:textId="77777777" w:rsidR="006E6C93" w:rsidRDefault="006E6C93" w:rsidP="000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0"/>
    <w:family w:val="swiss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70B1" w14:textId="77777777" w:rsidR="006E6C93" w:rsidRDefault="006E6C93" w:rsidP="000446FF">
      <w:pPr>
        <w:spacing w:after="0" w:line="240" w:lineRule="auto"/>
      </w:pPr>
      <w:r>
        <w:separator/>
      </w:r>
    </w:p>
  </w:footnote>
  <w:footnote w:type="continuationSeparator" w:id="0">
    <w:p w14:paraId="1214132B" w14:textId="77777777" w:rsidR="006E6C93" w:rsidRDefault="006E6C93" w:rsidP="0004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4533" w14:textId="3ECB13CD" w:rsidR="000446FF" w:rsidRDefault="000446FF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A12" w14:textId="77777777" w:rsidR="00AE3995" w:rsidRPr="002E698A" w:rsidRDefault="00AE399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87695F"/>
    <w:multiLevelType w:val="hybridMultilevel"/>
    <w:tmpl w:val="885A6A8C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961"/>
    <w:multiLevelType w:val="multilevel"/>
    <w:tmpl w:val="A2C87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7B700B"/>
    <w:multiLevelType w:val="multilevel"/>
    <w:tmpl w:val="4A4E0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D614B7"/>
    <w:multiLevelType w:val="hybridMultilevel"/>
    <w:tmpl w:val="BC4E99F2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7146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089312D9"/>
    <w:multiLevelType w:val="hybridMultilevel"/>
    <w:tmpl w:val="9C54C0D8"/>
    <w:lvl w:ilvl="0" w:tplc="2286ECD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97F0F"/>
    <w:multiLevelType w:val="hybridMultilevel"/>
    <w:tmpl w:val="6596ACA0"/>
    <w:lvl w:ilvl="0" w:tplc="2286ECD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85D93"/>
    <w:multiLevelType w:val="hybridMultilevel"/>
    <w:tmpl w:val="22B83BCC"/>
    <w:lvl w:ilvl="0" w:tplc="2286ECD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7342C"/>
    <w:multiLevelType w:val="hybridMultilevel"/>
    <w:tmpl w:val="7102EC78"/>
    <w:lvl w:ilvl="0" w:tplc="3B6602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45FD5"/>
    <w:multiLevelType w:val="hybridMultilevel"/>
    <w:tmpl w:val="8E3AEC0C"/>
    <w:lvl w:ilvl="0" w:tplc="7E7AA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EC8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BCD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141C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9848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D26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2434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B4C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D862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1516A"/>
    <w:multiLevelType w:val="hybridMultilevel"/>
    <w:tmpl w:val="215E58BE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62F82"/>
    <w:multiLevelType w:val="hybridMultilevel"/>
    <w:tmpl w:val="9FD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23498"/>
    <w:multiLevelType w:val="hybridMultilevel"/>
    <w:tmpl w:val="ACBC2BA8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8201D"/>
    <w:multiLevelType w:val="hybridMultilevel"/>
    <w:tmpl w:val="A202C784"/>
    <w:lvl w:ilvl="0" w:tplc="2286ECDA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386C"/>
    <w:multiLevelType w:val="hybridMultilevel"/>
    <w:tmpl w:val="892AAD2C"/>
    <w:lvl w:ilvl="0" w:tplc="3B6602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49457C"/>
    <w:multiLevelType w:val="hybridMultilevel"/>
    <w:tmpl w:val="E1AE955C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A3813"/>
    <w:multiLevelType w:val="hybridMultilevel"/>
    <w:tmpl w:val="033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F2693"/>
    <w:multiLevelType w:val="multilevel"/>
    <w:tmpl w:val="19FC5C1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E2E5D49"/>
    <w:multiLevelType w:val="multilevel"/>
    <w:tmpl w:val="FD66B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DC5CA6"/>
    <w:multiLevelType w:val="hybridMultilevel"/>
    <w:tmpl w:val="101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D7FD0"/>
    <w:multiLevelType w:val="hybridMultilevel"/>
    <w:tmpl w:val="6B40D152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C2D11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3485163A"/>
    <w:multiLevelType w:val="hybridMultilevel"/>
    <w:tmpl w:val="A4FCFCE4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9007D"/>
    <w:multiLevelType w:val="multilevel"/>
    <w:tmpl w:val="BA5C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4E0441"/>
    <w:multiLevelType w:val="hybridMultilevel"/>
    <w:tmpl w:val="BCCEC39E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868D4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3F44669F"/>
    <w:multiLevelType w:val="hybridMultilevel"/>
    <w:tmpl w:val="8C8AF1B0"/>
    <w:lvl w:ilvl="0" w:tplc="3B6602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890745"/>
    <w:multiLevelType w:val="hybridMultilevel"/>
    <w:tmpl w:val="29A8677C"/>
    <w:lvl w:ilvl="0" w:tplc="EA78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26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6D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B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66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68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C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0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A7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F2052"/>
    <w:multiLevelType w:val="hybridMultilevel"/>
    <w:tmpl w:val="3884A658"/>
    <w:lvl w:ilvl="0" w:tplc="88A4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23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5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2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45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AB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8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8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4E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D2609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 w15:restartNumberingAfterBreak="0">
    <w:nsid w:val="4C2B4EA5"/>
    <w:multiLevelType w:val="hybridMultilevel"/>
    <w:tmpl w:val="BEDEC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15269"/>
    <w:multiLevelType w:val="hybridMultilevel"/>
    <w:tmpl w:val="9A482CF8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13809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 w15:restartNumberingAfterBreak="0">
    <w:nsid w:val="5CC962A2"/>
    <w:multiLevelType w:val="hybridMultilevel"/>
    <w:tmpl w:val="3CCE2C10"/>
    <w:lvl w:ilvl="0" w:tplc="2286ECD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2286ECD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AD7B45"/>
    <w:multiLevelType w:val="hybridMultilevel"/>
    <w:tmpl w:val="A73A0C84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923D3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7" w15:restartNumberingAfterBreak="0">
    <w:nsid w:val="65123C04"/>
    <w:multiLevelType w:val="multilevel"/>
    <w:tmpl w:val="E3FCD334"/>
    <w:lvl w:ilvl="0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u w:val="no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8" w15:restartNumberingAfterBreak="0">
    <w:nsid w:val="6726611B"/>
    <w:multiLevelType w:val="hybridMultilevel"/>
    <w:tmpl w:val="1736D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33708"/>
    <w:multiLevelType w:val="hybridMultilevel"/>
    <w:tmpl w:val="F242572A"/>
    <w:lvl w:ilvl="0" w:tplc="2286EC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25451"/>
    <w:multiLevelType w:val="hybridMultilevel"/>
    <w:tmpl w:val="F730B790"/>
    <w:lvl w:ilvl="0" w:tplc="2286ECD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color w:val="404040"/>
        <w:spacing w:val="-6"/>
        <w:w w:val="99"/>
        <w:sz w:val="21"/>
        <w:szCs w:val="2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7F3E80"/>
    <w:multiLevelType w:val="multilevel"/>
    <w:tmpl w:val="F74A9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5349F6"/>
    <w:multiLevelType w:val="hybridMultilevel"/>
    <w:tmpl w:val="4A0E9180"/>
    <w:lvl w:ilvl="0" w:tplc="3B6602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5B7EAC"/>
    <w:multiLevelType w:val="multilevel"/>
    <w:tmpl w:val="D5DC0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6244A0"/>
    <w:multiLevelType w:val="hybridMultilevel"/>
    <w:tmpl w:val="DA6AA172"/>
    <w:lvl w:ilvl="0" w:tplc="DD744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CC62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3E06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CA74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DC67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647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B49B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04E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D25B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2512CF"/>
    <w:multiLevelType w:val="hybridMultilevel"/>
    <w:tmpl w:val="7514FDD8"/>
    <w:name w:val="WW8Num522222"/>
    <w:lvl w:ilvl="0" w:tplc="F6F25F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319809">
    <w:abstractNumId w:val="14"/>
  </w:num>
  <w:num w:numId="2" w16cid:durableId="1872959052">
    <w:abstractNumId w:val="7"/>
  </w:num>
  <w:num w:numId="3" w16cid:durableId="1944340712">
    <w:abstractNumId w:val="8"/>
  </w:num>
  <w:num w:numId="4" w16cid:durableId="1685981593">
    <w:abstractNumId w:val="33"/>
  </w:num>
  <w:num w:numId="5" w16cid:durableId="405763008">
    <w:abstractNumId w:val="36"/>
  </w:num>
  <w:num w:numId="6" w16cid:durableId="1685783733">
    <w:abstractNumId w:val="5"/>
  </w:num>
  <w:num w:numId="7" w16cid:durableId="777481547">
    <w:abstractNumId w:val="37"/>
  </w:num>
  <w:num w:numId="8" w16cid:durableId="1290668594">
    <w:abstractNumId w:val="22"/>
  </w:num>
  <w:num w:numId="9" w16cid:durableId="257255324">
    <w:abstractNumId w:val="26"/>
  </w:num>
  <w:num w:numId="10" w16cid:durableId="1563560062">
    <w:abstractNumId w:val="30"/>
  </w:num>
  <w:num w:numId="11" w16cid:durableId="1924339990">
    <w:abstractNumId w:val="1"/>
  </w:num>
  <w:num w:numId="12" w16cid:durableId="708990977">
    <w:abstractNumId w:val="45"/>
  </w:num>
  <w:num w:numId="13" w16cid:durableId="761267481">
    <w:abstractNumId w:val="32"/>
  </w:num>
  <w:num w:numId="14" w16cid:durableId="1526671597">
    <w:abstractNumId w:val="27"/>
  </w:num>
  <w:num w:numId="15" w16cid:durableId="1414814284">
    <w:abstractNumId w:val="29"/>
  </w:num>
  <w:num w:numId="16" w16cid:durableId="111219112">
    <w:abstractNumId w:val="28"/>
  </w:num>
  <w:num w:numId="17" w16cid:durableId="717389101">
    <w:abstractNumId w:val="20"/>
  </w:num>
  <w:num w:numId="18" w16cid:durableId="222718676">
    <w:abstractNumId w:val="6"/>
  </w:num>
  <w:num w:numId="19" w16cid:durableId="975989002">
    <w:abstractNumId w:val="15"/>
  </w:num>
  <w:num w:numId="20" w16cid:durableId="1405687345">
    <w:abstractNumId w:val="42"/>
  </w:num>
  <w:num w:numId="21" w16cid:durableId="1512068634">
    <w:abstractNumId w:val="9"/>
  </w:num>
  <w:num w:numId="22" w16cid:durableId="2135514623">
    <w:abstractNumId w:val="40"/>
  </w:num>
  <w:num w:numId="23" w16cid:durableId="538199819">
    <w:abstractNumId w:val="34"/>
  </w:num>
  <w:num w:numId="24" w16cid:durableId="1096638794">
    <w:abstractNumId w:val="17"/>
  </w:num>
  <w:num w:numId="25" w16cid:durableId="653606211">
    <w:abstractNumId w:val="16"/>
  </w:num>
  <w:num w:numId="26" w16cid:durableId="859584301">
    <w:abstractNumId w:val="13"/>
  </w:num>
  <w:num w:numId="27" w16cid:durableId="229652886">
    <w:abstractNumId w:val="11"/>
  </w:num>
  <w:num w:numId="28" w16cid:durableId="996952880">
    <w:abstractNumId w:val="25"/>
  </w:num>
  <w:num w:numId="29" w16cid:durableId="1994405539">
    <w:abstractNumId w:val="21"/>
  </w:num>
  <w:num w:numId="30" w16cid:durableId="2038071148">
    <w:abstractNumId w:val="4"/>
  </w:num>
  <w:num w:numId="31" w16cid:durableId="776752836">
    <w:abstractNumId w:val="39"/>
  </w:num>
  <w:num w:numId="32" w16cid:durableId="1155924196">
    <w:abstractNumId w:val="35"/>
  </w:num>
  <w:num w:numId="33" w16cid:durableId="1382024232">
    <w:abstractNumId w:val="23"/>
  </w:num>
  <w:num w:numId="34" w16cid:durableId="1663268217">
    <w:abstractNumId w:val="31"/>
  </w:num>
  <w:num w:numId="35" w16cid:durableId="1827015304">
    <w:abstractNumId w:val="19"/>
  </w:num>
  <w:num w:numId="36" w16cid:durableId="988905212">
    <w:abstractNumId w:val="18"/>
  </w:num>
  <w:num w:numId="37" w16cid:durableId="1319193317">
    <w:abstractNumId w:val="2"/>
  </w:num>
  <w:num w:numId="38" w16cid:durableId="887913462">
    <w:abstractNumId w:val="41"/>
  </w:num>
  <w:num w:numId="39" w16cid:durableId="109203720">
    <w:abstractNumId w:val="43"/>
  </w:num>
  <w:num w:numId="40" w16cid:durableId="61561561">
    <w:abstractNumId w:val="3"/>
  </w:num>
  <w:num w:numId="41" w16cid:durableId="1793093042">
    <w:abstractNumId w:val="24"/>
  </w:num>
  <w:num w:numId="42" w16cid:durableId="1052193084">
    <w:abstractNumId w:val="44"/>
  </w:num>
  <w:num w:numId="43" w16cid:durableId="275914904">
    <w:abstractNumId w:val="10"/>
  </w:num>
  <w:num w:numId="44" w16cid:durableId="235013098">
    <w:abstractNumId w:val="38"/>
  </w:num>
  <w:num w:numId="45" w16cid:durableId="197698435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FF"/>
    <w:rsid w:val="0002782E"/>
    <w:rsid w:val="000446FF"/>
    <w:rsid w:val="0005360D"/>
    <w:rsid w:val="0006232C"/>
    <w:rsid w:val="000C7CDB"/>
    <w:rsid w:val="00116163"/>
    <w:rsid w:val="00124590"/>
    <w:rsid w:val="0012569D"/>
    <w:rsid w:val="00135655"/>
    <w:rsid w:val="001450FA"/>
    <w:rsid w:val="00166468"/>
    <w:rsid w:val="00176D6E"/>
    <w:rsid w:val="0019031B"/>
    <w:rsid w:val="001A7193"/>
    <w:rsid w:val="001D337B"/>
    <w:rsid w:val="001E6A86"/>
    <w:rsid w:val="00207A40"/>
    <w:rsid w:val="0021561C"/>
    <w:rsid w:val="00226FB2"/>
    <w:rsid w:val="00233217"/>
    <w:rsid w:val="00234651"/>
    <w:rsid w:val="0029255F"/>
    <w:rsid w:val="002C31AA"/>
    <w:rsid w:val="002E698A"/>
    <w:rsid w:val="002F11B8"/>
    <w:rsid w:val="00303189"/>
    <w:rsid w:val="00304A3B"/>
    <w:rsid w:val="00310F64"/>
    <w:rsid w:val="003475EB"/>
    <w:rsid w:val="003764BC"/>
    <w:rsid w:val="00382771"/>
    <w:rsid w:val="003843BE"/>
    <w:rsid w:val="0039018F"/>
    <w:rsid w:val="00390CE7"/>
    <w:rsid w:val="003A1B40"/>
    <w:rsid w:val="003A7D07"/>
    <w:rsid w:val="003B3D6E"/>
    <w:rsid w:val="003C4465"/>
    <w:rsid w:val="003F48DC"/>
    <w:rsid w:val="00404D76"/>
    <w:rsid w:val="00410E79"/>
    <w:rsid w:val="00450B83"/>
    <w:rsid w:val="004637EC"/>
    <w:rsid w:val="004873D8"/>
    <w:rsid w:val="004A1078"/>
    <w:rsid w:val="004B06D6"/>
    <w:rsid w:val="004E36F4"/>
    <w:rsid w:val="00500A52"/>
    <w:rsid w:val="005034D0"/>
    <w:rsid w:val="0051479C"/>
    <w:rsid w:val="00523E0D"/>
    <w:rsid w:val="00527314"/>
    <w:rsid w:val="00553ADF"/>
    <w:rsid w:val="00557823"/>
    <w:rsid w:val="00557931"/>
    <w:rsid w:val="005668C9"/>
    <w:rsid w:val="005C2FEA"/>
    <w:rsid w:val="005D2611"/>
    <w:rsid w:val="005D29AA"/>
    <w:rsid w:val="005D2AA8"/>
    <w:rsid w:val="005D6430"/>
    <w:rsid w:val="005E5660"/>
    <w:rsid w:val="005F6610"/>
    <w:rsid w:val="0061493E"/>
    <w:rsid w:val="00646B1C"/>
    <w:rsid w:val="00674B8E"/>
    <w:rsid w:val="00695D81"/>
    <w:rsid w:val="0069757F"/>
    <w:rsid w:val="006D0792"/>
    <w:rsid w:val="006D20C0"/>
    <w:rsid w:val="006E26BB"/>
    <w:rsid w:val="006E6C93"/>
    <w:rsid w:val="006F1709"/>
    <w:rsid w:val="006F501C"/>
    <w:rsid w:val="0070712B"/>
    <w:rsid w:val="00710A7B"/>
    <w:rsid w:val="007216D6"/>
    <w:rsid w:val="00722CA3"/>
    <w:rsid w:val="00723C1E"/>
    <w:rsid w:val="0072632B"/>
    <w:rsid w:val="007348CF"/>
    <w:rsid w:val="00735755"/>
    <w:rsid w:val="007358A7"/>
    <w:rsid w:val="00747DB5"/>
    <w:rsid w:val="00754D3A"/>
    <w:rsid w:val="00757840"/>
    <w:rsid w:val="00763AEF"/>
    <w:rsid w:val="007710AE"/>
    <w:rsid w:val="00786514"/>
    <w:rsid w:val="007B2604"/>
    <w:rsid w:val="007D65EA"/>
    <w:rsid w:val="007F00D8"/>
    <w:rsid w:val="007F227A"/>
    <w:rsid w:val="007F7A75"/>
    <w:rsid w:val="0081005A"/>
    <w:rsid w:val="0081511B"/>
    <w:rsid w:val="00842855"/>
    <w:rsid w:val="008605C4"/>
    <w:rsid w:val="00895494"/>
    <w:rsid w:val="008A122C"/>
    <w:rsid w:val="008A5F11"/>
    <w:rsid w:val="008B7E80"/>
    <w:rsid w:val="008C039C"/>
    <w:rsid w:val="008C68FB"/>
    <w:rsid w:val="008D054C"/>
    <w:rsid w:val="008D5E8D"/>
    <w:rsid w:val="008F71AF"/>
    <w:rsid w:val="0090784F"/>
    <w:rsid w:val="009153C0"/>
    <w:rsid w:val="00930C41"/>
    <w:rsid w:val="00931446"/>
    <w:rsid w:val="009442F3"/>
    <w:rsid w:val="009449D6"/>
    <w:rsid w:val="009517C6"/>
    <w:rsid w:val="00955396"/>
    <w:rsid w:val="00966A97"/>
    <w:rsid w:val="00985C72"/>
    <w:rsid w:val="009A1B32"/>
    <w:rsid w:val="009B1B12"/>
    <w:rsid w:val="009B29A7"/>
    <w:rsid w:val="009D05D0"/>
    <w:rsid w:val="009D093D"/>
    <w:rsid w:val="009E53EF"/>
    <w:rsid w:val="009F1B66"/>
    <w:rsid w:val="00A00C1D"/>
    <w:rsid w:val="00A463D1"/>
    <w:rsid w:val="00A5230B"/>
    <w:rsid w:val="00A7557D"/>
    <w:rsid w:val="00AA2687"/>
    <w:rsid w:val="00AA648E"/>
    <w:rsid w:val="00AB24E6"/>
    <w:rsid w:val="00AB7EA3"/>
    <w:rsid w:val="00AD70D6"/>
    <w:rsid w:val="00AE3995"/>
    <w:rsid w:val="00AE7A8A"/>
    <w:rsid w:val="00AF0E47"/>
    <w:rsid w:val="00B07492"/>
    <w:rsid w:val="00B214F8"/>
    <w:rsid w:val="00B33064"/>
    <w:rsid w:val="00B47843"/>
    <w:rsid w:val="00B51D4F"/>
    <w:rsid w:val="00B611FB"/>
    <w:rsid w:val="00B91AA8"/>
    <w:rsid w:val="00BA26DC"/>
    <w:rsid w:val="00BD6D17"/>
    <w:rsid w:val="00BE1DFD"/>
    <w:rsid w:val="00BF4C64"/>
    <w:rsid w:val="00C00632"/>
    <w:rsid w:val="00C262BF"/>
    <w:rsid w:val="00C4670C"/>
    <w:rsid w:val="00C7195E"/>
    <w:rsid w:val="00C72EE6"/>
    <w:rsid w:val="00C8602A"/>
    <w:rsid w:val="00C92E6C"/>
    <w:rsid w:val="00C96661"/>
    <w:rsid w:val="00CA3EED"/>
    <w:rsid w:val="00CA4E64"/>
    <w:rsid w:val="00CB5A6F"/>
    <w:rsid w:val="00CC66DC"/>
    <w:rsid w:val="00CD3EA6"/>
    <w:rsid w:val="00CE1F34"/>
    <w:rsid w:val="00CF4C03"/>
    <w:rsid w:val="00CF5249"/>
    <w:rsid w:val="00CF5BD4"/>
    <w:rsid w:val="00D10176"/>
    <w:rsid w:val="00D20535"/>
    <w:rsid w:val="00D34B64"/>
    <w:rsid w:val="00D972DE"/>
    <w:rsid w:val="00DA2454"/>
    <w:rsid w:val="00DD578F"/>
    <w:rsid w:val="00DE303C"/>
    <w:rsid w:val="00DE31AD"/>
    <w:rsid w:val="00DF6B52"/>
    <w:rsid w:val="00E019D1"/>
    <w:rsid w:val="00E24B4B"/>
    <w:rsid w:val="00E35D0D"/>
    <w:rsid w:val="00E552FA"/>
    <w:rsid w:val="00E56072"/>
    <w:rsid w:val="00E63FE8"/>
    <w:rsid w:val="00E72722"/>
    <w:rsid w:val="00E923D5"/>
    <w:rsid w:val="00EE7309"/>
    <w:rsid w:val="00F01D24"/>
    <w:rsid w:val="00F064A6"/>
    <w:rsid w:val="00F11602"/>
    <w:rsid w:val="00F4303A"/>
    <w:rsid w:val="00F91A2B"/>
    <w:rsid w:val="00FA7275"/>
    <w:rsid w:val="00FB0BFB"/>
    <w:rsid w:val="00FE59DE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06C8"/>
  <w15:docId w15:val="{845CF5B9-D4F5-4D14-B8BA-C293B9B8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color w:val="595959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0446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0446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0446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0446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0446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446FF"/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04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customStyle="1" w:styleId="ColorfulGrid1">
    <w:name w:val="Colorful Grid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customStyle="1" w:styleId="GridTable1Light1">
    <w:name w:val="Grid Table 1 Light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customStyle="1" w:styleId="LightGrid1">
    <w:name w:val="Light Grid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4760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customStyle="1" w:styleId="PlainTable11">
    <w:name w:val="Plain Table 1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rsid w:val="000446FF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table" w:customStyle="1" w:styleId="a">
    <w:basedOn w:val="TableNormal"/>
    <w:rsid w:val="000446FF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paragraph" w:customStyle="1" w:styleId="TableParagraph">
    <w:name w:val="Table Paragraph"/>
    <w:basedOn w:val="Normal"/>
    <w:uiPriority w:val="1"/>
    <w:qFormat/>
    <w:rsid w:val="008C68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</w:rPr>
  </w:style>
  <w:style w:type="paragraph" w:customStyle="1" w:styleId="NSN-021NormalAltN">
    <w:name w:val="#NSN-021 Normal [Alt+N]"/>
    <w:link w:val="NSN-021NormalAltNChar"/>
    <w:rsid w:val="00B214F8"/>
    <w:pPr>
      <w:spacing w:after="100" w:afterAutospacing="1" w:line="240" w:lineRule="auto"/>
      <w:ind w:left="1106"/>
    </w:pPr>
    <w:rPr>
      <w:rFonts w:ascii="Arial" w:eastAsia="Times New Roman" w:hAnsi="Arial" w:cs="Arial"/>
      <w:color w:val="auto"/>
      <w:kern w:val="28"/>
      <w:lang w:eastAsia="de-DE"/>
    </w:rPr>
  </w:style>
  <w:style w:type="character" w:customStyle="1" w:styleId="NSN-021NormalAltNChar">
    <w:name w:val="#NSN-021 Normal [Alt+N] Char"/>
    <w:link w:val="NSN-021NormalAltN"/>
    <w:locked/>
    <w:rsid w:val="00B214F8"/>
    <w:rPr>
      <w:rFonts w:ascii="Arial" w:eastAsia="Times New Roman" w:hAnsi="Arial" w:cs="Arial"/>
      <w:color w:val="auto"/>
      <w:kern w:val="28"/>
      <w:lang w:eastAsia="de-DE"/>
    </w:rPr>
  </w:style>
  <w:style w:type="paragraph" w:customStyle="1" w:styleId="Default">
    <w:name w:val="Default"/>
    <w:rsid w:val="00930C4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val="en-IN" w:bidi="hi-IN"/>
    </w:rPr>
  </w:style>
  <w:style w:type="paragraph" w:customStyle="1" w:styleId="Normal2">
    <w:name w:val="Normal2"/>
    <w:rsid w:val="004B06D6"/>
    <w:pPr>
      <w:spacing w:after="0" w:line="276" w:lineRule="auto"/>
    </w:pPr>
    <w:rPr>
      <w:rFonts w:ascii="Arial" w:eastAsia="Arial" w:hAnsi="Arial" w:cs="Arial"/>
      <w:color w:val="auto"/>
    </w:rPr>
  </w:style>
  <w:style w:type="character" w:customStyle="1" w:styleId="ListParagraphChar">
    <w:name w:val="List Paragraph Char"/>
    <w:link w:val="ListParagraph"/>
    <w:uiPriority w:val="34"/>
    <w:rsid w:val="00D34B64"/>
  </w:style>
  <w:style w:type="paragraph" w:customStyle="1" w:styleId="TableText">
    <w:name w:val="Table Text"/>
    <w:link w:val="TableTextChar"/>
    <w:qFormat/>
    <w:rsid w:val="00D34B64"/>
    <w:pPr>
      <w:spacing w:after="0" w:line="240" w:lineRule="auto"/>
      <w:jc w:val="both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TableTextChar">
    <w:name w:val="Table Text Char"/>
    <w:link w:val="TableText"/>
    <w:rsid w:val="00D34B64"/>
    <w:rPr>
      <w:rFonts w:ascii="Arial" w:eastAsia="Arial" w:hAnsi="Arial" w:cs="Times New Roman"/>
      <w:color w:val="auto"/>
      <w:sz w:val="20"/>
      <w:szCs w:val="20"/>
    </w:rPr>
  </w:style>
  <w:style w:type="paragraph" w:customStyle="1" w:styleId="Body">
    <w:name w:val="Body"/>
    <w:basedOn w:val="Normal"/>
    <w:link w:val="BodyChar"/>
    <w:qFormat/>
    <w:rsid w:val="00CF5249"/>
    <w:pPr>
      <w:spacing w:before="100" w:after="100" w:line="240" w:lineRule="auto"/>
    </w:pPr>
    <w:rPr>
      <w:rFonts w:ascii="Arial" w:eastAsia="PMingLiU" w:hAnsi="Arial" w:cs="Times New Roman"/>
      <w:color w:val="auto"/>
      <w:lang w:val="en-GB" w:eastAsia="zh-TW"/>
    </w:rPr>
  </w:style>
  <w:style w:type="character" w:customStyle="1" w:styleId="BodyChar">
    <w:name w:val="Body Char"/>
    <w:link w:val="Body"/>
    <w:rsid w:val="00CF5249"/>
    <w:rPr>
      <w:rFonts w:ascii="Arial" w:eastAsia="PMingLiU" w:hAnsi="Arial" w:cs="Times New Roman"/>
      <w:color w:val="auto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ccs.infospace.com/ClickHandler.ashx?ld=20141103&amp;app=1&amp;c=im.s1.row.df&amp;s=ims1row&amp;rc=im.s1.row&amp;dc=&amp;euip=223.196.139.47&amp;pvaid=24a2e3d0c9084221afe114d5403562b2&amp;dt=Desktop&amp;fct.uid=1f195d43b757453d934b9632e7af9c56&amp;en=8VQDhNXFIEv8W%2bsMzW%2bVu%2fTUmxACLlhqvaVN6VXuKOKZOM1ZvZphFg%3d%3d&amp;du=http%3a%2f%2fwww.smartdatainc.com%2f&amp;ru=http%3a%2f%2fwww.smartdatainc.com%2f&amp;ap=1&amp;coi=239138&amp;cop=main-title&amp;npp=1&amp;p=0&amp;pp=0&amp;ep=1&amp;mid=9&amp;hash=28AECCCDBEC1B7EC4FFF2FC0829883C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://ccs.infospace.com/ClickHandler.ashx?ld=20141103&amp;app=1&amp;c=im.s1.row.df&amp;s=ims1row&amp;rc=im.s1.row&amp;dc=&amp;euip=223.196.139.47&amp;pvaid=24a2e3d0c9084221afe114d5403562b2&amp;dt=Desktop&amp;fct.uid=1f195d43b757453d934b9632e7af9c56&amp;en=8VQDhNXFIEv8W%2bsMzW%2bVu%2fTUmxACLlhqvaVN6VXuKOKZOM1ZvZphFg%3d%3d&amp;du=http%3a%2f%2fwww.smartdatainc.com%2f&amp;ru=http%3a%2f%2fwww.smartdatainc.com%2f&amp;ap=1&amp;coi=239138&amp;cop=main-title&amp;npp=1&amp;p=0&amp;pp=0&amp;ep=1&amp;mid=9&amp;hash=28AECCCDBEC1B7EC4FFF2FC0829883C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ccs.infospace.com/ClickHandler.ashx?ld=20141103&amp;app=1&amp;c=im.s1.row.df&amp;s=ims1row&amp;rc=im.s1.row&amp;dc=&amp;euip=223.196.139.47&amp;pvaid=24a2e3d0c9084221afe114d5403562b2&amp;dt=Desktop&amp;fct.uid=1f195d43b757453d934b9632e7af9c56&amp;en=8VQDhNXFIEv8W%2bsMzW%2bVu%2fTUmxACLlhqvaVN6VXuKOKZOM1ZvZphFg%3d%3d&amp;du=http%3a%2f%2fwww.smartdatainc.com%2f&amp;ru=http%3a%2f%2fwww.smartdatainc.com%2f&amp;ap=1&amp;coi=239138&amp;cop=main-title&amp;npp=1&amp;p=0&amp;pp=0&amp;ep=1&amp;mid=9&amp;hash=28AECCCDBEC1B7EC4FFF2FC0829883C1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hyperlink" Target="http://ccs.infospace.com/ClickHandler.ashx?ld=20141103&amp;app=1&amp;c=im.s1.row.df&amp;s=ims1row&amp;rc=im.s1.row&amp;dc=&amp;euip=223.196.139.47&amp;pvaid=24a2e3d0c9084221afe114d5403562b2&amp;dt=Desktop&amp;fct.uid=1f195d43b757453d934b9632e7af9c56&amp;en=8VQDhNXFIEv8W%2bsMzW%2bVu%2fTUmxACLlhqvaVN6VXuKOKZOM1ZvZphFg%3d%3d&amp;du=http%3a%2f%2fwww.smartdatainc.com%2f&amp;ru=http%3a%2f%2fwww.smartdatainc.com%2f&amp;ap=1&amp;coi=239138&amp;cop=main-title&amp;npp=1&amp;p=0&amp;pp=0&amp;ep=1&amp;mid=9&amp;hash=28AECCCDBEC1B7EC4FFF2FC0829883C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JbdOayNq8KEMUQDJXux3pncTA==">AMUW2mXMs/hM/a3KwE1I6HS43i41rLsekkBDLxnM/KR+LNvlQaWRtzrfreCZrbStWdhSn6Q0O3Wk2+wvfULOnHJ+IbV/iJ+qbd+OiRQ1/6kmvhZ9Nq2Q91U=</go:docsCustomData>
</go:gDocsCustomXmlDataStorage>
</file>

<file path=customXml/itemProps1.xml><?xml version="1.0" encoding="utf-8"?>
<ds:datastoreItem xmlns:ds="http://schemas.openxmlformats.org/officeDocument/2006/customXml" ds:itemID="{46394AEB-BA0C-4DAE-8BFE-80E34FEE8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JYOTIKA KALRA</dc:creator>
  <cp:lastModifiedBy>Lalit Khurana</cp:lastModifiedBy>
  <cp:revision>16</cp:revision>
  <cp:lastPrinted>2021-03-09T11:34:00Z</cp:lastPrinted>
  <dcterms:created xsi:type="dcterms:W3CDTF">2022-03-03T15:31:00Z</dcterms:created>
  <dcterms:modified xsi:type="dcterms:W3CDTF">2023-07-19T07:12:00Z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