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DCDB" w14:textId="77777777" w:rsidR="003800AA" w:rsidRDefault="008519BC" w:rsidP="009C7A85">
      <w:pPr>
        <w:pStyle w:val="NoSpacing"/>
      </w:pPr>
      <w:r w:rsidRPr="00127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EB0A" wp14:editId="354398EF">
                <wp:simplePos x="0" y="0"/>
                <wp:positionH relativeFrom="margin">
                  <wp:posOffset>-95250</wp:posOffset>
                </wp:positionH>
                <wp:positionV relativeFrom="paragraph">
                  <wp:posOffset>-160020</wp:posOffset>
                </wp:positionV>
                <wp:extent cx="6096000" cy="9652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7B38" w14:textId="760992A6" w:rsidR="008519BC" w:rsidRPr="00C05218" w:rsidRDefault="008519BC" w:rsidP="008519B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0521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Sunil</w:t>
                            </w:r>
                            <w:r w:rsidR="0013162C" w:rsidRPr="00C0521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0521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Tayade</w:t>
                            </w:r>
                            <w:r w:rsidR="00DB6701" w:rsidRPr="00C0521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4C9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- Immediately</w:t>
                            </w:r>
                            <w:r w:rsidR="00D71FA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1DA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D71FA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vailable</w:t>
                            </w:r>
                            <w:r w:rsidR="00DB6701" w:rsidRPr="00C0521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</w:p>
                          <w:p w14:paraId="06AEF94B" w14:textId="75243C2F" w:rsidR="00D3428A" w:rsidRPr="00C05218" w:rsidRDefault="003D066B" w:rsidP="00630F2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Scrum Master</w:t>
                            </w:r>
                            <w:r w:rsidR="00DE718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1B6A5F" w:rsidRPr="00C05218">
                              <w:rPr>
                                <w:rFonts w:asciiTheme="minorHAnsi" w:hAnsiTheme="minorHAnsi" w:cstheme="minorHAnsi"/>
                                <w:b/>
                              </w:rPr>
                              <w:t>|</w:t>
                            </w:r>
                            <w:r w:rsidR="00F05BA4" w:rsidRPr="00C0521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0506D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Agile </w:t>
                            </w:r>
                            <w:r w:rsidRPr="00C05218">
                              <w:rPr>
                                <w:rFonts w:asciiTheme="minorHAnsi" w:hAnsiTheme="minorHAnsi" w:cstheme="minorHAnsi"/>
                                <w:b/>
                              </w:rPr>
                              <w:t>Project Management |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1B6A5F" w:rsidRPr="00C05218">
                              <w:rPr>
                                <w:rFonts w:asciiTheme="minorHAnsi" w:hAnsiTheme="minorHAnsi" w:cstheme="minorHAnsi"/>
                                <w:b/>
                              </w:rPr>
                              <w:t>Business Intelligence</w:t>
                            </w:r>
                            <w:r w:rsidR="00E7389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| </w:t>
                            </w:r>
                            <w:r w:rsidR="004C5995">
                              <w:rPr>
                                <w:rFonts w:asciiTheme="minorHAnsi" w:hAnsiTheme="minorHAnsi" w:cstheme="minorHAnsi"/>
                                <w:b/>
                              </w:rPr>
                              <w:t>SAP BW4HANA</w:t>
                            </w:r>
                            <w:r w:rsidR="001B6A5F" w:rsidRPr="00C05218">
                              <w:rPr>
                                <w:rFonts w:asciiTheme="minorHAnsi" w:hAnsiTheme="minorHAnsi" w:cstheme="minorHAnsi"/>
                                <w:b/>
                              </w:rPr>
                              <w:t>|</w:t>
                            </w:r>
                            <w:r w:rsidR="00D3428A" w:rsidRPr="00C0521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E7389F">
                              <w:rPr>
                                <w:rFonts w:asciiTheme="minorHAnsi" w:hAnsiTheme="minorHAnsi" w:cstheme="minorHAnsi"/>
                                <w:b/>
                              </w:rPr>
                              <w:t>SAP BW</w:t>
                            </w:r>
                          </w:p>
                          <w:p w14:paraId="7622B845" w14:textId="77777777" w:rsidR="00630F28" w:rsidRPr="001200CC" w:rsidRDefault="00630F28" w:rsidP="00C751C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03031DB" w14:textId="5CAD0EEE" w:rsidR="008519BC" w:rsidRPr="00C05218" w:rsidRDefault="008519BC" w:rsidP="00C751C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+91 94 22 30 12 67</w:t>
                            </w:r>
                            <w:r w:rsidR="00C751CF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3428A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|</w:t>
                            </w:r>
                            <w:r w:rsidR="00C751CF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PUNE</w:t>
                            </w:r>
                            <w:r w:rsidR="001B52EA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, INDIA</w:t>
                            </w:r>
                            <w:r w:rsidR="00C751CF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3428A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| </w:t>
                            </w:r>
                            <w:r w:rsidR="004928ED" w:rsidRPr="00C0521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suntide@gmail.com</w:t>
                            </w:r>
                          </w:p>
                          <w:p w14:paraId="6D70F41E" w14:textId="0A3877ED" w:rsidR="004928ED" w:rsidRDefault="00375EA2" w:rsidP="00C751CF">
                            <w:pPr>
                              <w:rPr>
                                <w:rStyle w:val="vanity-namedisplay-name"/>
                                <w:rFonts w:asciiTheme="minorHAnsi" w:hAnsiTheme="minorHAnsi" w:cstheme="minorHAnsi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fr-FR"/>
                              </w:rPr>
                            </w:pPr>
                            <w:hyperlink r:id="rId8" w:history="1">
                              <w:r w:rsidR="00630F28" w:rsidRPr="00205EA5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  <w:lang w:val="fr-FR"/>
                                </w:rPr>
                                <w:t>www.linkedin.com/in/sunil-tayade-5229ba14</w:t>
                              </w:r>
                            </w:hyperlink>
                          </w:p>
                          <w:p w14:paraId="116300C0" w14:textId="77777777" w:rsidR="00630F28" w:rsidRPr="00C05218" w:rsidRDefault="00630F28" w:rsidP="00C751C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E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2.6pt;width:480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" filled="f" stroked="f">
                <v:textbox>
                  <w:txbxContent>
                    <w:p w14:paraId="32507B38" w14:textId="760992A6" w:rsidR="008519BC" w:rsidRPr="00C05218" w:rsidRDefault="008519BC" w:rsidP="008519BC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C0521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Sunil</w:t>
                      </w:r>
                      <w:r w:rsidR="0013162C" w:rsidRPr="00C0521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0521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Tayade</w:t>
                      </w:r>
                      <w:r w:rsidR="00DB6701" w:rsidRPr="00C0521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74C9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- Immediately</w:t>
                      </w:r>
                      <w:r w:rsidR="00D71FA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1DA0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</w:t>
                      </w:r>
                      <w:r w:rsidR="00D71FA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vailable</w:t>
                      </w:r>
                      <w:r w:rsidR="00DB6701" w:rsidRPr="00C0521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                                            </w:t>
                      </w:r>
                    </w:p>
                    <w:p w14:paraId="06AEF94B" w14:textId="75243C2F" w:rsidR="00D3428A" w:rsidRPr="00C05218" w:rsidRDefault="003D066B" w:rsidP="00630F2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Scrum Master</w:t>
                      </w:r>
                      <w:r w:rsidR="00DE718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1B6A5F" w:rsidRPr="00C05218">
                        <w:rPr>
                          <w:rFonts w:asciiTheme="minorHAnsi" w:hAnsiTheme="minorHAnsi" w:cstheme="minorHAnsi"/>
                          <w:b/>
                        </w:rPr>
                        <w:t>|</w:t>
                      </w:r>
                      <w:r w:rsidR="00F05BA4" w:rsidRPr="00C05218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0506DB">
                        <w:rPr>
                          <w:rFonts w:asciiTheme="minorHAnsi" w:hAnsiTheme="minorHAnsi" w:cstheme="minorHAnsi"/>
                          <w:b/>
                        </w:rPr>
                        <w:t xml:space="preserve">Agile </w:t>
                      </w:r>
                      <w:r w:rsidRPr="00C05218">
                        <w:rPr>
                          <w:rFonts w:asciiTheme="minorHAnsi" w:hAnsiTheme="minorHAnsi" w:cstheme="minorHAnsi"/>
                          <w:b/>
                        </w:rPr>
                        <w:t>Project Management |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1B6A5F" w:rsidRPr="00C05218">
                        <w:rPr>
                          <w:rFonts w:asciiTheme="minorHAnsi" w:hAnsiTheme="minorHAnsi" w:cstheme="minorHAnsi"/>
                          <w:b/>
                        </w:rPr>
                        <w:t>Business Intelligence</w:t>
                      </w:r>
                      <w:r w:rsidR="00E7389F">
                        <w:rPr>
                          <w:rFonts w:asciiTheme="minorHAnsi" w:hAnsiTheme="minorHAnsi" w:cstheme="minorHAnsi"/>
                          <w:b/>
                        </w:rPr>
                        <w:t xml:space="preserve"> | </w:t>
                      </w:r>
                      <w:r w:rsidR="004C5995">
                        <w:rPr>
                          <w:rFonts w:asciiTheme="minorHAnsi" w:hAnsiTheme="minorHAnsi" w:cstheme="minorHAnsi"/>
                          <w:b/>
                        </w:rPr>
                        <w:t>SAP BW4HANA</w:t>
                      </w:r>
                      <w:r w:rsidR="001B6A5F" w:rsidRPr="00C05218">
                        <w:rPr>
                          <w:rFonts w:asciiTheme="minorHAnsi" w:hAnsiTheme="minorHAnsi" w:cstheme="minorHAnsi"/>
                          <w:b/>
                        </w:rPr>
                        <w:t>|</w:t>
                      </w:r>
                      <w:r w:rsidR="00D3428A" w:rsidRPr="00C05218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E7389F">
                        <w:rPr>
                          <w:rFonts w:asciiTheme="minorHAnsi" w:hAnsiTheme="minorHAnsi" w:cstheme="minorHAnsi"/>
                          <w:b/>
                        </w:rPr>
                        <w:t>SAP BW</w:t>
                      </w:r>
                    </w:p>
                    <w:p w14:paraId="7622B845" w14:textId="77777777" w:rsidR="00630F28" w:rsidRPr="001200CC" w:rsidRDefault="00630F28" w:rsidP="00C751C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03031DB" w14:textId="5CAD0EEE" w:rsidR="008519BC" w:rsidRPr="00C05218" w:rsidRDefault="008519BC" w:rsidP="00C751C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+91 94 22 30 12 67</w:t>
                      </w:r>
                      <w:r w:rsidR="00C751CF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3428A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|</w:t>
                      </w:r>
                      <w:r w:rsidR="00C751CF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PUNE</w:t>
                      </w:r>
                      <w:r w:rsidR="001B52EA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, INDIA</w:t>
                      </w:r>
                      <w:r w:rsidR="00C751CF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3428A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 xml:space="preserve">| </w:t>
                      </w:r>
                      <w:r w:rsidR="004928ED" w:rsidRPr="00C0521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suntide@gmail.com</w:t>
                      </w:r>
                    </w:p>
                    <w:p w14:paraId="6D70F41E" w14:textId="0A3877ED" w:rsidR="004928ED" w:rsidRDefault="00375EA2" w:rsidP="00C751CF">
                      <w:pPr>
                        <w:rPr>
                          <w:rStyle w:val="vanity-namedisplay-name"/>
                          <w:rFonts w:asciiTheme="minorHAnsi" w:hAnsiTheme="minorHAnsi" w:cstheme="minorHAnsi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fr-FR"/>
                        </w:rPr>
                      </w:pPr>
                      <w:hyperlink r:id="rId9" w:history="1">
                        <w:r w:rsidR="00630F28" w:rsidRPr="00205EA5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  <w:lang w:val="fr-FR"/>
                          </w:rPr>
                          <w:t>www.linkedin.com/in/sunil-tayade-5229ba14</w:t>
                        </w:r>
                      </w:hyperlink>
                    </w:p>
                    <w:p w14:paraId="116300C0" w14:textId="77777777" w:rsidR="00630F28" w:rsidRPr="00C05218" w:rsidRDefault="00630F28" w:rsidP="00C751C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A18">
        <w:t xml:space="preserve">                                                                    </w:t>
      </w:r>
      <w:r w:rsidR="000374B1">
        <w:t xml:space="preserve">                     </w:t>
      </w:r>
      <w:r w:rsidR="00052A18">
        <w:t xml:space="preserve">        </w:t>
      </w:r>
      <w:r w:rsidR="000D281A">
        <w:t xml:space="preserve">                      </w:t>
      </w:r>
      <w:r w:rsidR="00AD4154">
        <w:t xml:space="preserve">   </w:t>
      </w:r>
      <w:r w:rsidR="00C92286">
        <w:t xml:space="preserve">                                   </w:t>
      </w:r>
      <w:r w:rsidR="000D281A">
        <w:t xml:space="preserve">  </w:t>
      </w:r>
      <w:r w:rsidR="000D281A">
        <w:rPr>
          <w:noProof/>
        </w:rPr>
        <w:drawing>
          <wp:inline distT="0" distB="0" distL="0" distR="0" wp14:anchorId="24976C75" wp14:editId="040D76BA">
            <wp:extent cx="495300" cy="6561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81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81A">
        <w:t xml:space="preserve">      </w:t>
      </w:r>
    </w:p>
    <w:p w14:paraId="65ADAB29" w14:textId="27BA950D" w:rsidR="0039740F" w:rsidRDefault="000D281A" w:rsidP="009C7A85">
      <w:pPr>
        <w:pStyle w:val="NoSpacing"/>
      </w:pPr>
      <w:r>
        <w:t xml:space="preserve"> </w:t>
      </w:r>
    </w:p>
    <w:p w14:paraId="604A7644" w14:textId="2771432D" w:rsidR="009D57C4" w:rsidRPr="005F338F" w:rsidRDefault="00C94B2F" w:rsidP="00642C0F">
      <w:pPr>
        <w:shd w:val="pct30" w:color="auto" w:fill="FFFFFF"/>
        <w:tabs>
          <w:tab w:val="right" w:pos="8640"/>
        </w:tabs>
        <w:rPr>
          <w:b/>
          <w:szCs w:val="22"/>
        </w:rPr>
      </w:pPr>
      <w:r>
        <w:rPr>
          <w:rFonts w:ascii="Trebuchet MS" w:hAnsi="Trebuchet MS"/>
          <w:b/>
        </w:rPr>
        <w:t xml:space="preserve">Brief </w:t>
      </w:r>
      <w:r w:rsidR="009D57C4" w:rsidRPr="009D57C4">
        <w:rPr>
          <w:rFonts w:ascii="Trebuchet MS" w:hAnsi="Trebuchet MS"/>
          <w:b/>
        </w:rPr>
        <w:t>Profile</w:t>
      </w:r>
    </w:p>
    <w:p w14:paraId="23A7F030" w14:textId="77777777" w:rsidR="009D57C4" w:rsidRDefault="009D57C4" w:rsidP="009D57C4">
      <w:pPr>
        <w:rPr>
          <w:rFonts w:ascii="Trebuchet MS" w:hAnsi="Trebuchet MS"/>
          <w:b/>
        </w:rPr>
      </w:pPr>
    </w:p>
    <w:p w14:paraId="3BE8E153" w14:textId="21D7B9E7" w:rsidR="00EA768A" w:rsidRDefault="00EA768A" w:rsidP="00EA768A">
      <w:pPr>
        <w:rPr>
          <w:rFonts w:asciiTheme="minorHAnsi" w:hAnsiTheme="minorHAnsi" w:cstheme="minorHAnsi"/>
          <w:sz w:val="20"/>
          <w:szCs w:val="20"/>
        </w:rPr>
      </w:pPr>
      <w:r w:rsidRPr="002C2A99">
        <w:rPr>
          <w:rFonts w:asciiTheme="minorHAnsi" w:hAnsiTheme="minorHAnsi" w:cstheme="minorHAnsi"/>
          <w:sz w:val="20"/>
          <w:szCs w:val="20"/>
        </w:rPr>
        <w:t xml:space="preserve">Motivated </w:t>
      </w:r>
      <w:r w:rsidR="00DE7182">
        <w:rPr>
          <w:rFonts w:asciiTheme="minorHAnsi" w:hAnsiTheme="minorHAnsi" w:cstheme="minorHAnsi"/>
          <w:sz w:val="20"/>
          <w:szCs w:val="20"/>
        </w:rPr>
        <w:t xml:space="preserve">Scrum </w:t>
      </w:r>
      <w:r w:rsidR="003E4136">
        <w:rPr>
          <w:rFonts w:asciiTheme="minorHAnsi" w:hAnsiTheme="minorHAnsi" w:cstheme="minorHAnsi"/>
          <w:sz w:val="20"/>
          <w:szCs w:val="20"/>
        </w:rPr>
        <w:t>Master (</w:t>
      </w:r>
      <w:r w:rsidR="00DE7182" w:rsidRPr="00AC137A">
        <w:rPr>
          <w:rFonts w:asciiTheme="minorHAnsi" w:hAnsiTheme="minorHAnsi" w:cstheme="minorHAnsi"/>
          <w:sz w:val="20"/>
          <w:szCs w:val="20"/>
        </w:rPr>
        <w:t>CSM®</w:t>
      </w:r>
      <w:r w:rsidR="00DE7182">
        <w:rPr>
          <w:rFonts w:asciiTheme="minorHAnsi" w:hAnsiTheme="minorHAnsi" w:cstheme="minorHAnsi"/>
          <w:sz w:val="20"/>
          <w:szCs w:val="20"/>
        </w:rPr>
        <w:t xml:space="preserve">) </w:t>
      </w:r>
      <w:r w:rsidRPr="002C2A99">
        <w:rPr>
          <w:rFonts w:asciiTheme="minorHAnsi" w:hAnsiTheme="minorHAnsi" w:cstheme="minorHAnsi"/>
          <w:sz w:val="20"/>
          <w:szCs w:val="20"/>
        </w:rPr>
        <w:t>Techno</w:t>
      </w:r>
      <w:r w:rsidR="00DE7182">
        <w:rPr>
          <w:rFonts w:asciiTheme="minorHAnsi" w:hAnsiTheme="minorHAnsi" w:cstheme="minorHAnsi"/>
          <w:sz w:val="20"/>
          <w:szCs w:val="20"/>
        </w:rPr>
        <w:t>-</w:t>
      </w:r>
      <w:r w:rsidRPr="002C2A99">
        <w:rPr>
          <w:rFonts w:asciiTheme="minorHAnsi" w:hAnsiTheme="minorHAnsi" w:cstheme="minorHAnsi"/>
          <w:sz w:val="20"/>
          <w:szCs w:val="20"/>
        </w:rPr>
        <w:t xml:space="preserve">Managerial Mix covering areas of SAP, BW4HANA, </w:t>
      </w:r>
      <w:r w:rsidR="00DE7182">
        <w:rPr>
          <w:rFonts w:asciiTheme="minorHAnsi" w:hAnsiTheme="minorHAnsi" w:cstheme="minorHAnsi"/>
          <w:sz w:val="20"/>
          <w:szCs w:val="20"/>
        </w:rPr>
        <w:t xml:space="preserve">Scrum/Agile/ waterfall </w:t>
      </w:r>
      <w:r w:rsidRPr="002C2A99">
        <w:rPr>
          <w:rFonts w:asciiTheme="minorHAnsi" w:hAnsiTheme="minorHAnsi" w:cstheme="minorHAnsi"/>
          <w:sz w:val="20"/>
          <w:szCs w:val="20"/>
        </w:rPr>
        <w:t>Project Management, Service Management, Analytics, Business Intelligence.</w:t>
      </w:r>
      <w:r w:rsidR="00F347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E754C4" w14:textId="77777777" w:rsidR="002C2A99" w:rsidRDefault="002C2A99" w:rsidP="00793DDD">
      <w:pPr>
        <w:rPr>
          <w:sz w:val="22"/>
          <w:szCs w:val="22"/>
        </w:rPr>
      </w:pPr>
    </w:p>
    <w:p w14:paraId="2BDC2C98" w14:textId="16C53AE6" w:rsidR="00BE6C5B" w:rsidRPr="00CC08AD" w:rsidRDefault="0039740F" w:rsidP="005E7E7F">
      <w:pPr>
        <w:shd w:val="pct30" w:color="auto" w:fill="FFFFFF"/>
        <w:tabs>
          <w:tab w:val="right" w:pos="864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Experience</w:t>
      </w:r>
      <w:r w:rsidR="00BE6C5B" w:rsidRPr="00CC08AD">
        <w:rPr>
          <w:rFonts w:ascii="Trebuchet MS" w:hAnsi="Trebuchet MS"/>
          <w:b/>
        </w:rPr>
        <w:t xml:space="preserve"> Summary </w:t>
      </w:r>
    </w:p>
    <w:p w14:paraId="20AB5DFA" w14:textId="77777777" w:rsidR="00630F28" w:rsidRDefault="00630F28" w:rsidP="00630F28">
      <w:pPr>
        <w:rPr>
          <w:rFonts w:asciiTheme="minorHAnsi" w:hAnsiTheme="minorHAnsi" w:cstheme="minorHAnsi"/>
          <w:b/>
          <w:sz w:val="20"/>
          <w:szCs w:val="20"/>
        </w:rPr>
      </w:pPr>
    </w:p>
    <w:p w14:paraId="6E52B3D0" w14:textId="2584DB13" w:rsidR="00A75F91" w:rsidRPr="0039740F" w:rsidRDefault="00A35860" w:rsidP="00630F2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Agile and Traditional </w:t>
      </w:r>
      <w:r w:rsidR="00BE6C5B" w:rsidRPr="0039740F">
        <w:rPr>
          <w:rFonts w:asciiTheme="minorHAnsi" w:hAnsiTheme="minorHAnsi" w:cstheme="minorHAnsi"/>
          <w:b/>
          <w:sz w:val="20"/>
          <w:szCs w:val="20"/>
        </w:rPr>
        <w:t>Project Management</w:t>
      </w:r>
      <w:r>
        <w:rPr>
          <w:rFonts w:asciiTheme="minorHAnsi" w:hAnsiTheme="minorHAnsi" w:cstheme="minorHAnsi"/>
          <w:b/>
          <w:sz w:val="20"/>
          <w:szCs w:val="20"/>
        </w:rPr>
        <w:t xml:space="preserve"> :</w:t>
      </w:r>
    </w:p>
    <w:p w14:paraId="18556970" w14:textId="72108FEB" w:rsidR="00285A5C" w:rsidRDefault="00285A5C" w:rsidP="0044480E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Certified Scrum Master ( </w:t>
      </w:r>
      <w:r w:rsidRPr="00AC137A">
        <w:rPr>
          <w:rFonts w:asciiTheme="minorHAnsi" w:hAnsiTheme="minorHAnsi" w:cstheme="minorHAnsi"/>
          <w:sz w:val="20"/>
          <w:szCs w:val="20"/>
        </w:rPr>
        <w:t>CSM®</w:t>
      </w:r>
      <w:r>
        <w:rPr>
          <w:rFonts w:asciiTheme="minorHAnsi" w:hAnsiTheme="minorHAnsi" w:cstheme="minorHAnsi"/>
          <w:sz w:val="20"/>
          <w:szCs w:val="20"/>
        </w:rPr>
        <w:t>) from Scrum Alliance</w:t>
      </w:r>
      <w:r w:rsidRPr="00AC137A">
        <w:rPr>
          <w:rFonts w:asciiTheme="minorHAnsi" w:hAnsiTheme="minorHAnsi" w:cstheme="minorHAnsi"/>
          <w:sz w:val="20"/>
          <w:szCs w:val="20"/>
        </w:rPr>
        <w:t>®</w:t>
      </w:r>
      <w:r w:rsidR="000474C0">
        <w:rPr>
          <w:rFonts w:asciiTheme="minorHAnsi" w:hAnsiTheme="minorHAnsi" w:cstheme="minorHAnsi"/>
          <w:sz w:val="20"/>
          <w:szCs w:val="20"/>
        </w:rPr>
        <w:t xml:space="preserve"> with 3+ </w:t>
      </w:r>
      <w:r w:rsidR="003B2B03">
        <w:rPr>
          <w:rFonts w:asciiTheme="minorHAnsi" w:hAnsiTheme="minorHAnsi" w:cstheme="minorHAnsi"/>
          <w:sz w:val="20"/>
          <w:szCs w:val="20"/>
        </w:rPr>
        <w:t>Yrs</w:t>
      </w:r>
      <w:r w:rsidR="000474C0">
        <w:rPr>
          <w:rFonts w:asciiTheme="minorHAnsi" w:hAnsiTheme="minorHAnsi" w:cstheme="minorHAnsi"/>
          <w:sz w:val="20"/>
          <w:szCs w:val="20"/>
        </w:rPr>
        <w:t xml:space="preserve"> in </w:t>
      </w:r>
      <w:r w:rsidR="00CD6A7F">
        <w:rPr>
          <w:rFonts w:asciiTheme="minorHAnsi" w:hAnsiTheme="minorHAnsi" w:cstheme="minorHAnsi"/>
          <w:sz w:val="20"/>
          <w:szCs w:val="20"/>
        </w:rPr>
        <w:t>S</w:t>
      </w:r>
      <w:r w:rsidR="000474C0">
        <w:rPr>
          <w:rFonts w:asciiTheme="minorHAnsi" w:hAnsiTheme="minorHAnsi" w:cstheme="minorHAnsi"/>
          <w:sz w:val="20"/>
          <w:szCs w:val="20"/>
        </w:rPr>
        <w:t xml:space="preserve">ervant Leadership, 12 Yrs in </w:t>
      </w:r>
      <w:r w:rsidR="00C81534">
        <w:rPr>
          <w:rFonts w:asciiTheme="minorHAnsi" w:hAnsiTheme="minorHAnsi" w:cstheme="minorHAnsi"/>
          <w:sz w:val="20"/>
          <w:szCs w:val="20"/>
        </w:rPr>
        <w:t xml:space="preserve">Traditional </w:t>
      </w:r>
      <w:r w:rsidR="00AC67D7">
        <w:rPr>
          <w:rFonts w:asciiTheme="minorHAnsi" w:hAnsiTheme="minorHAnsi" w:cstheme="minorHAnsi"/>
          <w:sz w:val="20"/>
          <w:szCs w:val="20"/>
        </w:rPr>
        <w:t>P</w:t>
      </w:r>
      <w:r w:rsidR="00C81534">
        <w:rPr>
          <w:rFonts w:asciiTheme="minorHAnsi" w:hAnsiTheme="minorHAnsi" w:cstheme="minorHAnsi"/>
          <w:sz w:val="20"/>
          <w:szCs w:val="20"/>
        </w:rPr>
        <w:t>roject Manag</w:t>
      </w:r>
      <w:r w:rsidR="00B018B2">
        <w:rPr>
          <w:rFonts w:asciiTheme="minorHAnsi" w:hAnsiTheme="minorHAnsi" w:cstheme="minorHAnsi"/>
          <w:sz w:val="20"/>
          <w:szCs w:val="20"/>
        </w:rPr>
        <w:t>e</w:t>
      </w:r>
      <w:r w:rsidR="00C81534">
        <w:rPr>
          <w:rFonts w:asciiTheme="minorHAnsi" w:hAnsiTheme="minorHAnsi" w:cstheme="minorHAnsi"/>
          <w:sz w:val="20"/>
          <w:szCs w:val="20"/>
        </w:rPr>
        <w:t>ment</w:t>
      </w:r>
      <w:r w:rsidR="000474C0">
        <w:rPr>
          <w:rFonts w:asciiTheme="minorHAnsi" w:hAnsiTheme="minorHAnsi" w:cstheme="minorHAnsi"/>
          <w:sz w:val="20"/>
          <w:szCs w:val="20"/>
        </w:rPr>
        <w:t xml:space="preserve"> and Individual </w:t>
      </w:r>
      <w:r w:rsidR="00C81534">
        <w:rPr>
          <w:rFonts w:asciiTheme="minorHAnsi" w:hAnsiTheme="minorHAnsi" w:cstheme="minorHAnsi"/>
          <w:sz w:val="20"/>
          <w:szCs w:val="20"/>
        </w:rPr>
        <w:t>Contributor roles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560F117" w14:textId="77777777" w:rsidR="001D0C3F" w:rsidRDefault="00A94CA1" w:rsidP="004C5EC9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6B6CA2">
        <w:rPr>
          <w:rFonts w:asciiTheme="minorHAnsi" w:hAnsiTheme="minorHAnsi" w:cstheme="minorHAnsi"/>
          <w:sz w:val="20"/>
          <w:szCs w:val="20"/>
        </w:rPr>
        <w:t xml:space="preserve">Track record of implementing continuous improvement cycles and performance Improvement using </w:t>
      </w:r>
      <w:r w:rsidR="0033499D" w:rsidRPr="006B6CA2">
        <w:rPr>
          <w:rFonts w:asciiTheme="minorHAnsi" w:hAnsiTheme="minorHAnsi" w:cstheme="minorHAnsi"/>
          <w:sz w:val="20"/>
          <w:szCs w:val="20"/>
        </w:rPr>
        <w:t>of Best practices in</w:t>
      </w:r>
      <w:r w:rsidRPr="006B6CA2">
        <w:rPr>
          <w:rFonts w:asciiTheme="minorHAnsi" w:hAnsiTheme="minorHAnsi" w:cstheme="minorHAnsi"/>
          <w:sz w:val="20"/>
          <w:szCs w:val="20"/>
        </w:rPr>
        <w:t xml:space="preserve"> Agile</w:t>
      </w:r>
      <w:r w:rsidR="0019600C">
        <w:rPr>
          <w:rFonts w:asciiTheme="minorHAnsi" w:hAnsiTheme="minorHAnsi" w:cstheme="minorHAnsi"/>
          <w:sz w:val="20"/>
          <w:szCs w:val="20"/>
        </w:rPr>
        <w:t xml:space="preserve"> / Dev</w:t>
      </w:r>
      <w:r w:rsidR="00274C6B">
        <w:rPr>
          <w:rFonts w:asciiTheme="minorHAnsi" w:hAnsiTheme="minorHAnsi" w:cstheme="minorHAnsi"/>
          <w:sz w:val="20"/>
          <w:szCs w:val="20"/>
        </w:rPr>
        <w:t>O</w:t>
      </w:r>
      <w:r w:rsidR="0019600C">
        <w:rPr>
          <w:rFonts w:asciiTheme="minorHAnsi" w:hAnsiTheme="minorHAnsi" w:cstheme="minorHAnsi"/>
          <w:sz w:val="20"/>
          <w:szCs w:val="20"/>
        </w:rPr>
        <w:t>ps</w:t>
      </w:r>
      <w:r w:rsidRPr="006B6CA2">
        <w:rPr>
          <w:rFonts w:asciiTheme="minorHAnsi" w:hAnsiTheme="minorHAnsi" w:cstheme="minorHAnsi"/>
          <w:sz w:val="20"/>
          <w:szCs w:val="20"/>
        </w:rPr>
        <w:t xml:space="preserve"> and traditional </w:t>
      </w:r>
      <w:r w:rsidR="00B75047">
        <w:rPr>
          <w:rFonts w:asciiTheme="minorHAnsi" w:hAnsiTheme="minorHAnsi" w:cstheme="minorHAnsi"/>
          <w:sz w:val="20"/>
          <w:szCs w:val="20"/>
        </w:rPr>
        <w:t>project Managements</w:t>
      </w:r>
      <w:r w:rsidR="00EF174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C8885A" w14:textId="64D88659" w:rsidR="006B6CA2" w:rsidRDefault="001D0C3F" w:rsidP="004C5EC9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Familiarity with</w:t>
      </w:r>
      <w:r w:rsidR="0033499D" w:rsidRPr="006B6CA2">
        <w:rPr>
          <w:rFonts w:asciiTheme="minorHAnsi" w:hAnsiTheme="minorHAnsi" w:cstheme="minorHAnsi"/>
          <w:sz w:val="20"/>
          <w:szCs w:val="20"/>
        </w:rPr>
        <w:t xml:space="preserve"> Tools like Jira</w:t>
      </w:r>
      <w:r w:rsidR="00D65895">
        <w:rPr>
          <w:rFonts w:asciiTheme="minorHAnsi" w:hAnsiTheme="minorHAnsi" w:cstheme="minorHAnsi"/>
          <w:sz w:val="20"/>
          <w:szCs w:val="20"/>
        </w:rPr>
        <w:t xml:space="preserve">, </w:t>
      </w:r>
      <w:r w:rsidR="0019600C">
        <w:rPr>
          <w:rFonts w:asciiTheme="minorHAnsi" w:hAnsiTheme="minorHAnsi" w:cstheme="minorHAnsi"/>
          <w:sz w:val="20"/>
          <w:szCs w:val="20"/>
        </w:rPr>
        <w:t>GIT, GitHub, Confluence, Coda, Chef, Jenkins</w:t>
      </w:r>
      <w:r w:rsidR="001B281E">
        <w:rPr>
          <w:rFonts w:asciiTheme="minorHAnsi" w:hAnsiTheme="minorHAnsi" w:cstheme="minorHAnsi"/>
          <w:sz w:val="20"/>
          <w:szCs w:val="20"/>
        </w:rPr>
        <w:t xml:space="preserve"> </w:t>
      </w:r>
      <w:r w:rsidR="00D65895">
        <w:rPr>
          <w:rFonts w:asciiTheme="minorHAnsi" w:hAnsiTheme="minorHAnsi" w:cstheme="minorHAnsi"/>
          <w:sz w:val="20"/>
          <w:szCs w:val="20"/>
        </w:rPr>
        <w:t>etc</w:t>
      </w:r>
      <w:r w:rsidR="006B6CA2">
        <w:rPr>
          <w:rFonts w:asciiTheme="minorHAnsi" w:hAnsiTheme="minorHAnsi" w:cstheme="minorHAnsi"/>
          <w:sz w:val="20"/>
          <w:szCs w:val="20"/>
        </w:rPr>
        <w:t>.</w:t>
      </w:r>
      <w:r w:rsidR="0033499D" w:rsidRPr="006B6C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557F16" w14:textId="0523A67C" w:rsidR="0044480E" w:rsidRPr="006B6CA2" w:rsidRDefault="0044480E" w:rsidP="004C5EC9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6B6CA2">
        <w:rPr>
          <w:rFonts w:asciiTheme="minorHAnsi" w:hAnsiTheme="minorHAnsi" w:cstheme="minorHAnsi"/>
          <w:sz w:val="20"/>
          <w:szCs w:val="20"/>
        </w:rPr>
        <w:t xml:space="preserve">End to End Customer Connect: Architecture, Requirement Elicitation to </w:t>
      </w:r>
      <w:r w:rsidRPr="006B6CA2">
        <w:rPr>
          <w:rFonts w:asciiTheme="minorHAnsi" w:hAnsiTheme="minorHAnsi" w:cstheme="minorHAnsi"/>
          <w:b/>
          <w:bCs/>
          <w:sz w:val="20"/>
          <w:szCs w:val="20"/>
        </w:rPr>
        <w:t>Performance Measurement &amp; Optimization</w:t>
      </w:r>
      <w:r w:rsidRPr="006B6CA2">
        <w:rPr>
          <w:rFonts w:asciiTheme="minorHAnsi" w:hAnsiTheme="minorHAnsi" w:cstheme="minorHAnsi"/>
          <w:sz w:val="20"/>
          <w:szCs w:val="20"/>
        </w:rPr>
        <w:t xml:space="preserve">. </w:t>
      </w:r>
      <w:r w:rsidRPr="006B6CA2">
        <w:rPr>
          <w:rFonts w:asciiTheme="minorHAnsi" w:hAnsiTheme="minorHAnsi" w:cstheme="minorHAnsi"/>
          <w:b/>
          <w:bCs/>
          <w:sz w:val="20"/>
          <w:szCs w:val="20"/>
        </w:rPr>
        <w:t>Collaboration</w:t>
      </w:r>
      <w:r w:rsidRPr="006B6CA2">
        <w:rPr>
          <w:rFonts w:asciiTheme="minorHAnsi" w:hAnsiTheme="minorHAnsi" w:cstheme="minorHAnsi"/>
          <w:sz w:val="20"/>
          <w:szCs w:val="20"/>
        </w:rPr>
        <w:t xml:space="preserve"> with Client and Internal Organization. End to End Business Processes Analysis and </w:t>
      </w:r>
      <w:r w:rsidRPr="006B6CA2">
        <w:rPr>
          <w:rFonts w:asciiTheme="minorHAnsi" w:hAnsiTheme="minorHAnsi" w:cstheme="minorHAnsi"/>
          <w:b/>
          <w:bCs/>
          <w:sz w:val="20"/>
          <w:szCs w:val="20"/>
        </w:rPr>
        <w:t>Solution Discovery</w:t>
      </w:r>
      <w:r w:rsidRPr="006B6CA2">
        <w:rPr>
          <w:rFonts w:asciiTheme="minorHAnsi" w:hAnsiTheme="minorHAnsi" w:cstheme="minorHAnsi"/>
          <w:sz w:val="20"/>
          <w:szCs w:val="20"/>
        </w:rPr>
        <w:t xml:space="preserve">, </w:t>
      </w:r>
      <w:r w:rsidRPr="006B6CA2">
        <w:rPr>
          <w:rFonts w:asciiTheme="minorHAnsi" w:hAnsiTheme="minorHAnsi" w:cstheme="minorHAnsi"/>
          <w:b/>
          <w:bCs/>
          <w:sz w:val="20"/>
          <w:szCs w:val="20"/>
        </w:rPr>
        <w:t>Led Customer Journeys</w:t>
      </w:r>
      <w:r w:rsidRPr="006B6CA2">
        <w:rPr>
          <w:rFonts w:asciiTheme="minorHAnsi" w:hAnsiTheme="minorHAnsi" w:cstheme="minorHAnsi"/>
          <w:sz w:val="20"/>
          <w:szCs w:val="20"/>
        </w:rPr>
        <w:t xml:space="preserve"> for improved </w:t>
      </w:r>
      <w:r w:rsidRPr="006B6CA2">
        <w:rPr>
          <w:rFonts w:asciiTheme="minorHAnsi" w:hAnsiTheme="minorHAnsi" w:cstheme="minorHAnsi"/>
          <w:b/>
          <w:bCs/>
          <w:sz w:val="20"/>
          <w:szCs w:val="20"/>
        </w:rPr>
        <w:t>User Experience (UX)</w:t>
      </w:r>
      <w:r w:rsidRPr="006B6CA2">
        <w:rPr>
          <w:rFonts w:asciiTheme="minorHAnsi" w:hAnsiTheme="minorHAnsi" w:cstheme="minorHAnsi"/>
          <w:sz w:val="20"/>
          <w:szCs w:val="20"/>
        </w:rPr>
        <w:t xml:space="preserve"> by becoming </w:t>
      </w:r>
      <w:r w:rsidRPr="006B6CA2">
        <w:rPr>
          <w:rFonts w:asciiTheme="minorHAnsi" w:hAnsiTheme="minorHAnsi" w:cstheme="minorHAnsi"/>
          <w:b/>
          <w:bCs/>
          <w:sz w:val="20"/>
          <w:szCs w:val="20"/>
        </w:rPr>
        <w:t>voice of customer</w:t>
      </w:r>
      <w:r w:rsidRPr="006B6CA2">
        <w:rPr>
          <w:rFonts w:asciiTheme="minorHAnsi" w:hAnsiTheme="minorHAnsi" w:cstheme="minorHAnsi"/>
          <w:sz w:val="20"/>
          <w:szCs w:val="20"/>
        </w:rPr>
        <w:t xml:space="preserve"> to deliver Projects and solutions</w:t>
      </w:r>
      <w:r w:rsidR="00F44526" w:rsidRPr="006B6CA2">
        <w:rPr>
          <w:rFonts w:asciiTheme="minorHAnsi" w:hAnsiTheme="minorHAnsi" w:cstheme="minorHAnsi"/>
          <w:sz w:val="20"/>
          <w:szCs w:val="20"/>
        </w:rPr>
        <w:t xml:space="preserve"> During implementation as well as </w:t>
      </w:r>
      <w:r w:rsidR="00F44526" w:rsidRPr="006B6CA2">
        <w:rPr>
          <w:rFonts w:asciiTheme="minorHAnsi" w:hAnsiTheme="minorHAnsi" w:cstheme="minorHAnsi"/>
          <w:b/>
          <w:bCs/>
          <w:sz w:val="20"/>
          <w:szCs w:val="20"/>
        </w:rPr>
        <w:t>Support/BAU/AM</w:t>
      </w:r>
      <w:r w:rsidRPr="006B6CA2">
        <w:rPr>
          <w:rFonts w:asciiTheme="minorHAnsi" w:hAnsiTheme="minorHAnsi" w:cstheme="minorHAnsi"/>
          <w:sz w:val="20"/>
          <w:szCs w:val="20"/>
        </w:rPr>
        <w:t>.</w:t>
      </w:r>
    </w:p>
    <w:p w14:paraId="78FECE9B" w14:textId="198D159D" w:rsidR="004A291B" w:rsidRPr="0044480E" w:rsidRDefault="004A291B" w:rsidP="0044480E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Technology exploration and PoC, showcase newer features and utilities to aid business and organization’s stay leader.</w:t>
      </w:r>
    </w:p>
    <w:p w14:paraId="374D872B" w14:textId="33918ED3" w:rsidR="00591909" w:rsidRDefault="0033499D" w:rsidP="00BE6C5B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Foresee issues, Risk and device mitigation plans, </w:t>
      </w:r>
      <w:r w:rsidR="00591909" w:rsidRPr="00591909">
        <w:rPr>
          <w:rFonts w:asciiTheme="minorHAnsi" w:hAnsiTheme="minorHAnsi" w:cstheme="minorHAnsi"/>
          <w:sz w:val="20"/>
          <w:szCs w:val="20"/>
        </w:rPr>
        <w:t>Understand and document the impact an issue may present to a customer, the priority of any open tickets, and timelines for ongoing projects and commitments</w:t>
      </w:r>
      <w:r w:rsidR="0059190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FE562B" w14:textId="77777777" w:rsidR="00591909" w:rsidRPr="00591909" w:rsidRDefault="00591909" w:rsidP="00591909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591909">
        <w:rPr>
          <w:rFonts w:asciiTheme="minorHAnsi" w:hAnsiTheme="minorHAnsi" w:cstheme="minorHAnsi"/>
          <w:sz w:val="20"/>
          <w:szCs w:val="20"/>
        </w:rPr>
        <w:t>Organize and conduct meetings for - effective execution of projects; customer satisfaction; case reviews</w:t>
      </w:r>
    </w:p>
    <w:p w14:paraId="096C84AA" w14:textId="639873DF" w:rsidR="00591909" w:rsidRPr="00591909" w:rsidRDefault="00591909" w:rsidP="00591909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591909">
        <w:rPr>
          <w:rFonts w:asciiTheme="minorHAnsi" w:hAnsiTheme="minorHAnsi" w:cstheme="minorHAnsi"/>
          <w:sz w:val="20"/>
          <w:szCs w:val="20"/>
        </w:rPr>
        <w:t xml:space="preserve">Accomplishes information technology staff results by </w:t>
      </w:r>
      <w:r w:rsidRPr="00E64529">
        <w:rPr>
          <w:rFonts w:asciiTheme="minorHAnsi" w:hAnsiTheme="minorHAnsi" w:cstheme="minorHAnsi"/>
          <w:b/>
          <w:bCs/>
          <w:sz w:val="20"/>
          <w:szCs w:val="20"/>
        </w:rPr>
        <w:t>communicating</w:t>
      </w:r>
      <w:r w:rsidR="00A91934" w:rsidRPr="00E6452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E64529">
        <w:rPr>
          <w:rFonts w:asciiTheme="minorHAnsi" w:hAnsiTheme="minorHAnsi" w:cstheme="minorHAnsi"/>
          <w:b/>
          <w:bCs/>
          <w:sz w:val="20"/>
          <w:szCs w:val="20"/>
        </w:rPr>
        <w:t xml:space="preserve"> planning, monitoring, appraising</w:t>
      </w:r>
      <w:r w:rsidR="00A91934" w:rsidRPr="00E6452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E64529">
        <w:rPr>
          <w:rFonts w:asciiTheme="minorHAnsi" w:hAnsiTheme="minorHAnsi" w:cstheme="minorHAnsi"/>
          <w:b/>
          <w:bCs/>
          <w:sz w:val="20"/>
          <w:szCs w:val="20"/>
        </w:rPr>
        <w:t xml:space="preserve"> coaching, counseling, initiating, coordinating and enforcing systems, policies, and procedures</w:t>
      </w:r>
      <w:r w:rsidRPr="00591909">
        <w:rPr>
          <w:rFonts w:asciiTheme="minorHAnsi" w:hAnsiTheme="minorHAnsi" w:cstheme="minorHAnsi"/>
          <w:sz w:val="20"/>
          <w:szCs w:val="20"/>
        </w:rPr>
        <w:t>.</w:t>
      </w:r>
    </w:p>
    <w:p w14:paraId="3087F87A" w14:textId="77777777" w:rsidR="00591909" w:rsidRPr="00591909" w:rsidRDefault="00591909" w:rsidP="00591909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591909">
        <w:rPr>
          <w:rFonts w:asciiTheme="minorHAnsi" w:hAnsiTheme="minorHAnsi" w:cstheme="minorHAnsi"/>
          <w:sz w:val="20"/>
          <w:szCs w:val="20"/>
        </w:rPr>
        <w:t xml:space="preserve">Development and Delivery of </w:t>
      </w:r>
      <w:r w:rsidRPr="00E64529">
        <w:rPr>
          <w:rFonts w:asciiTheme="minorHAnsi" w:hAnsiTheme="minorHAnsi" w:cstheme="minorHAnsi"/>
          <w:b/>
          <w:bCs/>
          <w:sz w:val="20"/>
          <w:szCs w:val="20"/>
        </w:rPr>
        <w:t>Root Cause Analysis</w:t>
      </w:r>
      <w:r w:rsidRPr="00591909">
        <w:rPr>
          <w:rFonts w:asciiTheme="minorHAnsi" w:hAnsiTheme="minorHAnsi" w:cstheme="minorHAnsi"/>
          <w:sz w:val="20"/>
          <w:szCs w:val="20"/>
        </w:rPr>
        <w:t xml:space="preserve"> and </w:t>
      </w:r>
      <w:r w:rsidRPr="00E64529">
        <w:rPr>
          <w:rFonts w:asciiTheme="minorHAnsi" w:hAnsiTheme="minorHAnsi" w:cstheme="minorHAnsi"/>
          <w:b/>
          <w:bCs/>
          <w:sz w:val="20"/>
          <w:szCs w:val="20"/>
        </w:rPr>
        <w:t>Post Mortem reports</w:t>
      </w:r>
      <w:r w:rsidRPr="00591909">
        <w:rPr>
          <w:rFonts w:asciiTheme="minorHAnsi" w:hAnsiTheme="minorHAnsi" w:cstheme="minorHAnsi"/>
          <w:sz w:val="20"/>
          <w:szCs w:val="20"/>
        </w:rPr>
        <w:t>.</w:t>
      </w:r>
    </w:p>
    <w:p w14:paraId="255AA75B" w14:textId="5F18612D" w:rsidR="00935860" w:rsidRPr="00B00D67" w:rsidRDefault="00A91934" w:rsidP="004F592E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B00D67">
        <w:rPr>
          <w:rFonts w:asciiTheme="minorHAnsi" w:hAnsiTheme="minorHAnsi" w:cstheme="minorHAnsi"/>
          <w:sz w:val="20"/>
          <w:szCs w:val="20"/>
        </w:rPr>
        <w:t xml:space="preserve">Deep knowledge and experience in crafting servicing processes and procedures with the comprehensive </w:t>
      </w:r>
      <w:r w:rsidRPr="00B00D67">
        <w:rPr>
          <w:rFonts w:asciiTheme="minorHAnsi" w:hAnsiTheme="minorHAnsi" w:cstheme="minorHAnsi"/>
          <w:b/>
          <w:bCs/>
          <w:sz w:val="20"/>
          <w:szCs w:val="20"/>
        </w:rPr>
        <w:t>customer journey</w:t>
      </w:r>
      <w:r w:rsidRPr="00B00D67">
        <w:rPr>
          <w:rFonts w:asciiTheme="minorHAnsi" w:hAnsiTheme="minorHAnsi" w:cstheme="minorHAnsi"/>
          <w:sz w:val="20"/>
          <w:szCs w:val="20"/>
        </w:rPr>
        <w:t xml:space="preserve"> in mind</w:t>
      </w:r>
      <w:r w:rsidR="00B26F2F" w:rsidRPr="00B00D67">
        <w:rPr>
          <w:rFonts w:asciiTheme="minorHAnsi" w:hAnsiTheme="minorHAnsi" w:cstheme="minorHAnsi"/>
          <w:sz w:val="20"/>
          <w:szCs w:val="20"/>
        </w:rPr>
        <w:t>.</w:t>
      </w:r>
      <w:r w:rsidR="00B00D67" w:rsidRPr="00B00D67">
        <w:rPr>
          <w:rFonts w:asciiTheme="minorHAnsi" w:hAnsiTheme="minorHAnsi" w:cstheme="minorHAnsi"/>
          <w:sz w:val="20"/>
          <w:szCs w:val="20"/>
        </w:rPr>
        <w:t xml:space="preserve"> </w:t>
      </w:r>
      <w:r w:rsidR="00935860" w:rsidRPr="00B00D67">
        <w:rPr>
          <w:rFonts w:asciiTheme="minorHAnsi" w:hAnsiTheme="minorHAnsi" w:cstheme="minorHAnsi"/>
          <w:sz w:val="20"/>
          <w:szCs w:val="20"/>
        </w:rPr>
        <w:t xml:space="preserve">Passion for </w:t>
      </w:r>
      <w:r w:rsidR="00935860" w:rsidRPr="00B00D67">
        <w:rPr>
          <w:rFonts w:asciiTheme="minorHAnsi" w:hAnsiTheme="minorHAnsi" w:cstheme="minorHAnsi"/>
          <w:b/>
          <w:bCs/>
          <w:sz w:val="20"/>
          <w:szCs w:val="20"/>
        </w:rPr>
        <w:t>digging deep</w:t>
      </w:r>
      <w:r w:rsidR="00935860" w:rsidRPr="00B00D67">
        <w:rPr>
          <w:rFonts w:asciiTheme="minorHAnsi" w:hAnsiTheme="minorHAnsi" w:cstheme="minorHAnsi"/>
          <w:sz w:val="20"/>
          <w:szCs w:val="20"/>
        </w:rPr>
        <w:t xml:space="preserve"> into a subject matter area and Focus on </w:t>
      </w:r>
      <w:r w:rsidR="00935860" w:rsidRPr="00B00D67">
        <w:rPr>
          <w:rFonts w:asciiTheme="minorHAnsi" w:hAnsiTheme="minorHAnsi" w:cstheme="minorHAnsi"/>
          <w:b/>
          <w:bCs/>
          <w:sz w:val="20"/>
          <w:szCs w:val="20"/>
        </w:rPr>
        <w:t>crafting</w:t>
      </w:r>
      <w:r w:rsidR="00935860" w:rsidRPr="00B00D67">
        <w:rPr>
          <w:rFonts w:asciiTheme="minorHAnsi" w:hAnsiTheme="minorHAnsi" w:cstheme="minorHAnsi"/>
          <w:sz w:val="20"/>
          <w:szCs w:val="20"/>
        </w:rPr>
        <w:t xml:space="preserve"> excellent </w:t>
      </w:r>
      <w:r w:rsidR="00935860" w:rsidRPr="00B00D67">
        <w:rPr>
          <w:rFonts w:asciiTheme="minorHAnsi" w:hAnsiTheme="minorHAnsi" w:cstheme="minorHAnsi"/>
          <w:b/>
          <w:bCs/>
          <w:sz w:val="20"/>
          <w:szCs w:val="20"/>
        </w:rPr>
        <w:t>customer support</w:t>
      </w:r>
      <w:r w:rsidR="004A291B" w:rsidRPr="00B00D67">
        <w:rPr>
          <w:rFonts w:asciiTheme="minorHAnsi" w:hAnsiTheme="minorHAnsi" w:cstheme="minorHAnsi"/>
          <w:sz w:val="20"/>
          <w:szCs w:val="20"/>
        </w:rPr>
        <w:t xml:space="preserve"> and </w:t>
      </w:r>
      <w:r w:rsidR="004A291B" w:rsidRPr="00B00D67">
        <w:rPr>
          <w:rFonts w:asciiTheme="minorHAnsi" w:hAnsiTheme="minorHAnsi" w:cstheme="minorHAnsi"/>
          <w:b/>
          <w:bCs/>
          <w:sz w:val="20"/>
          <w:szCs w:val="20"/>
        </w:rPr>
        <w:t>application / product development</w:t>
      </w:r>
      <w:r w:rsidR="00935860" w:rsidRPr="00B00D67">
        <w:rPr>
          <w:rFonts w:asciiTheme="minorHAnsi" w:hAnsiTheme="minorHAnsi" w:cstheme="minorHAnsi"/>
          <w:b/>
          <w:bCs/>
          <w:sz w:val="20"/>
          <w:szCs w:val="20"/>
        </w:rPr>
        <w:t xml:space="preserve"> experiences</w:t>
      </w:r>
      <w:r w:rsidR="00A36836" w:rsidRPr="00B00D6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6836" w:rsidRPr="00B00D67">
        <w:rPr>
          <w:rFonts w:asciiTheme="minorHAnsi" w:hAnsiTheme="minorHAnsi" w:cstheme="minorHAnsi"/>
          <w:sz w:val="20"/>
          <w:szCs w:val="20"/>
        </w:rPr>
        <w:t xml:space="preserve">including </w:t>
      </w:r>
      <w:r w:rsidR="00A36836" w:rsidRPr="00B00D67">
        <w:rPr>
          <w:rFonts w:asciiTheme="minorHAnsi" w:hAnsiTheme="minorHAnsi" w:cstheme="minorHAnsi"/>
          <w:b/>
          <w:bCs/>
          <w:sz w:val="20"/>
          <w:szCs w:val="20"/>
        </w:rPr>
        <w:t xml:space="preserve">change Management </w:t>
      </w:r>
      <w:r w:rsidR="00A36836" w:rsidRPr="00B00D67">
        <w:rPr>
          <w:rFonts w:asciiTheme="minorHAnsi" w:hAnsiTheme="minorHAnsi" w:cstheme="minorHAnsi"/>
          <w:sz w:val="20"/>
          <w:szCs w:val="20"/>
        </w:rPr>
        <w:t>for existing setup</w:t>
      </w:r>
      <w:r w:rsidR="002C4588" w:rsidRPr="00B00D67">
        <w:rPr>
          <w:rFonts w:asciiTheme="minorHAnsi" w:hAnsiTheme="minorHAnsi" w:cstheme="minorHAnsi"/>
          <w:sz w:val="20"/>
          <w:szCs w:val="20"/>
        </w:rPr>
        <w:t xml:space="preserve"> via business process reengineering</w:t>
      </w:r>
      <w:r w:rsidR="00A36836" w:rsidRPr="00B00D6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96EAF23" w14:textId="1D5C88CA" w:rsidR="00A91934" w:rsidRPr="00A91934" w:rsidRDefault="00A91934" w:rsidP="00A91934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A91934">
        <w:rPr>
          <w:rFonts w:asciiTheme="minorHAnsi" w:hAnsiTheme="minorHAnsi" w:cstheme="minorHAnsi"/>
          <w:sz w:val="20"/>
          <w:szCs w:val="20"/>
        </w:rPr>
        <w:t xml:space="preserve">Ability to </w:t>
      </w:r>
      <w:r w:rsidRPr="00B26F2F">
        <w:rPr>
          <w:rFonts w:asciiTheme="minorHAnsi" w:hAnsiTheme="minorHAnsi" w:cstheme="minorHAnsi"/>
          <w:b/>
          <w:bCs/>
          <w:sz w:val="20"/>
          <w:szCs w:val="20"/>
        </w:rPr>
        <w:t>unify teams</w:t>
      </w:r>
      <w:r w:rsidRPr="00A91934">
        <w:rPr>
          <w:rFonts w:asciiTheme="minorHAnsi" w:hAnsiTheme="minorHAnsi" w:cstheme="minorHAnsi"/>
          <w:sz w:val="20"/>
          <w:szCs w:val="20"/>
        </w:rPr>
        <w:t xml:space="preserve"> with varied strengths and utilize outstanding influencing skills while </w:t>
      </w:r>
      <w:r w:rsidRPr="006615E6">
        <w:rPr>
          <w:rFonts w:asciiTheme="minorHAnsi" w:hAnsiTheme="minorHAnsi" w:cstheme="minorHAnsi"/>
          <w:b/>
          <w:bCs/>
          <w:sz w:val="20"/>
          <w:szCs w:val="20"/>
        </w:rPr>
        <w:t>collaboratively seeking for results</w:t>
      </w:r>
      <w:r w:rsidR="00B26F2F">
        <w:rPr>
          <w:rFonts w:asciiTheme="minorHAnsi" w:hAnsiTheme="minorHAnsi" w:cstheme="minorHAnsi"/>
          <w:sz w:val="20"/>
          <w:szCs w:val="20"/>
        </w:rPr>
        <w:t>.</w:t>
      </w:r>
    </w:p>
    <w:p w14:paraId="48E88BF0" w14:textId="0CD91F52" w:rsidR="00B62EC3" w:rsidRDefault="00B62EC3" w:rsidP="00B62EC3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B62EC3">
        <w:rPr>
          <w:rFonts w:asciiTheme="minorHAnsi" w:hAnsiTheme="minorHAnsi" w:cstheme="minorHAnsi"/>
          <w:sz w:val="20"/>
          <w:szCs w:val="20"/>
        </w:rPr>
        <w:t xml:space="preserve">Uses in-depth knowledge of client industry and/or business processes, deep knowledge of the product being sold and expertise to drive and increase </w:t>
      </w:r>
      <w:r w:rsidRPr="00B26F2F">
        <w:rPr>
          <w:rFonts w:asciiTheme="minorHAnsi" w:hAnsiTheme="minorHAnsi" w:cstheme="minorHAnsi"/>
          <w:b/>
          <w:bCs/>
          <w:sz w:val="20"/>
          <w:szCs w:val="20"/>
        </w:rPr>
        <w:t>adoption</w:t>
      </w:r>
      <w:r w:rsidRPr="00B62EC3">
        <w:rPr>
          <w:rFonts w:asciiTheme="minorHAnsi" w:hAnsiTheme="minorHAnsi" w:cstheme="minorHAnsi"/>
          <w:sz w:val="20"/>
          <w:szCs w:val="20"/>
        </w:rPr>
        <w:t xml:space="preserve"> and </w:t>
      </w:r>
      <w:r w:rsidRPr="00B26F2F">
        <w:rPr>
          <w:rFonts w:asciiTheme="minorHAnsi" w:hAnsiTheme="minorHAnsi" w:cstheme="minorHAnsi"/>
          <w:b/>
          <w:bCs/>
          <w:sz w:val="20"/>
          <w:szCs w:val="20"/>
        </w:rPr>
        <w:t>utilization</w:t>
      </w:r>
      <w:r w:rsidRPr="00B62EC3">
        <w:rPr>
          <w:rFonts w:asciiTheme="minorHAnsi" w:hAnsiTheme="minorHAnsi" w:cstheme="minorHAnsi"/>
          <w:sz w:val="20"/>
          <w:szCs w:val="20"/>
        </w:rPr>
        <w:t xml:space="preserve"> of </w:t>
      </w:r>
      <w:r w:rsidRPr="006F7EF6">
        <w:rPr>
          <w:rFonts w:asciiTheme="minorHAnsi" w:hAnsiTheme="minorHAnsi" w:cstheme="minorHAnsi"/>
          <w:b/>
          <w:bCs/>
          <w:sz w:val="20"/>
          <w:szCs w:val="20"/>
        </w:rPr>
        <w:t>company products</w:t>
      </w:r>
      <w:r w:rsidRPr="00B62EC3">
        <w:rPr>
          <w:rFonts w:asciiTheme="minorHAnsi" w:hAnsiTheme="minorHAnsi" w:cstheme="minorHAnsi"/>
          <w:sz w:val="20"/>
          <w:szCs w:val="20"/>
        </w:rPr>
        <w:t>.</w:t>
      </w:r>
    </w:p>
    <w:p w14:paraId="214950E2" w14:textId="2A203DCF" w:rsidR="00065BB6" w:rsidRPr="00065BB6" w:rsidRDefault="00065BB6" w:rsidP="00065BB6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065BB6">
        <w:rPr>
          <w:rFonts w:asciiTheme="minorHAnsi" w:hAnsiTheme="minorHAnsi" w:cstheme="minorHAnsi"/>
          <w:sz w:val="20"/>
          <w:szCs w:val="20"/>
        </w:rPr>
        <w:t>Strong communication skills and a proven ability to deal with both business stakeholders and technical teams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4011CFB" w14:textId="1DF67E73" w:rsidR="00BE6C5B" w:rsidRPr="00696CAE" w:rsidRDefault="00BE6C5B" w:rsidP="00BE6C5B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696CAE">
        <w:rPr>
          <w:rFonts w:asciiTheme="minorHAnsi" w:hAnsiTheme="minorHAnsi" w:cstheme="minorHAnsi"/>
          <w:sz w:val="20"/>
          <w:szCs w:val="20"/>
        </w:rPr>
        <w:t>Managing overall operations for executing projects involving scoping, design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96CAE">
        <w:rPr>
          <w:rFonts w:asciiTheme="minorHAnsi" w:hAnsiTheme="minorHAnsi" w:cstheme="minorHAnsi"/>
          <w:sz w:val="20"/>
          <w:szCs w:val="20"/>
        </w:rPr>
        <w:t xml:space="preserve"> architecture &amp; sourcing.</w:t>
      </w:r>
    </w:p>
    <w:p w14:paraId="6EC4CA70" w14:textId="77777777" w:rsidR="00BE6C5B" w:rsidRPr="00696CAE" w:rsidRDefault="00BE6C5B" w:rsidP="00BE6C5B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696CAE">
        <w:rPr>
          <w:rFonts w:asciiTheme="minorHAnsi" w:hAnsiTheme="minorHAnsi" w:cstheme="minorHAnsi"/>
          <w:sz w:val="20"/>
          <w:szCs w:val="20"/>
        </w:rPr>
        <w:t>Mentoring and training project members to enable them to perform their activities effectively.</w:t>
      </w:r>
    </w:p>
    <w:p w14:paraId="0E9720B4" w14:textId="31D6ED5B" w:rsidR="00BE6C5B" w:rsidRPr="00696CAE" w:rsidRDefault="00BE6C5B" w:rsidP="00BE6C5B">
      <w:pPr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0"/>
          <w:szCs w:val="20"/>
        </w:rPr>
      </w:pPr>
      <w:r w:rsidRPr="00696CAE">
        <w:rPr>
          <w:rFonts w:asciiTheme="minorHAnsi" w:hAnsiTheme="minorHAnsi" w:cstheme="minorHAnsi"/>
          <w:sz w:val="20"/>
          <w:szCs w:val="20"/>
        </w:rPr>
        <w:t>Performing project estimation, project scheduling and project costing</w:t>
      </w:r>
      <w:r w:rsidR="00B26F2F">
        <w:rPr>
          <w:rFonts w:asciiTheme="minorHAnsi" w:hAnsiTheme="minorHAnsi" w:cstheme="minorHAnsi"/>
          <w:sz w:val="20"/>
          <w:szCs w:val="20"/>
        </w:rPr>
        <w:t>.</w:t>
      </w:r>
    </w:p>
    <w:p w14:paraId="34A4CABD" w14:textId="77777777" w:rsidR="003C42BC" w:rsidRPr="003C42BC" w:rsidRDefault="003C42BC" w:rsidP="003C42BC">
      <w:pPr>
        <w:spacing w:after="30"/>
        <w:ind w:left="360"/>
        <w:jc w:val="both"/>
        <w:rPr>
          <w:rFonts w:ascii="Trebuchet MS" w:hAnsi="Trebuchet MS"/>
          <w:sz w:val="22"/>
          <w:szCs w:val="22"/>
        </w:rPr>
      </w:pPr>
    </w:p>
    <w:p w14:paraId="768236D8" w14:textId="77777777" w:rsidR="009C7A85" w:rsidRPr="005E7E7F" w:rsidRDefault="009C7A85" w:rsidP="009C7A85">
      <w:pPr>
        <w:shd w:val="pct30" w:color="auto" w:fill="FFFFFF"/>
        <w:tabs>
          <w:tab w:val="right" w:pos="8640"/>
        </w:tabs>
        <w:rPr>
          <w:rFonts w:ascii="Trebuchet MS" w:hAnsi="Trebuchet MS"/>
          <w:b/>
        </w:rPr>
      </w:pPr>
      <w:r w:rsidRPr="005E7E7F">
        <w:rPr>
          <w:rFonts w:ascii="Trebuchet MS" w:hAnsi="Trebuchet MS"/>
          <w:b/>
        </w:rPr>
        <w:t>Project Brief: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3260"/>
        <w:gridCol w:w="3960"/>
        <w:gridCol w:w="1410"/>
      </w:tblGrid>
      <w:tr w:rsidR="009C7A85" w14:paraId="2612A4A2" w14:textId="77777777" w:rsidTr="00BD2457">
        <w:trPr>
          <w:trHeight w:val="30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1082F" w14:textId="77777777" w:rsidR="009C7A85" w:rsidRDefault="009C7A85" w:rsidP="002543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Project Types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3CE42" w14:textId="77777777" w:rsidR="009C7A85" w:rsidRDefault="009C7A85" w:rsidP="002543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Project Types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CBC5B" w14:textId="77777777" w:rsidR="009C7A85" w:rsidRDefault="009C7A85" w:rsidP="002543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Nos</w:t>
            </w:r>
          </w:p>
        </w:tc>
      </w:tr>
      <w:tr w:rsidR="009C7A85" w14:paraId="5C27ADE0" w14:textId="77777777" w:rsidTr="007E0FED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AFD2" w14:textId="1C3B7F78" w:rsidR="009C7A85" w:rsidRDefault="003D376B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Package </w:t>
            </w:r>
            <w:r w:rsidR="009C7A85">
              <w:rPr>
                <w:rFonts w:ascii="Calibri" w:hAnsi="Calibri"/>
                <w:color w:val="000000"/>
                <w:sz w:val="20"/>
                <w:szCs w:val="20"/>
              </w:rPr>
              <w:t xml:space="preserve">Implementations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5FE460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935F4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9C7A85" w14:paraId="5BB396CB" w14:textId="77777777" w:rsidTr="00BD2457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65B37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63BF4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Brownfield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6B391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9C7A85" w14:paraId="32736138" w14:textId="77777777" w:rsidTr="00BD2457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CD0C7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20C67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Carveouts/Migrations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2A868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9C7A85" w14:paraId="680DD02F" w14:textId="77777777" w:rsidTr="00BD245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5671B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AMS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13CCB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BAU/AM/Production Support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60440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9C7A85" w14:paraId="47F39F57" w14:textId="77777777" w:rsidTr="00BD245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8791B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Upgrades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AFF6F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System Software Support pack enhancements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644A2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C7A85" w14:paraId="10412B7B" w14:textId="77777777" w:rsidTr="00BD245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4B80D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Business Growth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5B6B2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Estimations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E9AB0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9C7A85" w14:paraId="0802BFB1" w14:textId="77777777" w:rsidTr="00BD245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DC37C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Transitions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12F90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Business Acquisitions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7A4DAC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9C7A85" w14:paraId="1704AD55" w14:textId="77777777" w:rsidTr="00BD245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094AF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Release Management/DevOps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4DDEF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Expedited Deliveries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2E414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C7A85" w14:paraId="198E04DA" w14:textId="77777777" w:rsidTr="00BD245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A5618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Service Improvements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5A3BE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Best Practice implementations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7A5BC" w14:textId="77777777" w:rsidR="009C7A85" w:rsidRDefault="009C7A85" w:rsidP="002543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</w:tbl>
    <w:p w14:paraId="785CD3DE" w14:textId="77777777" w:rsidR="009C7A85" w:rsidRDefault="009C7A85" w:rsidP="009C7A85">
      <w:pPr>
        <w:spacing w:after="150"/>
        <w:rPr>
          <w:rFonts w:ascii="Calibri" w:hAnsi="Calibri"/>
          <w:sz w:val="20"/>
          <w:szCs w:val="20"/>
        </w:rPr>
      </w:pPr>
    </w:p>
    <w:p w14:paraId="487A0C19" w14:textId="77777777" w:rsidR="006B3745" w:rsidRDefault="006B3745" w:rsidP="006B3745">
      <w:pPr>
        <w:rPr>
          <w:sz w:val="22"/>
          <w:szCs w:val="22"/>
        </w:rPr>
      </w:pPr>
    </w:p>
    <w:p w14:paraId="0D2EF752" w14:textId="61393408" w:rsidR="006B3745" w:rsidRPr="00CC08AD" w:rsidRDefault="006B3745" w:rsidP="005E7E7F">
      <w:pPr>
        <w:shd w:val="pct30" w:color="auto" w:fill="FFFFFF"/>
        <w:tabs>
          <w:tab w:val="right" w:pos="864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Experience</w:t>
      </w:r>
      <w:r w:rsidRPr="00CC08AD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Detail</w:t>
      </w:r>
      <w:r w:rsidRPr="00CC08AD">
        <w:rPr>
          <w:rFonts w:ascii="Trebuchet MS" w:hAnsi="Trebuchet MS"/>
          <w:b/>
        </w:rPr>
        <w:t xml:space="preserve"> </w:t>
      </w:r>
    </w:p>
    <w:p w14:paraId="21ED68DA" w14:textId="77777777" w:rsidR="00BE6C5B" w:rsidRPr="00281950" w:rsidRDefault="00BE6C5B" w:rsidP="00793DDD">
      <w:pPr>
        <w:rPr>
          <w:sz w:val="22"/>
          <w:szCs w:val="22"/>
        </w:rPr>
      </w:pPr>
    </w:p>
    <w:p w14:paraId="39D1354D" w14:textId="704332B6" w:rsidR="004722F3" w:rsidRPr="00367F29" w:rsidRDefault="004722F3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F3089A">
        <w:rPr>
          <w:rFonts w:ascii="Calibri" w:hAnsi="Calibri"/>
          <w:b/>
          <w:bCs/>
          <w:sz w:val="20"/>
          <w:szCs w:val="20"/>
        </w:rPr>
        <w:t xml:space="preserve">Domain </w:t>
      </w:r>
      <w:r w:rsidR="00F3089A" w:rsidRPr="00F3089A">
        <w:rPr>
          <w:rFonts w:ascii="Calibri" w:hAnsi="Calibri"/>
          <w:b/>
          <w:bCs/>
          <w:sz w:val="20"/>
          <w:szCs w:val="20"/>
        </w:rPr>
        <w:t>k</w:t>
      </w:r>
      <w:r w:rsidRPr="00F3089A">
        <w:rPr>
          <w:rFonts w:ascii="Calibri" w:hAnsi="Calibri"/>
          <w:b/>
          <w:bCs/>
          <w:sz w:val="20"/>
          <w:szCs w:val="20"/>
        </w:rPr>
        <w:t>nowledge</w:t>
      </w:r>
      <w:r w:rsidR="00F3089A" w:rsidRPr="00F3089A">
        <w:rPr>
          <w:rFonts w:ascii="Calibri" w:hAnsi="Calibri"/>
          <w:b/>
          <w:bCs/>
          <w:sz w:val="20"/>
          <w:szCs w:val="20"/>
        </w:rPr>
        <w:t>:</w:t>
      </w:r>
      <w:r w:rsidR="00F3089A">
        <w:rPr>
          <w:rFonts w:ascii="Calibri" w:hAnsi="Calibri"/>
          <w:sz w:val="20"/>
          <w:szCs w:val="20"/>
        </w:rPr>
        <w:t xml:space="preserve"> </w:t>
      </w:r>
      <w:r w:rsidRPr="00367F29">
        <w:rPr>
          <w:rFonts w:ascii="Calibri" w:hAnsi="Calibri"/>
          <w:sz w:val="20"/>
          <w:szCs w:val="20"/>
        </w:rPr>
        <w:t>Consumer Products/Goods, Manufacturing, Pharmaceuticals, Telecom, Chemicals, Mining, Oil, Alcoholic beverages, Textile.</w:t>
      </w:r>
    </w:p>
    <w:p w14:paraId="6F943E3F" w14:textId="335AEFC0" w:rsidR="00684A1F" w:rsidRDefault="006F1FEB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6F1FEB">
        <w:rPr>
          <w:rFonts w:ascii="Calibri" w:hAnsi="Calibri"/>
          <w:b/>
          <w:bCs/>
          <w:sz w:val="20"/>
          <w:szCs w:val="20"/>
        </w:rPr>
        <w:t>Support</w:t>
      </w:r>
      <w:r w:rsidR="00684A1F" w:rsidRPr="006F1FEB">
        <w:rPr>
          <w:rFonts w:ascii="Calibri" w:hAnsi="Calibri"/>
          <w:b/>
          <w:bCs/>
          <w:sz w:val="20"/>
          <w:szCs w:val="20"/>
        </w:rPr>
        <w:t xml:space="preserve"> </w:t>
      </w:r>
      <w:r w:rsidR="00F23145" w:rsidRPr="006F1FEB">
        <w:rPr>
          <w:rFonts w:ascii="Calibri" w:hAnsi="Calibri"/>
          <w:b/>
          <w:bCs/>
          <w:sz w:val="20"/>
          <w:szCs w:val="20"/>
        </w:rPr>
        <w:t>Highlights:</w:t>
      </w:r>
      <w:r w:rsidR="00684A1F" w:rsidRPr="00367F29">
        <w:rPr>
          <w:rFonts w:ascii="Calibri" w:hAnsi="Calibri"/>
          <w:sz w:val="20"/>
          <w:szCs w:val="20"/>
        </w:rPr>
        <w:t xml:space="preserve"> Reduction in Ticket counts 75%, Reduction </w:t>
      </w:r>
      <w:r w:rsidR="00405803">
        <w:rPr>
          <w:rFonts w:ascii="Calibri" w:hAnsi="Calibri"/>
          <w:sz w:val="20"/>
          <w:szCs w:val="20"/>
        </w:rPr>
        <w:t xml:space="preserve">of </w:t>
      </w:r>
      <w:r w:rsidR="00405803" w:rsidRPr="00367F29">
        <w:rPr>
          <w:rFonts w:ascii="Calibri" w:hAnsi="Calibri"/>
          <w:sz w:val="20"/>
          <w:szCs w:val="20"/>
        </w:rPr>
        <w:t xml:space="preserve">Disk Space </w:t>
      </w:r>
      <w:r w:rsidR="00405803">
        <w:rPr>
          <w:rFonts w:ascii="Calibri" w:hAnsi="Calibri"/>
          <w:sz w:val="20"/>
          <w:szCs w:val="20"/>
        </w:rPr>
        <w:t xml:space="preserve">by </w:t>
      </w:r>
      <w:r w:rsidR="00684A1F" w:rsidRPr="00367F29">
        <w:rPr>
          <w:rFonts w:ascii="Calibri" w:hAnsi="Calibri"/>
          <w:sz w:val="20"/>
          <w:szCs w:val="20"/>
        </w:rPr>
        <w:t>60%</w:t>
      </w:r>
      <w:r w:rsidR="00AC7C63">
        <w:rPr>
          <w:rFonts w:ascii="Calibri" w:hAnsi="Calibri"/>
          <w:sz w:val="20"/>
          <w:szCs w:val="20"/>
        </w:rPr>
        <w:t xml:space="preserve">, </w:t>
      </w:r>
      <w:r w:rsidR="00AC7C63" w:rsidRPr="00367F29">
        <w:rPr>
          <w:rFonts w:ascii="Calibri" w:hAnsi="Calibri"/>
          <w:sz w:val="20"/>
          <w:szCs w:val="20"/>
        </w:rPr>
        <w:t>Service</w:t>
      </w:r>
      <w:r w:rsidR="00AC7C63">
        <w:rPr>
          <w:rFonts w:ascii="Calibri" w:hAnsi="Calibri"/>
          <w:sz w:val="20"/>
          <w:szCs w:val="20"/>
        </w:rPr>
        <w:t xml:space="preserve"> and</w:t>
      </w:r>
      <w:r w:rsidR="00AC7C63" w:rsidRPr="00367F29">
        <w:rPr>
          <w:rFonts w:ascii="Calibri" w:hAnsi="Calibri"/>
          <w:sz w:val="20"/>
          <w:szCs w:val="20"/>
        </w:rPr>
        <w:t xml:space="preserve"> Performance </w:t>
      </w:r>
      <w:r w:rsidR="00AC7C63">
        <w:rPr>
          <w:rFonts w:ascii="Calibri" w:hAnsi="Calibri"/>
          <w:sz w:val="20"/>
          <w:szCs w:val="20"/>
        </w:rPr>
        <w:t>I</w:t>
      </w:r>
      <w:r w:rsidR="00AC7C63" w:rsidRPr="00367F29">
        <w:rPr>
          <w:rFonts w:ascii="Calibri" w:hAnsi="Calibri"/>
          <w:sz w:val="20"/>
          <w:szCs w:val="20"/>
        </w:rPr>
        <w:t>mprovements</w:t>
      </w:r>
      <w:r w:rsidR="00684A1F" w:rsidRPr="00367F29">
        <w:rPr>
          <w:rFonts w:ascii="Calibri" w:hAnsi="Calibri"/>
          <w:sz w:val="20"/>
          <w:szCs w:val="20"/>
        </w:rPr>
        <w:t>.</w:t>
      </w:r>
    </w:p>
    <w:p w14:paraId="42AC68D9" w14:textId="76BB5908" w:rsidR="00C072D2" w:rsidRPr="00367F29" w:rsidRDefault="00C072D2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Development </w:t>
      </w:r>
      <w:r w:rsidR="002F6D1B">
        <w:rPr>
          <w:rFonts w:ascii="Calibri" w:hAnsi="Calibri"/>
          <w:b/>
          <w:bCs/>
          <w:sz w:val="20"/>
          <w:szCs w:val="20"/>
        </w:rPr>
        <w:t>Highlights:</w:t>
      </w:r>
      <w:r>
        <w:rPr>
          <w:rFonts w:ascii="Calibri" w:hAnsi="Calibri"/>
          <w:sz w:val="20"/>
          <w:szCs w:val="20"/>
        </w:rPr>
        <w:t xml:space="preserve"> </w:t>
      </w:r>
      <w:r w:rsidRPr="008B57B4">
        <w:rPr>
          <w:rFonts w:ascii="Calibri" w:hAnsi="Calibri"/>
          <w:i/>
          <w:iCs/>
          <w:sz w:val="20"/>
          <w:szCs w:val="20"/>
        </w:rPr>
        <w:t>Reduction in Cost to serve</w:t>
      </w:r>
      <w:r>
        <w:rPr>
          <w:rFonts w:ascii="Calibri" w:hAnsi="Calibri"/>
          <w:sz w:val="20"/>
          <w:szCs w:val="20"/>
        </w:rPr>
        <w:t xml:space="preserve">, Consistent </w:t>
      </w:r>
      <w:r w:rsidR="002F6D1B" w:rsidRPr="008B57B4">
        <w:rPr>
          <w:rFonts w:ascii="Calibri" w:hAnsi="Calibri"/>
          <w:i/>
          <w:iCs/>
          <w:sz w:val="20"/>
          <w:szCs w:val="20"/>
        </w:rPr>
        <w:t>on</w:t>
      </w:r>
      <w:r w:rsidRPr="008B57B4">
        <w:rPr>
          <w:rFonts w:ascii="Calibri" w:hAnsi="Calibri"/>
          <w:i/>
          <w:iCs/>
          <w:sz w:val="20"/>
          <w:szCs w:val="20"/>
        </w:rPr>
        <w:t xml:space="preserve"> Time Deliveries</w:t>
      </w:r>
      <w:r>
        <w:rPr>
          <w:rFonts w:ascii="Calibri" w:hAnsi="Calibri"/>
          <w:sz w:val="20"/>
          <w:szCs w:val="20"/>
        </w:rPr>
        <w:t xml:space="preserve">, </w:t>
      </w:r>
      <w:r w:rsidRPr="008B57B4">
        <w:rPr>
          <w:rFonts w:ascii="Calibri" w:hAnsi="Calibri"/>
          <w:i/>
          <w:iCs/>
          <w:sz w:val="20"/>
          <w:szCs w:val="20"/>
        </w:rPr>
        <w:t>Business Mining</w:t>
      </w:r>
      <w:r>
        <w:rPr>
          <w:rFonts w:ascii="Calibri" w:hAnsi="Calibri"/>
          <w:sz w:val="20"/>
          <w:szCs w:val="20"/>
        </w:rPr>
        <w:t>.</w:t>
      </w:r>
    </w:p>
    <w:p w14:paraId="7F8EF154" w14:textId="23A9D90D" w:rsidR="00D9289C" w:rsidRPr="00367F29" w:rsidRDefault="00D9289C" w:rsidP="00D9289C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D9289C">
        <w:rPr>
          <w:rFonts w:ascii="Calibri" w:hAnsi="Calibri"/>
          <w:b/>
          <w:bCs/>
          <w:sz w:val="20"/>
          <w:szCs w:val="20"/>
        </w:rPr>
        <w:t>Development Methodologies:</w:t>
      </w:r>
      <w:r w:rsidRPr="00367F29">
        <w:rPr>
          <w:rFonts w:ascii="Calibri" w:hAnsi="Calibri"/>
          <w:sz w:val="20"/>
          <w:szCs w:val="20"/>
        </w:rPr>
        <w:t xml:space="preserve"> </w:t>
      </w:r>
      <w:r w:rsidR="004C443C">
        <w:rPr>
          <w:rFonts w:ascii="Calibri" w:hAnsi="Calibri"/>
          <w:sz w:val="20"/>
          <w:szCs w:val="20"/>
        </w:rPr>
        <w:t xml:space="preserve">Scrum / </w:t>
      </w:r>
      <w:r w:rsidRPr="00367F29">
        <w:rPr>
          <w:rFonts w:ascii="Calibri" w:hAnsi="Calibri"/>
          <w:sz w:val="20"/>
          <w:szCs w:val="20"/>
        </w:rPr>
        <w:t xml:space="preserve">Agile / </w:t>
      </w:r>
      <w:r w:rsidR="004C443C" w:rsidRPr="00367F29">
        <w:rPr>
          <w:rFonts w:ascii="Calibri" w:hAnsi="Calibri"/>
          <w:sz w:val="20"/>
          <w:szCs w:val="20"/>
        </w:rPr>
        <w:t xml:space="preserve">Dev Ops </w:t>
      </w:r>
      <w:r w:rsidR="004C443C">
        <w:rPr>
          <w:rFonts w:ascii="Calibri" w:hAnsi="Calibri"/>
          <w:sz w:val="20"/>
          <w:szCs w:val="20"/>
        </w:rPr>
        <w:t xml:space="preserve">/ </w:t>
      </w:r>
      <w:r w:rsidR="00B34F82">
        <w:rPr>
          <w:rFonts w:ascii="Calibri" w:hAnsi="Calibri"/>
          <w:sz w:val="20"/>
          <w:szCs w:val="20"/>
        </w:rPr>
        <w:t xml:space="preserve">Waterfall </w:t>
      </w:r>
      <w:r w:rsidRPr="00367F29">
        <w:rPr>
          <w:rFonts w:ascii="Calibri" w:hAnsi="Calibri"/>
          <w:sz w:val="20"/>
          <w:szCs w:val="20"/>
        </w:rPr>
        <w:t>/ SDLC</w:t>
      </w:r>
      <w:r w:rsidR="004C443C">
        <w:rPr>
          <w:rFonts w:ascii="Calibri" w:hAnsi="Calibri"/>
          <w:sz w:val="20"/>
          <w:szCs w:val="20"/>
        </w:rPr>
        <w:t xml:space="preserve"> </w:t>
      </w:r>
      <w:r w:rsidRPr="00367F29">
        <w:rPr>
          <w:rFonts w:ascii="Calibri" w:hAnsi="Calibri"/>
          <w:sz w:val="20"/>
          <w:szCs w:val="20"/>
        </w:rPr>
        <w:t>Methodologies including Sprint</w:t>
      </w:r>
      <w:r w:rsidR="003544FD">
        <w:rPr>
          <w:rFonts w:ascii="Calibri" w:hAnsi="Calibri"/>
          <w:sz w:val="20"/>
          <w:szCs w:val="20"/>
        </w:rPr>
        <w:t xml:space="preserve"> / </w:t>
      </w:r>
      <w:r w:rsidR="003544FD" w:rsidRPr="00367F29">
        <w:rPr>
          <w:rFonts w:ascii="Calibri" w:hAnsi="Calibri"/>
          <w:sz w:val="20"/>
          <w:szCs w:val="20"/>
        </w:rPr>
        <w:t>Release</w:t>
      </w:r>
      <w:r w:rsidRPr="00367F29">
        <w:rPr>
          <w:rFonts w:ascii="Calibri" w:hAnsi="Calibri"/>
          <w:sz w:val="20"/>
          <w:szCs w:val="20"/>
        </w:rPr>
        <w:t xml:space="preserve"> Management</w:t>
      </w:r>
      <w:r w:rsidR="009423E3">
        <w:rPr>
          <w:rFonts w:ascii="Calibri" w:hAnsi="Calibri"/>
          <w:sz w:val="20"/>
          <w:szCs w:val="20"/>
        </w:rPr>
        <w:t xml:space="preserve"> for complex </w:t>
      </w:r>
      <w:r w:rsidR="00B371AF">
        <w:rPr>
          <w:rFonts w:ascii="Calibri" w:hAnsi="Calibri"/>
          <w:sz w:val="20"/>
          <w:szCs w:val="20"/>
        </w:rPr>
        <w:t>and</w:t>
      </w:r>
      <w:r w:rsidR="009423E3">
        <w:rPr>
          <w:rFonts w:ascii="Calibri" w:hAnsi="Calibri"/>
          <w:sz w:val="20"/>
          <w:szCs w:val="20"/>
        </w:rPr>
        <w:t xml:space="preserve"> Clear Out</w:t>
      </w:r>
      <w:r w:rsidR="00DC3B9B">
        <w:rPr>
          <w:rFonts w:ascii="Calibri" w:hAnsi="Calibri"/>
          <w:sz w:val="20"/>
          <w:szCs w:val="20"/>
        </w:rPr>
        <w:t>c</w:t>
      </w:r>
      <w:r w:rsidR="009423E3">
        <w:rPr>
          <w:rFonts w:ascii="Calibri" w:hAnsi="Calibri"/>
          <w:sz w:val="20"/>
          <w:szCs w:val="20"/>
        </w:rPr>
        <w:t>omes</w:t>
      </w:r>
      <w:r w:rsidRPr="00367F29">
        <w:rPr>
          <w:rFonts w:ascii="Calibri" w:hAnsi="Calibri"/>
          <w:sz w:val="20"/>
          <w:szCs w:val="20"/>
        </w:rPr>
        <w:t>.</w:t>
      </w:r>
    </w:p>
    <w:p w14:paraId="23B39C09" w14:textId="77777777" w:rsidR="00A26F13" w:rsidRPr="00367F29" w:rsidRDefault="00A26F13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6F1FEB">
        <w:rPr>
          <w:rFonts w:ascii="Calibri" w:hAnsi="Calibri"/>
          <w:b/>
          <w:bCs/>
          <w:sz w:val="20"/>
          <w:szCs w:val="20"/>
        </w:rPr>
        <w:t>Business Growth:</w:t>
      </w:r>
      <w:r w:rsidRPr="00367F29">
        <w:rPr>
          <w:rFonts w:ascii="Calibri" w:hAnsi="Calibri"/>
          <w:sz w:val="20"/>
          <w:szCs w:val="20"/>
        </w:rPr>
        <w:t xml:space="preserve"> Presales – Proposal Workshops, PoC’s, Demo’s and Presentations, Estimations, leadership Connects, Recovery/Collection.</w:t>
      </w:r>
    </w:p>
    <w:p w14:paraId="3C75C4BC" w14:textId="77777777" w:rsidR="00A26F13" w:rsidRPr="00367F29" w:rsidRDefault="00A26F13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6F1FEB">
        <w:rPr>
          <w:rFonts w:ascii="Calibri" w:hAnsi="Calibri"/>
          <w:b/>
          <w:bCs/>
          <w:sz w:val="20"/>
          <w:szCs w:val="20"/>
        </w:rPr>
        <w:t>People:</w:t>
      </w:r>
      <w:r w:rsidRPr="00367F29">
        <w:rPr>
          <w:rFonts w:ascii="Calibri" w:hAnsi="Calibri"/>
          <w:sz w:val="20"/>
          <w:szCs w:val="20"/>
        </w:rPr>
        <w:t xml:space="preserve"> Leadership, Development, Assessment, Recruitment, Counselling.</w:t>
      </w:r>
    </w:p>
    <w:p w14:paraId="752903E5" w14:textId="5E6C2D76" w:rsidR="00D52170" w:rsidRPr="00367F29" w:rsidRDefault="000B4710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6F1FEB">
        <w:rPr>
          <w:rFonts w:ascii="Calibri" w:hAnsi="Calibri"/>
          <w:b/>
          <w:bCs/>
          <w:sz w:val="20"/>
          <w:szCs w:val="20"/>
        </w:rPr>
        <w:t xml:space="preserve">Customer </w:t>
      </w:r>
      <w:r w:rsidR="00056A21" w:rsidRPr="006F1FEB">
        <w:rPr>
          <w:rFonts w:ascii="Calibri" w:hAnsi="Calibri"/>
          <w:b/>
          <w:bCs/>
          <w:sz w:val="20"/>
          <w:szCs w:val="20"/>
        </w:rPr>
        <w:t>Connect:</w:t>
      </w:r>
      <w:r w:rsidR="0041708B" w:rsidRPr="00367F29">
        <w:rPr>
          <w:rFonts w:ascii="Calibri" w:hAnsi="Calibri"/>
          <w:sz w:val="20"/>
          <w:szCs w:val="20"/>
        </w:rPr>
        <w:t xml:space="preserve"> Architecture,</w:t>
      </w:r>
      <w:r w:rsidRPr="00367F29">
        <w:rPr>
          <w:rFonts w:ascii="Calibri" w:hAnsi="Calibri"/>
          <w:sz w:val="20"/>
          <w:szCs w:val="20"/>
        </w:rPr>
        <w:t xml:space="preserve"> </w:t>
      </w:r>
      <w:r w:rsidR="00793DDD" w:rsidRPr="00367F29">
        <w:rPr>
          <w:rFonts w:ascii="Calibri" w:hAnsi="Calibri"/>
          <w:sz w:val="20"/>
          <w:szCs w:val="20"/>
        </w:rPr>
        <w:t>Requirement Elicitation to Performance Measurement</w:t>
      </w:r>
      <w:r w:rsidR="005A05E1" w:rsidRPr="00367F29">
        <w:rPr>
          <w:rFonts w:ascii="Calibri" w:hAnsi="Calibri"/>
          <w:sz w:val="20"/>
          <w:szCs w:val="20"/>
        </w:rPr>
        <w:t xml:space="preserve"> &amp; </w:t>
      </w:r>
      <w:r w:rsidR="00C66FFA" w:rsidRPr="00367F29">
        <w:rPr>
          <w:rFonts w:ascii="Calibri" w:hAnsi="Calibri"/>
          <w:sz w:val="20"/>
          <w:szCs w:val="20"/>
        </w:rPr>
        <w:t>Optimization</w:t>
      </w:r>
      <w:r w:rsidRPr="00367F29">
        <w:rPr>
          <w:rFonts w:ascii="Calibri" w:hAnsi="Calibri"/>
          <w:sz w:val="20"/>
          <w:szCs w:val="20"/>
        </w:rPr>
        <w:t>. Collaboration with Client and Internal Organization.</w:t>
      </w:r>
      <w:r w:rsidR="005A05E1" w:rsidRPr="00367F29">
        <w:rPr>
          <w:rFonts w:ascii="Calibri" w:hAnsi="Calibri"/>
          <w:sz w:val="20"/>
          <w:szCs w:val="20"/>
        </w:rPr>
        <w:t xml:space="preserve"> End to End Business Processes Analysis and Solution Discovery</w:t>
      </w:r>
      <w:r w:rsidR="002343D4" w:rsidRPr="00367F29">
        <w:rPr>
          <w:rFonts w:ascii="Calibri" w:hAnsi="Calibri"/>
          <w:sz w:val="20"/>
          <w:szCs w:val="20"/>
        </w:rPr>
        <w:t xml:space="preserve">, </w:t>
      </w:r>
    </w:p>
    <w:p w14:paraId="1DCA4BDB" w14:textId="6DD413FE" w:rsidR="00EB4681" w:rsidRPr="00367F29" w:rsidRDefault="00EB4681" w:rsidP="00EB4681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EB4681">
        <w:rPr>
          <w:rFonts w:ascii="Calibri" w:hAnsi="Calibri"/>
          <w:b/>
          <w:bCs/>
          <w:sz w:val="20"/>
          <w:szCs w:val="20"/>
        </w:rPr>
        <w:t>Project Type:</w:t>
      </w:r>
      <w:r w:rsidRPr="00367F29">
        <w:rPr>
          <w:rFonts w:ascii="Calibri" w:hAnsi="Calibri"/>
          <w:sz w:val="20"/>
          <w:szCs w:val="20"/>
        </w:rPr>
        <w:t xml:space="preserve"> </w:t>
      </w:r>
      <w:r w:rsidR="00C21069">
        <w:rPr>
          <w:rFonts w:ascii="Calibri" w:hAnsi="Calibri"/>
          <w:sz w:val="20"/>
          <w:szCs w:val="20"/>
        </w:rPr>
        <w:t xml:space="preserve">Product Development/ Package </w:t>
      </w:r>
      <w:r w:rsidRPr="00367F29">
        <w:rPr>
          <w:rFonts w:ascii="Calibri" w:hAnsi="Calibri"/>
          <w:sz w:val="20"/>
          <w:szCs w:val="20"/>
        </w:rPr>
        <w:t>Implementation</w:t>
      </w:r>
      <w:r w:rsidR="00E0590F">
        <w:rPr>
          <w:rFonts w:ascii="Calibri" w:hAnsi="Calibri"/>
          <w:sz w:val="20"/>
          <w:szCs w:val="20"/>
        </w:rPr>
        <w:t xml:space="preserve"> </w:t>
      </w:r>
      <w:r w:rsidRPr="00367F29">
        <w:rPr>
          <w:rFonts w:ascii="Calibri" w:hAnsi="Calibri"/>
          <w:sz w:val="20"/>
          <w:szCs w:val="20"/>
        </w:rPr>
        <w:t>(Green</w:t>
      </w:r>
      <w:r>
        <w:rPr>
          <w:rFonts w:ascii="Calibri" w:hAnsi="Calibri"/>
          <w:sz w:val="20"/>
          <w:szCs w:val="20"/>
        </w:rPr>
        <w:t>/</w:t>
      </w:r>
      <w:r w:rsidRPr="00367F29">
        <w:rPr>
          <w:rFonts w:ascii="Calibri" w:hAnsi="Calibri"/>
          <w:sz w:val="20"/>
          <w:szCs w:val="20"/>
        </w:rPr>
        <w:t>Brownfield), Integration</w:t>
      </w:r>
      <w:r w:rsidR="00C21069">
        <w:rPr>
          <w:rFonts w:ascii="Calibri" w:hAnsi="Calibri"/>
          <w:sz w:val="20"/>
          <w:szCs w:val="20"/>
        </w:rPr>
        <w:t xml:space="preserve">, </w:t>
      </w:r>
      <w:r w:rsidRPr="00367F29">
        <w:rPr>
          <w:rFonts w:ascii="Calibri" w:hAnsi="Calibri"/>
          <w:sz w:val="20"/>
          <w:szCs w:val="20"/>
        </w:rPr>
        <w:t>Upgrade, Continuous Improvement, Service Improvement</w:t>
      </w:r>
      <w:r w:rsidR="00C21069">
        <w:rPr>
          <w:rFonts w:ascii="Calibri" w:hAnsi="Calibri"/>
          <w:sz w:val="20"/>
          <w:szCs w:val="20"/>
        </w:rPr>
        <w:t>, Service Performance Improvements</w:t>
      </w:r>
      <w:r w:rsidRPr="00367F29">
        <w:rPr>
          <w:rFonts w:ascii="Calibri" w:hAnsi="Calibri"/>
          <w:sz w:val="20"/>
          <w:szCs w:val="20"/>
        </w:rPr>
        <w:t xml:space="preserve">. </w:t>
      </w:r>
    </w:p>
    <w:p w14:paraId="26EA6726" w14:textId="01A4B7BB" w:rsidR="00793DDD" w:rsidRPr="00367F29" w:rsidRDefault="00867160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3A7121">
        <w:rPr>
          <w:rFonts w:ascii="Calibri" w:hAnsi="Calibri"/>
          <w:b/>
          <w:bCs/>
          <w:sz w:val="20"/>
          <w:szCs w:val="20"/>
        </w:rPr>
        <w:t>Self-Grooming</w:t>
      </w:r>
      <w:r w:rsidR="00056A21" w:rsidRPr="003A7121">
        <w:rPr>
          <w:rFonts w:ascii="Calibri" w:hAnsi="Calibri"/>
          <w:b/>
          <w:bCs/>
          <w:sz w:val="20"/>
          <w:szCs w:val="20"/>
        </w:rPr>
        <w:t>:</w:t>
      </w:r>
      <w:r w:rsidR="003D4683" w:rsidRPr="00367F29">
        <w:rPr>
          <w:rFonts w:ascii="Calibri" w:hAnsi="Calibri"/>
          <w:sz w:val="20"/>
          <w:szCs w:val="20"/>
        </w:rPr>
        <w:t xml:space="preserve"> </w:t>
      </w:r>
      <w:r w:rsidR="003A7121">
        <w:rPr>
          <w:rFonts w:ascii="Calibri" w:hAnsi="Calibri"/>
          <w:sz w:val="20"/>
          <w:szCs w:val="20"/>
        </w:rPr>
        <w:t>A</w:t>
      </w:r>
      <w:r w:rsidR="00793DDD" w:rsidRPr="00367F29">
        <w:rPr>
          <w:rFonts w:ascii="Calibri" w:hAnsi="Calibri"/>
          <w:sz w:val="20"/>
          <w:szCs w:val="20"/>
        </w:rPr>
        <w:t xml:space="preserve">reas of </w:t>
      </w:r>
      <w:r w:rsidR="006E4577">
        <w:rPr>
          <w:rFonts w:ascii="Calibri" w:hAnsi="Calibri"/>
          <w:sz w:val="20"/>
          <w:szCs w:val="20"/>
        </w:rPr>
        <w:t xml:space="preserve">Development / Service Methodologies, </w:t>
      </w:r>
      <w:r w:rsidR="00064995" w:rsidRPr="00367F29">
        <w:rPr>
          <w:rFonts w:ascii="Calibri" w:hAnsi="Calibri"/>
          <w:sz w:val="20"/>
          <w:szCs w:val="20"/>
        </w:rPr>
        <w:t xml:space="preserve">Data Science, Data Analytics, Statistics, </w:t>
      </w:r>
      <w:r w:rsidR="00793DDD" w:rsidRPr="00367F29">
        <w:rPr>
          <w:rFonts w:ascii="Calibri" w:hAnsi="Calibri"/>
          <w:sz w:val="20"/>
          <w:szCs w:val="20"/>
        </w:rPr>
        <w:t>Machine learning, Artificial Intelligence</w:t>
      </w:r>
      <w:r w:rsidR="00064995" w:rsidRPr="00367F29">
        <w:rPr>
          <w:rFonts w:ascii="Calibri" w:hAnsi="Calibri"/>
          <w:sz w:val="20"/>
          <w:szCs w:val="20"/>
        </w:rPr>
        <w:t xml:space="preserve">, Blockchain, </w:t>
      </w:r>
      <w:r w:rsidR="002028D7" w:rsidRPr="00367F29">
        <w:rPr>
          <w:rFonts w:ascii="Calibri" w:hAnsi="Calibri"/>
          <w:sz w:val="20"/>
          <w:szCs w:val="20"/>
        </w:rPr>
        <w:t>Cryptocurrency</w:t>
      </w:r>
      <w:r w:rsidR="006B4191" w:rsidRPr="00367F29">
        <w:rPr>
          <w:rFonts w:ascii="Calibri" w:hAnsi="Calibri"/>
          <w:sz w:val="20"/>
          <w:szCs w:val="20"/>
        </w:rPr>
        <w:t>.</w:t>
      </w:r>
    </w:p>
    <w:p w14:paraId="4891CF3F" w14:textId="6BEDCA61" w:rsidR="00B93FA5" w:rsidRDefault="00056A21" w:rsidP="00F3089A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867160">
        <w:rPr>
          <w:rFonts w:ascii="Calibri" w:hAnsi="Calibri"/>
          <w:b/>
          <w:bCs/>
          <w:sz w:val="20"/>
          <w:szCs w:val="20"/>
        </w:rPr>
        <w:t>Education:</w:t>
      </w:r>
      <w:r w:rsidR="00EC417F" w:rsidRPr="00367F29">
        <w:rPr>
          <w:rFonts w:ascii="Calibri" w:hAnsi="Calibri"/>
          <w:sz w:val="20"/>
          <w:szCs w:val="20"/>
        </w:rPr>
        <w:t xml:space="preserve"> </w:t>
      </w:r>
      <w:r w:rsidR="00783CF6" w:rsidRPr="00367F29">
        <w:rPr>
          <w:rFonts w:ascii="Calibri" w:hAnsi="Calibri"/>
          <w:sz w:val="20"/>
          <w:szCs w:val="20"/>
        </w:rPr>
        <w:t>Graduate in Mechanical Engineering</w:t>
      </w:r>
      <w:r w:rsidR="001F0704">
        <w:rPr>
          <w:rFonts w:ascii="Calibri" w:hAnsi="Calibri"/>
          <w:sz w:val="20"/>
          <w:szCs w:val="20"/>
        </w:rPr>
        <w:t xml:space="preserve">, </w:t>
      </w:r>
      <w:r w:rsidR="00783CF6" w:rsidRPr="00367F29">
        <w:rPr>
          <w:rFonts w:ascii="Calibri" w:hAnsi="Calibri"/>
          <w:sz w:val="20"/>
          <w:szCs w:val="20"/>
        </w:rPr>
        <w:t>Amaravati University</w:t>
      </w:r>
      <w:r w:rsidR="001F0704">
        <w:rPr>
          <w:rFonts w:ascii="Calibri" w:hAnsi="Calibri"/>
          <w:sz w:val="20"/>
          <w:szCs w:val="20"/>
        </w:rPr>
        <w:t>, 2001</w:t>
      </w:r>
      <w:r w:rsidR="00783CF6" w:rsidRPr="00367F29">
        <w:rPr>
          <w:rFonts w:ascii="Calibri" w:hAnsi="Calibri"/>
          <w:sz w:val="20"/>
          <w:szCs w:val="20"/>
        </w:rPr>
        <w:t xml:space="preserve">, Maharashtra, </w:t>
      </w:r>
      <w:r w:rsidR="00001C9E" w:rsidRPr="00367F29">
        <w:rPr>
          <w:rFonts w:ascii="Calibri" w:hAnsi="Calibri"/>
          <w:sz w:val="20"/>
          <w:szCs w:val="20"/>
        </w:rPr>
        <w:t>India</w:t>
      </w:r>
    </w:p>
    <w:p w14:paraId="7CD89788" w14:textId="55A41581" w:rsidR="00EC417F" w:rsidRPr="00B93FA5" w:rsidRDefault="00B93FA5" w:rsidP="00B93FA5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B93FA5">
        <w:rPr>
          <w:rFonts w:ascii="Calibri" w:hAnsi="Calibri"/>
          <w:b/>
          <w:bCs/>
          <w:sz w:val="20"/>
          <w:szCs w:val="20"/>
        </w:rPr>
        <w:t>Certification:</w:t>
      </w:r>
      <w:r w:rsidRPr="00B93FA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="004310FC">
        <w:rPr>
          <w:rFonts w:ascii="Calibri" w:hAnsi="Calibri"/>
          <w:sz w:val="20"/>
          <w:szCs w:val="20"/>
        </w:rPr>
        <w:t xml:space="preserve"> </w:t>
      </w:r>
      <w:r w:rsidR="004310FC" w:rsidRPr="007F43C8">
        <w:rPr>
          <w:rFonts w:ascii="Calibri" w:hAnsi="Calibri"/>
          <w:b/>
          <w:bCs/>
          <w:sz w:val="20"/>
          <w:szCs w:val="20"/>
        </w:rPr>
        <w:t>Certified Scrum Master</w:t>
      </w:r>
      <w:r w:rsidR="004310FC" w:rsidRPr="004310FC">
        <w:rPr>
          <w:rFonts w:ascii="Calibri" w:hAnsi="Calibri"/>
          <w:sz w:val="20"/>
          <w:szCs w:val="20"/>
        </w:rPr>
        <w:t xml:space="preserve"> </w:t>
      </w:r>
      <w:r w:rsidR="00F75DBC" w:rsidRPr="004310FC">
        <w:rPr>
          <w:rFonts w:ascii="Calibri" w:hAnsi="Calibri"/>
          <w:sz w:val="20"/>
          <w:szCs w:val="20"/>
        </w:rPr>
        <w:t>(CSM®</w:t>
      </w:r>
      <w:r w:rsidR="00F75DBC">
        <w:rPr>
          <w:rFonts w:ascii="Calibri" w:hAnsi="Calibri"/>
          <w:sz w:val="20"/>
          <w:szCs w:val="20"/>
        </w:rPr>
        <w:t>)</w:t>
      </w:r>
      <w:r w:rsidR="004310FC" w:rsidRPr="004310FC">
        <w:rPr>
          <w:rFonts w:ascii="Calibri" w:hAnsi="Calibri"/>
          <w:sz w:val="20"/>
          <w:szCs w:val="20"/>
        </w:rPr>
        <w:t xml:space="preserve"> from Scrum Alliance</w:t>
      </w:r>
      <w:r w:rsidR="00F75DBC" w:rsidRPr="004310FC">
        <w:rPr>
          <w:rFonts w:ascii="Calibri" w:hAnsi="Calibri"/>
          <w:sz w:val="20"/>
          <w:szCs w:val="20"/>
        </w:rPr>
        <w:t>®</w:t>
      </w:r>
      <w:r w:rsidR="00F75DBC">
        <w:rPr>
          <w:rFonts w:ascii="Calibri" w:hAnsi="Calibri"/>
          <w:sz w:val="20"/>
          <w:szCs w:val="20"/>
        </w:rPr>
        <w:t xml:space="preserve">, </w:t>
      </w:r>
      <w:r w:rsidR="00F75DBC" w:rsidRPr="007F43C8">
        <w:rPr>
          <w:rFonts w:ascii="Calibri" w:hAnsi="Calibri"/>
          <w:b/>
          <w:bCs/>
          <w:sz w:val="20"/>
          <w:szCs w:val="20"/>
        </w:rPr>
        <w:t>ITIL</w:t>
      </w:r>
      <w:r w:rsidR="00EC417F" w:rsidRPr="00B93FA5">
        <w:rPr>
          <w:rFonts w:ascii="Calibri" w:hAnsi="Calibri"/>
          <w:sz w:val="20"/>
          <w:szCs w:val="20"/>
        </w:rPr>
        <w:t xml:space="preserve"> V3 foundation </w:t>
      </w:r>
      <w:r w:rsidR="00451512">
        <w:rPr>
          <w:rFonts w:ascii="Calibri" w:hAnsi="Calibri"/>
          <w:sz w:val="20"/>
          <w:szCs w:val="20"/>
        </w:rPr>
        <w:t xml:space="preserve">– </w:t>
      </w:r>
      <w:r w:rsidR="00E05D71">
        <w:rPr>
          <w:rFonts w:ascii="Calibri" w:hAnsi="Calibri"/>
          <w:sz w:val="20"/>
          <w:szCs w:val="20"/>
        </w:rPr>
        <w:t>2018</w:t>
      </w:r>
      <w:r w:rsidR="00EC417F" w:rsidRPr="00B93FA5">
        <w:rPr>
          <w:rFonts w:ascii="Calibri" w:hAnsi="Calibri"/>
          <w:sz w:val="20"/>
          <w:szCs w:val="20"/>
        </w:rPr>
        <w:t xml:space="preserve">, NPTEL </w:t>
      </w:r>
      <w:r w:rsidR="00EC417F" w:rsidRPr="007F43C8">
        <w:rPr>
          <w:rFonts w:ascii="Calibri" w:hAnsi="Calibri"/>
          <w:b/>
          <w:bCs/>
          <w:sz w:val="20"/>
          <w:szCs w:val="20"/>
        </w:rPr>
        <w:t>Block Chain</w:t>
      </w:r>
      <w:r w:rsidR="00EC417F" w:rsidRPr="00B93FA5">
        <w:rPr>
          <w:rFonts w:ascii="Calibri" w:hAnsi="Calibri"/>
          <w:sz w:val="20"/>
          <w:szCs w:val="20"/>
        </w:rPr>
        <w:t xml:space="preserve"> </w:t>
      </w:r>
      <w:r w:rsidR="00451512">
        <w:rPr>
          <w:rFonts w:ascii="Calibri" w:hAnsi="Calibri"/>
          <w:sz w:val="20"/>
          <w:szCs w:val="20"/>
        </w:rPr>
        <w:t>– 201</w:t>
      </w:r>
      <w:r w:rsidR="00BF4BD9">
        <w:rPr>
          <w:rFonts w:ascii="Calibri" w:hAnsi="Calibri"/>
          <w:sz w:val="20"/>
          <w:szCs w:val="20"/>
        </w:rPr>
        <w:t>9</w:t>
      </w:r>
      <w:r w:rsidR="00451512">
        <w:rPr>
          <w:rFonts w:ascii="Calibri" w:hAnsi="Calibri"/>
          <w:sz w:val="20"/>
          <w:szCs w:val="20"/>
        </w:rPr>
        <w:t>,</w:t>
      </w:r>
      <w:r w:rsidR="00EC417F" w:rsidRPr="00B93FA5">
        <w:rPr>
          <w:rFonts w:ascii="Calibri" w:hAnsi="Calibri"/>
          <w:sz w:val="20"/>
          <w:szCs w:val="20"/>
        </w:rPr>
        <w:t xml:space="preserve"> Pursuing CPIM certification </w:t>
      </w:r>
      <w:r w:rsidR="006955CE" w:rsidRPr="00B93FA5">
        <w:rPr>
          <w:rFonts w:ascii="Calibri" w:hAnsi="Calibri"/>
          <w:sz w:val="20"/>
          <w:szCs w:val="20"/>
        </w:rPr>
        <w:t xml:space="preserve">- </w:t>
      </w:r>
      <w:r w:rsidR="00EC417F" w:rsidRPr="00B93FA5">
        <w:rPr>
          <w:rFonts w:ascii="Calibri" w:hAnsi="Calibri"/>
          <w:sz w:val="20"/>
          <w:szCs w:val="20"/>
        </w:rPr>
        <w:t>APICS USA 3</w:t>
      </w:r>
      <w:r w:rsidR="0018691E" w:rsidRPr="00B93FA5">
        <w:rPr>
          <w:rFonts w:ascii="Calibri" w:hAnsi="Calibri"/>
          <w:sz w:val="20"/>
          <w:szCs w:val="20"/>
        </w:rPr>
        <w:t>/5</w:t>
      </w:r>
      <w:r w:rsidR="00EC417F" w:rsidRPr="00B93FA5">
        <w:rPr>
          <w:rFonts w:ascii="Calibri" w:hAnsi="Calibri"/>
          <w:sz w:val="20"/>
          <w:szCs w:val="20"/>
        </w:rPr>
        <w:t xml:space="preserve"> papers</w:t>
      </w:r>
      <w:r w:rsidR="00CC79DF" w:rsidRPr="00B93FA5">
        <w:rPr>
          <w:rFonts w:ascii="Calibri" w:hAnsi="Calibri"/>
          <w:sz w:val="20"/>
          <w:szCs w:val="20"/>
        </w:rPr>
        <w:t>.</w:t>
      </w:r>
    </w:p>
    <w:p w14:paraId="3E8A7D68" w14:textId="521F9237" w:rsidR="00552D6F" w:rsidRPr="00867160" w:rsidRDefault="00C20925" w:rsidP="00F3089A">
      <w:pPr>
        <w:pStyle w:val="ListParagraph"/>
        <w:numPr>
          <w:ilvl w:val="0"/>
          <w:numId w:val="7"/>
        </w:numPr>
        <w:spacing w:after="150"/>
        <w:jc w:val="both"/>
        <w:rPr>
          <w:sz w:val="22"/>
          <w:szCs w:val="22"/>
        </w:rPr>
      </w:pPr>
      <w:r w:rsidRPr="00E0590F">
        <w:rPr>
          <w:rFonts w:ascii="Calibri" w:hAnsi="Calibri"/>
          <w:b/>
          <w:bCs/>
          <w:sz w:val="20"/>
          <w:szCs w:val="20"/>
        </w:rPr>
        <w:t xml:space="preserve">Professional </w:t>
      </w:r>
      <w:r w:rsidR="00056A21" w:rsidRPr="00E0590F">
        <w:rPr>
          <w:rFonts w:ascii="Calibri" w:hAnsi="Calibri"/>
          <w:b/>
          <w:bCs/>
          <w:sz w:val="20"/>
          <w:szCs w:val="20"/>
        </w:rPr>
        <w:t>Travel:</w:t>
      </w:r>
      <w:r w:rsidRPr="00367F29">
        <w:rPr>
          <w:rFonts w:ascii="Calibri" w:hAnsi="Calibri"/>
          <w:sz w:val="20"/>
          <w:szCs w:val="20"/>
        </w:rPr>
        <w:t xml:space="preserve"> Europe (Scandinavia), Middle East</w:t>
      </w:r>
      <w:r w:rsidR="00AB6449" w:rsidRPr="00367F29">
        <w:rPr>
          <w:rFonts w:ascii="Calibri" w:hAnsi="Calibri"/>
          <w:sz w:val="20"/>
          <w:szCs w:val="20"/>
        </w:rPr>
        <w:t>, Within India</w:t>
      </w:r>
      <w:r w:rsidRPr="00367F29">
        <w:rPr>
          <w:rFonts w:ascii="Calibri" w:hAnsi="Calibri"/>
          <w:sz w:val="20"/>
          <w:szCs w:val="20"/>
        </w:rPr>
        <w:t xml:space="preserve"> for various </w:t>
      </w:r>
      <w:r w:rsidR="00BD7699" w:rsidRPr="00367F29">
        <w:rPr>
          <w:rFonts w:ascii="Calibri" w:hAnsi="Calibri"/>
          <w:sz w:val="20"/>
          <w:szCs w:val="20"/>
        </w:rPr>
        <w:t xml:space="preserve">professional </w:t>
      </w:r>
      <w:r w:rsidRPr="00367F29">
        <w:rPr>
          <w:rFonts w:ascii="Calibri" w:hAnsi="Calibri"/>
          <w:sz w:val="20"/>
          <w:szCs w:val="20"/>
        </w:rPr>
        <w:t>assignments.</w:t>
      </w:r>
    </w:p>
    <w:p w14:paraId="2039166F" w14:textId="77777777" w:rsidR="00867160" w:rsidRPr="000F514E" w:rsidRDefault="00867160" w:rsidP="00867160">
      <w:pPr>
        <w:pStyle w:val="ListParagraph"/>
        <w:spacing w:after="150"/>
        <w:jc w:val="both"/>
        <w:rPr>
          <w:sz w:val="22"/>
          <w:szCs w:val="22"/>
        </w:rPr>
      </w:pPr>
    </w:p>
    <w:p w14:paraId="70D33208" w14:textId="556BA50A" w:rsidR="003139F4" w:rsidRPr="005F338F" w:rsidRDefault="00E16ABF" w:rsidP="003139F4">
      <w:pPr>
        <w:shd w:val="pct30" w:color="auto" w:fill="FFFFFF"/>
        <w:rPr>
          <w:b/>
          <w:szCs w:val="22"/>
        </w:rPr>
      </w:pPr>
      <w:r>
        <w:rPr>
          <w:rFonts w:ascii="Trebuchet MS" w:hAnsi="Trebuchet MS"/>
          <w:b/>
        </w:rPr>
        <w:t>Pro</w:t>
      </w:r>
      <w:r w:rsidR="00DC307E">
        <w:rPr>
          <w:rFonts w:ascii="Trebuchet MS" w:hAnsi="Trebuchet MS"/>
          <w:b/>
        </w:rPr>
        <w:t>ject</w:t>
      </w:r>
      <w:r w:rsidR="003139F4">
        <w:rPr>
          <w:rFonts w:ascii="Trebuchet MS" w:hAnsi="Trebuchet MS"/>
          <w:b/>
        </w:rPr>
        <w:t xml:space="preserve"> Experience</w:t>
      </w:r>
      <w:r w:rsidR="003139F4" w:rsidRPr="009D57C4">
        <w:rPr>
          <w:rFonts w:ascii="Trebuchet MS" w:hAnsi="Trebuchet MS"/>
          <w:b/>
        </w:rPr>
        <w:t>:</w:t>
      </w:r>
    </w:p>
    <w:p w14:paraId="71334A39" w14:textId="77777777" w:rsidR="003139F4" w:rsidRDefault="003139F4" w:rsidP="009D57C4">
      <w:pPr>
        <w:jc w:val="both"/>
        <w:rPr>
          <w:rFonts w:ascii="Trebuchet MS" w:hAnsi="Trebuchet MS"/>
          <w:sz w:val="22"/>
          <w:szCs w:val="22"/>
        </w:rPr>
      </w:pPr>
    </w:p>
    <w:p w14:paraId="181DB88A" w14:textId="03A3323E" w:rsidR="00AA12F0" w:rsidRPr="00CE3407" w:rsidRDefault="00AA12F0" w:rsidP="000C04F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Magna Infotech </w:t>
      </w:r>
      <w:r w:rsidR="0070666A" w:rsidRPr="000318E1">
        <w:rPr>
          <w:b/>
        </w:rPr>
        <w:t>(</w:t>
      </w:r>
      <w:r w:rsidR="0070666A" w:rsidRPr="000318E1">
        <w:t>A</w:t>
      </w:r>
      <w:r w:rsidR="00741847" w:rsidRPr="000318E1">
        <w:t xml:space="preserve"> </w:t>
      </w:r>
      <w:r w:rsidR="000318E1">
        <w:t>d</w:t>
      </w:r>
      <w:r w:rsidR="00741847" w:rsidRPr="000318E1">
        <w:t xml:space="preserve">ivision of </w:t>
      </w:r>
      <w:r w:rsidRPr="000318E1">
        <w:rPr>
          <w:bCs/>
        </w:rPr>
        <w:t>Quess Corp</w:t>
      </w:r>
      <w:r w:rsidRPr="000318E1">
        <w:rPr>
          <w:b/>
        </w:rPr>
        <w:t>)</w:t>
      </w:r>
      <w:r w:rsidR="00CB161E">
        <w:rPr>
          <w:b/>
          <w:sz w:val="36"/>
          <w:szCs w:val="36"/>
        </w:rPr>
        <w:t xml:space="preserve"> </w:t>
      </w:r>
      <w:r w:rsidR="00CE3407">
        <w:rPr>
          <w:b/>
          <w:sz w:val="36"/>
          <w:szCs w:val="36"/>
        </w:rPr>
        <w:tab/>
        <w:t xml:space="preserve">      </w:t>
      </w:r>
      <w:r w:rsidR="005A309A">
        <w:rPr>
          <w:b/>
          <w:sz w:val="36"/>
          <w:szCs w:val="36"/>
        </w:rPr>
        <w:t xml:space="preserve"> </w:t>
      </w:r>
      <w:r w:rsidR="005A309A" w:rsidRPr="00CE3407">
        <w:rPr>
          <w:b/>
        </w:rPr>
        <w:t>Aug</w:t>
      </w:r>
      <w:r w:rsidR="00CB161E" w:rsidRPr="00CE3407">
        <w:rPr>
          <w:b/>
        </w:rPr>
        <w:t xml:space="preserve"> 2016</w:t>
      </w:r>
      <w:r w:rsidR="00243FAC" w:rsidRPr="00CE3407">
        <w:rPr>
          <w:b/>
        </w:rPr>
        <w:t xml:space="preserve"> </w:t>
      </w:r>
      <w:r w:rsidR="00CE3407" w:rsidRPr="00CE3407">
        <w:rPr>
          <w:b/>
        </w:rPr>
        <w:t>to</w:t>
      </w:r>
      <w:r w:rsidR="007F028E" w:rsidRPr="00CE3407">
        <w:rPr>
          <w:b/>
        </w:rPr>
        <w:t xml:space="preserve"> </w:t>
      </w:r>
      <w:r w:rsidR="00243FAC" w:rsidRPr="00CE3407">
        <w:rPr>
          <w:b/>
        </w:rPr>
        <w:t xml:space="preserve">Nov </w:t>
      </w:r>
      <w:r w:rsidR="005A309A" w:rsidRPr="00CE3407">
        <w:rPr>
          <w:b/>
        </w:rPr>
        <w:t>2019</w:t>
      </w:r>
    </w:p>
    <w:p w14:paraId="42C6C64D" w14:textId="7DEFFAD1" w:rsidR="00E16ABF" w:rsidRDefault="00E16ABF" w:rsidP="000318E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  <w:r w:rsidRPr="00E16ABF">
        <w:rPr>
          <w:rFonts w:asciiTheme="minorHAnsi" w:hAnsiTheme="minorHAnsi" w:cstheme="minorHAnsi"/>
          <w:sz w:val="20"/>
          <w:szCs w:val="20"/>
        </w:rPr>
        <w:t xml:space="preserve">Sunil has been </w:t>
      </w:r>
      <w:r w:rsidR="0079285D">
        <w:rPr>
          <w:rFonts w:asciiTheme="minorHAnsi" w:hAnsiTheme="minorHAnsi" w:cstheme="minorHAnsi"/>
          <w:sz w:val="20"/>
          <w:szCs w:val="20"/>
        </w:rPr>
        <w:t>d</w:t>
      </w:r>
      <w:r w:rsidRPr="00E16ABF">
        <w:rPr>
          <w:rFonts w:asciiTheme="minorHAnsi" w:hAnsiTheme="minorHAnsi" w:cstheme="minorHAnsi"/>
          <w:sz w:val="20"/>
          <w:szCs w:val="20"/>
        </w:rPr>
        <w:t xml:space="preserve">eployed </w:t>
      </w:r>
      <w:r w:rsidR="0079285D">
        <w:rPr>
          <w:rFonts w:asciiTheme="minorHAnsi" w:hAnsiTheme="minorHAnsi" w:cstheme="minorHAnsi"/>
          <w:sz w:val="20"/>
          <w:szCs w:val="20"/>
        </w:rPr>
        <w:t>at</w:t>
      </w:r>
      <w:r w:rsidRPr="00E16ABF">
        <w:rPr>
          <w:rFonts w:asciiTheme="minorHAnsi" w:hAnsiTheme="minorHAnsi" w:cstheme="minorHAnsi"/>
          <w:sz w:val="20"/>
          <w:szCs w:val="20"/>
        </w:rPr>
        <w:t xml:space="preserve"> client “Amdocs” for Project Profit – Procurement and Finance Tran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E16ABF">
        <w:rPr>
          <w:rFonts w:asciiTheme="minorHAnsi" w:hAnsiTheme="minorHAnsi" w:cstheme="minorHAnsi"/>
          <w:sz w:val="20"/>
          <w:szCs w:val="20"/>
        </w:rPr>
        <w:t>formation</w:t>
      </w:r>
      <w:r>
        <w:rPr>
          <w:rFonts w:asciiTheme="minorHAnsi" w:hAnsiTheme="minorHAnsi" w:cstheme="minorHAnsi"/>
          <w:sz w:val="20"/>
          <w:szCs w:val="20"/>
        </w:rPr>
        <w:t xml:space="preserve">. He is involved with </w:t>
      </w:r>
      <w:r w:rsidR="00E5723D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>elow contribution</w:t>
      </w:r>
      <w:r w:rsidR="00D345BC">
        <w:rPr>
          <w:rFonts w:asciiTheme="minorHAnsi" w:hAnsiTheme="minorHAnsi" w:cstheme="minorHAnsi"/>
          <w:sz w:val="20"/>
          <w:szCs w:val="20"/>
        </w:rPr>
        <w:t xml:space="preserve"> for SAP B</w:t>
      </w:r>
      <w:r w:rsidR="00B02D32">
        <w:rPr>
          <w:rFonts w:asciiTheme="minorHAnsi" w:hAnsiTheme="minorHAnsi" w:cstheme="minorHAnsi"/>
          <w:sz w:val="20"/>
          <w:szCs w:val="20"/>
        </w:rPr>
        <w:t>W</w:t>
      </w:r>
      <w:r w:rsidR="00D345BC">
        <w:rPr>
          <w:rFonts w:asciiTheme="minorHAnsi" w:hAnsiTheme="minorHAnsi" w:cstheme="minorHAnsi"/>
          <w:sz w:val="20"/>
          <w:szCs w:val="20"/>
        </w:rPr>
        <w:t>/BW</w:t>
      </w:r>
      <w:r w:rsidR="00B02D32">
        <w:rPr>
          <w:rFonts w:asciiTheme="minorHAnsi" w:hAnsiTheme="minorHAnsi" w:cstheme="minorHAnsi"/>
          <w:sz w:val="20"/>
          <w:szCs w:val="20"/>
        </w:rPr>
        <w:t>4</w:t>
      </w:r>
      <w:r w:rsidR="00B75209">
        <w:rPr>
          <w:rFonts w:asciiTheme="minorHAnsi" w:hAnsiTheme="minorHAnsi" w:cstheme="minorHAnsi"/>
          <w:sz w:val="20"/>
          <w:szCs w:val="20"/>
        </w:rPr>
        <w:t>HANA</w:t>
      </w:r>
      <w:r w:rsidR="00D345BC">
        <w:rPr>
          <w:rFonts w:asciiTheme="minorHAnsi" w:hAnsiTheme="minorHAnsi" w:cstheme="minorHAnsi"/>
          <w:sz w:val="20"/>
          <w:szCs w:val="20"/>
        </w:rPr>
        <w:t xml:space="preserve"> Solutions</w:t>
      </w:r>
      <w:r w:rsidR="0041708B">
        <w:rPr>
          <w:rFonts w:asciiTheme="minorHAnsi" w:hAnsiTheme="minorHAnsi" w:cstheme="minorHAnsi"/>
          <w:sz w:val="20"/>
          <w:szCs w:val="20"/>
        </w:rPr>
        <w:t xml:space="preserve"> and </w:t>
      </w:r>
      <w:r w:rsidR="0041708B" w:rsidRPr="0041708B">
        <w:rPr>
          <w:rFonts w:asciiTheme="minorHAnsi" w:hAnsiTheme="minorHAnsi" w:cstheme="minorHAnsi"/>
          <w:sz w:val="20"/>
          <w:szCs w:val="20"/>
        </w:rPr>
        <w:t>Architecture</w:t>
      </w:r>
      <w:r w:rsidR="00CB161E">
        <w:rPr>
          <w:rFonts w:asciiTheme="minorHAnsi" w:hAnsiTheme="minorHAnsi" w:cstheme="minorHAnsi"/>
          <w:sz w:val="20"/>
          <w:szCs w:val="20"/>
        </w:rPr>
        <w:t xml:space="preserve"> in Order Management, Material </w:t>
      </w:r>
      <w:r w:rsidR="00743BA6">
        <w:rPr>
          <w:rFonts w:asciiTheme="minorHAnsi" w:hAnsiTheme="minorHAnsi" w:cstheme="minorHAnsi"/>
          <w:sz w:val="20"/>
          <w:szCs w:val="20"/>
        </w:rPr>
        <w:t>Management</w:t>
      </w:r>
      <w:r w:rsidR="00CB161E">
        <w:rPr>
          <w:rFonts w:asciiTheme="minorHAnsi" w:hAnsiTheme="minorHAnsi" w:cstheme="minorHAnsi"/>
          <w:sz w:val="20"/>
          <w:szCs w:val="20"/>
        </w:rPr>
        <w:t>, Receivables, Pay</w:t>
      </w:r>
      <w:r w:rsidR="003B4889">
        <w:rPr>
          <w:rFonts w:asciiTheme="minorHAnsi" w:hAnsiTheme="minorHAnsi" w:cstheme="minorHAnsi"/>
          <w:sz w:val="20"/>
          <w:szCs w:val="20"/>
        </w:rPr>
        <w:t>a</w:t>
      </w:r>
      <w:r w:rsidR="00CB161E">
        <w:rPr>
          <w:rFonts w:asciiTheme="minorHAnsi" w:hAnsiTheme="minorHAnsi" w:cstheme="minorHAnsi"/>
          <w:sz w:val="20"/>
          <w:szCs w:val="20"/>
        </w:rPr>
        <w:t xml:space="preserve">bles, Corporate, Ledgers, Consolidations, </w:t>
      </w:r>
      <w:r w:rsidR="00BB2479">
        <w:rPr>
          <w:rFonts w:asciiTheme="minorHAnsi" w:hAnsiTheme="minorHAnsi" w:cstheme="minorHAnsi"/>
          <w:sz w:val="20"/>
          <w:szCs w:val="20"/>
        </w:rPr>
        <w:t xml:space="preserve">Workflows, </w:t>
      </w:r>
      <w:r w:rsidR="00923B7A">
        <w:rPr>
          <w:rFonts w:asciiTheme="minorHAnsi" w:hAnsiTheme="minorHAnsi" w:cstheme="minorHAnsi"/>
          <w:sz w:val="20"/>
          <w:szCs w:val="20"/>
        </w:rPr>
        <w:t>etc.</w:t>
      </w:r>
      <w:r w:rsidR="00CC7B33">
        <w:rPr>
          <w:rFonts w:asciiTheme="minorHAnsi" w:hAnsiTheme="minorHAnsi" w:cstheme="minorHAnsi"/>
          <w:sz w:val="20"/>
          <w:szCs w:val="20"/>
        </w:rPr>
        <w:t xml:space="preserve"> </w:t>
      </w:r>
      <w:r w:rsidR="00923B7A">
        <w:rPr>
          <w:rFonts w:asciiTheme="minorHAnsi" w:hAnsiTheme="minorHAnsi" w:cstheme="minorHAnsi"/>
          <w:sz w:val="20"/>
          <w:szCs w:val="20"/>
        </w:rPr>
        <w:t>(Financial</w:t>
      </w:r>
      <w:r w:rsidR="00CC7B33">
        <w:rPr>
          <w:rFonts w:asciiTheme="minorHAnsi" w:hAnsiTheme="minorHAnsi" w:cstheme="minorHAnsi"/>
          <w:sz w:val="20"/>
          <w:szCs w:val="20"/>
        </w:rPr>
        <w:t xml:space="preserve"> and Operational Arena)</w:t>
      </w:r>
      <w:r w:rsidR="005A5E59">
        <w:rPr>
          <w:rFonts w:asciiTheme="minorHAnsi" w:hAnsiTheme="minorHAnsi" w:cstheme="minorHAnsi"/>
          <w:sz w:val="20"/>
          <w:szCs w:val="20"/>
        </w:rPr>
        <w:t xml:space="preserve"> using Agile Methodologies by way of Sprints</w:t>
      </w:r>
      <w:r w:rsidR="00BB2479">
        <w:rPr>
          <w:rFonts w:asciiTheme="minorHAnsi" w:hAnsiTheme="minorHAnsi" w:cstheme="minorHAnsi"/>
          <w:sz w:val="20"/>
          <w:szCs w:val="20"/>
        </w:rPr>
        <w:t>.</w:t>
      </w:r>
    </w:p>
    <w:p w14:paraId="405CF74F" w14:textId="55D3D821" w:rsidR="00E16ABF" w:rsidRDefault="00A26A2B" w:rsidP="00E16ABF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A26A2B">
        <w:rPr>
          <w:rFonts w:asciiTheme="minorHAnsi" w:hAnsiTheme="minorHAnsi" w:cstheme="minorHAnsi"/>
          <w:b/>
          <w:bCs/>
          <w:sz w:val="20"/>
          <w:szCs w:val="20"/>
        </w:rPr>
        <w:t>Plan &amp; Analy</w:t>
      </w:r>
      <w:r w:rsidR="00777742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A26A2B">
        <w:rPr>
          <w:rFonts w:asciiTheme="minorHAnsi" w:hAnsiTheme="minorHAnsi" w:cstheme="minorHAnsi"/>
          <w:b/>
          <w:bCs/>
          <w:sz w:val="20"/>
          <w:szCs w:val="20"/>
        </w:rPr>
        <w:t>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3EBF">
        <w:rPr>
          <w:rFonts w:asciiTheme="minorHAnsi" w:hAnsiTheme="minorHAnsi" w:cstheme="minorHAnsi"/>
          <w:sz w:val="20"/>
          <w:szCs w:val="20"/>
        </w:rPr>
        <w:t xml:space="preserve">Business Workshops, Scoping, Planning, </w:t>
      </w:r>
      <w:r w:rsidR="00E16ABF" w:rsidRPr="00E16ABF">
        <w:rPr>
          <w:rFonts w:asciiTheme="minorHAnsi" w:hAnsiTheme="minorHAnsi" w:cstheme="minorHAnsi"/>
          <w:sz w:val="20"/>
          <w:szCs w:val="20"/>
        </w:rPr>
        <w:t>Business Analysis</w:t>
      </w:r>
      <w:r w:rsidR="00743BA6">
        <w:rPr>
          <w:rFonts w:asciiTheme="minorHAnsi" w:hAnsiTheme="minorHAnsi" w:cstheme="minorHAnsi"/>
          <w:sz w:val="20"/>
          <w:szCs w:val="20"/>
        </w:rPr>
        <w:t xml:space="preserve"> of requirement and business processes resulting into</w:t>
      </w:r>
      <w:r w:rsidR="00E16ABF" w:rsidRPr="00E16ABF">
        <w:rPr>
          <w:rFonts w:asciiTheme="minorHAnsi" w:hAnsiTheme="minorHAnsi" w:cstheme="minorHAnsi"/>
          <w:sz w:val="20"/>
          <w:szCs w:val="20"/>
        </w:rPr>
        <w:t xml:space="preserve"> Solution delivery with 3 Front ends</w:t>
      </w:r>
      <w:r w:rsidR="00E16ABF">
        <w:rPr>
          <w:rFonts w:asciiTheme="minorHAnsi" w:hAnsiTheme="minorHAnsi" w:cstheme="minorHAnsi"/>
          <w:sz w:val="20"/>
          <w:szCs w:val="20"/>
        </w:rPr>
        <w:t>.</w:t>
      </w:r>
    </w:p>
    <w:p w14:paraId="3CB9360B" w14:textId="3B174AF2" w:rsidR="00E16ABF" w:rsidRDefault="00A26A2B" w:rsidP="00E16ABF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A26A2B">
        <w:rPr>
          <w:rFonts w:asciiTheme="minorHAnsi" w:hAnsiTheme="minorHAnsi" w:cstheme="minorHAnsi"/>
          <w:b/>
          <w:bCs/>
          <w:sz w:val="20"/>
          <w:szCs w:val="20"/>
        </w:rPr>
        <w:t>Development:</w:t>
      </w:r>
      <w:r w:rsidRPr="00E16ABF">
        <w:rPr>
          <w:rFonts w:asciiTheme="minorHAnsi" w:hAnsiTheme="minorHAnsi" w:cstheme="minorHAnsi"/>
          <w:sz w:val="20"/>
          <w:szCs w:val="20"/>
        </w:rPr>
        <w:t xml:space="preserve"> Hand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E16ABF">
        <w:rPr>
          <w:rFonts w:asciiTheme="minorHAnsi" w:hAnsiTheme="minorHAnsi" w:cstheme="minorHAnsi"/>
          <w:sz w:val="20"/>
          <w:szCs w:val="20"/>
        </w:rPr>
        <w:t>-on</w:t>
      </w:r>
      <w:r w:rsidR="00E16ABF" w:rsidRPr="00E16ABF">
        <w:rPr>
          <w:rFonts w:asciiTheme="minorHAnsi" w:hAnsiTheme="minorHAnsi" w:cstheme="minorHAnsi"/>
          <w:sz w:val="20"/>
          <w:szCs w:val="20"/>
        </w:rPr>
        <w:t xml:space="preserve"> development 50+ reports based on BW on HANA platform vers</w:t>
      </w:r>
      <w:r w:rsidR="00E41E10">
        <w:rPr>
          <w:rFonts w:asciiTheme="minorHAnsi" w:hAnsiTheme="minorHAnsi" w:cstheme="minorHAnsi"/>
          <w:sz w:val="20"/>
          <w:szCs w:val="20"/>
        </w:rPr>
        <w:t>i</w:t>
      </w:r>
      <w:r w:rsidR="00E16ABF" w:rsidRPr="00E16ABF">
        <w:rPr>
          <w:rFonts w:asciiTheme="minorHAnsi" w:hAnsiTheme="minorHAnsi" w:cstheme="minorHAnsi"/>
          <w:sz w:val="20"/>
          <w:szCs w:val="20"/>
        </w:rPr>
        <w:t>on 7.5</w:t>
      </w:r>
    </w:p>
    <w:p w14:paraId="07A30168" w14:textId="3C425798" w:rsidR="00743BA6" w:rsidRDefault="00346FC9" w:rsidP="00743BA6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BW4HANA</w:t>
      </w:r>
      <w:r w:rsidR="00743B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B2479">
        <w:rPr>
          <w:rFonts w:asciiTheme="minorHAnsi" w:hAnsiTheme="minorHAnsi" w:cstheme="minorHAnsi"/>
          <w:b/>
          <w:bCs/>
          <w:sz w:val="20"/>
          <w:szCs w:val="20"/>
        </w:rPr>
        <w:t>features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developments</w:t>
      </w:r>
      <w:r w:rsidR="00BB247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743BA6">
        <w:rPr>
          <w:rFonts w:asciiTheme="minorHAnsi" w:hAnsiTheme="minorHAnsi" w:cstheme="minorHAnsi"/>
          <w:sz w:val="20"/>
          <w:szCs w:val="20"/>
        </w:rPr>
        <w:t xml:space="preserve"> ADSOs, HANA Views, Layers, HANA Live, CDS Views </w:t>
      </w:r>
      <w:r w:rsidR="00BB2479">
        <w:rPr>
          <w:rFonts w:asciiTheme="minorHAnsi" w:hAnsiTheme="minorHAnsi" w:cstheme="minorHAnsi"/>
          <w:sz w:val="20"/>
          <w:szCs w:val="20"/>
        </w:rPr>
        <w:t>etc.</w:t>
      </w:r>
      <w:r w:rsidR="00743BA6">
        <w:rPr>
          <w:rFonts w:asciiTheme="minorHAnsi" w:hAnsiTheme="minorHAnsi" w:cstheme="minorHAnsi"/>
          <w:sz w:val="20"/>
          <w:szCs w:val="20"/>
        </w:rPr>
        <w:t xml:space="preserve">… </w:t>
      </w:r>
    </w:p>
    <w:p w14:paraId="0D24D705" w14:textId="37F23707" w:rsidR="00743BA6" w:rsidRDefault="00BB2479" w:rsidP="00743BA6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Optimization (</w:t>
      </w:r>
      <w:r w:rsidR="00743BA6">
        <w:rPr>
          <w:rFonts w:asciiTheme="minorHAnsi" w:hAnsiTheme="minorHAnsi" w:cstheme="minorHAnsi"/>
          <w:b/>
          <w:bCs/>
          <w:sz w:val="20"/>
          <w:szCs w:val="20"/>
        </w:rPr>
        <w:t>BW Parlance</w:t>
      </w:r>
      <w:r>
        <w:rPr>
          <w:rFonts w:asciiTheme="minorHAnsi" w:hAnsiTheme="minorHAnsi" w:cstheme="minorHAnsi"/>
          <w:b/>
          <w:bCs/>
          <w:sz w:val="20"/>
          <w:szCs w:val="20"/>
        </w:rPr>
        <w:t>):</w:t>
      </w:r>
      <w:r w:rsidR="00743BA6">
        <w:rPr>
          <w:rFonts w:asciiTheme="minorHAnsi" w:hAnsiTheme="minorHAnsi" w:cstheme="minorHAnsi"/>
          <w:sz w:val="20"/>
          <w:szCs w:val="20"/>
        </w:rPr>
        <w:t xml:space="preserve"> Report</w:t>
      </w:r>
      <w:r w:rsidR="00351C23">
        <w:rPr>
          <w:rFonts w:asciiTheme="minorHAnsi" w:hAnsiTheme="minorHAnsi" w:cstheme="minorHAnsi"/>
          <w:sz w:val="20"/>
          <w:szCs w:val="20"/>
        </w:rPr>
        <w:t xml:space="preserve"> and load</w:t>
      </w:r>
      <w:r w:rsidR="00743BA6">
        <w:rPr>
          <w:rFonts w:asciiTheme="minorHAnsi" w:hAnsiTheme="minorHAnsi" w:cstheme="minorHAnsi"/>
          <w:sz w:val="20"/>
          <w:szCs w:val="20"/>
        </w:rPr>
        <w:t xml:space="preserve"> Performance improvement, </w:t>
      </w:r>
      <w:r w:rsidR="00B540AA">
        <w:rPr>
          <w:rFonts w:asciiTheme="minorHAnsi" w:hAnsiTheme="minorHAnsi" w:cstheme="minorHAnsi"/>
          <w:sz w:val="20"/>
          <w:szCs w:val="20"/>
        </w:rPr>
        <w:t>Server/</w:t>
      </w:r>
      <w:r w:rsidR="00743BA6">
        <w:rPr>
          <w:rFonts w:asciiTheme="minorHAnsi" w:hAnsiTheme="minorHAnsi" w:cstheme="minorHAnsi"/>
          <w:sz w:val="20"/>
          <w:szCs w:val="20"/>
        </w:rPr>
        <w:t xml:space="preserve">Disc space consumption control </w:t>
      </w:r>
      <w:r w:rsidR="00F921EB">
        <w:rPr>
          <w:rFonts w:asciiTheme="minorHAnsi" w:hAnsiTheme="minorHAnsi" w:cstheme="minorHAnsi"/>
          <w:sz w:val="20"/>
          <w:szCs w:val="20"/>
        </w:rPr>
        <w:t>for minimum utilization of HANA Appliance</w:t>
      </w:r>
      <w:r w:rsidR="00123DF6">
        <w:rPr>
          <w:rFonts w:asciiTheme="minorHAnsi" w:hAnsiTheme="minorHAnsi" w:cstheme="minorHAnsi"/>
          <w:sz w:val="20"/>
          <w:szCs w:val="20"/>
        </w:rPr>
        <w:t>,</w:t>
      </w:r>
      <w:r w:rsidR="00123DF6" w:rsidRPr="00123DF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B540AA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Performance Management, </w:t>
      </w:r>
      <w:r w:rsidR="00123DF6" w:rsidRPr="00123DF6">
        <w:rPr>
          <w:rFonts w:asciiTheme="minorHAnsi" w:hAnsiTheme="minorHAnsi" w:cstheme="minorHAnsi"/>
          <w:sz w:val="20"/>
          <w:szCs w:val="20"/>
        </w:rPr>
        <w:t>BI governance metrics</w:t>
      </w:r>
      <w:r w:rsidR="00F921EB">
        <w:rPr>
          <w:rFonts w:asciiTheme="minorHAnsi" w:hAnsiTheme="minorHAnsi" w:cstheme="minorHAnsi"/>
          <w:sz w:val="20"/>
          <w:szCs w:val="20"/>
        </w:rPr>
        <w:t xml:space="preserve"> </w:t>
      </w:r>
      <w:r w:rsidR="00743BA6">
        <w:rPr>
          <w:rFonts w:asciiTheme="minorHAnsi" w:hAnsiTheme="minorHAnsi" w:cstheme="minorHAnsi"/>
          <w:sz w:val="20"/>
          <w:szCs w:val="20"/>
        </w:rPr>
        <w:t>etc.</w:t>
      </w:r>
    </w:p>
    <w:p w14:paraId="17EB6E6C" w14:textId="6EEC6895" w:rsidR="00E16ABF" w:rsidRDefault="00A26A2B" w:rsidP="00E16ABF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A26A2B">
        <w:rPr>
          <w:rFonts w:asciiTheme="minorHAnsi" w:hAnsiTheme="minorHAnsi" w:cstheme="minorHAnsi"/>
          <w:b/>
          <w:bCs/>
          <w:sz w:val="20"/>
          <w:szCs w:val="20"/>
        </w:rPr>
        <w:t>Test: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16ABF" w:rsidRPr="00E16ABF">
        <w:rPr>
          <w:rFonts w:asciiTheme="minorHAnsi" w:hAnsiTheme="minorHAnsi" w:cstheme="minorHAnsi"/>
          <w:sz w:val="20"/>
          <w:szCs w:val="20"/>
        </w:rPr>
        <w:t>Plan, Manage and deliver Test with User Communities.</w:t>
      </w:r>
    </w:p>
    <w:p w14:paraId="41AA5EB9" w14:textId="61729B5F" w:rsidR="00A26A2B" w:rsidRDefault="00A26A2B" w:rsidP="00E16ABF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A26A2B">
        <w:rPr>
          <w:rFonts w:asciiTheme="minorHAnsi" w:hAnsiTheme="minorHAnsi" w:cstheme="minorHAnsi"/>
          <w:b/>
          <w:bCs/>
          <w:sz w:val="20"/>
          <w:szCs w:val="20"/>
        </w:rPr>
        <w:t>Deploy:</w:t>
      </w:r>
      <w:r>
        <w:rPr>
          <w:rFonts w:asciiTheme="minorHAnsi" w:hAnsiTheme="minorHAnsi" w:cstheme="minorHAnsi"/>
          <w:sz w:val="20"/>
          <w:szCs w:val="20"/>
        </w:rPr>
        <w:t xml:space="preserve"> Cutover plan and execution</w:t>
      </w:r>
      <w:r w:rsidR="00EA5B0A">
        <w:rPr>
          <w:rFonts w:asciiTheme="minorHAnsi" w:hAnsiTheme="minorHAnsi" w:cstheme="minorHAnsi"/>
          <w:sz w:val="20"/>
          <w:szCs w:val="20"/>
        </w:rPr>
        <w:t>.</w:t>
      </w:r>
    </w:p>
    <w:p w14:paraId="6F2410C7" w14:textId="5C07AD64" w:rsidR="00E41E10" w:rsidRDefault="00A26A2B" w:rsidP="00E16ABF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A26A2B">
        <w:rPr>
          <w:rFonts w:asciiTheme="minorHAnsi" w:hAnsiTheme="minorHAnsi" w:cstheme="minorHAnsi"/>
          <w:b/>
          <w:bCs/>
          <w:sz w:val="20"/>
          <w:szCs w:val="20"/>
        </w:rPr>
        <w:t>Support: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41E10">
        <w:rPr>
          <w:rFonts w:asciiTheme="minorHAnsi" w:hAnsiTheme="minorHAnsi" w:cstheme="minorHAnsi"/>
          <w:sz w:val="20"/>
          <w:szCs w:val="20"/>
        </w:rPr>
        <w:t>Production Stabilization, post go live support and developments</w:t>
      </w:r>
      <w:r w:rsidR="00584EA3">
        <w:rPr>
          <w:rFonts w:asciiTheme="minorHAnsi" w:hAnsiTheme="minorHAnsi" w:cstheme="minorHAnsi"/>
          <w:sz w:val="20"/>
          <w:szCs w:val="20"/>
        </w:rPr>
        <w:t>, handled enterprise data and analytical ecosystem</w:t>
      </w:r>
      <w:r w:rsidR="00E41E10">
        <w:rPr>
          <w:rFonts w:asciiTheme="minorHAnsi" w:hAnsiTheme="minorHAnsi" w:cstheme="minorHAnsi"/>
          <w:sz w:val="20"/>
          <w:szCs w:val="20"/>
        </w:rPr>
        <w:t>.</w:t>
      </w:r>
    </w:p>
    <w:p w14:paraId="2D93AB46" w14:textId="03ACDCBF" w:rsidR="009932F0" w:rsidRDefault="009932F0" w:rsidP="00E16ABF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Exploration of </w:t>
      </w:r>
      <w:r w:rsidRPr="009932F0">
        <w:rPr>
          <w:rFonts w:asciiTheme="minorHAnsi" w:hAnsiTheme="minorHAnsi" w:cstheme="minorHAnsi"/>
          <w:sz w:val="20"/>
          <w:szCs w:val="20"/>
        </w:rPr>
        <w:t xml:space="preserve">fundamentals of </w:t>
      </w:r>
      <w:r w:rsidRPr="00E561E9">
        <w:rPr>
          <w:rFonts w:asciiTheme="minorHAnsi" w:hAnsiTheme="minorHAnsi" w:cstheme="minorHAnsi"/>
          <w:b/>
          <w:bCs/>
          <w:sz w:val="20"/>
          <w:szCs w:val="20"/>
        </w:rPr>
        <w:t>iterative</w:t>
      </w:r>
      <w:r w:rsidRPr="009932F0">
        <w:rPr>
          <w:rFonts w:asciiTheme="minorHAnsi" w:hAnsiTheme="minorHAnsi" w:cstheme="minorHAnsi"/>
          <w:sz w:val="20"/>
          <w:szCs w:val="20"/>
        </w:rPr>
        <w:t xml:space="preserve"> </w:t>
      </w:r>
      <w:r w:rsidRPr="00E561E9">
        <w:rPr>
          <w:rFonts w:asciiTheme="minorHAnsi" w:hAnsiTheme="minorHAnsi" w:cstheme="minorHAnsi"/>
          <w:b/>
          <w:bCs/>
          <w:sz w:val="20"/>
          <w:szCs w:val="20"/>
        </w:rPr>
        <w:t>software development</w:t>
      </w:r>
      <w:r w:rsidRPr="009932F0">
        <w:rPr>
          <w:rFonts w:asciiTheme="minorHAnsi" w:hAnsiTheme="minorHAnsi" w:cstheme="minorHAnsi"/>
          <w:sz w:val="20"/>
          <w:szCs w:val="20"/>
        </w:rPr>
        <w:t xml:space="preserve"> </w:t>
      </w:r>
      <w:r w:rsidR="00A65130">
        <w:rPr>
          <w:rFonts w:asciiTheme="minorHAnsi" w:hAnsiTheme="minorHAnsi" w:cstheme="minorHAnsi"/>
          <w:sz w:val="20"/>
          <w:szCs w:val="20"/>
        </w:rPr>
        <w:t xml:space="preserve">using </w:t>
      </w:r>
      <w:r w:rsidR="009C0DE8">
        <w:rPr>
          <w:rFonts w:asciiTheme="minorHAnsi" w:hAnsiTheme="minorHAnsi" w:cstheme="minorHAnsi"/>
          <w:sz w:val="20"/>
          <w:szCs w:val="20"/>
        </w:rPr>
        <w:t>Sprint Planning, DevOps, Agile Project Management.</w:t>
      </w:r>
    </w:p>
    <w:p w14:paraId="6D1DA6AE" w14:textId="77777777" w:rsidR="001B4E2B" w:rsidRPr="001B4E2B" w:rsidRDefault="001B4E2B" w:rsidP="001B4E2B">
      <w:pPr>
        <w:spacing w:after="150"/>
        <w:rPr>
          <w:rFonts w:asciiTheme="minorHAnsi" w:hAnsiTheme="minorHAnsi" w:cstheme="minorHAnsi"/>
          <w:sz w:val="20"/>
          <w:szCs w:val="20"/>
        </w:rPr>
      </w:pPr>
    </w:p>
    <w:p w14:paraId="57B36D82" w14:textId="5FE83340" w:rsidR="000C04F7" w:rsidRDefault="00D2064C" w:rsidP="000C04F7">
      <w:pPr>
        <w:jc w:val="both"/>
        <w:rPr>
          <w:b/>
          <w:i/>
          <w:iCs/>
        </w:rPr>
      </w:pPr>
      <w:r>
        <w:rPr>
          <w:b/>
          <w:sz w:val="36"/>
          <w:szCs w:val="36"/>
        </w:rPr>
        <w:t>Accenture</w:t>
      </w:r>
      <w:r w:rsidR="00CE3407">
        <w:rPr>
          <w:b/>
          <w:sz w:val="36"/>
          <w:szCs w:val="36"/>
        </w:rPr>
        <w:tab/>
      </w:r>
      <w:r w:rsidR="00CE3407">
        <w:rPr>
          <w:b/>
          <w:sz w:val="36"/>
          <w:szCs w:val="36"/>
        </w:rPr>
        <w:tab/>
      </w:r>
      <w:r w:rsidR="00CE3407">
        <w:rPr>
          <w:b/>
          <w:sz w:val="36"/>
          <w:szCs w:val="36"/>
        </w:rPr>
        <w:tab/>
      </w:r>
      <w:r w:rsidR="00CE3407">
        <w:rPr>
          <w:b/>
          <w:sz w:val="36"/>
          <w:szCs w:val="36"/>
        </w:rPr>
        <w:tab/>
      </w:r>
      <w:r w:rsidR="00CE3407">
        <w:rPr>
          <w:b/>
          <w:sz w:val="36"/>
          <w:szCs w:val="36"/>
        </w:rPr>
        <w:tab/>
      </w:r>
      <w:r w:rsidR="00CE3407">
        <w:rPr>
          <w:b/>
          <w:sz w:val="36"/>
          <w:szCs w:val="36"/>
        </w:rPr>
        <w:tab/>
        <w:t xml:space="preserve">       </w:t>
      </w:r>
      <w:r w:rsidR="00CB161E" w:rsidRPr="00CE3407">
        <w:rPr>
          <w:b/>
        </w:rPr>
        <w:t>Aug 2009 to Dec 2015</w:t>
      </w:r>
    </w:p>
    <w:p w14:paraId="197CF75C" w14:textId="174808F9" w:rsidR="000C04F7" w:rsidRPr="000318E1" w:rsidRDefault="00376D0C" w:rsidP="000318E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  <w:r w:rsidRPr="000318E1">
        <w:rPr>
          <w:rFonts w:asciiTheme="minorHAnsi" w:hAnsiTheme="minorHAnsi" w:cstheme="minorHAnsi"/>
          <w:sz w:val="20"/>
          <w:szCs w:val="20"/>
        </w:rPr>
        <w:t xml:space="preserve">Sunil </w:t>
      </w:r>
      <w:r w:rsidR="00187634" w:rsidRPr="000318E1">
        <w:rPr>
          <w:rFonts w:asciiTheme="minorHAnsi" w:hAnsiTheme="minorHAnsi" w:cstheme="minorHAnsi"/>
          <w:sz w:val="20"/>
          <w:szCs w:val="20"/>
        </w:rPr>
        <w:t xml:space="preserve">has worked </w:t>
      </w:r>
      <w:r w:rsidR="001445A1" w:rsidRPr="000318E1">
        <w:rPr>
          <w:rFonts w:asciiTheme="minorHAnsi" w:hAnsiTheme="minorHAnsi" w:cstheme="minorHAnsi"/>
          <w:sz w:val="20"/>
          <w:szCs w:val="20"/>
        </w:rPr>
        <w:t xml:space="preserve">as Associate Manager </w:t>
      </w:r>
      <w:r w:rsidR="0064143E" w:rsidRPr="000318E1">
        <w:rPr>
          <w:rFonts w:asciiTheme="minorHAnsi" w:hAnsiTheme="minorHAnsi" w:cstheme="minorHAnsi"/>
          <w:sz w:val="20"/>
          <w:szCs w:val="20"/>
        </w:rPr>
        <w:t>and handled</w:t>
      </w:r>
      <w:r w:rsidR="00187634" w:rsidRPr="000318E1">
        <w:rPr>
          <w:rFonts w:asciiTheme="minorHAnsi" w:hAnsiTheme="minorHAnsi" w:cstheme="minorHAnsi"/>
          <w:sz w:val="20"/>
          <w:szCs w:val="20"/>
        </w:rPr>
        <w:t xml:space="preserve"> </w:t>
      </w:r>
      <w:r w:rsidR="001625D9" w:rsidRPr="000318E1">
        <w:rPr>
          <w:rFonts w:asciiTheme="minorHAnsi" w:hAnsiTheme="minorHAnsi" w:cstheme="minorHAnsi"/>
          <w:sz w:val="20"/>
          <w:szCs w:val="20"/>
        </w:rPr>
        <w:t>Clients</w:t>
      </w:r>
      <w:r w:rsidR="00187634" w:rsidRPr="000318E1">
        <w:rPr>
          <w:rFonts w:asciiTheme="minorHAnsi" w:hAnsiTheme="minorHAnsi" w:cstheme="minorHAnsi"/>
          <w:sz w:val="20"/>
          <w:szCs w:val="20"/>
        </w:rPr>
        <w:t xml:space="preserve"> of Accenture like BASF, Anglo American, Boston Scientific, BHP Billiton, Siemens Industries, AB InBev, Whirlpool, Itella in Various Roles for 6.6 </w:t>
      </w:r>
      <w:r w:rsidR="00BB2479" w:rsidRPr="000318E1">
        <w:rPr>
          <w:rFonts w:asciiTheme="minorHAnsi" w:hAnsiTheme="minorHAnsi" w:cstheme="minorHAnsi"/>
          <w:sz w:val="20"/>
          <w:szCs w:val="20"/>
        </w:rPr>
        <w:t>Yrs</w:t>
      </w:r>
      <w:r w:rsidR="00187634" w:rsidRPr="000318E1">
        <w:rPr>
          <w:rFonts w:asciiTheme="minorHAnsi" w:hAnsiTheme="minorHAnsi" w:cstheme="minorHAnsi"/>
          <w:sz w:val="20"/>
          <w:szCs w:val="20"/>
        </w:rPr>
        <w:t xml:space="preserve"> at various locations in India where he was responsible for </w:t>
      </w:r>
      <w:r w:rsidR="004B1ADF" w:rsidRPr="000318E1">
        <w:rPr>
          <w:rFonts w:asciiTheme="minorHAnsi" w:hAnsiTheme="minorHAnsi" w:cstheme="minorHAnsi"/>
          <w:sz w:val="20"/>
          <w:szCs w:val="20"/>
        </w:rPr>
        <w:t xml:space="preserve">performance Improvement, Implementations, BAU, </w:t>
      </w:r>
      <w:r w:rsidR="00CE17FF" w:rsidRPr="000318E1">
        <w:rPr>
          <w:rFonts w:asciiTheme="minorHAnsi" w:hAnsiTheme="minorHAnsi" w:cstheme="minorHAnsi"/>
          <w:sz w:val="20"/>
          <w:szCs w:val="20"/>
        </w:rPr>
        <w:t xml:space="preserve">Developments, </w:t>
      </w:r>
      <w:r w:rsidR="004B1ADF" w:rsidRPr="000318E1">
        <w:rPr>
          <w:rFonts w:asciiTheme="minorHAnsi" w:hAnsiTheme="minorHAnsi" w:cstheme="minorHAnsi"/>
          <w:sz w:val="20"/>
          <w:szCs w:val="20"/>
        </w:rPr>
        <w:t>Upgrades</w:t>
      </w:r>
      <w:r w:rsidR="00CE17FF" w:rsidRPr="000318E1">
        <w:rPr>
          <w:rFonts w:asciiTheme="minorHAnsi" w:hAnsiTheme="minorHAnsi" w:cstheme="minorHAnsi"/>
          <w:sz w:val="20"/>
          <w:szCs w:val="20"/>
        </w:rPr>
        <w:t xml:space="preserve"> and </w:t>
      </w:r>
      <w:r w:rsidR="00BE0D4D" w:rsidRPr="000318E1">
        <w:rPr>
          <w:rFonts w:asciiTheme="minorHAnsi" w:hAnsiTheme="minorHAnsi" w:cstheme="minorHAnsi"/>
          <w:sz w:val="20"/>
          <w:szCs w:val="20"/>
        </w:rPr>
        <w:t>Transitions</w:t>
      </w:r>
      <w:r w:rsidR="004B1ADF" w:rsidRPr="000318E1">
        <w:rPr>
          <w:rFonts w:asciiTheme="minorHAnsi" w:hAnsiTheme="minorHAnsi" w:cstheme="minorHAnsi"/>
          <w:sz w:val="20"/>
          <w:szCs w:val="20"/>
        </w:rPr>
        <w:t xml:space="preserve"> </w:t>
      </w:r>
      <w:r w:rsidR="00CE17FF" w:rsidRPr="000318E1">
        <w:rPr>
          <w:rFonts w:asciiTheme="minorHAnsi" w:hAnsiTheme="minorHAnsi" w:cstheme="minorHAnsi"/>
          <w:sz w:val="20"/>
          <w:szCs w:val="20"/>
        </w:rPr>
        <w:t>in</w:t>
      </w:r>
      <w:r w:rsidR="004B1ADF" w:rsidRPr="000318E1">
        <w:rPr>
          <w:rFonts w:asciiTheme="minorHAnsi" w:hAnsiTheme="minorHAnsi" w:cstheme="minorHAnsi"/>
          <w:sz w:val="20"/>
          <w:szCs w:val="20"/>
        </w:rPr>
        <w:t xml:space="preserve"> Variety of roles from personal/Team deliveries to </w:t>
      </w:r>
      <w:r w:rsidR="00CE17FF" w:rsidRPr="000318E1">
        <w:rPr>
          <w:rFonts w:asciiTheme="minorHAnsi" w:hAnsiTheme="minorHAnsi" w:cstheme="minorHAnsi"/>
          <w:sz w:val="20"/>
          <w:szCs w:val="20"/>
        </w:rPr>
        <w:t>S</w:t>
      </w:r>
      <w:r w:rsidR="004B1ADF" w:rsidRPr="000318E1">
        <w:rPr>
          <w:rFonts w:asciiTheme="minorHAnsi" w:hAnsiTheme="minorHAnsi" w:cstheme="minorHAnsi"/>
          <w:sz w:val="20"/>
          <w:szCs w:val="20"/>
        </w:rPr>
        <w:t>ervice Management/Improvement with Team size ranging from 1 to 20</w:t>
      </w:r>
      <w:r w:rsidRPr="000318E1">
        <w:rPr>
          <w:rFonts w:asciiTheme="minorHAnsi" w:hAnsiTheme="minorHAnsi" w:cstheme="minorHAnsi"/>
          <w:sz w:val="20"/>
          <w:szCs w:val="20"/>
        </w:rPr>
        <w:t>.</w:t>
      </w:r>
      <w:r w:rsidR="00250FF6" w:rsidRPr="000318E1">
        <w:rPr>
          <w:rFonts w:asciiTheme="minorHAnsi" w:hAnsiTheme="minorHAnsi" w:cstheme="minorHAnsi"/>
          <w:sz w:val="20"/>
          <w:szCs w:val="20"/>
        </w:rPr>
        <w:t xml:space="preserve"> During his Tenure,</w:t>
      </w:r>
      <w:r w:rsidR="00BC4DE9" w:rsidRPr="000318E1">
        <w:rPr>
          <w:rFonts w:asciiTheme="minorHAnsi" w:hAnsiTheme="minorHAnsi" w:cstheme="minorHAnsi"/>
          <w:sz w:val="20"/>
          <w:szCs w:val="20"/>
        </w:rPr>
        <w:t xml:space="preserve"> </w:t>
      </w:r>
      <w:r w:rsidR="00250FF6" w:rsidRPr="000318E1">
        <w:rPr>
          <w:rFonts w:asciiTheme="minorHAnsi" w:hAnsiTheme="minorHAnsi" w:cstheme="minorHAnsi"/>
          <w:sz w:val="20"/>
          <w:szCs w:val="20"/>
        </w:rPr>
        <w:t>Sunil</w:t>
      </w:r>
      <w:r w:rsidR="00EC777D" w:rsidRPr="000318E1">
        <w:rPr>
          <w:rFonts w:asciiTheme="minorHAnsi" w:hAnsiTheme="minorHAnsi" w:cstheme="minorHAnsi"/>
          <w:sz w:val="20"/>
          <w:szCs w:val="20"/>
        </w:rPr>
        <w:t xml:space="preserve"> has Managed, Planned, Contributed and Delivered End to End Solutions</w:t>
      </w:r>
      <w:r w:rsidR="0041708B" w:rsidRPr="000318E1">
        <w:rPr>
          <w:rFonts w:asciiTheme="minorHAnsi" w:hAnsiTheme="minorHAnsi" w:cstheme="minorHAnsi"/>
          <w:sz w:val="20"/>
          <w:szCs w:val="20"/>
        </w:rPr>
        <w:t xml:space="preserve"> and architecture</w:t>
      </w:r>
      <w:r w:rsidR="00EC777D" w:rsidRPr="000318E1">
        <w:rPr>
          <w:rFonts w:asciiTheme="minorHAnsi" w:hAnsiTheme="minorHAnsi" w:cstheme="minorHAnsi"/>
          <w:sz w:val="20"/>
          <w:szCs w:val="20"/>
        </w:rPr>
        <w:t xml:space="preserve"> to Accenture clients for fresh implementations and developed in Greenfield and BAU/AM Projects</w:t>
      </w:r>
      <w:r w:rsidR="00A43100" w:rsidRPr="000318E1">
        <w:rPr>
          <w:rFonts w:asciiTheme="minorHAnsi" w:hAnsiTheme="minorHAnsi" w:cstheme="minorHAnsi"/>
          <w:sz w:val="20"/>
          <w:szCs w:val="20"/>
        </w:rPr>
        <w:t xml:space="preserve"> for SAP BI/BW Solutions</w:t>
      </w:r>
      <w:r w:rsidR="00191027" w:rsidRPr="000318E1">
        <w:rPr>
          <w:rFonts w:asciiTheme="minorHAnsi" w:hAnsiTheme="minorHAnsi" w:cstheme="minorHAnsi"/>
          <w:sz w:val="20"/>
          <w:szCs w:val="20"/>
        </w:rPr>
        <w:t xml:space="preserve"> and allied </w:t>
      </w:r>
      <w:r w:rsidR="00D04A61" w:rsidRPr="000318E1">
        <w:rPr>
          <w:rFonts w:asciiTheme="minorHAnsi" w:hAnsiTheme="minorHAnsi" w:cstheme="minorHAnsi"/>
          <w:sz w:val="20"/>
          <w:szCs w:val="20"/>
        </w:rPr>
        <w:t>Technologies</w:t>
      </w:r>
      <w:r w:rsidR="00191027" w:rsidRPr="000318E1">
        <w:rPr>
          <w:rFonts w:asciiTheme="minorHAnsi" w:hAnsiTheme="minorHAnsi" w:cstheme="minorHAnsi"/>
          <w:sz w:val="20"/>
          <w:szCs w:val="20"/>
        </w:rPr>
        <w:t xml:space="preserve"> like APO, SAP Logistics</w:t>
      </w:r>
      <w:r w:rsidR="00D345BC" w:rsidRPr="000318E1">
        <w:rPr>
          <w:rFonts w:asciiTheme="minorHAnsi" w:hAnsiTheme="minorHAnsi" w:cstheme="minorHAnsi"/>
          <w:sz w:val="20"/>
          <w:szCs w:val="20"/>
        </w:rPr>
        <w:t>, Finance</w:t>
      </w:r>
      <w:r w:rsidR="00191027" w:rsidRPr="000318E1">
        <w:rPr>
          <w:rFonts w:asciiTheme="minorHAnsi" w:hAnsiTheme="minorHAnsi" w:cstheme="minorHAnsi"/>
          <w:sz w:val="20"/>
          <w:szCs w:val="20"/>
        </w:rPr>
        <w:t xml:space="preserve"> and </w:t>
      </w:r>
      <w:r w:rsidR="005A309A" w:rsidRPr="000318E1">
        <w:rPr>
          <w:rFonts w:asciiTheme="minorHAnsi" w:hAnsiTheme="minorHAnsi" w:cstheme="minorHAnsi"/>
          <w:sz w:val="20"/>
          <w:szCs w:val="20"/>
        </w:rPr>
        <w:t>Non-SAP Technologies</w:t>
      </w:r>
      <w:r w:rsidR="003B4889" w:rsidRPr="000318E1">
        <w:rPr>
          <w:rFonts w:asciiTheme="minorHAnsi" w:hAnsiTheme="minorHAnsi" w:cstheme="minorHAnsi"/>
          <w:sz w:val="20"/>
          <w:szCs w:val="20"/>
        </w:rPr>
        <w:t xml:space="preserve"> </w:t>
      </w:r>
      <w:r w:rsidR="002F1C95" w:rsidRPr="000318E1">
        <w:rPr>
          <w:rFonts w:asciiTheme="minorHAnsi" w:hAnsiTheme="minorHAnsi" w:cstheme="minorHAnsi"/>
          <w:sz w:val="20"/>
          <w:szCs w:val="20"/>
        </w:rPr>
        <w:t>(Mainframes</w:t>
      </w:r>
      <w:r w:rsidR="003B4889" w:rsidRPr="000318E1">
        <w:rPr>
          <w:rFonts w:asciiTheme="minorHAnsi" w:hAnsiTheme="minorHAnsi" w:cstheme="minorHAnsi"/>
          <w:sz w:val="20"/>
          <w:szCs w:val="20"/>
        </w:rPr>
        <w:t xml:space="preserve">, JAVA </w:t>
      </w:r>
      <w:r w:rsidR="00BB2479" w:rsidRPr="000318E1">
        <w:rPr>
          <w:rFonts w:asciiTheme="minorHAnsi" w:hAnsiTheme="minorHAnsi" w:cstheme="minorHAnsi"/>
          <w:sz w:val="20"/>
          <w:szCs w:val="20"/>
        </w:rPr>
        <w:t>etc.</w:t>
      </w:r>
      <w:r w:rsidR="003B4889" w:rsidRPr="000318E1">
        <w:rPr>
          <w:rFonts w:asciiTheme="minorHAnsi" w:hAnsiTheme="minorHAnsi" w:cstheme="minorHAnsi"/>
          <w:sz w:val="20"/>
          <w:szCs w:val="20"/>
        </w:rPr>
        <w:t>)</w:t>
      </w:r>
      <w:r w:rsidR="00A43100" w:rsidRPr="000318E1">
        <w:rPr>
          <w:rFonts w:asciiTheme="minorHAnsi" w:hAnsiTheme="minorHAnsi" w:cstheme="minorHAnsi"/>
          <w:sz w:val="20"/>
          <w:szCs w:val="20"/>
        </w:rPr>
        <w:t>.</w:t>
      </w:r>
    </w:p>
    <w:p w14:paraId="7B561181" w14:textId="37FE74B5" w:rsidR="00494705" w:rsidRDefault="00790878" w:rsidP="00494705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4C748B">
        <w:rPr>
          <w:rFonts w:asciiTheme="minorHAnsi" w:hAnsiTheme="minorHAnsi" w:cstheme="minorHAnsi"/>
          <w:b/>
          <w:bCs/>
          <w:sz w:val="20"/>
          <w:szCs w:val="20"/>
        </w:rPr>
        <w:t xml:space="preserve">Technical </w:t>
      </w:r>
      <w:r w:rsidR="002B478C" w:rsidRPr="002B478C">
        <w:rPr>
          <w:rFonts w:asciiTheme="minorHAnsi" w:hAnsiTheme="minorHAnsi" w:cstheme="minorHAnsi"/>
          <w:b/>
          <w:bCs/>
          <w:sz w:val="20"/>
          <w:szCs w:val="20"/>
        </w:rPr>
        <w:t>Architecture</w:t>
      </w:r>
      <w:r w:rsidR="00584E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B478C">
        <w:rPr>
          <w:rFonts w:asciiTheme="minorHAnsi" w:hAnsiTheme="minorHAnsi" w:cstheme="minorHAnsi"/>
          <w:b/>
          <w:bCs/>
          <w:sz w:val="20"/>
          <w:szCs w:val="20"/>
        </w:rPr>
        <w:t xml:space="preserve">Individual </w:t>
      </w:r>
      <w:r w:rsidR="00261E82">
        <w:rPr>
          <w:rFonts w:asciiTheme="minorHAnsi" w:hAnsiTheme="minorHAnsi" w:cstheme="minorHAnsi"/>
          <w:b/>
          <w:bCs/>
          <w:sz w:val="20"/>
          <w:szCs w:val="20"/>
        </w:rPr>
        <w:t>Contribution</w:t>
      </w:r>
      <w:r w:rsidR="00584EA3">
        <w:rPr>
          <w:rFonts w:asciiTheme="minorHAnsi" w:hAnsiTheme="minorHAnsi" w:cstheme="minorHAnsi"/>
          <w:b/>
          <w:bCs/>
          <w:sz w:val="20"/>
          <w:szCs w:val="20"/>
        </w:rPr>
        <w:t>, Collaboration</w:t>
      </w:r>
      <w:r w:rsidRPr="004C748B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790878">
        <w:rPr>
          <w:rFonts w:asciiTheme="minorHAnsi" w:hAnsiTheme="minorHAnsi" w:cstheme="minorHAnsi"/>
          <w:sz w:val="20"/>
          <w:szCs w:val="20"/>
        </w:rPr>
        <w:t xml:space="preserve"> Best Practice Implementations results in Ticket Count Reduction by 75% and Disc space reduction by 60% resulting in Improved performance, </w:t>
      </w:r>
      <w:r w:rsidR="00E16ABF" w:rsidRPr="00790878">
        <w:rPr>
          <w:rFonts w:asciiTheme="minorHAnsi" w:hAnsiTheme="minorHAnsi" w:cstheme="minorHAnsi"/>
          <w:sz w:val="20"/>
          <w:szCs w:val="20"/>
        </w:rPr>
        <w:t xml:space="preserve">Managed and Coordinated </w:t>
      </w:r>
      <w:r w:rsidR="00BB2479" w:rsidRPr="00790878">
        <w:rPr>
          <w:rFonts w:asciiTheme="minorHAnsi" w:hAnsiTheme="minorHAnsi" w:cstheme="minorHAnsi"/>
          <w:sz w:val="20"/>
          <w:szCs w:val="20"/>
        </w:rPr>
        <w:t>with 6</w:t>
      </w:r>
      <w:r w:rsidR="00E16ABF" w:rsidRPr="00790878">
        <w:rPr>
          <w:rFonts w:asciiTheme="minorHAnsi" w:hAnsiTheme="minorHAnsi" w:cstheme="minorHAnsi"/>
          <w:sz w:val="20"/>
          <w:szCs w:val="20"/>
        </w:rPr>
        <w:t xml:space="preserve"> SAP and 7 </w:t>
      </w:r>
      <w:r w:rsidR="00BB2479" w:rsidRPr="00790878">
        <w:rPr>
          <w:rFonts w:asciiTheme="minorHAnsi" w:hAnsiTheme="minorHAnsi" w:cstheme="minorHAnsi"/>
          <w:sz w:val="20"/>
          <w:szCs w:val="20"/>
        </w:rPr>
        <w:t>Non-SAP</w:t>
      </w:r>
      <w:r w:rsidR="00E16ABF" w:rsidRPr="00790878">
        <w:rPr>
          <w:rFonts w:asciiTheme="minorHAnsi" w:hAnsiTheme="minorHAnsi" w:cstheme="minorHAnsi"/>
          <w:sz w:val="20"/>
          <w:szCs w:val="20"/>
        </w:rPr>
        <w:t xml:space="preserve"> Tools and Products</w:t>
      </w:r>
      <w:r w:rsidR="004C748B">
        <w:rPr>
          <w:rFonts w:asciiTheme="minorHAnsi" w:hAnsiTheme="minorHAnsi" w:cstheme="minorHAnsi"/>
          <w:sz w:val="20"/>
          <w:szCs w:val="20"/>
        </w:rPr>
        <w:t xml:space="preserve"> for services upkeep.</w:t>
      </w:r>
      <w:r w:rsidR="00F72BF4">
        <w:rPr>
          <w:rFonts w:asciiTheme="minorHAnsi" w:hAnsiTheme="minorHAnsi" w:cstheme="minorHAnsi"/>
          <w:sz w:val="20"/>
          <w:szCs w:val="20"/>
        </w:rPr>
        <w:t xml:space="preserve"> </w:t>
      </w:r>
      <w:r w:rsidR="00483EBF">
        <w:rPr>
          <w:rFonts w:asciiTheme="minorHAnsi" w:hAnsiTheme="minorHAnsi" w:cstheme="minorHAnsi"/>
          <w:sz w:val="20"/>
          <w:szCs w:val="20"/>
        </w:rPr>
        <w:t>Business Workshops, Scoping, Planning</w:t>
      </w:r>
      <w:r w:rsidR="00F72BF4">
        <w:rPr>
          <w:rFonts w:asciiTheme="minorHAnsi" w:hAnsiTheme="minorHAnsi" w:cstheme="minorHAnsi"/>
          <w:sz w:val="20"/>
          <w:szCs w:val="20"/>
        </w:rPr>
        <w:t xml:space="preserve">, </w:t>
      </w:r>
      <w:r w:rsidR="00F72BF4" w:rsidRPr="00E16ABF">
        <w:rPr>
          <w:rFonts w:asciiTheme="minorHAnsi" w:hAnsiTheme="minorHAnsi" w:cstheme="minorHAnsi"/>
          <w:sz w:val="20"/>
          <w:szCs w:val="20"/>
        </w:rPr>
        <w:t>Business Analysis</w:t>
      </w:r>
      <w:r w:rsidR="00F46EE4">
        <w:rPr>
          <w:rFonts w:asciiTheme="minorHAnsi" w:hAnsiTheme="minorHAnsi" w:cstheme="minorHAnsi"/>
          <w:sz w:val="20"/>
          <w:szCs w:val="20"/>
        </w:rPr>
        <w:t xml:space="preserve">, </w:t>
      </w:r>
      <w:r w:rsidR="00123DF6">
        <w:rPr>
          <w:rFonts w:asciiTheme="minorHAnsi" w:hAnsiTheme="minorHAnsi" w:cstheme="minorHAnsi"/>
          <w:sz w:val="20"/>
          <w:szCs w:val="20"/>
        </w:rPr>
        <w:t xml:space="preserve">Template Definition, </w:t>
      </w:r>
      <w:r w:rsidR="00F46EE4">
        <w:rPr>
          <w:rFonts w:asciiTheme="minorHAnsi" w:hAnsiTheme="minorHAnsi" w:cstheme="minorHAnsi"/>
          <w:sz w:val="20"/>
          <w:szCs w:val="20"/>
        </w:rPr>
        <w:t xml:space="preserve">Scoping, </w:t>
      </w:r>
      <w:r w:rsidR="00483EBF">
        <w:rPr>
          <w:rFonts w:asciiTheme="minorHAnsi" w:hAnsiTheme="minorHAnsi" w:cstheme="minorHAnsi"/>
          <w:sz w:val="20"/>
          <w:szCs w:val="20"/>
        </w:rPr>
        <w:t>scheduling</w:t>
      </w:r>
      <w:r w:rsidR="00123DF6">
        <w:rPr>
          <w:rFonts w:asciiTheme="minorHAnsi" w:hAnsiTheme="minorHAnsi" w:cstheme="minorHAnsi"/>
          <w:sz w:val="20"/>
          <w:szCs w:val="20"/>
        </w:rPr>
        <w:t xml:space="preserve">, Quality Gatekeeping </w:t>
      </w:r>
      <w:r w:rsidR="00F72BF4" w:rsidRPr="00E16ABF">
        <w:rPr>
          <w:rFonts w:asciiTheme="minorHAnsi" w:hAnsiTheme="minorHAnsi" w:cstheme="minorHAnsi"/>
          <w:sz w:val="20"/>
          <w:szCs w:val="20"/>
        </w:rPr>
        <w:t>and Solution architect for 3 Clients</w:t>
      </w:r>
      <w:r w:rsidR="00F72BF4">
        <w:rPr>
          <w:rFonts w:asciiTheme="minorHAnsi" w:hAnsiTheme="minorHAnsi" w:cstheme="minorHAnsi"/>
          <w:sz w:val="20"/>
          <w:szCs w:val="20"/>
        </w:rPr>
        <w:t>.</w:t>
      </w:r>
      <w:r w:rsidR="00494705">
        <w:rPr>
          <w:rFonts w:asciiTheme="minorHAnsi" w:hAnsiTheme="minorHAnsi" w:cstheme="minorHAnsi"/>
          <w:sz w:val="20"/>
          <w:szCs w:val="20"/>
        </w:rPr>
        <w:t xml:space="preserve"> </w:t>
      </w:r>
      <w:r w:rsidR="00494705" w:rsidRPr="00E16ABF">
        <w:rPr>
          <w:rFonts w:asciiTheme="minorHAnsi" w:hAnsiTheme="minorHAnsi" w:cstheme="minorHAnsi"/>
          <w:sz w:val="20"/>
          <w:szCs w:val="20"/>
        </w:rPr>
        <w:t>End to end deliveries of 25+ Business Process</w:t>
      </w:r>
      <w:r w:rsidR="00123DF6">
        <w:rPr>
          <w:rFonts w:asciiTheme="minorHAnsi" w:hAnsiTheme="minorHAnsi" w:cstheme="minorHAnsi"/>
          <w:sz w:val="20"/>
          <w:szCs w:val="20"/>
        </w:rPr>
        <w:t xml:space="preserve">, </w:t>
      </w:r>
      <w:r w:rsidR="00123DF6" w:rsidRPr="00123DF6">
        <w:rPr>
          <w:rFonts w:asciiTheme="minorHAnsi" w:hAnsiTheme="minorHAnsi" w:cstheme="minorHAnsi"/>
          <w:sz w:val="20"/>
          <w:szCs w:val="20"/>
        </w:rPr>
        <w:t>BI governance metrics</w:t>
      </w:r>
      <w:r w:rsidR="00584EA3">
        <w:rPr>
          <w:rFonts w:asciiTheme="minorHAnsi" w:hAnsiTheme="minorHAnsi" w:cstheme="minorHAnsi"/>
          <w:sz w:val="20"/>
          <w:szCs w:val="20"/>
        </w:rPr>
        <w:t>, handled enterprise data and analytical ecosystem</w:t>
      </w:r>
      <w:r w:rsidR="00123DF6">
        <w:rPr>
          <w:rFonts w:asciiTheme="minorHAnsi" w:hAnsiTheme="minorHAnsi" w:cstheme="minorHAnsi"/>
          <w:sz w:val="20"/>
          <w:szCs w:val="20"/>
        </w:rPr>
        <w:t>.</w:t>
      </w:r>
    </w:p>
    <w:p w14:paraId="224D00CF" w14:textId="1E504D64" w:rsidR="00E16ABF" w:rsidRPr="00494705" w:rsidRDefault="00F72BF4" w:rsidP="00233857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E131D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Business Growth </w:t>
      </w:r>
      <w:r w:rsidR="00494705" w:rsidRPr="00E131DA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r w:rsidR="00BB2479" w:rsidRPr="00E131DA">
        <w:rPr>
          <w:rFonts w:asciiTheme="minorHAnsi" w:hAnsiTheme="minorHAnsi" w:cstheme="minorHAnsi"/>
          <w:b/>
          <w:bCs/>
          <w:sz w:val="20"/>
          <w:szCs w:val="20"/>
        </w:rPr>
        <w:t>Management:</w:t>
      </w:r>
      <w:r w:rsidRPr="00494705">
        <w:rPr>
          <w:rFonts w:asciiTheme="minorHAnsi" w:hAnsiTheme="minorHAnsi" w:cstheme="minorHAnsi"/>
          <w:sz w:val="20"/>
          <w:szCs w:val="20"/>
        </w:rPr>
        <w:t xml:space="preserve"> </w:t>
      </w:r>
      <w:r w:rsidR="0079457D">
        <w:rPr>
          <w:rFonts w:asciiTheme="minorHAnsi" w:hAnsiTheme="minorHAnsi" w:cstheme="minorHAnsi"/>
          <w:sz w:val="20"/>
          <w:szCs w:val="20"/>
        </w:rPr>
        <w:t>Account(client) Operations and performance tracking,</w:t>
      </w:r>
      <w:r w:rsidR="00CD3298">
        <w:rPr>
          <w:rFonts w:asciiTheme="minorHAnsi" w:hAnsiTheme="minorHAnsi" w:cstheme="minorHAnsi"/>
          <w:sz w:val="20"/>
          <w:szCs w:val="20"/>
        </w:rPr>
        <w:t xml:space="preserve"> Service Improvement,</w:t>
      </w:r>
      <w:r w:rsidR="0079457D">
        <w:rPr>
          <w:rFonts w:asciiTheme="minorHAnsi" w:hAnsiTheme="minorHAnsi" w:cstheme="minorHAnsi"/>
          <w:sz w:val="20"/>
          <w:szCs w:val="20"/>
        </w:rPr>
        <w:t xml:space="preserve"> </w:t>
      </w:r>
      <w:r w:rsidRPr="00494705">
        <w:rPr>
          <w:rFonts w:asciiTheme="minorHAnsi" w:hAnsiTheme="minorHAnsi" w:cstheme="minorHAnsi"/>
          <w:sz w:val="20"/>
          <w:szCs w:val="20"/>
        </w:rPr>
        <w:t xml:space="preserve">Estimations, </w:t>
      </w:r>
      <w:r w:rsidR="00B540AA">
        <w:rPr>
          <w:rFonts w:asciiTheme="minorHAnsi" w:hAnsiTheme="minorHAnsi" w:cstheme="minorHAnsi"/>
          <w:sz w:val="20"/>
          <w:szCs w:val="20"/>
        </w:rPr>
        <w:t xml:space="preserve">identification of right teams/skills/cost, </w:t>
      </w:r>
      <w:r w:rsidRPr="00494705">
        <w:rPr>
          <w:rFonts w:asciiTheme="minorHAnsi" w:hAnsiTheme="minorHAnsi" w:cstheme="minorHAnsi"/>
          <w:sz w:val="20"/>
          <w:szCs w:val="20"/>
        </w:rPr>
        <w:t>Workshops for new opportunities.</w:t>
      </w:r>
      <w:r w:rsidR="00494705" w:rsidRPr="00494705">
        <w:rPr>
          <w:rFonts w:asciiTheme="minorHAnsi" w:hAnsiTheme="minorHAnsi" w:cstheme="minorHAnsi"/>
          <w:sz w:val="20"/>
          <w:szCs w:val="20"/>
        </w:rPr>
        <w:t xml:space="preserve"> Stake holder managements</w:t>
      </w:r>
      <w:r w:rsidR="00597A08">
        <w:rPr>
          <w:rFonts w:asciiTheme="minorHAnsi" w:hAnsiTheme="minorHAnsi" w:cstheme="minorHAnsi"/>
          <w:sz w:val="20"/>
          <w:szCs w:val="20"/>
        </w:rPr>
        <w:t>, Budgeting, Cost Tracking</w:t>
      </w:r>
      <w:r w:rsidR="003801FC">
        <w:rPr>
          <w:rFonts w:asciiTheme="minorHAnsi" w:hAnsiTheme="minorHAnsi" w:cstheme="minorHAnsi"/>
          <w:sz w:val="20"/>
          <w:szCs w:val="20"/>
        </w:rPr>
        <w:t xml:space="preserve"> for</w:t>
      </w:r>
      <w:r w:rsidR="00494705" w:rsidRPr="00494705">
        <w:rPr>
          <w:rFonts w:asciiTheme="minorHAnsi" w:hAnsiTheme="minorHAnsi" w:cstheme="minorHAnsi"/>
          <w:sz w:val="20"/>
          <w:szCs w:val="20"/>
        </w:rPr>
        <w:t xml:space="preserve"> 6</w:t>
      </w:r>
      <w:r w:rsidR="00597A08">
        <w:rPr>
          <w:rFonts w:asciiTheme="minorHAnsi" w:hAnsiTheme="minorHAnsi" w:cstheme="minorHAnsi"/>
          <w:sz w:val="20"/>
          <w:szCs w:val="20"/>
        </w:rPr>
        <w:t>+</w:t>
      </w:r>
      <w:r w:rsidR="00494705" w:rsidRPr="00494705">
        <w:rPr>
          <w:rFonts w:asciiTheme="minorHAnsi" w:hAnsiTheme="minorHAnsi" w:cstheme="minorHAnsi"/>
          <w:sz w:val="20"/>
          <w:szCs w:val="20"/>
        </w:rPr>
        <w:t xml:space="preserve"> clients</w:t>
      </w:r>
      <w:r w:rsidR="002E397F">
        <w:rPr>
          <w:rFonts w:asciiTheme="minorHAnsi" w:hAnsiTheme="minorHAnsi" w:cstheme="minorHAnsi"/>
          <w:sz w:val="20"/>
          <w:szCs w:val="20"/>
        </w:rPr>
        <w:t>, Hiring/Resources</w:t>
      </w:r>
      <w:r w:rsidR="00585173">
        <w:rPr>
          <w:rFonts w:asciiTheme="minorHAnsi" w:hAnsiTheme="minorHAnsi" w:cstheme="minorHAnsi"/>
          <w:sz w:val="20"/>
          <w:szCs w:val="20"/>
        </w:rPr>
        <w:t xml:space="preserve"> for Project</w:t>
      </w:r>
      <w:r w:rsidR="00597A08">
        <w:rPr>
          <w:rFonts w:asciiTheme="minorHAnsi" w:hAnsiTheme="minorHAnsi" w:cstheme="minorHAnsi"/>
          <w:sz w:val="20"/>
          <w:szCs w:val="20"/>
        </w:rPr>
        <w:t xml:space="preserve">, </w:t>
      </w:r>
      <w:r w:rsidR="00585173">
        <w:rPr>
          <w:rFonts w:asciiTheme="minorHAnsi" w:hAnsiTheme="minorHAnsi" w:cstheme="minorHAnsi"/>
          <w:sz w:val="20"/>
          <w:szCs w:val="20"/>
        </w:rPr>
        <w:t>and Organization level</w:t>
      </w:r>
      <w:r w:rsidR="002E397F">
        <w:rPr>
          <w:rFonts w:asciiTheme="minorHAnsi" w:hAnsiTheme="minorHAnsi" w:cstheme="minorHAnsi"/>
          <w:sz w:val="20"/>
          <w:szCs w:val="20"/>
        </w:rPr>
        <w:t>.</w:t>
      </w:r>
    </w:p>
    <w:p w14:paraId="160CE3AB" w14:textId="01DEC444" w:rsidR="002622E6" w:rsidRPr="00EC2D63" w:rsidRDefault="00E16ABF" w:rsidP="00BB6482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sz w:val="20"/>
          <w:szCs w:val="20"/>
        </w:rPr>
      </w:pPr>
      <w:r w:rsidRPr="00EC2D63">
        <w:rPr>
          <w:rFonts w:asciiTheme="minorHAnsi" w:hAnsiTheme="minorHAnsi" w:cstheme="minorHAnsi"/>
          <w:b/>
          <w:bCs/>
          <w:sz w:val="20"/>
          <w:szCs w:val="20"/>
        </w:rPr>
        <w:t xml:space="preserve">People </w:t>
      </w:r>
      <w:r w:rsidR="00BB2479" w:rsidRPr="00EC2D63">
        <w:rPr>
          <w:rFonts w:asciiTheme="minorHAnsi" w:hAnsiTheme="minorHAnsi" w:cstheme="minorHAnsi"/>
          <w:b/>
          <w:bCs/>
          <w:sz w:val="20"/>
          <w:szCs w:val="20"/>
        </w:rPr>
        <w:t>Aspect</w:t>
      </w:r>
      <w:r w:rsidR="00BB2479" w:rsidRPr="00EC2D63">
        <w:rPr>
          <w:rFonts w:asciiTheme="minorHAnsi" w:hAnsiTheme="minorHAnsi" w:cstheme="minorHAnsi"/>
          <w:sz w:val="20"/>
          <w:szCs w:val="20"/>
        </w:rPr>
        <w:t>:</w:t>
      </w:r>
      <w:r w:rsidRPr="00EC2D63">
        <w:rPr>
          <w:rFonts w:asciiTheme="minorHAnsi" w:hAnsiTheme="minorHAnsi" w:cstheme="minorHAnsi"/>
          <w:sz w:val="20"/>
          <w:szCs w:val="20"/>
        </w:rPr>
        <w:t xml:space="preserve"> 5+ Trainings, Performance Reviews 100 + people, Counselling and Mentoring 20+</w:t>
      </w:r>
      <w:r w:rsidR="002622E6" w:rsidRPr="00EC2D63">
        <w:rPr>
          <w:rFonts w:asciiTheme="minorHAnsi" w:hAnsiTheme="minorHAnsi" w:cstheme="minorHAnsi"/>
          <w:sz w:val="20"/>
          <w:szCs w:val="20"/>
        </w:rPr>
        <w:t>, Contributions in Recruitments and people Performance/Appraisals</w:t>
      </w:r>
      <w:r w:rsidR="000F1C1A" w:rsidRPr="00EC2D63">
        <w:rPr>
          <w:rFonts w:asciiTheme="minorHAnsi" w:hAnsiTheme="minorHAnsi" w:cstheme="minorHAnsi"/>
          <w:sz w:val="20"/>
          <w:szCs w:val="20"/>
        </w:rPr>
        <w:t>, Managed Team Size up</w:t>
      </w:r>
      <w:r w:rsidR="00790878" w:rsidRPr="00EC2D63">
        <w:rPr>
          <w:rFonts w:asciiTheme="minorHAnsi" w:hAnsiTheme="minorHAnsi" w:cstheme="minorHAnsi"/>
          <w:sz w:val="20"/>
          <w:szCs w:val="20"/>
        </w:rPr>
        <w:t xml:space="preserve"> </w:t>
      </w:r>
      <w:r w:rsidR="000F1C1A" w:rsidRPr="00EC2D63">
        <w:rPr>
          <w:rFonts w:asciiTheme="minorHAnsi" w:hAnsiTheme="minorHAnsi" w:cstheme="minorHAnsi"/>
          <w:sz w:val="20"/>
          <w:szCs w:val="20"/>
        </w:rPr>
        <w:t>to 25 across 4 delivery centers in India</w:t>
      </w:r>
      <w:r w:rsidR="00F30C45" w:rsidRPr="00EC2D63">
        <w:rPr>
          <w:rFonts w:asciiTheme="minorHAnsi" w:hAnsiTheme="minorHAnsi" w:cstheme="minorHAnsi"/>
          <w:sz w:val="20"/>
          <w:szCs w:val="20"/>
        </w:rPr>
        <w:t>, Managed Communications</w:t>
      </w:r>
      <w:r w:rsidR="000259C9" w:rsidRPr="00EC2D63">
        <w:rPr>
          <w:rFonts w:asciiTheme="minorHAnsi" w:hAnsiTheme="minorHAnsi" w:cstheme="minorHAnsi"/>
          <w:sz w:val="20"/>
          <w:szCs w:val="20"/>
        </w:rPr>
        <w:t xml:space="preserve"> and coordination</w:t>
      </w:r>
      <w:r w:rsidR="00F30C45" w:rsidRPr="00EC2D63">
        <w:rPr>
          <w:rFonts w:asciiTheme="minorHAnsi" w:hAnsiTheme="minorHAnsi" w:cstheme="minorHAnsi"/>
          <w:sz w:val="20"/>
          <w:szCs w:val="20"/>
        </w:rPr>
        <w:t xml:space="preserve"> with 3 Geographies (Europe, India and APAC) to deliver Solutions.</w:t>
      </w:r>
    </w:p>
    <w:p w14:paraId="0996619F" w14:textId="77777777" w:rsidR="001B4E2B" w:rsidRPr="00977C16" w:rsidRDefault="001B4E2B" w:rsidP="00A06B81">
      <w:pPr>
        <w:spacing w:after="150"/>
        <w:rPr>
          <w:rFonts w:asciiTheme="minorHAnsi" w:hAnsiTheme="minorHAnsi" w:cstheme="minorHAnsi"/>
          <w:sz w:val="20"/>
          <w:szCs w:val="20"/>
        </w:rPr>
      </w:pPr>
    </w:p>
    <w:p w14:paraId="3AD79453" w14:textId="62E55D9B" w:rsidR="00E558AD" w:rsidRDefault="00C064FB" w:rsidP="00E558AD">
      <w:pPr>
        <w:jc w:val="both"/>
        <w:rPr>
          <w:b/>
          <w:sz w:val="32"/>
          <w:szCs w:val="32"/>
        </w:rPr>
      </w:pPr>
      <w:r w:rsidRPr="004D1BCA">
        <w:rPr>
          <w:b/>
          <w:sz w:val="32"/>
          <w:szCs w:val="32"/>
        </w:rPr>
        <w:t xml:space="preserve">Organization: </w:t>
      </w:r>
      <w:r w:rsidR="00EF692C" w:rsidRPr="004D1BCA">
        <w:rPr>
          <w:b/>
          <w:sz w:val="32"/>
          <w:szCs w:val="32"/>
        </w:rPr>
        <w:t xml:space="preserve">KPIT Technologies </w:t>
      </w:r>
      <w:r w:rsidR="00690389">
        <w:rPr>
          <w:b/>
          <w:sz w:val="32"/>
          <w:szCs w:val="32"/>
        </w:rPr>
        <w:tab/>
      </w:r>
      <w:r w:rsidR="00690389">
        <w:rPr>
          <w:b/>
          <w:sz w:val="32"/>
          <w:szCs w:val="32"/>
        </w:rPr>
        <w:tab/>
      </w:r>
      <w:r w:rsidR="00690389">
        <w:rPr>
          <w:b/>
          <w:sz w:val="32"/>
          <w:szCs w:val="32"/>
        </w:rPr>
        <w:tab/>
      </w:r>
      <w:r w:rsidR="00690389" w:rsidRPr="00690389">
        <w:rPr>
          <w:b/>
        </w:rPr>
        <w:t>Feb 2008 to Aug 2009</w:t>
      </w:r>
    </w:p>
    <w:p w14:paraId="7B924763" w14:textId="2E207C43" w:rsidR="002E6CF8" w:rsidRPr="00EF692C" w:rsidRDefault="00690389" w:rsidP="00690389">
      <w:pPr>
        <w:jc w:val="both"/>
        <w:rPr>
          <w:b/>
        </w:rPr>
      </w:pPr>
      <w:r w:rsidRPr="00EF692C">
        <w:rPr>
          <w:b/>
        </w:rPr>
        <w:t>(</w:t>
      </w:r>
      <w:r>
        <w:rPr>
          <w:b/>
        </w:rPr>
        <w:t xml:space="preserve">erstwhile </w:t>
      </w:r>
      <w:r w:rsidRPr="00EF692C">
        <w:rPr>
          <w:b/>
        </w:rPr>
        <w:t>KPIT Cummins Info systems Ltd.)</w:t>
      </w:r>
      <w:r>
        <w:rPr>
          <w:b/>
        </w:rPr>
        <w:t xml:space="preserve"> </w:t>
      </w:r>
    </w:p>
    <w:p w14:paraId="4C1E7F93" w14:textId="0AFE500C" w:rsidR="00966B61" w:rsidRDefault="00320DEB" w:rsidP="00FD242B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  <w:r w:rsidRPr="00977C16">
        <w:rPr>
          <w:rFonts w:asciiTheme="minorHAnsi" w:hAnsiTheme="minorHAnsi" w:cstheme="minorHAnsi"/>
          <w:sz w:val="20"/>
          <w:szCs w:val="20"/>
        </w:rPr>
        <w:t xml:space="preserve">Sunil </w:t>
      </w:r>
      <w:r w:rsidR="00AA5B4F" w:rsidRPr="00977C16">
        <w:rPr>
          <w:rFonts w:asciiTheme="minorHAnsi" w:hAnsiTheme="minorHAnsi" w:cstheme="minorHAnsi"/>
          <w:sz w:val="20"/>
          <w:szCs w:val="20"/>
        </w:rPr>
        <w:t xml:space="preserve">was </w:t>
      </w:r>
      <w:r w:rsidRPr="00977C16">
        <w:rPr>
          <w:rFonts w:asciiTheme="minorHAnsi" w:hAnsiTheme="minorHAnsi" w:cstheme="minorHAnsi"/>
          <w:sz w:val="20"/>
          <w:szCs w:val="20"/>
        </w:rPr>
        <w:t>mostly deputed</w:t>
      </w:r>
      <w:r w:rsidR="00FD242B">
        <w:rPr>
          <w:rFonts w:asciiTheme="minorHAnsi" w:hAnsiTheme="minorHAnsi" w:cstheme="minorHAnsi"/>
          <w:sz w:val="20"/>
          <w:szCs w:val="20"/>
        </w:rPr>
        <w:t xml:space="preserve"> as a Senior Functional Consultant</w:t>
      </w:r>
      <w:r w:rsidRPr="00977C16">
        <w:rPr>
          <w:rFonts w:asciiTheme="minorHAnsi" w:hAnsiTheme="minorHAnsi" w:cstheme="minorHAnsi"/>
          <w:sz w:val="20"/>
          <w:szCs w:val="20"/>
        </w:rPr>
        <w:t xml:space="preserve"> to HP projects in India those include Raymond and Godrej in Mumbai.</w:t>
      </w:r>
      <w:r w:rsidR="007A2529" w:rsidRPr="00977C16">
        <w:rPr>
          <w:rFonts w:asciiTheme="minorHAnsi" w:hAnsiTheme="minorHAnsi" w:cstheme="minorHAnsi"/>
          <w:sz w:val="20"/>
          <w:szCs w:val="20"/>
        </w:rPr>
        <w:t xml:space="preserve"> </w:t>
      </w:r>
      <w:r w:rsidR="00966B61">
        <w:rPr>
          <w:rFonts w:asciiTheme="minorHAnsi" w:hAnsiTheme="minorHAnsi" w:cstheme="minorHAnsi"/>
          <w:sz w:val="20"/>
          <w:szCs w:val="20"/>
        </w:rPr>
        <w:t>During his Tenure,</w:t>
      </w:r>
      <w:r w:rsidR="00966B61" w:rsidRPr="00977C16">
        <w:rPr>
          <w:rFonts w:asciiTheme="minorHAnsi" w:hAnsiTheme="minorHAnsi" w:cstheme="minorHAnsi"/>
          <w:sz w:val="20"/>
          <w:szCs w:val="20"/>
        </w:rPr>
        <w:t xml:space="preserve"> </w:t>
      </w:r>
      <w:r w:rsidR="00966B61">
        <w:rPr>
          <w:rFonts w:asciiTheme="minorHAnsi" w:hAnsiTheme="minorHAnsi" w:cstheme="minorHAnsi"/>
          <w:sz w:val="20"/>
          <w:szCs w:val="20"/>
        </w:rPr>
        <w:t xml:space="preserve">Sunil has </w:t>
      </w:r>
      <w:r w:rsidR="002B478C">
        <w:rPr>
          <w:rFonts w:asciiTheme="minorHAnsi" w:hAnsiTheme="minorHAnsi" w:cstheme="minorHAnsi"/>
          <w:sz w:val="20"/>
          <w:szCs w:val="20"/>
        </w:rPr>
        <w:t xml:space="preserve">Architected, </w:t>
      </w:r>
      <w:r w:rsidR="00CB161E">
        <w:rPr>
          <w:rFonts w:asciiTheme="minorHAnsi" w:hAnsiTheme="minorHAnsi" w:cstheme="minorHAnsi"/>
          <w:sz w:val="20"/>
          <w:szCs w:val="20"/>
        </w:rPr>
        <w:t xml:space="preserve">Analyzed, </w:t>
      </w:r>
      <w:r w:rsidR="00966B61">
        <w:rPr>
          <w:rFonts w:asciiTheme="minorHAnsi" w:hAnsiTheme="minorHAnsi" w:cstheme="minorHAnsi"/>
          <w:sz w:val="20"/>
          <w:szCs w:val="20"/>
        </w:rPr>
        <w:t>Managed, Planned,</w:t>
      </w:r>
      <w:r w:rsidR="00123DF6">
        <w:rPr>
          <w:rFonts w:asciiTheme="minorHAnsi" w:hAnsiTheme="minorHAnsi" w:cstheme="minorHAnsi"/>
          <w:sz w:val="20"/>
          <w:szCs w:val="20"/>
        </w:rPr>
        <w:t xml:space="preserve"> defined Templates,</w:t>
      </w:r>
      <w:r w:rsidR="00966B61">
        <w:rPr>
          <w:rFonts w:asciiTheme="minorHAnsi" w:hAnsiTheme="minorHAnsi" w:cstheme="minorHAnsi"/>
          <w:sz w:val="20"/>
          <w:szCs w:val="20"/>
        </w:rPr>
        <w:t xml:space="preserve"> Contributed and Delivered End to End Solutions </w:t>
      </w:r>
      <w:r w:rsidR="00BB2479">
        <w:rPr>
          <w:rFonts w:asciiTheme="minorHAnsi" w:hAnsiTheme="minorHAnsi" w:cstheme="minorHAnsi"/>
          <w:sz w:val="20"/>
          <w:szCs w:val="20"/>
        </w:rPr>
        <w:t>to clients</w:t>
      </w:r>
      <w:r w:rsidR="00966B61">
        <w:rPr>
          <w:rFonts w:asciiTheme="minorHAnsi" w:hAnsiTheme="minorHAnsi" w:cstheme="minorHAnsi"/>
          <w:sz w:val="20"/>
          <w:szCs w:val="20"/>
        </w:rPr>
        <w:t xml:space="preserve"> for implementations</w:t>
      </w:r>
      <w:r w:rsidR="00CB161E">
        <w:rPr>
          <w:rFonts w:asciiTheme="minorHAnsi" w:hAnsiTheme="minorHAnsi" w:cstheme="minorHAnsi"/>
          <w:sz w:val="20"/>
          <w:szCs w:val="20"/>
        </w:rPr>
        <w:t>, KPI</w:t>
      </w:r>
      <w:r w:rsidR="00966B61">
        <w:rPr>
          <w:rFonts w:asciiTheme="minorHAnsi" w:hAnsiTheme="minorHAnsi" w:cstheme="minorHAnsi"/>
          <w:sz w:val="20"/>
          <w:szCs w:val="20"/>
        </w:rPr>
        <w:t xml:space="preserve"> </w:t>
      </w:r>
      <w:r w:rsidR="00BB2479">
        <w:rPr>
          <w:rFonts w:asciiTheme="minorHAnsi" w:hAnsiTheme="minorHAnsi" w:cstheme="minorHAnsi"/>
          <w:sz w:val="20"/>
          <w:szCs w:val="20"/>
        </w:rPr>
        <w:t>Projects using</w:t>
      </w:r>
      <w:r w:rsidR="00CB161E">
        <w:rPr>
          <w:rFonts w:asciiTheme="minorHAnsi" w:hAnsiTheme="minorHAnsi" w:cstheme="minorHAnsi"/>
          <w:sz w:val="20"/>
          <w:szCs w:val="20"/>
        </w:rPr>
        <w:t xml:space="preserve"> </w:t>
      </w:r>
      <w:r w:rsidR="005218A2">
        <w:rPr>
          <w:rFonts w:asciiTheme="minorHAnsi" w:hAnsiTheme="minorHAnsi" w:cstheme="minorHAnsi"/>
          <w:sz w:val="20"/>
          <w:szCs w:val="20"/>
        </w:rPr>
        <w:t>SAP BI/BW</w:t>
      </w:r>
      <w:r w:rsidR="00CB161E">
        <w:rPr>
          <w:rFonts w:asciiTheme="minorHAnsi" w:hAnsiTheme="minorHAnsi" w:cstheme="minorHAnsi"/>
          <w:sz w:val="20"/>
          <w:szCs w:val="20"/>
        </w:rPr>
        <w:t xml:space="preserve">, JAVA </w:t>
      </w:r>
      <w:r w:rsidR="005218A2">
        <w:rPr>
          <w:rFonts w:asciiTheme="minorHAnsi" w:hAnsiTheme="minorHAnsi" w:cstheme="minorHAnsi"/>
          <w:sz w:val="20"/>
          <w:szCs w:val="20"/>
        </w:rPr>
        <w:t>Solutions</w:t>
      </w:r>
      <w:r w:rsidR="00CB161E">
        <w:rPr>
          <w:rFonts w:asciiTheme="minorHAnsi" w:hAnsiTheme="minorHAnsi" w:cstheme="minorHAnsi"/>
          <w:sz w:val="20"/>
          <w:szCs w:val="20"/>
        </w:rPr>
        <w:t xml:space="preserve"> in areas of Finance, Controlling, Material Management, Inventory, Order Management Etc</w:t>
      </w:r>
      <w:r w:rsidR="00966B61">
        <w:rPr>
          <w:rFonts w:asciiTheme="minorHAnsi" w:hAnsiTheme="minorHAnsi" w:cstheme="minorHAnsi"/>
          <w:sz w:val="20"/>
          <w:szCs w:val="20"/>
        </w:rPr>
        <w:t>.</w:t>
      </w:r>
    </w:p>
    <w:p w14:paraId="37EDDBDF" w14:textId="77777777" w:rsidR="00DF26F5" w:rsidRPr="00977C16" w:rsidRDefault="00DF26F5" w:rsidP="00D45C24">
      <w:pPr>
        <w:spacing w:after="150"/>
        <w:rPr>
          <w:rFonts w:asciiTheme="minorHAnsi" w:hAnsiTheme="minorHAnsi" w:cstheme="minorHAnsi"/>
          <w:sz w:val="20"/>
          <w:szCs w:val="20"/>
        </w:rPr>
      </w:pPr>
      <w:r w:rsidRPr="00977C16">
        <w:rPr>
          <w:rFonts w:asciiTheme="minorHAnsi" w:hAnsiTheme="minorHAnsi" w:cstheme="minorHAnsi"/>
          <w:sz w:val="20"/>
          <w:szCs w:val="20"/>
        </w:rPr>
        <w:t>He has contributed in several areas for his clients.</w:t>
      </w:r>
    </w:p>
    <w:p w14:paraId="22F71990" w14:textId="77777777" w:rsidR="000C16AA" w:rsidRPr="00977C16" w:rsidRDefault="000C16AA" w:rsidP="000C16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Setup </w:t>
      </w:r>
      <w:r w:rsidRPr="00123DF6">
        <w:rPr>
          <w:rFonts w:asciiTheme="minorHAnsi" w:hAnsiTheme="minorHAnsi" w:cstheme="minorHAnsi"/>
          <w:sz w:val="20"/>
          <w:szCs w:val="20"/>
        </w:rPr>
        <w:t xml:space="preserve">BI 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123DF6">
        <w:rPr>
          <w:rFonts w:asciiTheme="minorHAnsi" w:hAnsiTheme="minorHAnsi" w:cstheme="minorHAnsi"/>
          <w:sz w:val="20"/>
          <w:szCs w:val="20"/>
        </w:rPr>
        <w:t>overnance metrics</w:t>
      </w:r>
      <w:r>
        <w:rPr>
          <w:rFonts w:asciiTheme="minorHAnsi" w:hAnsiTheme="minorHAnsi" w:cstheme="minorHAnsi"/>
          <w:sz w:val="20"/>
          <w:szCs w:val="20"/>
        </w:rPr>
        <w:t>, handled enterprise data and analytical ecosystem.</w:t>
      </w:r>
    </w:p>
    <w:p w14:paraId="25B96EA3" w14:textId="34A26F61" w:rsidR="004C7736" w:rsidRDefault="008771CC" w:rsidP="004C773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Plan, </w:t>
      </w:r>
      <w:r w:rsidR="004C7736" w:rsidRPr="004C7736">
        <w:rPr>
          <w:rFonts w:asciiTheme="minorHAnsi" w:hAnsiTheme="minorHAnsi" w:cstheme="minorHAnsi"/>
          <w:sz w:val="20"/>
          <w:szCs w:val="20"/>
        </w:rPr>
        <w:t>Business Analysis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4C7736" w:rsidRPr="004C7736">
        <w:rPr>
          <w:rFonts w:asciiTheme="minorHAnsi" w:hAnsiTheme="minorHAnsi" w:cstheme="minorHAnsi"/>
          <w:sz w:val="20"/>
          <w:szCs w:val="20"/>
        </w:rPr>
        <w:t>Solution Architecture</w:t>
      </w:r>
      <w:r>
        <w:rPr>
          <w:rFonts w:asciiTheme="minorHAnsi" w:hAnsiTheme="minorHAnsi" w:cstheme="minorHAnsi"/>
          <w:sz w:val="20"/>
          <w:szCs w:val="20"/>
        </w:rPr>
        <w:t>, Deployments along with individual</w:t>
      </w:r>
      <w:r w:rsidRPr="008771CC">
        <w:rPr>
          <w:rFonts w:asciiTheme="minorHAnsi" w:hAnsiTheme="minorHAnsi" w:cstheme="minorHAnsi"/>
          <w:sz w:val="20"/>
          <w:szCs w:val="20"/>
        </w:rPr>
        <w:t xml:space="preserve"> </w:t>
      </w:r>
      <w:r w:rsidR="00BB2479">
        <w:rPr>
          <w:rFonts w:asciiTheme="minorHAnsi" w:hAnsiTheme="minorHAnsi" w:cstheme="minorHAnsi"/>
          <w:sz w:val="20"/>
          <w:szCs w:val="20"/>
        </w:rPr>
        <w:t xml:space="preserve">Contributions, </w:t>
      </w:r>
      <w:r w:rsidR="00BB2479" w:rsidRPr="004C7736">
        <w:rPr>
          <w:rFonts w:asciiTheme="minorHAnsi" w:hAnsiTheme="minorHAnsi" w:cstheme="minorHAnsi"/>
          <w:sz w:val="20"/>
          <w:szCs w:val="20"/>
        </w:rPr>
        <w:t>for</w:t>
      </w:r>
      <w:r w:rsidR="004C7736" w:rsidRPr="004C7736">
        <w:rPr>
          <w:rFonts w:asciiTheme="minorHAnsi" w:hAnsiTheme="minorHAnsi" w:cstheme="minorHAnsi"/>
          <w:sz w:val="20"/>
          <w:szCs w:val="20"/>
        </w:rPr>
        <w:t xml:space="preserve"> 2 Clients</w:t>
      </w:r>
      <w:r w:rsidR="003C572D">
        <w:rPr>
          <w:rFonts w:asciiTheme="minorHAnsi" w:hAnsiTheme="minorHAnsi" w:cstheme="minorHAnsi"/>
          <w:sz w:val="20"/>
          <w:szCs w:val="20"/>
        </w:rPr>
        <w:t>.</w:t>
      </w:r>
    </w:p>
    <w:p w14:paraId="69505B95" w14:textId="77777777" w:rsidR="000C16AA" w:rsidRDefault="000C16AA" w:rsidP="000C16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7736">
        <w:rPr>
          <w:rFonts w:asciiTheme="minorHAnsi" w:hAnsiTheme="minorHAnsi" w:cstheme="minorHAnsi"/>
          <w:sz w:val="20"/>
          <w:szCs w:val="20"/>
        </w:rPr>
        <w:t>Health check and performance Tuning for 2 Clients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DCE751" w14:textId="687343A7" w:rsidR="00DF26F5" w:rsidRDefault="004C7736" w:rsidP="003A17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7736">
        <w:rPr>
          <w:rFonts w:asciiTheme="minorHAnsi" w:hAnsiTheme="minorHAnsi" w:cstheme="minorHAnsi"/>
          <w:sz w:val="20"/>
          <w:szCs w:val="20"/>
        </w:rPr>
        <w:t>Dashboard Solution</w:t>
      </w:r>
      <w:r w:rsidR="00701B9A">
        <w:rPr>
          <w:rFonts w:asciiTheme="minorHAnsi" w:hAnsiTheme="minorHAnsi" w:cstheme="minorHAnsi"/>
          <w:sz w:val="20"/>
          <w:szCs w:val="20"/>
        </w:rPr>
        <w:t xml:space="preserve"> </w:t>
      </w:r>
      <w:r w:rsidR="00701B9A" w:rsidRPr="004C7736">
        <w:rPr>
          <w:rFonts w:asciiTheme="minorHAnsi" w:hAnsiTheme="minorHAnsi" w:cstheme="minorHAnsi"/>
          <w:sz w:val="20"/>
          <w:szCs w:val="20"/>
        </w:rPr>
        <w:t>Architecture</w:t>
      </w:r>
      <w:r w:rsidR="00701B9A">
        <w:rPr>
          <w:rFonts w:asciiTheme="minorHAnsi" w:hAnsiTheme="minorHAnsi" w:cstheme="minorHAnsi"/>
          <w:sz w:val="20"/>
          <w:szCs w:val="20"/>
        </w:rPr>
        <w:t>,</w:t>
      </w:r>
      <w:r w:rsidRPr="004C7736">
        <w:rPr>
          <w:rFonts w:asciiTheme="minorHAnsi" w:hAnsiTheme="minorHAnsi" w:cstheme="minorHAnsi"/>
          <w:sz w:val="20"/>
          <w:szCs w:val="20"/>
        </w:rPr>
        <w:t xml:space="preserve"> Design and Delivery for 1 Client</w:t>
      </w:r>
      <w:r w:rsidR="00AF2A3D">
        <w:rPr>
          <w:rFonts w:asciiTheme="minorHAnsi" w:hAnsiTheme="minorHAnsi" w:cstheme="minorHAnsi"/>
          <w:sz w:val="20"/>
          <w:szCs w:val="20"/>
        </w:rPr>
        <w:t xml:space="preserve"> using SAP BW, JAVA</w:t>
      </w:r>
      <w:r w:rsidR="003C572D">
        <w:rPr>
          <w:rFonts w:asciiTheme="minorHAnsi" w:hAnsiTheme="minorHAnsi" w:cstheme="minorHAnsi"/>
          <w:sz w:val="20"/>
          <w:szCs w:val="20"/>
        </w:rPr>
        <w:t>.</w:t>
      </w:r>
    </w:p>
    <w:p w14:paraId="305ED66C" w14:textId="2870487C" w:rsidR="003C572D" w:rsidRDefault="003C572D" w:rsidP="003A17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Estimations and Workshop for Business Growth for 2 prospects.</w:t>
      </w:r>
    </w:p>
    <w:p w14:paraId="31A2C965" w14:textId="77777777" w:rsidR="00B7197C" w:rsidRPr="00977C16" w:rsidRDefault="00B7197C" w:rsidP="009D57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14FFA8" w14:textId="77777777" w:rsidR="00007C8E" w:rsidRPr="00977C16" w:rsidRDefault="00007C8E" w:rsidP="00643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078801" w14:textId="504AB300" w:rsidR="00C736A2" w:rsidRDefault="00BB2479" w:rsidP="005E7E7F">
      <w:pPr>
        <w:jc w:val="both"/>
        <w:rPr>
          <w:rFonts w:asciiTheme="minorHAnsi" w:hAnsiTheme="minorHAnsi" w:cstheme="minorHAnsi"/>
          <w:sz w:val="20"/>
          <w:szCs w:val="20"/>
        </w:rPr>
      </w:pPr>
      <w:r w:rsidRPr="004D1BCA">
        <w:rPr>
          <w:b/>
          <w:sz w:val="32"/>
          <w:szCs w:val="32"/>
        </w:rPr>
        <w:t>Organization:</w:t>
      </w:r>
      <w:r w:rsidR="00171D3E" w:rsidRPr="004D1BCA">
        <w:rPr>
          <w:b/>
          <w:sz w:val="32"/>
          <w:szCs w:val="32"/>
        </w:rPr>
        <w:t xml:space="preserve"> </w:t>
      </w:r>
      <w:r w:rsidR="008E239B" w:rsidRPr="004D1BCA">
        <w:rPr>
          <w:b/>
          <w:sz w:val="32"/>
          <w:szCs w:val="32"/>
        </w:rPr>
        <w:t>TATA Technologies</w:t>
      </w:r>
      <w:r w:rsidR="00171D3E" w:rsidRPr="004D1BCA">
        <w:rPr>
          <w:b/>
          <w:sz w:val="32"/>
          <w:szCs w:val="32"/>
        </w:rPr>
        <w:t xml:space="preserve"> (</w:t>
      </w:r>
      <w:r w:rsidR="00F325A9" w:rsidRPr="004D1BCA">
        <w:rPr>
          <w:b/>
          <w:sz w:val="32"/>
          <w:szCs w:val="32"/>
        </w:rPr>
        <w:t>INCAT)</w:t>
      </w:r>
      <w:r w:rsidR="00F325A9">
        <w:rPr>
          <w:b/>
          <w:sz w:val="32"/>
          <w:szCs w:val="32"/>
        </w:rPr>
        <w:t xml:space="preserve">  </w:t>
      </w:r>
      <w:r w:rsidR="00CB161E">
        <w:rPr>
          <w:b/>
          <w:sz w:val="32"/>
          <w:szCs w:val="32"/>
        </w:rPr>
        <w:t xml:space="preserve"> </w:t>
      </w:r>
      <w:r w:rsidR="00F325A9">
        <w:rPr>
          <w:b/>
          <w:sz w:val="32"/>
          <w:szCs w:val="32"/>
        </w:rPr>
        <w:t xml:space="preserve"> </w:t>
      </w:r>
      <w:r w:rsidR="00CB161E" w:rsidRPr="005E7E7F">
        <w:rPr>
          <w:b/>
        </w:rPr>
        <w:t>Jun 2004 to Feb 2008</w:t>
      </w:r>
      <w:r w:rsidR="00BA4C72">
        <w:rPr>
          <w:b/>
          <w:i/>
          <w:iCs/>
        </w:rPr>
        <w:t xml:space="preserve"> </w:t>
      </w:r>
    </w:p>
    <w:p w14:paraId="650BD163" w14:textId="0EDBD1AD" w:rsidR="008A01A1" w:rsidRPr="00977C16" w:rsidRDefault="00C736A2" w:rsidP="00C736A2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110AE0">
        <w:rPr>
          <w:rFonts w:asciiTheme="minorHAnsi" w:hAnsiTheme="minorHAnsi" w:cstheme="minorHAnsi"/>
          <w:sz w:val="20"/>
          <w:szCs w:val="20"/>
        </w:rPr>
        <w:t xml:space="preserve">eading </w:t>
      </w:r>
      <w:r w:rsidR="002E6CF8">
        <w:rPr>
          <w:rFonts w:asciiTheme="minorHAnsi" w:hAnsiTheme="minorHAnsi" w:cstheme="minorHAnsi"/>
          <w:sz w:val="20"/>
          <w:szCs w:val="20"/>
        </w:rPr>
        <w:t>ERP/</w:t>
      </w:r>
      <w:r w:rsidR="00110AE0">
        <w:rPr>
          <w:rFonts w:asciiTheme="minorHAnsi" w:hAnsiTheme="minorHAnsi" w:cstheme="minorHAnsi"/>
          <w:sz w:val="20"/>
          <w:szCs w:val="20"/>
        </w:rPr>
        <w:t xml:space="preserve">SAP and Engineering Solutions Company from TATA Group headquartered in Pune involved in SAP Solutions. </w:t>
      </w:r>
      <w:r w:rsidR="00D73059">
        <w:rPr>
          <w:rFonts w:asciiTheme="minorHAnsi" w:hAnsiTheme="minorHAnsi" w:cstheme="minorHAnsi"/>
          <w:sz w:val="20"/>
          <w:szCs w:val="20"/>
        </w:rPr>
        <w:t>Sunil has involved in</w:t>
      </w:r>
      <w:r w:rsidR="00110AE0">
        <w:rPr>
          <w:rFonts w:asciiTheme="minorHAnsi" w:hAnsiTheme="minorHAnsi" w:cstheme="minorHAnsi"/>
          <w:sz w:val="20"/>
          <w:szCs w:val="20"/>
        </w:rPr>
        <w:t xml:space="preserve"> SAP BW based reporting in </w:t>
      </w:r>
      <w:r w:rsidR="00D73059">
        <w:rPr>
          <w:rFonts w:asciiTheme="minorHAnsi" w:hAnsiTheme="minorHAnsi" w:cstheme="minorHAnsi"/>
          <w:sz w:val="20"/>
          <w:szCs w:val="20"/>
        </w:rPr>
        <w:t>Business processes of Finance, Controlling, Material Management, Inventory, Order Management</w:t>
      </w:r>
      <w:r w:rsidR="00110AE0">
        <w:rPr>
          <w:rFonts w:asciiTheme="minorHAnsi" w:hAnsiTheme="minorHAnsi" w:cstheme="minorHAnsi"/>
          <w:sz w:val="20"/>
          <w:szCs w:val="20"/>
        </w:rPr>
        <w:t>,</w:t>
      </w:r>
      <w:r w:rsidR="00D73059" w:rsidRPr="00977C16">
        <w:rPr>
          <w:rFonts w:asciiTheme="minorHAnsi" w:hAnsiTheme="minorHAnsi" w:cstheme="minorHAnsi"/>
          <w:sz w:val="20"/>
          <w:szCs w:val="20"/>
        </w:rPr>
        <w:t xml:space="preserve"> </w:t>
      </w:r>
      <w:r w:rsidR="00D73059">
        <w:rPr>
          <w:rFonts w:asciiTheme="minorHAnsi" w:hAnsiTheme="minorHAnsi" w:cstheme="minorHAnsi"/>
          <w:sz w:val="20"/>
          <w:szCs w:val="20"/>
        </w:rPr>
        <w:t xml:space="preserve">where he worked and contributed to solutions for </w:t>
      </w:r>
      <w:r w:rsidR="00007D9D" w:rsidRPr="00977C16">
        <w:rPr>
          <w:rFonts w:asciiTheme="minorHAnsi" w:hAnsiTheme="minorHAnsi" w:cstheme="minorHAnsi"/>
          <w:sz w:val="20"/>
          <w:szCs w:val="20"/>
        </w:rPr>
        <w:t>domestic I</w:t>
      </w:r>
      <w:r w:rsidR="00DF26F5" w:rsidRPr="00977C16">
        <w:rPr>
          <w:rFonts w:asciiTheme="minorHAnsi" w:hAnsiTheme="minorHAnsi" w:cstheme="minorHAnsi"/>
          <w:sz w:val="20"/>
          <w:szCs w:val="20"/>
        </w:rPr>
        <w:t>ndian clients and end clients TCS</w:t>
      </w:r>
      <w:r w:rsidR="00D52269">
        <w:rPr>
          <w:rFonts w:asciiTheme="minorHAnsi" w:hAnsiTheme="minorHAnsi" w:cstheme="minorHAnsi"/>
          <w:sz w:val="20"/>
          <w:szCs w:val="20"/>
        </w:rPr>
        <w:t xml:space="preserve"> in India and Norway</w:t>
      </w:r>
      <w:r w:rsidR="00A43100">
        <w:rPr>
          <w:rFonts w:asciiTheme="minorHAnsi" w:hAnsiTheme="minorHAnsi" w:cstheme="minorHAnsi"/>
          <w:sz w:val="20"/>
          <w:szCs w:val="20"/>
        </w:rPr>
        <w:t xml:space="preserve"> for SAP BI/BW Solutions</w:t>
      </w:r>
      <w:r w:rsidR="00EA6D4D">
        <w:rPr>
          <w:rFonts w:asciiTheme="minorHAnsi" w:hAnsiTheme="minorHAnsi" w:cstheme="minorHAnsi"/>
          <w:sz w:val="20"/>
          <w:szCs w:val="20"/>
        </w:rPr>
        <w:t xml:space="preserve"> </w:t>
      </w:r>
      <w:r w:rsidR="002E6CF8">
        <w:rPr>
          <w:rFonts w:asciiTheme="minorHAnsi" w:hAnsiTheme="minorHAnsi" w:cstheme="minorHAnsi"/>
          <w:sz w:val="20"/>
          <w:szCs w:val="20"/>
        </w:rPr>
        <w:t xml:space="preserve">to Financial and Operational areas </w:t>
      </w:r>
      <w:r w:rsidR="00EA6D4D">
        <w:rPr>
          <w:rFonts w:asciiTheme="minorHAnsi" w:hAnsiTheme="minorHAnsi" w:cstheme="minorHAnsi"/>
          <w:sz w:val="20"/>
          <w:szCs w:val="20"/>
        </w:rPr>
        <w:t xml:space="preserve">where </w:t>
      </w:r>
      <w:r w:rsidR="002E6CF8">
        <w:rPr>
          <w:rFonts w:asciiTheme="minorHAnsi" w:hAnsiTheme="minorHAnsi" w:cstheme="minorHAnsi"/>
          <w:sz w:val="20"/>
          <w:szCs w:val="20"/>
        </w:rPr>
        <w:t>he</w:t>
      </w:r>
      <w:r w:rsidR="00EA6D4D">
        <w:rPr>
          <w:rFonts w:asciiTheme="minorHAnsi" w:hAnsiTheme="minorHAnsi" w:cstheme="minorHAnsi"/>
          <w:sz w:val="20"/>
          <w:szCs w:val="20"/>
        </w:rPr>
        <w:t xml:space="preserve"> was part of several Business Workshops</w:t>
      </w:r>
      <w:r w:rsidR="00DF26F5" w:rsidRPr="00977C16">
        <w:rPr>
          <w:rFonts w:asciiTheme="minorHAnsi" w:hAnsiTheme="minorHAnsi" w:cstheme="minorHAnsi"/>
          <w:sz w:val="20"/>
          <w:szCs w:val="20"/>
        </w:rPr>
        <w:t>.</w:t>
      </w:r>
      <w:r w:rsidR="00AE4DB9" w:rsidRPr="00977C1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6CAE31" w14:textId="77777777" w:rsidR="008E239B" w:rsidRPr="00977C16" w:rsidRDefault="00F2217E" w:rsidP="00007D9D">
      <w:pPr>
        <w:spacing w:after="150"/>
        <w:rPr>
          <w:rFonts w:asciiTheme="minorHAnsi" w:hAnsiTheme="minorHAnsi" w:cstheme="minorHAnsi"/>
          <w:sz w:val="20"/>
          <w:szCs w:val="20"/>
        </w:rPr>
      </w:pPr>
      <w:r w:rsidRPr="00977C16">
        <w:rPr>
          <w:rFonts w:asciiTheme="minorHAnsi" w:hAnsiTheme="minorHAnsi" w:cstheme="minorHAnsi"/>
          <w:sz w:val="20"/>
          <w:szCs w:val="20"/>
        </w:rPr>
        <w:t>During his tenure S</w:t>
      </w:r>
      <w:r w:rsidR="00007D9D" w:rsidRPr="00977C16">
        <w:rPr>
          <w:rFonts w:asciiTheme="minorHAnsi" w:hAnsiTheme="minorHAnsi" w:cstheme="minorHAnsi"/>
          <w:sz w:val="20"/>
          <w:szCs w:val="20"/>
        </w:rPr>
        <w:t xml:space="preserve">unil has contributed in </w:t>
      </w:r>
    </w:p>
    <w:p w14:paraId="79B5A526" w14:textId="08ED1115" w:rsidR="003A17FE" w:rsidRDefault="003A17FE" w:rsidP="003A17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17FE">
        <w:rPr>
          <w:rFonts w:asciiTheme="minorHAnsi" w:hAnsiTheme="minorHAnsi" w:cstheme="minorHAnsi"/>
          <w:sz w:val="20"/>
          <w:szCs w:val="20"/>
        </w:rPr>
        <w:t xml:space="preserve">Requirement Analysis and </w:t>
      </w:r>
      <w:r w:rsidR="00031FEF">
        <w:rPr>
          <w:rFonts w:asciiTheme="minorHAnsi" w:hAnsiTheme="minorHAnsi" w:cstheme="minorHAnsi"/>
          <w:sz w:val="20"/>
          <w:szCs w:val="20"/>
        </w:rPr>
        <w:t>Development/</w:t>
      </w:r>
      <w:r w:rsidRPr="003A17FE">
        <w:rPr>
          <w:rFonts w:asciiTheme="minorHAnsi" w:hAnsiTheme="minorHAnsi" w:cstheme="minorHAnsi"/>
          <w:sz w:val="20"/>
          <w:szCs w:val="20"/>
        </w:rPr>
        <w:t>Solution deliveries for 30+ Business processes</w:t>
      </w:r>
      <w:r w:rsidR="003C572D">
        <w:rPr>
          <w:rFonts w:asciiTheme="minorHAnsi" w:hAnsiTheme="minorHAnsi" w:cstheme="minorHAnsi"/>
          <w:sz w:val="20"/>
          <w:szCs w:val="20"/>
        </w:rPr>
        <w:t>.</w:t>
      </w:r>
    </w:p>
    <w:p w14:paraId="5818BC69" w14:textId="6BD3F4DF" w:rsidR="003A17FE" w:rsidRPr="00123DF6" w:rsidRDefault="003A17FE" w:rsidP="003A17FE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3A17FE">
        <w:rPr>
          <w:rFonts w:asciiTheme="minorHAnsi" w:hAnsiTheme="minorHAnsi" w:cstheme="minorHAnsi"/>
          <w:sz w:val="20"/>
          <w:szCs w:val="20"/>
        </w:rPr>
        <w:t xml:space="preserve">Design/Solution </w:t>
      </w:r>
      <w:r w:rsidR="007661ED" w:rsidRPr="004C7736">
        <w:rPr>
          <w:rFonts w:asciiTheme="minorHAnsi" w:hAnsiTheme="minorHAnsi" w:cstheme="minorHAnsi"/>
          <w:sz w:val="20"/>
          <w:szCs w:val="20"/>
        </w:rPr>
        <w:t>Architecture</w:t>
      </w:r>
      <w:r w:rsidR="007661ED" w:rsidRPr="003A17FE">
        <w:rPr>
          <w:rFonts w:asciiTheme="minorHAnsi" w:hAnsiTheme="minorHAnsi" w:cstheme="minorHAnsi"/>
          <w:sz w:val="20"/>
          <w:szCs w:val="20"/>
        </w:rPr>
        <w:t xml:space="preserve"> </w:t>
      </w:r>
      <w:r w:rsidR="007661ED">
        <w:rPr>
          <w:rFonts w:asciiTheme="minorHAnsi" w:hAnsiTheme="minorHAnsi" w:cstheme="minorHAnsi"/>
          <w:sz w:val="20"/>
          <w:szCs w:val="20"/>
        </w:rPr>
        <w:t xml:space="preserve">plans </w:t>
      </w:r>
      <w:r w:rsidRPr="003A17FE">
        <w:rPr>
          <w:rFonts w:asciiTheme="minorHAnsi" w:hAnsiTheme="minorHAnsi" w:cstheme="minorHAnsi"/>
          <w:sz w:val="20"/>
          <w:szCs w:val="20"/>
        </w:rPr>
        <w:t>and solution/performance Tuning for 5 Clients and 30+ Solutions.</w:t>
      </w:r>
    </w:p>
    <w:p w14:paraId="3D65EFF8" w14:textId="692389FE" w:rsidR="00123DF6" w:rsidRPr="003A17FE" w:rsidRDefault="00123DF6" w:rsidP="003A17FE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123DF6">
        <w:rPr>
          <w:rFonts w:asciiTheme="minorHAnsi" w:hAnsiTheme="minorHAnsi" w:cstheme="minorHAnsi"/>
          <w:sz w:val="20"/>
          <w:szCs w:val="20"/>
        </w:rPr>
        <w:t>BI governance metrics</w:t>
      </w:r>
      <w:r>
        <w:rPr>
          <w:rFonts w:asciiTheme="minorHAnsi" w:hAnsiTheme="minorHAnsi" w:cstheme="minorHAnsi"/>
          <w:sz w:val="20"/>
          <w:szCs w:val="20"/>
        </w:rPr>
        <w:t>, leveraged standard BI functionality, conducted business workshops, Gap Analysis, solution Design, development, quality standards, Test/gatekeeping, Go live preparations, warrantee support.</w:t>
      </w:r>
    </w:p>
    <w:p w14:paraId="3A3A0F46" w14:textId="093CDBDC" w:rsidR="00007D9D" w:rsidRPr="003C572D" w:rsidRDefault="003C572D" w:rsidP="003A17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572D">
        <w:rPr>
          <w:rFonts w:asciiTheme="minorHAnsi" w:hAnsiTheme="minorHAnsi" w:cstheme="minorHAnsi"/>
          <w:sz w:val="20"/>
          <w:szCs w:val="20"/>
        </w:rPr>
        <w:t>Conducted training on SAP and ERP to new Joiners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8F1E272" w14:textId="77777777" w:rsidR="000D281A" w:rsidRDefault="000D281A" w:rsidP="00E13AB4">
      <w:pPr>
        <w:jc w:val="both"/>
        <w:rPr>
          <w:b/>
          <w:sz w:val="32"/>
          <w:szCs w:val="32"/>
        </w:rPr>
      </w:pPr>
    </w:p>
    <w:p w14:paraId="29CEF693" w14:textId="1831235F" w:rsidR="005E7E7F" w:rsidRPr="004D1BCA" w:rsidRDefault="00BB2479" w:rsidP="00E13AB4">
      <w:pPr>
        <w:jc w:val="both"/>
        <w:rPr>
          <w:b/>
          <w:sz w:val="32"/>
          <w:szCs w:val="32"/>
        </w:rPr>
      </w:pPr>
      <w:r w:rsidRPr="004D1BCA">
        <w:rPr>
          <w:b/>
          <w:sz w:val="32"/>
          <w:szCs w:val="32"/>
        </w:rPr>
        <w:t>Organization:</w:t>
      </w:r>
      <w:r w:rsidR="00E13AB4" w:rsidRPr="004D1BCA">
        <w:rPr>
          <w:b/>
          <w:sz w:val="32"/>
          <w:szCs w:val="32"/>
        </w:rPr>
        <w:t xml:space="preserve"> </w:t>
      </w:r>
      <w:r w:rsidR="008B1C94" w:rsidRPr="004D1BCA">
        <w:rPr>
          <w:b/>
          <w:sz w:val="32"/>
          <w:szCs w:val="32"/>
        </w:rPr>
        <w:t>Sakal (Sakaal) Papers Ltd</w:t>
      </w:r>
      <w:r w:rsidR="00110AE0">
        <w:rPr>
          <w:b/>
          <w:sz w:val="32"/>
          <w:szCs w:val="32"/>
        </w:rPr>
        <w:t xml:space="preserve"> </w:t>
      </w:r>
      <w:r w:rsidR="00F325A9">
        <w:rPr>
          <w:b/>
          <w:sz w:val="32"/>
          <w:szCs w:val="32"/>
        </w:rPr>
        <w:t xml:space="preserve"> </w:t>
      </w:r>
      <w:r w:rsidR="00110AE0">
        <w:rPr>
          <w:b/>
          <w:sz w:val="32"/>
          <w:szCs w:val="32"/>
        </w:rPr>
        <w:t xml:space="preserve"> </w:t>
      </w:r>
      <w:r w:rsidR="005E7E7F">
        <w:rPr>
          <w:b/>
          <w:sz w:val="32"/>
          <w:szCs w:val="32"/>
        </w:rPr>
        <w:t xml:space="preserve">  </w:t>
      </w:r>
      <w:r w:rsidR="00F325A9">
        <w:rPr>
          <w:b/>
          <w:sz w:val="32"/>
          <w:szCs w:val="32"/>
        </w:rPr>
        <w:t xml:space="preserve">   </w:t>
      </w:r>
      <w:r w:rsidR="00110AE0" w:rsidRPr="005E7E7F">
        <w:rPr>
          <w:b/>
        </w:rPr>
        <w:t>Dec 2003 to Jul 2004</w:t>
      </w:r>
    </w:p>
    <w:p w14:paraId="71417CD4" w14:textId="15C51645" w:rsidR="00B21F30" w:rsidRDefault="00110AE0" w:rsidP="00B21F3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Leading Marathi daily from Maha</w:t>
      </w:r>
      <w:r w:rsidR="0013427A">
        <w:rPr>
          <w:rFonts w:ascii="Calibri" w:hAnsi="Calibri"/>
          <w:sz w:val="20"/>
          <w:szCs w:val="20"/>
        </w:rPr>
        <w:t>ra</w:t>
      </w:r>
      <w:r>
        <w:rPr>
          <w:rFonts w:ascii="Calibri" w:hAnsi="Calibri"/>
          <w:sz w:val="20"/>
          <w:szCs w:val="20"/>
        </w:rPr>
        <w:t>shtra had decided to implement SAP IS-Media to support its operational and Overall Business Growth with Technology adaptations</w:t>
      </w:r>
      <w:r w:rsidR="00B21F30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Sunil has interacted with Business users to device report based on standardized business processes. His brief</w:t>
      </w:r>
      <w:r w:rsidR="00B21F30">
        <w:rPr>
          <w:rFonts w:ascii="Calibri" w:hAnsi="Calibri"/>
          <w:sz w:val="20"/>
          <w:szCs w:val="20"/>
        </w:rPr>
        <w:t xml:space="preserve"> contribution includes</w:t>
      </w:r>
    </w:p>
    <w:p w14:paraId="25A65BE5" w14:textId="536FC50A" w:rsidR="00B21F30" w:rsidRDefault="00B21F30" w:rsidP="00B21F3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21F30">
        <w:rPr>
          <w:rFonts w:asciiTheme="minorHAnsi" w:hAnsiTheme="minorHAnsi" w:cstheme="minorHAnsi"/>
          <w:sz w:val="20"/>
          <w:szCs w:val="20"/>
        </w:rPr>
        <w:t>Business Solutions with ABAP 10+ reports</w:t>
      </w:r>
      <w:r w:rsidR="003C572D">
        <w:rPr>
          <w:rFonts w:asciiTheme="minorHAnsi" w:hAnsiTheme="minorHAnsi" w:cstheme="minorHAnsi"/>
          <w:sz w:val="20"/>
          <w:szCs w:val="20"/>
        </w:rPr>
        <w:t>.</w:t>
      </w:r>
    </w:p>
    <w:p w14:paraId="373EAB8D" w14:textId="77777777" w:rsidR="000D281A" w:rsidRDefault="00B21F30" w:rsidP="00714D4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D281A">
        <w:rPr>
          <w:rFonts w:asciiTheme="minorHAnsi" w:hAnsiTheme="minorHAnsi" w:cstheme="minorHAnsi"/>
          <w:sz w:val="20"/>
          <w:szCs w:val="20"/>
        </w:rPr>
        <w:t>End User Training for 15+ users across locations</w:t>
      </w:r>
      <w:r w:rsidR="003C572D" w:rsidRPr="000D281A">
        <w:rPr>
          <w:rFonts w:asciiTheme="minorHAnsi" w:hAnsiTheme="minorHAnsi" w:cstheme="minorHAnsi"/>
          <w:sz w:val="20"/>
          <w:szCs w:val="20"/>
        </w:rPr>
        <w:t>.</w:t>
      </w:r>
    </w:p>
    <w:p w14:paraId="33A7B72A" w14:textId="46EAC2C4" w:rsidR="00EB4E6B" w:rsidRPr="000D281A" w:rsidRDefault="00EB4E6B" w:rsidP="00714D4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D281A">
        <w:rPr>
          <w:rFonts w:asciiTheme="minorHAnsi" w:hAnsiTheme="minorHAnsi" w:cstheme="minorHAnsi"/>
          <w:sz w:val="20"/>
          <w:szCs w:val="20"/>
        </w:rPr>
        <w:t>Post Go Live Support.</w:t>
      </w:r>
    </w:p>
    <w:p w14:paraId="03C50FA7" w14:textId="388AE263" w:rsidR="00332780" w:rsidRDefault="00332780" w:rsidP="004F3E0B">
      <w:pPr>
        <w:jc w:val="both"/>
        <w:rPr>
          <w:rFonts w:ascii="Trebuchet MS" w:hAnsi="Trebuchet MS"/>
          <w:sz w:val="22"/>
          <w:szCs w:val="22"/>
        </w:rPr>
      </w:pPr>
    </w:p>
    <w:p w14:paraId="431BB965" w14:textId="77777777" w:rsidR="001B4E2B" w:rsidRDefault="001B4E2B" w:rsidP="004F3E0B">
      <w:pPr>
        <w:jc w:val="both"/>
        <w:rPr>
          <w:rFonts w:ascii="Trebuchet MS" w:hAnsi="Trebuchet MS"/>
          <w:sz w:val="22"/>
          <w:szCs w:val="22"/>
        </w:rPr>
      </w:pPr>
    </w:p>
    <w:p w14:paraId="6CDE24B0" w14:textId="004975F8" w:rsidR="00AC7E0E" w:rsidRPr="00CC08AD" w:rsidRDefault="00C04BC3" w:rsidP="00AC7E0E">
      <w:pPr>
        <w:shd w:val="pct30" w:color="auto" w:fill="FFFFFF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Social Interest</w:t>
      </w:r>
    </w:p>
    <w:p w14:paraId="7B8C4A55" w14:textId="77777777" w:rsidR="00C04BC3" w:rsidRPr="00367F29" w:rsidRDefault="00C04BC3" w:rsidP="00C04BC3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E0590F">
        <w:rPr>
          <w:rFonts w:ascii="Calibri" w:hAnsi="Calibri"/>
          <w:b/>
          <w:bCs/>
          <w:sz w:val="20"/>
          <w:szCs w:val="20"/>
        </w:rPr>
        <w:t>Social Contribution:</w:t>
      </w:r>
      <w:r w:rsidRPr="00367F29">
        <w:rPr>
          <w:rFonts w:ascii="Calibri" w:hAnsi="Calibri"/>
          <w:sz w:val="20"/>
          <w:szCs w:val="20"/>
        </w:rPr>
        <w:t xml:space="preserve"> Environment (Tree plantation and watering), Social – Rainwater Harvesting, Water Conservation, Humanity - Blood Donations/Volunteering. </w:t>
      </w:r>
    </w:p>
    <w:p w14:paraId="500C8B60" w14:textId="77777777" w:rsidR="00C04BC3" w:rsidRPr="00367F29" w:rsidRDefault="00C04BC3" w:rsidP="00C04BC3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E0590F">
        <w:rPr>
          <w:rFonts w:ascii="Calibri" w:hAnsi="Calibri"/>
          <w:b/>
          <w:bCs/>
          <w:sz w:val="20"/>
          <w:szCs w:val="20"/>
        </w:rPr>
        <w:t>Hobbies and Interest:</w:t>
      </w:r>
      <w:r w:rsidRPr="00367F29">
        <w:rPr>
          <w:rFonts w:ascii="Calibri" w:hAnsi="Calibri"/>
          <w:sz w:val="20"/>
          <w:szCs w:val="20"/>
        </w:rPr>
        <w:t xml:space="preserve"> Counselling people, Explore and latest and Ancient (Occult) Technologies and Cultures and Bridge Bonds. Astrology.</w:t>
      </w:r>
    </w:p>
    <w:p w14:paraId="0C4BBC51" w14:textId="77777777" w:rsidR="00C04BC3" w:rsidRPr="00367F29" w:rsidRDefault="00C04BC3" w:rsidP="00C04BC3">
      <w:pPr>
        <w:pStyle w:val="ListParagraph"/>
        <w:numPr>
          <w:ilvl w:val="0"/>
          <w:numId w:val="7"/>
        </w:numPr>
        <w:spacing w:after="150"/>
        <w:jc w:val="both"/>
        <w:rPr>
          <w:rFonts w:ascii="Calibri" w:hAnsi="Calibri"/>
          <w:sz w:val="20"/>
          <w:szCs w:val="20"/>
        </w:rPr>
      </w:pPr>
      <w:r w:rsidRPr="00E0590F">
        <w:rPr>
          <w:rFonts w:ascii="Calibri" w:hAnsi="Calibri"/>
          <w:b/>
          <w:bCs/>
          <w:sz w:val="20"/>
          <w:szCs w:val="20"/>
        </w:rPr>
        <w:t>Strength:</w:t>
      </w:r>
      <w:r w:rsidRPr="00367F29">
        <w:rPr>
          <w:rFonts w:ascii="Calibri" w:hAnsi="Calibri"/>
          <w:sz w:val="20"/>
          <w:szCs w:val="20"/>
        </w:rPr>
        <w:t xml:space="preserve"> Social and People Connect, Harmony, Integrity, Learning.</w:t>
      </w:r>
    </w:p>
    <w:p w14:paraId="23CA2701" w14:textId="43785CC8" w:rsidR="00AC7E0E" w:rsidRPr="009F3461" w:rsidRDefault="00AC7E0E" w:rsidP="009F3461">
      <w:pPr>
        <w:spacing w:after="150"/>
        <w:rPr>
          <w:rFonts w:asciiTheme="minorHAnsi" w:hAnsiTheme="minorHAnsi" w:cstheme="minorHAnsi"/>
          <w:sz w:val="20"/>
          <w:szCs w:val="20"/>
        </w:rPr>
      </w:pPr>
    </w:p>
    <w:sectPr w:rsidR="00AC7E0E" w:rsidRPr="009F3461" w:rsidSect="00970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7407" w14:textId="77777777" w:rsidR="00375EA2" w:rsidRDefault="00375EA2">
      <w:r>
        <w:separator/>
      </w:r>
    </w:p>
  </w:endnote>
  <w:endnote w:type="continuationSeparator" w:id="0">
    <w:p w14:paraId="0FE9C2D5" w14:textId="77777777" w:rsidR="00375EA2" w:rsidRDefault="0037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D8AB" w14:textId="77777777" w:rsidR="00F9216B" w:rsidRDefault="00F9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8D7B5" w14:textId="1BFDACD4" w:rsidR="00EC2DC0" w:rsidRDefault="00EC2DC0">
    <w:pPr>
      <w:pStyle w:val="Foo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___________________________________________________________________________________________</w:t>
    </w:r>
    <w:r w:rsidR="00330B25">
      <w:rPr>
        <w:rFonts w:ascii="Trebuchet MS" w:hAnsi="Trebuchet MS"/>
        <w:sz w:val="18"/>
        <w:szCs w:val="18"/>
      </w:rPr>
      <w:t>_______________________</w:t>
    </w:r>
  </w:p>
  <w:p w14:paraId="14280B88" w14:textId="5F1DAEB7" w:rsidR="00EC2DC0" w:rsidRDefault="00ED0A01">
    <w:pPr>
      <w:pStyle w:val="Footer"/>
      <w:rPr>
        <w:rStyle w:val="PageNumber"/>
        <w:sz w:val="18"/>
        <w:szCs w:val="18"/>
      </w:rPr>
    </w:pPr>
    <w:r>
      <w:rPr>
        <w:rFonts w:ascii="Trebuchet MS" w:hAnsi="Trebuchet MS"/>
        <w:sz w:val="18"/>
        <w:szCs w:val="18"/>
      </w:rPr>
      <w:t>Resume</w:t>
    </w:r>
    <w:r w:rsidR="00F9216B">
      <w:rPr>
        <w:rFonts w:ascii="Trebuchet MS" w:hAnsi="Trebuchet MS"/>
        <w:sz w:val="18"/>
        <w:szCs w:val="18"/>
      </w:rPr>
      <w:t xml:space="preserve"> of</w:t>
    </w:r>
    <w:r>
      <w:rPr>
        <w:rFonts w:ascii="Trebuchet MS" w:hAnsi="Trebuchet MS"/>
        <w:sz w:val="18"/>
        <w:szCs w:val="18"/>
      </w:rPr>
      <w:t xml:space="preserve"> </w:t>
    </w:r>
    <w:r w:rsidR="00EC2DC0">
      <w:rPr>
        <w:rFonts w:ascii="Trebuchet MS" w:hAnsi="Trebuchet MS"/>
        <w:sz w:val="18"/>
        <w:szCs w:val="18"/>
      </w:rPr>
      <w:t>Sunil Tayade</w:t>
    </w:r>
    <w:r w:rsidR="004C3A7D">
      <w:rPr>
        <w:rFonts w:ascii="Trebuchet MS" w:hAnsi="Trebuchet MS"/>
        <w:sz w:val="18"/>
        <w:szCs w:val="18"/>
      </w:rPr>
      <w:t xml:space="preserve"> |</w:t>
    </w:r>
    <w:r w:rsidR="00330B25">
      <w:rPr>
        <w:rFonts w:ascii="Trebuchet MS" w:hAnsi="Trebuchet MS"/>
        <w:sz w:val="18"/>
        <w:szCs w:val="18"/>
      </w:rPr>
      <w:t xml:space="preserve"> </w:t>
    </w:r>
    <w:r w:rsidR="004C3A7D" w:rsidRPr="004C3A7D">
      <w:rPr>
        <w:rStyle w:val="PageNumber"/>
        <w:sz w:val="18"/>
        <w:szCs w:val="18"/>
      </w:rPr>
      <w:t>suntide@gmail.com</w:t>
    </w:r>
    <w:r w:rsidR="004C3A7D">
      <w:rPr>
        <w:rStyle w:val="PageNumber"/>
        <w:sz w:val="18"/>
        <w:szCs w:val="18"/>
      </w:rPr>
      <w:t xml:space="preserve"> </w:t>
    </w:r>
    <w:r w:rsidR="00330B25">
      <w:rPr>
        <w:rStyle w:val="PageNumber"/>
        <w:sz w:val="18"/>
        <w:szCs w:val="18"/>
      </w:rPr>
      <w:t xml:space="preserve"> </w:t>
    </w:r>
    <w:r w:rsidR="004C3A7D">
      <w:rPr>
        <w:rStyle w:val="PageNumber"/>
        <w:sz w:val="18"/>
        <w:szCs w:val="18"/>
      </w:rPr>
      <w:t>|</w:t>
    </w:r>
    <w:r w:rsidR="00330B25">
      <w:rPr>
        <w:rStyle w:val="PageNumber"/>
        <w:sz w:val="18"/>
        <w:szCs w:val="18"/>
      </w:rPr>
      <w:t xml:space="preserve"> </w:t>
    </w:r>
    <w:r w:rsidR="004C3A7D">
      <w:rPr>
        <w:rStyle w:val="PageNumber"/>
        <w:sz w:val="18"/>
        <w:szCs w:val="18"/>
      </w:rPr>
      <w:t xml:space="preserve"> </w:t>
    </w:r>
    <w:r w:rsidR="00E23B7A">
      <w:rPr>
        <w:rStyle w:val="PageNumber"/>
        <w:sz w:val="18"/>
        <w:szCs w:val="18"/>
      </w:rPr>
      <w:t xml:space="preserve">+91 94 223 012 67  | </w:t>
    </w:r>
    <w:r w:rsidR="00EC2DC0" w:rsidRPr="00D608F2">
      <w:rPr>
        <w:rFonts w:ascii="Trebuchet MS" w:hAnsi="Trebuchet MS"/>
        <w:sz w:val="18"/>
        <w:szCs w:val="18"/>
      </w:rPr>
      <w:t xml:space="preserve">Last </w:t>
    </w:r>
    <w:r w:rsidR="00622335">
      <w:rPr>
        <w:rFonts w:ascii="Trebuchet MS" w:hAnsi="Trebuchet MS"/>
        <w:sz w:val="18"/>
        <w:szCs w:val="18"/>
      </w:rPr>
      <w:t>Update:</w:t>
    </w:r>
    <w:r w:rsidR="0088459C">
      <w:rPr>
        <w:rFonts w:ascii="Trebuchet MS" w:hAnsi="Trebuchet MS"/>
        <w:sz w:val="18"/>
        <w:szCs w:val="18"/>
      </w:rPr>
      <w:t xml:space="preserve"> </w:t>
    </w:r>
    <w:r w:rsidR="007172D8">
      <w:rPr>
        <w:rFonts w:ascii="Trebuchet MS" w:hAnsi="Trebuchet MS"/>
        <w:sz w:val="18"/>
        <w:szCs w:val="18"/>
      </w:rPr>
      <w:t xml:space="preserve">Jan </w:t>
    </w:r>
    <w:r w:rsidR="001B6A5F">
      <w:rPr>
        <w:rFonts w:ascii="Trebuchet MS" w:hAnsi="Trebuchet MS"/>
        <w:sz w:val="18"/>
        <w:szCs w:val="18"/>
      </w:rPr>
      <w:t>7</w:t>
    </w:r>
    <w:r w:rsidR="006474E1">
      <w:rPr>
        <w:rFonts w:ascii="Trebuchet MS" w:hAnsi="Trebuchet MS"/>
        <w:sz w:val="18"/>
        <w:szCs w:val="18"/>
      </w:rPr>
      <w:t>, 20</w:t>
    </w:r>
    <w:r w:rsidR="00434BBA">
      <w:rPr>
        <w:rFonts w:ascii="Trebuchet MS" w:hAnsi="Trebuchet MS"/>
        <w:sz w:val="18"/>
        <w:szCs w:val="18"/>
      </w:rPr>
      <w:t>2</w:t>
    </w:r>
    <w:r w:rsidR="007172D8">
      <w:rPr>
        <w:rFonts w:ascii="Trebuchet MS" w:hAnsi="Trebuchet MS"/>
        <w:sz w:val="18"/>
        <w:szCs w:val="18"/>
      </w:rPr>
      <w:t>1</w:t>
    </w:r>
    <w:r w:rsidR="00BB3797">
      <w:rPr>
        <w:rFonts w:ascii="Trebuchet MS" w:hAnsi="Trebuchet MS"/>
        <w:sz w:val="18"/>
        <w:szCs w:val="18"/>
      </w:rPr>
      <w:t xml:space="preserve"> |</w:t>
    </w:r>
    <w:r w:rsidR="00671CF3">
      <w:rPr>
        <w:rFonts w:ascii="Trebuchet MS" w:hAnsi="Trebuchet MS"/>
        <w:sz w:val="18"/>
        <w:szCs w:val="18"/>
      </w:rPr>
      <w:t xml:space="preserve"> </w:t>
    </w:r>
    <w:r w:rsidR="00DF7D48">
      <w:rPr>
        <w:rFonts w:ascii="Trebuchet MS" w:hAnsi="Trebuchet MS"/>
        <w:b/>
        <w:bCs/>
        <w:sz w:val="18"/>
        <w:szCs w:val="18"/>
      </w:rPr>
      <w:t>Immediate</w:t>
    </w:r>
    <w:r w:rsidR="00671CF3" w:rsidRPr="005F0B19">
      <w:rPr>
        <w:rFonts w:ascii="Trebuchet MS" w:hAnsi="Trebuchet MS"/>
        <w:b/>
        <w:bCs/>
        <w:sz w:val="18"/>
        <w:szCs w:val="18"/>
      </w:rPr>
      <w:t xml:space="preserve"> </w:t>
    </w:r>
    <w:r w:rsidR="004269DC">
      <w:rPr>
        <w:rFonts w:ascii="Trebuchet MS" w:hAnsi="Trebuchet MS"/>
        <w:b/>
        <w:bCs/>
        <w:sz w:val="18"/>
        <w:szCs w:val="18"/>
      </w:rPr>
      <w:t>A</w:t>
    </w:r>
    <w:r w:rsidR="00671CF3" w:rsidRPr="005F0B19">
      <w:rPr>
        <w:rFonts w:ascii="Trebuchet MS" w:hAnsi="Trebuchet MS"/>
        <w:b/>
        <w:bCs/>
        <w:sz w:val="18"/>
        <w:szCs w:val="18"/>
      </w:rPr>
      <w:t>vailability</w:t>
    </w:r>
    <w:r w:rsidR="00DF7D48">
      <w:rPr>
        <w:rFonts w:ascii="Trebuchet MS" w:hAnsi="Trebuchet MS"/>
        <w:b/>
        <w:bCs/>
        <w:sz w:val="18"/>
        <w:szCs w:val="18"/>
      </w:rPr>
      <w:t xml:space="preserve"> </w:t>
    </w:r>
    <w:r w:rsidR="00671CF3">
      <w:rPr>
        <w:rFonts w:ascii="Trebuchet MS" w:hAnsi="Trebuchet MS"/>
        <w:sz w:val="18"/>
        <w:szCs w:val="18"/>
      </w:rPr>
      <w:t>|</w:t>
    </w:r>
    <w:r w:rsidR="00DF7D48">
      <w:rPr>
        <w:rFonts w:ascii="Trebuchet MS" w:hAnsi="Trebuchet MS"/>
        <w:sz w:val="18"/>
        <w:szCs w:val="18"/>
      </w:rPr>
      <w:t xml:space="preserve"> </w:t>
    </w:r>
    <w:r w:rsidR="008335F1" w:rsidRPr="00752A3B">
      <w:rPr>
        <w:sz w:val="18"/>
        <w:szCs w:val="18"/>
      </w:rPr>
      <w:t>Pg.</w:t>
    </w:r>
    <w:r w:rsidR="00EC2DC0" w:rsidRPr="00752A3B">
      <w:rPr>
        <w:sz w:val="18"/>
        <w:szCs w:val="18"/>
      </w:rPr>
      <w:t xml:space="preserve"> </w:t>
    </w:r>
    <w:r w:rsidR="00991160" w:rsidRPr="00752A3B">
      <w:rPr>
        <w:rStyle w:val="PageNumber"/>
        <w:sz w:val="18"/>
        <w:szCs w:val="18"/>
      </w:rPr>
      <w:fldChar w:fldCharType="begin"/>
    </w:r>
    <w:r w:rsidR="00EC2DC0" w:rsidRPr="00752A3B">
      <w:rPr>
        <w:rStyle w:val="PageNumber"/>
        <w:sz w:val="18"/>
        <w:szCs w:val="18"/>
      </w:rPr>
      <w:instrText xml:space="preserve"> PAGE </w:instrText>
    </w:r>
    <w:r w:rsidR="00991160" w:rsidRPr="00752A3B">
      <w:rPr>
        <w:rStyle w:val="PageNumber"/>
        <w:sz w:val="18"/>
        <w:szCs w:val="18"/>
      </w:rPr>
      <w:fldChar w:fldCharType="separate"/>
    </w:r>
    <w:r w:rsidR="00580142">
      <w:rPr>
        <w:rStyle w:val="PageNumber"/>
        <w:noProof/>
        <w:sz w:val="18"/>
        <w:szCs w:val="18"/>
      </w:rPr>
      <w:t>1</w:t>
    </w:r>
    <w:r w:rsidR="00991160" w:rsidRPr="00752A3B">
      <w:rPr>
        <w:rStyle w:val="PageNumber"/>
        <w:sz w:val="18"/>
        <w:szCs w:val="18"/>
      </w:rPr>
      <w:fldChar w:fldCharType="end"/>
    </w:r>
    <w:r w:rsidR="00EC2DC0" w:rsidRPr="00752A3B">
      <w:rPr>
        <w:rStyle w:val="PageNumber"/>
        <w:sz w:val="18"/>
        <w:szCs w:val="18"/>
      </w:rPr>
      <w:t xml:space="preserve"> of</w:t>
    </w:r>
    <w:r w:rsidR="00B75209">
      <w:rPr>
        <w:rStyle w:val="PageNumber"/>
        <w:sz w:val="18"/>
        <w:szCs w:val="18"/>
      </w:rPr>
      <w:t xml:space="preserve"> </w:t>
    </w:r>
    <w:r w:rsidR="00991160" w:rsidRPr="00752A3B">
      <w:rPr>
        <w:rStyle w:val="PageNumber"/>
        <w:sz w:val="18"/>
        <w:szCs w:val="18"/>
      </w:rPr>
      <w:fldChar w:fldCharType="begin"/>
    </w:r>
    <w:r w:rsidR="00EC2DC0" w:rsidRPr="00752A3B">
      <w:rPr>
        <w:rStyle w:val="PageNumber"/>
        <w:sz w:val="18"/>
        <w:szCs w:val="18"/>
      </w:rPr>
      <w:instrText xml:space="preserve"> NUMPAGES </w:instrText>
    </w:r>
    <w:r w:rsidR="00991160" w:rsidRPr="00752A3B">
      <w:rPr>
        <w:rStyle w:val="PageNumber"/>
        <w:sz w:val="18"/>
        <w:szCs w:val="18"/>
      </w:rPr>
      <w:fldChar w:fldCharType="separate"/>
    </w:r>
    <w:r w:rsidR="00580142">
      <w:rPr>
        <w:rStyle w:val="PageNumber"/>
        <w:noProof/>
        <w:sz w:val="18"/>
        <w:szCs w:val="18"/>
      </w:rPr>
      <w:t>5</w:t>
    </w:r>
    <w:r w:rsidR="00991160" w:rsidRPr="00752A3B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9FB6" w14:textId="77777777" w:rsidR="00F9216B" w:rsidRDefault="00F9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CD739" w14:textId="77777777" w:rsidR="00375EA2" w:rsidRDefault="00375EA2">
      <w:r>
        <w:separator/>
      </w:r>
    </w:p>
  </w:footnote>
  <w:footnote w:type="continuationSeparator" w:id="0">
    <w:p w14:paraId="46CE0754" w14:textId="77777777" w:rsidR="00375EA2" w:rsidRDefault="0037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61D6" w14:textId="77777777" w:rsidR="00F9216B" w:rsidRDefault="00F9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67D1F" w14:textId="77777777" w:rsidR="00F9216B" w:rsidRDefault="00F9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A9E2" w14:textId="77777777" w:rsidR="00F9216B" w:rsidRDefault="00F9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262D"/>
    <w:multiLevelType w:val="multilevel"/>
    <w:tmpl w:val="8C9C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4718"/>
    <w:multiLevelType w:val="multilevel"/>
    <w:tmpl w:val="567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D2552"/>
    <w:multiLevelType w:val="hybridMultilevel"/>
    <w:tmpl w:val="61DE027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D490560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tique Olive" w:eastAsia="Times New Roman" w:hAnsi="Antique Oliv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5589"/>
    <w:multiLevelType w:val="hybridMultilevel"/>
    <w:tmpl w:val="79703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7CA"/>
    <w:multiLevelType w:val="hybridMultilevel"/>
    <w:tmpl w:val="3BB28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DA5"/>
    <w:multiLevelType w:val="hybridMultilevel"/>
    <w:tmpl w:val="CFE0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97E93"/>
    <w:multiLevelType w:val="multilevel"/>
    <w:tmpl w:val="462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47339"/>
    <w:multiLevelType w:val="multilevel"/>
    <w:tmpl w:val="2ED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39F6"/>
    <w:multiLevelType w:val="hybridMultilevel"/>
    <w:tmpl w:val="9612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5E66"/>
    <w:multiLevelType w:val="multilevel"/>
    <w:tmpl w:val="83A4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F11E5"/>
    <w:multiLevelType w:val="multilevel"/>
    <w:tmpl w:val="3F34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53C38"/>
    <w:multiLevelType w:val="multilevel"/>
    <w:tmpl w:val="C6B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802FD"/>
    <w:multiLevelType w:val="multilevel"/>
    <w:tmpl w:val="AC2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E5C91"/>
    <w:multiLevelType w:val="multilevel"/>
    <w:tmpl w:val="008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04EEB"/>
    <w:multiLevelType w:val="hybridMultilevel"/>
    <w:tmpl w:val="B898206A"/>
    <w:lvl w:ilvl="0" w:tplc="400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780C30A6"/>
    <w:multiLevelType w:val="multilevel"/>
    <w:tmpl w:val="036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A6A50"/>
    <w:multiLevelType w:val="hybridMultilevel"/>
    <w:tmpl w:val="BD76D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0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C4"/>
    <w:rsid w:val="00001C9E"/>
    <w:rsid w:val="00003065"/>
    <w:rsid w:val="00006B4A"/>
    <w:rsid w:val="00007BB6"/>
    <w:rsid w:val="00007C8E"/>
    <w:rsid w:val="00007D9D"/>
    <w:rsid w:val="00012759"/>
    <w:rsid w:val="0001485D"/>
    <w:rsid w:val="00015EDA"/>
    <w:rsid w:val="000175AA"/>
    <w:rsid w:val="00017C08"/>
    <w:rsid w:val="0002033E"/>
    <w:rsid w:val="00021B80"/>
    <w:rsid w:val="00021ED6"/>
    <w:rsid w:val="00022330"/>
    <w:rsid w:val="0002462D"/>
    <w:rsid w:val="000259C9"/>
    <w:rsid w:val="00025E9E"/>
    <w:rsid w:val="00027DE6"/>
    <w:rsid w:val="000318E1"/>
    <w:rsid w:val="00031FEF"/>
    <w:rsid w:val="0003271A"/>
    <w:rsid w:val="000328E9"/>
    <w:rsid w:val="00033450"/>
    <w:rsid w:val="000357DA"/>
    <w:rsid w:val="000374B1"/>
    <w:rsid w:val="00040404"/>
    <w:rsid w:val="00043337"/>
    <w:rsid w:val="00044055"/>
    <w:rsid w:val="0004462B"/>
    <w:rsid w:val="000474C0"/>
    <w:rsid w:val="000505CC"/>
    <w:rsid w:val="000506DB"/>
    <w:rsid w:val="00052A18"/>
    <w:rsid w:val="0005405B"/>
    <w:rsid w:val="000569A9"/>
    <w:rsid w:val="00056A21"/>
    <w:rsid w:val="00057E21"/>
    <w:rsid w:val="00060A82"/>
    <w:rsid w:val="00062201"/>
    <w:rsid w:val="00064995"/>
    <w:rsid w:val="00065BB6"/>
    <w:rsid w:val="0007155C"/>
    <w:rsid w:val="0007320C"/>
    <w:rsid w:val="00073898"/>
    <w:rsid w:val="00075819"/>
    <w:rsid w:val="00076478"/>
    <w:rsid w:val="00082371"/>
    <w:rsid w:val="00082693"/>
    <w:rsid w:val="000845A4"/>
    <w:rsid w:val="0008762C"/>
    <w:rsid w:val="00092B93"/>
    <w:rsid w:val="00096CCE"/>
    <w:rsid w:val="00097806"/>
    <w:rsid w:val="000A0C4B"/>
    <w:rsid w:val="000A25B5"/>
    <w:rsid w:val="000A379F"/>
    <w:rsid w:val="000A45C2"/>
    <w:rsid w:val="000A6584"/>
    <w:rsid w:val="000B1999"/>
    <w:rsid w:val="000B4710"/>
    <w:rsid w:val="000B5595"/>
    <w:rsid w:val="000B6BAC"/>
    <w:rsid w:val="000C04F7"/>
    <w:rsid w:val="000C16AA"/>
    <w:rsid w:val="000C40AD"/>
    <w:rsid w:val="000C4674"/>
    <w:rsid w:val="000C46D4"/>
    <w:rsid w:val="000C5B83"/>
    <w:rsid w:val="000C69F6"/>
    <w:rsid w:val="000D03F9"/>
    <w:rsid w:val="000D0B08"/>
    <w:rsid w:val="000D20D3"/>
    <w:rsid w:val="000D281A"/>
    <w:rsid w:val="000D28AA"/>
    <w:rsid w:val="000D2CB2"/>
    <w:rsid w:val="000D5E35"/>
    <w:rsid w:val="000D76DC"/>
    <w:rsid w:val="000E6E2B"/>
    <w:rsid w:val="000F0E61"/>
    <w:rsid w:val="000F1822"/>
    <w:rsid w:val="000F1C1A"/>
    <w:rsid w:val="000F514E"/>
    <w:rsid w:val="000F58F9"/>
    <w:rsid w:val="000F5C4C"/>
    <w:rsid w:val="000F5ECB"/>
    <w:rsid w:val="00100F1C"/>
    <w:rsid w:val="00101FF5"/>
    <w:rsid w:val="00102D78"/>
    <w:rsid w:val="00103E3C"/>
    <w:rsid w:val="0010427E"/>
    <w:rsid w:val="00104A3C"/>
    <w:rsid w:val="00105492"/>
    <w:rsid w:val="001056CF"/>
    <w:rsid w:val="00110AE0"/>
    <w:rsid w:val="00112B54"/>
    <w:rsid w:val="00113621"/>
    <w:rsid w:val="00115208"/>
    <w:rsid w:val="00116B0F"/>
    <w:rsid w:val="001200CC"/>
    <w:rsid w:val="001227FB"/>
    <w:rsid w:val="00123DF6"/>
    <w:rsid w:val="00127AAD"/>
    <w:rsid w:val="0013162C"/>
    <w:rsid w:val="00132666"/>
    <w:rsid w:val="001329E0"/>
    <w:rsid w:val="00132B04"/>
    <w:rsid w:val="0013427A"/>
    <w:rsid w:val="001352F8"/>
    <w:rsid w:val="00136573"/>
    <w:rsid w:val="0014116D"/>
    <w:rsid w:val="001417F1"/>
    <w:rsid w:val="00142935"/>
    <w:rsid w:val="001438EA"/>
    <w:rsid w:val="001445A1"/>
    <w:rsid w:val="00144FB0"/>
    <w:rsid w:val="00150FEA"/>
    <w:rsid w:val="00154E58"/>
    <w:rsid w:val="001561DE"/>
    <w:rsid w:val="00157AF3"/>
    <w:rsid w:val="0016095F"/>
    <w:rsid w:val="00160EF9"/>
    <w:rsid w:val="001625D9"/>
    <w:rsid w:val="00163021"/>
    <w:rsid w:val="00165588"/>
    <w:rsid w:val="00165E7F"/>
    <w:rsid w:val="0016695E"/>
    <w:rsid w:val="00167758"/>
    <w:rsid w:val="00171D3E"/>
    <w:rsid w:val="00175093"/>
    <w:rsid w:val="0017540A"/>
    <w:rsid w:val="001764A1"/>
    <w:rsid w:val="001770A2"/>
    <w:rsid w:val="00177E45"/>
    <w:rsid w:val="00183FB2"/>
    <w:rsid w:val="0018436F"/>
    <w:rsid w:val="00185EE7"/>
    <w:rsid w:val="0018691E"/>
    <w:rsid w:val="00187634"/>
    <w:rsid w:val="0019082B"/>
    <w:rsid w:val="00191027"/>
    <w:rsid w:val="00191D9C"/>
    <w:rsid w:val="001921DB"/>
    <w:rsid w:val="00192966"/>
    <w:rsid w:val="0019600C"/>
    <w:rsid w:val="00196F50"/>
    <w:rsid w:val="001A38A8"/>
    <w:rsid w:val="001A4606"/>
    <w:rsid w:val="001A4C86"/>
    <w:rsid w:val="001A5564"/>
    <w:rsid w:val="001A766A"/>
    <w:rsid w:val="001B0DAE"/>
    <w:rsid w:val="001B1279"/>
    <w:rsid w:val="001B23FA"/>
    <w:rsid w:val="001B281E"/>
    <w:rsid w:val="001B4D5D"/>
    <w:rsid w:val="001B4E2B"/>
    <w:rsid w:val="001B512D"/>
    <w:rsid w:val="001B52EA"/>
    <w:rsid w:val="001B655E"/>
    <w:rsid w:val="001B6616"/>
    <w:rsid w:val="001B6A5F"/>
    <w:rsid w:val="001B6C10"/>
    <w:rsid w:val="001C2CF0"/>
    <w:rsid w:val="001C7AFA"/>
    <w:rsid w:val="001C7B77"/>
    <w:rsid w:val="001D0C3F"/>
    <w:rsid w:val="001D2342"/>
    <w:rsid w:val="001D7038"/>
    <w:rsid w:val="001E42D0"/>
    <w:rsid w:val="001E4594"/>
    <w:rsid w:val="001E4B31"/>
    <w:rsid w:val="001E4DD9"/>
    <w:rsid w:val="001E68FD"/>
    <w:rsid w:val="001E7874"/>
    <w:rsid w:val="001F0704"/>
    <w:rsid w:val="001F15EF"/>
    <w:rsid w:val="001F16AB"/>
    <w:rsid w:val="001F2429"/>
    <w:rsid w:val="001F35AD"/>
    <w:rsid w:val="001F6ED7"/>
    <w:rsid w:val="002028D7"/>
    <w:rsid w:val="00203C25"/>
    <w:rsid w:val="00210E9B"/>
    <w:rsid w:val="00211F6D"/>
    <w:rsid w:val="00214402"/>
    <w:rsid w:val="002231B8"/>
    <w:rsid w:val="00223E9F"/>
    <w:rsid w:val="00224ABC"/>
    <w:rsid w:val="00225016"/>
    <w:rsid w:val="00231377"/>
    <w:rsid w:val="002331E3"/>
    <w:rsid w:val="00233535"/>
    <w:rsid w:val="00233A7A"/>
    <w:rsid w:val="002343D4"/>
    <w:rsid w:val="00243FAC"/>
    <w:rsid w:val="00250FF6"/>
    <w:rsid w:val="0025278C"/>
    <w:rsid w:val="00252D92"/>
    <w:rsid w:val="0025320B"/>
    <w:rsid w:val="0025509C"/>
    <w:rsid w:val="002551C6"/>
    <w:rsid w:val="0025719C"/>
    <w:rsid w:val="002575BC"/>
    <w:rsid w:val="00261119"/>
    <w:rsid w:val="00261E82"/>
    <w:rsid w:val="00261ECB"/>
    <w:rsid w:val="002622E6"/>
    <w:rsid w:val="002629EB"/>
    <w:rsid w:val="00263E2E"/>
    <w:rsid w:val="00265A77"/>
    <w:rsid w:val="00266ED2"/>
    <w:rsid w:val="00270F8A"/>
    <w:rsid w:val="002729E1"/>
    <w:rsid w:val="00274C6B"/>
    <w:rsid w:val="00276988"/>
    <w:rsid w:val="00280CF9"/>
    <w:rsid w:val="00281950"/>
    <w:rsid w:val="00282301"/>
    <w:rsid w:val="00283AB5"/>
    <w:rsid w:val="00283C41"/>
    <w:rsid w:val="00285A5C"/>
    <w:rsid w:val="00290244"/>
    <w:rsid w:val="00290863"/>
    <w:rsid w:val="00292BDD"/>
    <w:rsid w:val="002948AF"/>
    <w:rsid w:val="0029749A"/>
    <w:rsid w:val="002A45CB"/>
    <w:rsid w:val="002A4B99"/>
    <w:rsid w:val="002A5D59"/>
    <w:rsid w:val="002B478C"/>
    <w:rsid w:val="002C04CB"/>
    <w:rsid w:val="002C0618"/>
    <w:rsid w:val="002C2A99"/>
    <w:rsid w:val="002C4588"/>
    <w:rsid w:val="002C5A12"/>
    <w:rsid w:val="002C6CE6"/>
    <w:rsid w:val="002D0F9E"/>
    <w:rsid w:val="002D6687"/>
    <w:rsid w:val="002D67F9"/>
    <w:rsid w:val="002D6B67"/>
    <w:rsid w:val="002E047F"/>
    <w:rsid w:val="002E24FB"/>
    <w:rsid w:val="002E2C2C"/>
    <w:rsid w:val="002E397F"/>
    <w:rsid w:val="002E6CF8"/>
    <w:rsid w:val="002E72DF"/>
    <w:rsid w:val="002E74D6"/>
    <w:rsid w:val="002F03D0"/>
    <w:rsid w:val="002F0D05"/>
    <w:rsid w:val="002F1C95"/>
    <w:rsid w:val="002F26D1"/>
    <w:rsid w:val="002F2DB7"/>
    <w:rsid w:val="002F6AE9"/>
    <w:rsid w:val="002F6D1B"/>
    <w:rsid w:val="00300C22"/>
    <w:rsid w:val="003032D6"/>
    <w:rsid w:val="0030495C"/>
    <w:rsid w:val="003111C7"/>
    <w:rsid w:val="00311891"/>
    <w:rsid w:val="003139F4"/>
    <w:rsid w:val="00320DEB"/>
    <w:rsid w:val="003232A7"/>
    <w:rsid w:val="0032372D"/>
    <w:rsid w:val="00323748"/>
    <w:rsid w:val="00324142"/>
    <w:rsid w:val="00327DE6"/>
    <w:rsid w:val="00330139"/>
    <w:rsid w:val="00330B25"/>
    <w:rsid w:val="003310D0"/>
    <w:rsid w:val="00332780"/>
    <w:rsid w:val="003333FA"/>
    <w:rsid w:val="003337DA"/>
    <w:rsid w:val="00333B7C"/>
    <w:rsid w:val="0033499D"/>
    <w:rsid w:val="00337F33"/>
    <w:rsid w:val="00341977"/>
    <w:rsid w:val="00342562"/>
    <w:rsid w:val="0034399C"/>
    <w:rsid w:val="003442EC"/>
    <w:rsid w:val="00345825"/>
    <w:rsid w:val="00346FC9"/>
    <w:rsid w:val="00350337"/>
    <w:rsid w:val="00350FCC"/>
    <w:rsid w:val="00351C23"/>
    <w:rsid w:val="00352A9C"/>
    <w:rsid w:val="003544FD"/>
    <w:rsid w:val="003642E8"/>
    <w:rsid w:val="003644AC"/>
    <w:rsid w:val="003675EF"/>
    <w:rsid w:val="00367CEA"/>
    <w:rsid w:val="00367D10"/>
    <w:rsid w:val="00367F29"/>
    <w:rsid w:val="00373DC4"/>
    <w:rsid w:val="00374C95"/>
    <w:rsid w:val="00375AC4"/>
    <w:rsid w:val="00375EA2"/>
    <w:rsid w:val="0037619D"/>
    <w:rsid w:val="00376D0C"/>
    <w:rsid w:val="003800AA"/>
    <w:rsid w:val="003801FC"/>
    <w:rsid w:val="00382A69"/>
    <w:rsid w:val="00382D6F"/>
    <w:rsid w:val="00384834"/>
    <w:rsid w:val="00385F08"/>
    <w:rsid w:val="0039656E"/>
    <w:rsid w:val="0039701F"/>
    <w:rsid w:val="0039740F"/>
    <w:rsid w:val="003A17FE"/>
    <w:rsid w:val="003A7121"/>
    <w:rsid w:val="003A796E"/>
    <w:rsid w:val="003B13F8"/>
    <w:rsid w:val="003B1534"/>
    <w:rsid w:val="003B2B03"/>
    <w:rsid w:val="003B4501"/>
    <w:rsid w:val="003B4889"/>
    <w:rsid w:val="003B5150"/>
    <w:rsid w:val="003C34FC"/>
    <w:rsid w:val="003C42BC"/>
    <w:rsid w:val="003C572D"/>
    <w:rsid w:val="003C6674"/>
    <w:rsid w:val="003C77A0"/>
    <w:rsid w:val="003D066B"/>
    <w:rsid w:val="003D1190"/>
    <w:rsid w:val="003D12AC"/>
    <w:rsid w:val="003D2330"/>
    <w:rsid w:val="003D3584"/>
    <w:rsid w:val="003D376B"/>
    <w:rsid w:val="003D4683"/>
    <w:rsid w:val="003D56FD"/>
    <w:rsid w:val="003D5F97"/>
    <w:rsid w:val="003E2997"/>
    <w:rsid w:val="003E2C18"/>
    <w:rsid w:val="003E4136"/>
    <w:rsid w:val="003E49E3"/>
    <w:rsid w:val="003E4CDA"/>
    <w:rsid w:val="003E6DCD"/>
    <w:rsid w:val="003E7544"/>
    <w:rsid w:val="003F0B36"/>
    <w:rsid w:val="003F3A0F"/>
    <w:rsid w:val="003F76F7"/>
    <w:rsid w:val="0040007B"/>
    <w:rsid w:val="00402353"/>
    <w:rsid w:val="0040395A"/>
    <w:rsid w:val="00404DCF"/>
    <w:rsid w:val="004052EC"/>
    <w:rsid w:val="00405803"/>
    <w:rsid w:val="00405935"/>
    <w:rsid w:val="00407E81"/>
    <w:rsid w:val="00410D27"/>
    <w:rsid w:val="00410F69"/>
    <w:rsid w:val="00413EF3"/>
    <w:rsid w:val="0041708B"/>
    <w:rsid w:val="004215BB"/>
    <w:rsid w:val="004217A2"/>
    <w:rsid w:val="00423E6D"/>
    <w:rsid w:val="00423E74"/>
    <w:rsid w:val="0042479D"/>
    <w:rsid w:val="004258E7"/>
    <w:rsid w:val="00426018"/>
    <w:rsid w:val="004269DC"/>
    <w:rsid w:val="00426B18"/>
    <w:rsid w:val="004310FC"/>
    <w:rsid w:val="00434BBA"/>
    <w:rsid w:val="00434F09"/>
    <w:rsid w:val="00437CA5"/>
    <w:rsid w:val="00441B92"/>
    <w:rsid w:val="004420C8"/>
    <w:rsid w:val="0044480E"/>
    <w:rsid w:val="00446675"/>
    <w:rsid w:val="00450496"/>
    <w:rsid w:val="00450C23"/>
    <w:rsid w:val="00451512"/>
    <w:rsid w:val="0045549E"/>
    <w:rsid w:val="004658E4"/>
    <w:rsid w:val="0046659A"/>
    <w:rsid w:val="004712B8"/>
    <w:rsid w:val="0047133E"/>
    <w:rsid w:val="004722F3"/>
    <w:rsid w:val="0047583E"/>
    <w:rsid w:val="00483EBF"/>
    <w:rsid w:val="004928ED"/>
    <w:rsid w:val="00492CF0"/>
    <w:rsid w:val="00494705"/>
    <w:rsid w:val="00495964"/>
    <w:rsid w:val="004A17F4"/>
    <w:rsid w:val="004A291B"/>
    <w:rsid w:val="004A4612"/>
    <w:rsid w:val="004A6B6A"/>
    <w:rsid w:val="004B07D8"/>
    <w:rsid w:val="004B1475"/>
    <w:rsid w:val="004B1ADF"/>
    <w:rsid w:val="004B429C"/>
    <w:rsid w:val="004B4F28"/>
    <w:rsid w:val="004B6BB6"/>
    <w:rsid w:val="004C37A7"/>
    <w:rsid w:val="004C3A7D"/>
    <w:rsid w:val="004C3C1A"/>
    <w:rsid w:val="004C443C"/>
    <w:rsid w:val="004C5995"/>
    <w:rsid w:val="004C748B"/>
    <w:rsid w:val="004C7736"/>
    <w:rsid w:val="004D15C1"/>
    <w:rsid w:val="004D1BCA"/>
    <w:rsid w:val="004D2F8A"/>
    <w:rsid w:val="004D7D53"/>
    <w:rsid w:val="004D7DD8"/>
    <w:rsid w:val="004E06E6"/>
    <w:rsid w:val="004E2305"/>
    <w:rsid w:val="004E2510"/>
    <w:rsid w:val="004E553B"/>
    <w:rsid w:val="004E5752"/>
    <w:rsid w:val="004E64C4"/>
    <w:rsid w:val="004E682A"/>
    <w:rsid w:val="004E7B31"/>
    <w:rsid w:val="004F0206"/>
    <w:rsid w:val="004F11E8"/>
    <w:rsid w:val="004F3E0B"/>
    <w:rsid w:val="004F6BFC"/>
    <w:rsid w:val="005038A8"/>
    <w:rsid w:val="00510F90"/>
    <w:rsid w:val="00511F2A"/>
    <w:rsid w:val="00512FF1"/>
    <w:rsid w:val="0051558E"/>
    <w:rsid w:val="00516791"/>
    <w:rsid w:val="005218A2"/>
    <w:rsid w:val="00521BCF"/>
    <w:rsid w:val="0052217A"/>
    <w:rsid w:val="00523C3F"/>
    <w:rsid w:val="00524467"/>
    <w:rsid w:val="00524AFC"/>
    <w:rsid w:val="00524F22"/>
    <w:rsid w:val="00530420"/>
    <w:rsid w:val="00530731"/>
    <w:rsid w:val="00533070"/>
    <w:rsid w:val="00534AE5"/>
    <w:rsid w:val="0053571B"/>
    <w:rsid w:val="0053700F"/>
    <w:rsid w:val="00540916"/>
    <w:rsid w:val="005440CD"/>
    <w:rsid w:val="00545082"/>
    <w:rsid w:val="0054515C"/>
    <w:rsid w:val="00547B7B"/>
    <w:rsid w:val="00552D6F"/>
    <w:rsid w:val="005561C1"/>
    <w:rsid w:val="005564EF"/>
    <w:rsid w:val="005577C1"/>
    <w:rsid w:val="005608DF"/>
    <w:rsid w:val="005647DF"/>
    <w:rsid w:val="005652C5"/>
    <w:rsid w:val="00565612"/>
    <w:rsid w:val="00565F2D"/>
    <w:rsid w:val="0056746B"/>
    <w:rsid w:val="00571221"/>
    <w:rsid w:val="00572938"/>
    <w:rsid w:val="00572ECE"/>
    <w:rsid w:val="00580142"/>
    <w:rsid w:val="00581084"/>
    <w:rsid w:val="00582E77"/>
    <w:rsid w:val="00584EA3"/>
    <w:rsid w:val="00585173"/>
    <w:rsid w:val="00586647"/>
    <w:rsid w:val="00591909"/>
    <w:rsid w:val="00591AF6"/>
    <w:rsid w:val="00591CF6"/>
    <w:rsid w:val="00592625"/>
    <w:rsid w:val="005933D4"/>
    <w:rsid w:val="00593A1C"/>
    <w:rsid w:val="00593FB8"/>
    <w:rsid w:val="00595E1A"/>
    <w:rsid w:val="00596625"/>
    <w:rsid w:val="00597A08"/>
    <w:rsid w:val="005A05A6"/>
    <w:rsid w:val="005A05E1"/>
    <w:rsid w:val="005A1A0F"/>
    <w:rsid w:val="005A2C5D"/>
    <w:rsid w:val="005A309A"/>
    <w:rsid w:val="005A4AA0"/>
    <w:rsid w:val="005A4C09"/>
    <w:rsid w:val="005A5E59"/>
    <w:rsid w:val="005A6050"/>
    <w:rsid w:val="005A6552"/>
    <w:rsid w:val="005A77D5"/>
    <w:rsid w:val="005B02AA"/>
    <w:rsid w:val="005B0C73"/>
    <w:rsid w:val="005B2667"/>
    <w:rsid w:val="005B288E"/>
    <w:rsid w:val="005B2EA3"/>
    <w:rsid w:val="005B433A"/>
    <w:rsid w:val="005B668B"/>
    <w:rsid w:val="005B760E"/>
    <w:rsid w:val="005B7AC8"/>
    <w:rsid w:val="005C0BF2"/>
    <w:rsid w:val="005C55E6"/>
    <w:rsid w:val="005C677F"/>
    <w:rsid w:val="005C688E"/>
    <w:rsid w:val="005C7C45"/>
    <w:rsid w:val="005D0CE7"/>
    <w:rsid w:val="005D43DD"/>
    <w:rsid w:val="005E15CF"/>
    <w:rsid w:val="005E434F"/>
    <w:rsid w:val="005E5ECC"/>
    <w:rsid w:val="005E724B"/>
    <w:rsid w:val="005E7E7F"/>
    <w:rsid w:val="005F0B19"/>
    <w:rsid w:val="005F1364"/>
    <w:rsid w:val="005F2C21"/>
    <w:rsid w:val="005F61F2"/>
    <w:rsid w:val="0060044D"/>
    <w:rsid w:val="006004AC"/>
    <w:rsid w:val="006004C2"/>
    <w:rsid w:val="006009EF"/>
    <w:rsid w:val="00606671"/>
    <w:rsid w:val="00606739"/>
    <w:rsid w:val="0060693D"/>
    <w:rsid w:val="006069CE"/>
    <w:rsid w:val="006137B5"/>
    <w:rsid w:val="00617F4B"/>
    <w:rsid w:val="00620137"/>
    <w:rsid w:val="00622190"/>
    <w:rsid w:val="00622335"/>
    <w:rsid w:val="006233EB"/>
    <w:rsid w:val="0062565C"/>
    <w:rsid w:val="00625A10"/>
    <w:rsid w:val="00625A75"/>
    <w:rsid w:val="00627EFC"/>
    <w:rsid w:val="00630F28"/>
    <w:rsid w:val="00633997"/>
    <w:rsid w:val="00635E99"/>
    <w:rsid w:val="0064143E"/>
    <w:rsid w:val="00642C0F"/>
    <w:rsid w:val="00643A32"/>
    <w:rsid w:val="006474E1"/>
    <w:rsid w:val="00651644"/>
    <w:rsid w:val="006550AB"/>
    <w:rsid w:val="006560D9"/>
    <w:rsid w:val="006577F5"/>
    <w:rsid w:val="00660020"/>
    <w:rsid w:val="00660FBD"/>
    <w:rsid w:val="006615E6"/>
    <w:rsid w:val="00665165"/>
    <w:rsid w:val="00665227"/>
    <w:rsid w:val="00666404"/>
    <w:rsid w:val="00671CF3"/>
    <w:rsid w:val="00672B33"/>
    <w:rsid w:val="00675715"/>
    <w:rsid w:val="00675A20"/>
    <w:rsid w:val="00675C67"/>
    <w:rsid w:val="00676C78"/>
    <w:rsid w:val="006818F3"/>
    <w:rsid w:val="00681CEA"/>
    <w:rsid w:val="00682A86"/>
    <w:rsid w:val="00684A1F"/>
    <w:rsid w:val="00690389"/>
    <w:rsid w:val="00691B76"/>
    <w:rsid w:val="00692DFF"/>
    <w:rsid w:val="00694183"/>
    <w:rsid w:val="006955CE"/>
    <w:rsid w:val="00695EFA"/>
    <w:rsid w:val="00696CAE"/>
    <w:rsid w:val="00696F20"/>
    <w:rsid w:val="00697470"/>
    <w:rsid w:val="006A2408"/>
    <w:rsid w:val="006A2428"/>
    <w:rsid w:val="006A39CF"/>
    <w:rsid w:val="006A3B52"/>
    <w:rsid w:val="006A5B4C"/>
    <w:rsid w:val="006A66F8"/>
    <w:rsid w:val="006B0592"/>
    <w:rsid w:val="006B190E"/>
    <w:rsid w:val="006B1C9E"/>
    <w:rsid w:val="006B212A"/>
    <w:rsid w:val="006B301A"/>
    <w:rsid w:val="006B3745"/>
    <w:rsid w:val="006B4191"/>
    <w:rsid w:val="006B6CA2"/>
    <w:rsid w:val="006C1D9F"/>
    <w:rsid w:val="006C2113"/>
    <w:rsid w:val="006C5619"/>
    <w:rsid w:val="006C5F5B"/>
    <w:rsid w:val="006D0285"/>
    <w:rsid w:val="006D18AB"/>
    <w:rsid w:val="006D3CB2"/>
    <w:rsid w:val="006D5CE5"/>
    <w:rsid w:val="006D724A"/>
    <w:rsid w:val="006E145E"/>
    <w:rsid w:val="006E1C10"/>
    <w:rsid w:val="006E377A"/>
    <w:rsid w:val="006E4577"/>
    <w:rsid w:val="006F1DA0"/>
    <w:rsid w:val="006F1FEB"/>
    <w:rsid w:val="006F7EF6"/>
    <w:rsid w:val="00700789"/>
    <w:rsid w:val="00700C76"/>
    <w:rsid w:val="00701B9A"/>
    <w:rsid w:val="00704695"/>
    <w:rsid w:val="0070666A"/>
    <w:rsid w:val="00706FFB"/>
    <w:rsid w:val="007111F5"/>
    <w:rsid w:val="0071235E"/>
    <w:rsid w:val="00712F70"/>
    <w:rsid w:val="0071371A"/>
    <w:rsid w:val="007137F7"/>
    <w:rsid w:val="007139FC"/>
    <w:rsid w:val="007144C5"/>
    <w:rsid w:val="007172D8"/>
    <w:rsid w:val="00723D38"/>
    <w:rsid w:val="00724C42"/>
    <w:rsid w:val="00727BE5"/>
    <w:rsid w:val="00730359"/>
    <w:rsid w:val="00730611"/>
    <w:rsid w:val="00730FE5"/>
    <w:rsid w:val="007340CB"/>
    <w:rsid w:val="007366F2"/>
    <w:rsid w:val="00736731"/>
    <w:rsid w:val="00737B0D"/>
    <w:rsid w:val="007400E4"/>
    <w:rsid w:val="00741402"/>
    <w:rsid w:val="00741847"/>
    <w:rsid w:val="0074256F"/>
    <w:rsid w:val="00743BA6"/>
    <w:rsid w:val="007509D0"/>
    <w:rsid w:val="00751446"/>
    <w:rsid w:val="00752A3B"/>
    <w:rsid w:val="00756D1C"/>
    <w:rsid w:val="00763B9C"/>
    <w:rsid w:val="007661ED"/>
    <w:rsid w:val="0076641A"/>
    <w:rsid w:val="00766B97"/>
    <w:rsid w:val="00775D1C"/>
    <w:rsid w:val="00777215"/>
    <w:rsid w:val="00777742"/>
    <w:rsid w:val="00780ACD"/>
    <w:rsid w:val="00781314"/>
    <w:rsid w:val="00783CF6"/>
    <w:rsid w:val="00784627"/>
    <w:rsid w:val="00784FB8"/>
    <w:rsid w:val="00790878"/>
    <w:rsid w:val="0079285D"/>
    <w:rsid w:val="00793DDD"/>
    <w:rsid w:val="0079457D"/>
    <w:rsid w:val="00794E5F"/>
    <w:rsid w:val="007A2529"/>
    <w:rsid w:val="007A3563"/>
    <w:rsid w:val="007A5CD7"/>
    <w:rsid w:val="007A67CE"/>
    <w:rsid w:val="007B0D07"/>
    <w:rsid w:val="007B3998"/>
    <w:rsid w:val="007B3A48"/>
    <w:rsid w:val="007B41B3"/>
    <w:rsid w:val="007B76E0"/>
    <w:rsid w:val="007B7A9E"/>
    <w:rsid w:val="007C0FBE"/>
    <w:rsid w:val="007C1193"/>
    <w:rsid w:val="007C1EA5"/>
    <w:rsid w:val="007C25C2"/>
    <w:rsid w:val="007C34EF"/>
    <w:rsid w:val="007C36E2"/>
    <w:rsid w:val="007D006F"/>
    <w:rsid w:val="007D42D8"/>
    <w:rsid w:val="007D7E51"/>
    <w:rsid w:val="007E0FED"/>
    <w:rsid w:val="007E3F25"/>
    <w:rsid w:val="007E3FF8"/>
    <w:rsid w:val="007E43AD"/>
    <w:rsid w:val="007E492F"/>
    <w:rsid w:val="007E4E2C"/>
    <w:rsid w:val="007E7D9A"/>
    <w:rsid w:val="007F028E"/>
    <w:rsid w:val="007F38AD"/>
    <w:rsid w:val="007F4214"/>
    <w:rsid w:val="007F43C8"/>
    <w:rsid w:val="007F7748"/>
    <w:rsid w:val="007F7A3B"/>
    <w:rsid w:val="00800B3A"/>
    <w:rsid w:val="00803DFA"/>
    <w:rsid w:val="008068AD"/>
    <w:rsid w:val="008068BF"/>
    <w:rsid w:val="0080726C"/>
    <w:rsid w:val="00811743"/>
    <w:rsid w:val="00812EA0"/>
    <w:rsid w:val="008175EF"/>
    <w:rsid w:val="00817B09"/>
    <w:rsid w:val="00821854"/>
    <w:rsid w:val="008218D3"/>
    <w:rsid w:val="00821BCB"/>
    <w:rsid w:val="00825775"/>
    <w:rsid w:val="00825BF4"/>
    <w:rsid w:val="00825C59"/>
    <w:rsid w:val="00830F81"/>
    <w:rsid w:val="00831287"/>
    <w:rsid w:val="008335F1"/>
    <w:rsid w:val="008337F0"/>
    <w:rsid w:val="0083563E"/>
    <w:rsid w:val="00835D1B"/>
    <w:rsid w:val="00836B66"/>
    <w:rsid w:val="00842A88"/>
    <w:rsid w:val="008473DD"/>
    <w:rsid w:val="00850532"/>
    <w:rsid w:val="00850629"/>
    <w:rsid w:val="00850DAC"/>
    <w:rsid w:val="008519BC"/>
    <w:rsid w:val="00851F66"/>
    <w:rsid w:val="0085227E"/>
    <w:rsid w:val="00863845"/>
    <w:rsid w:val="00864053"/>
    <w:rsid w:val="0086535F"/>
    <w:rsid w:val="0086606D"/>
    <w:rsid w:val="00867092"/>
    <w:rsid w:val="00867160"/>
    <w:rsid w:val="008674D6"/>
    <w:rsid w:val="0087033A"/>
    <w:rsid w:val="0087044E"/>
    <w:rsid w:val="00871F4D"/>
    <w:rsid w:val="00872335"/>
    <w:rsid w:val="00873013"/>
    <w:rsid w:val="00873627"/>
    <w:rsid w:val="00874036"/>
    <w:rsid w:val="008771CC"/>
    <w:rsid w:val="00881A24"/>
    <w:rsid w:val="0088459C"/>
    <w:rsid w:val="00884F5B"/>
    <w:rsid w:val="008856F4"/>
    <w:rsid w:val="008871A8"/>
    <w:rsid w:val="00891498"/>
    <w:rsid w:val="00891D91"/>
    <w:rsid w:val="008923BE"/>
    <w:rsid w:val="00892769"/>
    <w:rsid w:val="00894148"/>
    <w:rsid w:val="00895890"/>
    <w:rsid w:val="008970D0"/>
    <w:rsid w:val="00897E29"/>
    <w:rsid w:val="00897F26"/>
    <w:rsid w:val="008A01A1"/>
    <w:rsid w:val="008A2CAF"/>
    <w:rsid w:val="008A527A"/>
    <w:rsid w:val="008A7032"/>
    <w:rsid w:val="008A7212"/>
    <w:rsid w:val="008A7872"/>
    <w:rsid w:val="008B1C94"/>
    <w:rsid w:val="008B2682"/>
    <w:rsid w:val="008B26A3"/>
    <w:rsid w:val="008B33A1"/>
    <w:rsid w:val="008B57B4"/>
    <w:rsid w:val="008B5B64"/>
    <w:rsid w:val="008C0BBE"/>
    <w:rsid w:val="008C1558"/>
    <w:rsid w:val="008D0085"/>
    <w:rsid w:val="008D76D1"/>
    <w:rsid w:val="008E239B"/>
    <w:rsid w:val="008E42B8"/>
    <w:rsid w:val="008E5F26"/>
    <w:rsid w:val="008E7B8C"/>
    <w:rsid w:val="008F5E21"/>
    <w:rsid w:val="008F6061"/>
    <w:rsid w:val="0090084F"/>
    <w:rsid w:val="0090224F"/>
    <w:rsid w:val="00902E21"/>
    <w:rsid w:val="00904D48"/>
    <w:rsid w:val="00904DE2"/>
    <w:rsid w:val="00907E4F"/>
    <w:rsid w:val="00911C49"/>
    <w:rsid w:val="0091246D"/>
    <w:rsid w:val="00914EDE"/>
    <w:rsid w:val="0091739F"/>
    <w:rsid w:val="00917A2C"/>
    <w:rsid w:val="0092132A"/>
    <w:rsid w:val="00923B7A"/>
    <w:rsid w:val="00926CDB"/>
    <w:rsid w:val="009301EC"/>
    <w:rsid w:val="0093088A"/>
    <w:rsid w:val="00930E68"/>
    <w:rsid w:val="0093341D"/>
    <w:rsid w:val="00935860"/>
    <w:rsid w:val="00936F3B"/>
    <w:rsid w:val="00942174"/>
    <w:rsid w:val="009423E3"/>
    <w:rsid w:val="00951245"/>
    <w:rsid w:val="00954E98"/>
    <w:rsid w:val="00955053"/>
    <w:rsid w:val="00955EEB"/>
    <w:rsid w:val="0095656D"/>
    <w:rsid w:val="00966B61"/>
    <w:rsid w:val="00970D57"/>
    <w:rsid w:val="009725DB"/>
    <w:rsid w:val="009753F8"/>
    <w:rsid w:val="00975904"/>
    <w:rsid w:val="00977C16"/>
    <w:rsid w:val="009823C2"/>
    <w:rsid w:val="00982F0A"/>
    <w:rsid w:val="00984767"/>
    <w:rsid w:val="00985087"/>
    <w:rsid w:val="009860CE"/>
    <w:rsid w:val="00987EFF"/>
    <w:rsid w:val="00991160"/>
    <w:rsid w:val="009932F0"/>
    <w:rsid w:val="00994BFE"/>
    <w:rsid w:val="00996BD1"/>
    <w:rsid w:val="00996FFF"/>
    <w:rsid w:val="009A2C22"/>
    <w:rsid w:val="009A7493"/>
    <w:rsid w:val="009A76C4"/>
    <w:rsid w:val="009A7AD6"/>
    <w:rsid w:val="009B003A"/>
    <w:rsid w:val="009B3270"/>
    <w:rsid w:val="009B7E05"/>
    <w:rsid w:val="009C0DE8"/>
    <w:rsid w:val="009C2F53"/>
    <w:rsid w:val="009C54B7"/>
    <w:rsid w:val="009C7A85"/>
    <w:rsid w:val="009D01A1"/>
    <w:rsid w:val="009D4293"/>
    <w:rsid w:val="009D4CC0"/>
    <w:rsid w:val="009D57C4"/>
    <w:rsid w:val="009D60BF"/>
    <w:rsid w:val="009D7050"/>
    <w:rsid w:val="009D7EEB"/>
    <w:rsid w:val="009E04AB"/>
    <w:rsid w:val="009E0838"/>
    <w:rsid w:val="009E3036"/>
    <w:rsid w:val="009E7E33"/>
    <w:rsid w:val="009F0C1A"/>
    <w:rsid w:val="009F0EAA"/>
    <w:rsid w:val="009F3461"/>
    <w:rsid w:val="009F377D"/>
    <w:rsid w:val="009F5DE4"/>
    <w:rsid w:val="009F69F8"/>
    <w:rsid w:val="009F78DB"/>
    <w:rsid w:val="009F7FCB"/>
    <w:rsid w:val="00A0174D"/>
    <w:rsid w:val="00A04062"/>
    <w:rsid w:val="00A06B81"/>
    <w:rsid w:val="00A06EE7"/>
    <w:rsid w:val="00A11812"/>
    <w:rsid w:val="00A1359A"/>
    <w:rsid w:val="00A13AB7"/>
    <w:rsid w:val="00A158CC"/>
    <w:rsid w:val="00A16181"/>
    <w:rsid w:val="00A16405"/>
    <w:rsid w:val="00A20329"/>
    <w:rsid w:val="00A203A4"/>
    <w:rsid w:val="00A205AB"/>
    <w:rsid w:val="00A26047"/>
    <w:rsid w:val="00A26A2B"/>
    <w:rsid w:val="00A26F13"/>
    <w:rsid w:val="00A313E4"/>
    <w:rsid w:val="00A34C95"/>
    <w:rsid w:val="00A352E7"/>
    <w:rsid w:val="00A35860"/>
    <w:rsid w:val="00A365F8"/>
    <w:rsid w:val="00A36836"/>
    <w:rsid w:val="00A406EA"/>
    <w:rsid w:val="00A4239B"/>
    <w:rsid w:val="00A4270C"/>
    <w:rsid w:val="00A42CC1"/>
    <w:rsid w:val="00A42F71"/>
    <w:rsid w:val="00A43100"/>
    <w:rsid w:val="00A44B68"/>
    <w:rsid w:val="00A47A82"/>
    <w:rsid w:val="00A47E7A"/>
    <w:rsid w:val="00A50B64"/>
    <w:rsid w:val="00A53778"/>
    <w:rsid w:val="00A567D0"/>
    <w:rsid w:val="00A61B7B"/>
    <w:rsid w:val="00A626E9"/>
    <w:rsid w:val="00A65130"/>
    <w:rsid w:val="00A67724"/>
    <w:rsid w:val="00A71279"/>
    <w:rsid w:val="00A72B97"/>
    <w:rsid w:val="00A737ED"/>
    <w:rsid w:val="00A74F85"/>
    <w:rsid w:val="00A75F91"/>
    <w:rsid w:val="00A77742"/>
    <w:rsid w:val="00A80944"/>
    <w:rsid w:val="00A8125C"/>
    <w:rsid w:val="00A837D0"/>
    <w:rsid w:val="00A83936"/>
    <w:rsid w:val="00A83E52"/>
    <w:rsid w:val="00A8426B"/>
    <w:rsid w:val="00A9090F"/>
    <w:rsid w:val="00A91934"/>
    <w:rsid w:val="00A919E8"/>
    <w:rsid w:val="00A94699"/>
    <w:rsid w:val="00A94CA1"/>
    <w:rsid w:val="00A977D2"/>
    <w:rsid w:val="00A97A10"/>
    <w:rsid w:val="00AA052E"/>
    <w:rsid w:val="00AA12F0"/>
    <w:rsid w:val="00AA14F4"/>
    <w:rsid w:val="00AA4BC6"/>
    <w:rsid w:val="00AA5B4F"/>
    <w:rsid w:val="00AB0FFF"/>
    <w:rsid w:val="00AB2D7B"/>
    <w:rsid w:val="00AB47B0"/>
    <w:rsid w:val="00AB6449"/>
    <w:rsid w:val="00AC00B9"/>
    <w:rsid w:val="00AC0341"/>
    <w:rsid w:val="00AC0F4F"/>
    <w:rsid w:val="00AC12B0"/>
    <w:rsid w:val="00AC5B5D"/>
    <w:rsid w:val="00AC67D7"/>
    <w:rsid w:val="00AC7C63"/>
    <w:rsid w:val="00AC7E0E"/>
    <w:rsid w:val="00AD00D9"/>
    <w:rsid w:val="00AD043E"/>
    <w:rsid w:val="00AD09B5"/>
    <w:rsid w:val="00AD2248"/>
    <w:rsid w:val="00AD22D7"/>
    <w:rsid w:val="00AD299E"/>
    <w:rsid w:val="00AD4154"/>
    <w:rsid w:val="00AD7BA9"/>
    <w:rsid w:val="00AE0D2A"/>
    <w:rsid w:val="00AE2BE3"/>
    <w:rsid w:val="00AE3F28"/>
    <w:rsid w:val="00AE4DA0"/>
    <w:rsid w:val="00AE4DB9"/>
    <w:rsid w:val="00AE5CCA"/>
    <w:rsid w:val="00AE659A"/>
    <w:rsid w:val="00AF0861"/>
    <w:rsid w:val="00AF2076"/>
    <w:rsid w:val="00AF2123"/>
    <w:rsid w:val="00AF2A3D"/>
    <w:rsid w:val="00AF3E3B"/>
    <w:rsid w:val="00AF409C"/>
    <w:rsid w:val="00B00D67"/>
    <w:rsid w:val="00B016E8"/>
    <w:rsid w:val="00B018B2"/>
    <w:rsid w:val="00B02D32"/>
    <w:rsid w:val="00B10788"/>
    <w:rsid w:val="00B13637"/>
    <w:rsid w:val="00B159F4"/>
    <w:rsid w:val="00B21AF3"/>
    <w:rsid w:val="00B21F30"/>
    <w:rsid w:val="00B25AEC"/>
    <w:rsid w:val="00B26F2F"/>
    <w:rsid w:val="00B304F5"/>
    <w:rsid w:val="00B31968"/>
    <w:rsid w:val="00B32E2A"/>
    <w:rsid w:val="00B334CB"/>
    <w:rsid w:val="00B344F6"/>
    <w:rsid w:val="00B34F82"/>
    <w:rsid w:val="00B371AF"/>
    <w:rsid w:val="00B407BF"/>
    <w:rsid w:val="00B46873"/>
    <w:rsid w:val="00B46FF7"/>
    <w:rsid w:val="00B5171E"/>
    <w:rsid w:val="00B540AA"/>
    <w:rsid w:val="00B548B0"/>
    <w:rsid w:val="00B60E36"/>
    <w:rsid w:val="00B61758"/>
    <w:rsid w:val="00B62EC3"/>
    <w:rsid w:val="00B632B9"/>
    <w:rsid w:val="00B70F03"/>
    <w:rsid w:val="00B7197C"/>
    <w:rsid w:val="00B71A7D"/>
    <w:rsid w:val="00B72EC3"/>
    <w:rsid w:val="00B75047"/>
    <w:rsid w:val="00B75209"/>
    <w:rsid w:val="00B75D4F"/>
    <w:rsid w:val="00B77E23"/>
    <w:rsid w:val="00B80EA6"/>
    <w:rsid w:val="00B90992"/>
    <w:rsid w:val="00B91976"/>
    <w:rsid w:val="00B92994"/>
    <w:rsid w:val="00B92DD0"/>
    <w:rsid w:val="00B93CCC"/>
    <w:rsid w:val="00B93FA5"/>
    <w:rsid w:val="00B96CD3"/>
    <w:rsid w:val="00BA25AF"/>
    <w:rsid w:val="00BA4B68"/>
    <w:rsid w:val="00BA4C72"/>
    <w:rsid w:val="00BA55B0"/>
    <w:rsid w:val="00BA6233"/>
    <w:rsid w:val="00BA6640"/>
    <w:rsid w:val="00BA72E4"/>
    <w:rsid w:val="00BB0C75"/>
    <w:rsid w:val="00BB2479"/>
    <w:rsid w:val="00BB3797"/>
    <w:rsid w:val="00BB49E7"/>
    <w:rsid w:val="00BB50B7"/>
    <w:rsid w:val="00BB63CE"/>
    <w:rsid w:val="00BC4DE9"/>
    <w:rsid w:val="00BD2457"/>
    <w:rsid w:val="00BD2682"/>
    <w:rsid w:val="00BD522A"/>
    <w:rsid w:val="00BD63FC"/>
    <w:rsid w:val="00BD7699"/>
    <w:rsid w:val="00BE0D4D"/>
    <w:rsid w:val="00BE0F09"/>
    <w:rsid w:val="00BE617A"/>
    <w:rsid w:val="00BE6C5B"/>
    <w:rsid w:val="00BF095B"/>
    <w:rsid w:val="00BF37C8"/>
    <w:rsid w:val="00BF4AF7"/>
    <w:rsid w:val="00BF4BD9"/>
    <w:rsid w:val="00BF5201"/>
    <w:rsid w:val="00C00D0B"/>
    <w:rsid w:val="00C01415"/>
    <w:rsid w:val="00C01E20"/>
    <w:rsid w:val="00C02535"/>
    <w:rsid w:val="00C03650"/>
    <w:rsid w:val="00C04BC3"/>
    <w:rsid w:val="00C05218"/>
    <w:rsid w:val="00C064FB"/>
    <w:rsid w:val="00C06CC1"/>
    <w:rsid w:val="00C072D2"/>
    <w:rsid w:val="00C1454F"/>
    <w:rsid w:val="00C1458A"/>
    <w:rsid w:val="00C20925"/>
    <w:rsid w:val="00C21069"/>
    <w:rsid w:val="00C21F22"/>
    <w:rsid w:val="00C230EE"/>
    <w:rsid w:val="00C2362A"/>
    <w:rsid w:val="00C32F41"/>
    <w:rsid w:val="00C4013C"/>
    <w:rsid w:val="00C470BD"/>
    <w:rsid w:val="00C47332"/>
    <w:rsid w:val="00C478FA"/>
    <w:rsid w:val="00C531EB"/>
    <w:rsid w:val="00C54A68"/>
    <w:rsid w:val="00C563FE"/>
    <w:rsid w:val="00C5680F"/>
    <w:rsid w:val="00C60E6D"/>
    <w:rsid w:val="00C6252B"/>
    <w:rsid w:val="00C62DE5"/>
    <w:rsid w:val="00C633BE"/>
    <w:rsid w:val="00C648F6"/>
    <w:rsid w:val="00C64F7E"/>
    <w:rsid w:val="00C65130"/>
    <w:rsid w:val="00C6575F"/>
    <w:rsid w:val="00C66FFA"/>
    <w:rsid w:val="00C71CB6"/>
    <w:rsid w:val="00C72074"/>
    <w:rsid w:val="00C7232C"/>
    <w:rsid w:val="00C736A2"/>
    <w:rsid w:val="00C740F6"/>
    <w:rsid w:val="00C74192"/>
    <w:rsid w:val="00C751CF"/>
    <w:rsid w:val="00C76AC9"/>
    <w:rsid w:val="00C76CB6"/>
    <w:rsid w:val="00C770D0"/>
    <w:rsid w:val="00C77E8C"/>
    <w:rsid w:val="00C81534"/>
    <w:rsid w:val="00C82639"/>
    <w:rsid w:val="00C82D78"/>
    <w:rsid w:val="00C83D2F"/>
    <w:rsid w:val="00C86091"/>
    <w:rsid w:val="00C901F4"/>
    <w:rsid w:val="00C910E8"/>
    <w:rsid w:val="00C920CE"/>
    <w:rsid w:val="00C92286"/>
    <w:rsid w:val="00C93E27"/>
    <w:rsid w:val="00C94624"/>
    <w:rsid w:val="00C94B2F"/>
    <w:rsid w:val="00C9505F"/>
    <w:rsid w:val="00CA01E6"/>
    <w:rsid w:val="00CA09E8"/>
    <w:rsid w:val="00CA19C8"/>
    <w:rsid w:val="00CA33BA"/>
    <w:rsid w:val="00CA4924"/>
    <w:rsid w:val="00CA56EE"/>
    <w:rsid w:val="00CA5FA5"/>
    <w:rsid w:val="00CB161E"/>
    <w:rsid w:val="00CB5C07"/>
    <w:rsid w:val="00CB6AEA"/>
    <w:rsid w:val="00CC08AD"/>
    <w:rsid w:val="00CC254B"/>
    <w:rsid w:val="00CC4780"/>
    <w:rsid w:val="00CC4A6C"/>
    <w:rsid w:val="00CC4C3E"/>
    <w:rsid w:val="00CC538B"/>
    <w:rsid w:val="00CC79DF"/>
    <w:rsid w:val="00CC7B33"/>
    <w:rsid w:val="00CD3298"/>
    <w:rsid w:val="00CD357F"/>
    <w:rsid w:val="00CD6A7F"/>
    <w:rsid w:val="00CE17FF"/>
    <w:rsid w:val="00CE19DC"/>
    <w:rsid w:val="00CE1B63"/>
    <w:rsid w:val="00CE2DE5"/>
    <w:rsid w:val="00CE2FBD"/>
    <w:rsid w:val="00CE302D"/>
    <w:rsid w:val="00CE3407"/>
    <w:rsid w:val="00CE6301"/>
    <w:rsid w:val="00CE79B7"/>
    <w:rsid w:val="00CE7DA9"/>
    <w:rsid w:val="00CF16E7"/>
    <w:rsid w:val="00CF576E"/>
    <w:rsid w:val="00CF5961"/>
    <w:rsid w:val="00CF5FDA"/>
    <w:rsid w:val="00CF7F85"/>
    <w:rsid w:val="00D000F6"/>
    <w:rsid w:val="00D002A6"/>
    <w:rsid w:val="00D00952"/>
    <w:rsid w:val="00D00B9B"/>
    <w:rsid w:val="00D0426A"/>
    <w:rsid w:val="00D0478B"/>
    <w:rsid w:val="00D04A61"/>
    <w:rsid w:val="00D04C70"/>
    <w:rsid w:val="00D05D6D"/>
    <w:rsid w:val="00D17DAB"/>
    <w:rsid w:val="00D17F4A"/>
    <w:rsid w:val="00D2064C"/>
    <w:rsid w:val="00D208A6"/>
    <w:rsid w:val="00D20928"/>
    <w:rsid w:val="00D23D88"/>
    <w:rsid w:val="00D24E32"/>
    <w:rsid w:val="00D25518"/>
    <w:rsid w:val="00D259FC"/>
    <w:rsid w:val="00D32652"/>
    <w:rsid w:val="00D32729"/>
    <w:rsid w:val="00D341E4"/>
    <w:rsid w:val="00D3428A"/>
    <w:rsid w:val="00D345BC"/>
    <w:rsid w:val="00D41ED7"/>
    <w:rsid w:val="00D42029"/>
    <w:rsid w:val="00D420A0"/>
    <w:rsid w:val="00D43DF6"/>
    <w:rsid w:val="00D44FC2"/>
    <w:rsid w:val="00D45C24"/>
    <w:rsid w:val="00D50DFA"/>
    <w:rsid w:val="00D515E5"/>
    <w:rsid w:val="00D52170"/>
    <w:rsid w:val="00D52269"/>
    <w:rsid w:val="00D54DF8"/>
    <w:rsid w:val="00D54FF3"/>
    <w:rsid w:val="00D568B1"/>
    <w:rsid w:val="00D56CE2"/>
    <w:rsid w:val="00D579FC"/>
    <w:rsid w:val="00D608F2"/>
    <w:rsid w:val="00D64161"/>
    <w:rsid w:val="00D64914"/>
    <w:rsid w:val="00D65895"/>
    <w:rsid w:val="00D67F5F"/>
    <w:rsid w:val="00D701C0"/>
    <w:rsid w:val="00D71FA3"/>
    <w:rsid w:val="00D73059"/>
    <w:rsid w:val="00D7551B"/>
    <w:rsid w:val="00D765D2"/>
    <w:rsid w:val="00D76998"/>
    <w:rsid w:val="00D82152"/>
    <w:rsid w:val="00D8333A"/>
    <w:rsid w:val="00D90F57"/>
    <w:rsid w:val="00D9289C"/>
    <w:rsid w:val="00D9311B"/>
    <w:rsid w:val="00D96C51"/>
    <w:rsid w:val="00D971A9"/>
    <w:rsid w:val="00DA00F1"/>
    <w:rsid w:val="00DA0397"/>
    <w:rsid w:val="00DA0909"/>
    <w:rsid w:val="00DA260E"/>
    <w:rsid w:val="00DA667C"/>
    <w:rsid w:val="00DB43AB"/>
    <w:rsid w:val="00DB6626"/>
    <w:rsid w:val="00DB6701"/>
    <w:rsid w:val="00DB6A1C"/>
    <w:rsid w:val="00DC01E7"/>
    <w:rsid w:val="00DC0BB1"/>
    <w:rsid w:val="00DC307E"/>
    <w:rsid w:val="00DC3B9B"/>
    <w:rsid w:val="00DC44B9"/>
    <w:rsid w:val="00DC5ACB"/>
    <w:rsid w:val="00DC7AC0"/>
    <w:rsid w:val="00DD30C4"/>
    <w:rsid w:val="00DD34A6"/>
    <w:rsid w:val="00DD35DB"/>
    <w:rsid w:val="00DD75DC"/>
    <w:rsid w:val="00DE0B0E"/>
    <w:rsid w:val="00DE1F8E"/>
    <w:rsid w:val="00DE5ACA"/>
    <w:rsid w:val="00DE5CBE"/>
    <w:rsid w:val="00DE7182"/>
    <w:rsid w:val="00DF26F5"/>
    <w:rsid w:val="00DF2AEC"/>
    <w:rsid w:val="00DF7D48"/>
    <w:rsid w:val="00E00F0F"/>
    <w:rsid w:val="00E03CDD"/>
    <w:rsid w:val="00E0559A"/>
    <w:rsid w:val="00E0590F"/>
    <w:rsid w:val="00E05D71"/>
    <w:rsid w:val="00E0644B"/>
    <w:rsid w:val="00E12D23"/>
    <w:rsid w:val="00E131DA"/>
    <w:rsid w:val="00E13AB4"/>
    <w:rsid w:val="00E13DC3"/>
    <w:rsid w:val="00E16ABF"/>
    <w:rsid w:val="00E174DA"/>
    <w:rsid w:val="00E23B7A"/>
    <w:rsid w:val="00E2624A"/>
    <w:rsid w:val="00E26F27"/>
    <w:rsid w:val="00E33CFE"/>
    <w:rsid w:val="00E33E65"/>
    <w:rsid w:val="00E34153"/>
    <w:rsid w:val="00E36E4D"/>
    <w:rsid w:val="00E37894"/>
    <w:rsid w:val="00E41692"/>
    <w:rsid w:val="00E41E10"/>
    <w:rsid w:val="00E53C43"/>
    <w:rsid w:val="00E54450"/>
    <w:rsid w:val="00E55736"/>
    <w:rsid w:val="00E558AD"/>
    <w:rsid w:val="00E5599C"/>
    <w:rsid w:val="00E55B1E"/>
    <w:rsid w:val="00E561E9"/>
    <w:rsid w:val="00E5723D"/>
    <w:rsid w:val="00E6029D"/>
    <w:rsid w:val="00E602FC"/>
    <w:rsid w:val="00E640B9"/>
    <w:rsid w:val="00E64529"/>
    <w:rsid w:val="00E678A7"/>
    <w:rsid w:val="00E709C6"/>
    <w:rsid w:val="00E72758"/>
    <w:rsid w:val="00E727F6"/>
    <w:rsid w:val="00E7389F"/>
    <w:rsid w:val="00E74E51"/>
    <w:rsid w:val="00E751AC"/>
    <w:rsid w:val="00E807CC"/>
    <w:rsid w:val="00E8128B"/>
    <w:rsid w:val="00E81F56"/>
    <w:rsid w:val="00E83DAD"/>
    <w:rsid w:val="00E842E9"/>
    <w:rsid w:val="00E87D48"/>
    <w:rsid w:val="00E93AC5"/>
    <w:rsid w:val="00E97040"/>
    <w:rsid w:val="00EA3DE3"/>
    <w:rsid w:val="00EA4BB8"/>
    <w:rsid w:val="00EA5B0A"/>
    <w:rsid w:val="00EA6D4D"/>
    <w:rsid w:val="00EA768A"/>
    <w:rsid w:val="00EB097E"/>
    <w:rsid w:val="00EB1D82"/>
    <w:rsid w:val="00EB30E7"/>
    <w:rsid w:val="00EB4681"/>
    <w:rsid w:val="00EB4E6B"/>
    <w:rsid w:val="00EB67DA"/>
    <w:rsid w:val="00EC18CA"/>
    <w:rsid w:val="00EC2CE5"/>
    <w:rsid w:val="00EC2D63"/>
    <w:rsid w:val="00EC2DC0"/>
    <w:rsid w:val="00EC417F"/>
    <w:rsid w:val="00EC6099"/>
    <w:rsid w:val="00EC777D"/>
    <w:rsid w:val="00ED0A01"/>
    <w:rsid w:val="00ED22F9"/>
    <w:rsid w:val="00ED3FC4"/>
    <w:rsid w:val="00ED6730"/>
    <w:rsid w:val="00EE0251"/>
    <w:rsid w:val="00EE2D74"/>
    <w:rsid w:val="00EE4F97"/>
    <w:rsid w:val="00EE5A70"/>
    <w:rsid w:val="00EE6149"/>
    <w:rsid w:val="00EF0558"/>
    <w:rsid w:val="00EF1745"/>
    <w:rsid w:val="00EF21B0"/>
    <w:rsid w:val="00EF2314"/>
    <w:rsid w:val="00EF43DA"/>
    <w:rsid w:val="00EF692C"/>
    <w:rsid w:val="00EF705A"/>
    <w:rsid w:val="00F00DEC"/>
    <w:rsid w:val="00F04A64"/>
    <w:rsid w:val="00F04C49"/>
    <w:rsid w:val="00F05BA4"/>
    <w:rsid w:val="00F05DB4"/>
    <w:rsid w:val="00F07B9C"/>
    <w:rsid w:val="00F1345E"/>
    <w:rsid w:val="00F138B7"/>
    <w:rsid w:val="00F1461B"/>
    <w:rsid w:val="00F15EC7"/>
    <w:rsid w:val="00F20F10"/>
    <w:rsid w:val="00F2187B"/>
    <w:rsid w:val="00F2217E"/>
    <w:rsid w:val="00F23145"/>
    <w:rsid w:val="00F23B74"/>
    <w:rsid w:val="00F247A2"/>
    <w:rsid w:val="00F2693E"/>
    <w:rsid w:val="00F3089A"/>
    <w:rsid w:val="00F30A08"/>
    <w:rsid w:val="00F30C45"/>
    <w:rsid w:val="00F325A9"/>
    <w:rsid w:val="00F3352E"/>
    <w:rsid w:val="00F34702"/>
    <w:rsid w:val="00F372DE"/>
    <w:rsid w:val="00F37F29"/>
    <w:rsid w:val="00F4299C"/>
    <w:rsid w:val="00F42C57"/>
    <w:rsid w:val="00F431C5"/>
    <w:rsid w:val="00F4396A"/>
    <w:rsid w:val="00F44526"/>
    <w:rsid w:val="00F45FBB"/>
    <w:rsid w:val="00F46EE4"/>
    <w:rsid w:val="00F522B7"/>
    <w:rsid w:val="00F52F0E"/>
    <w:rsid w:val="00F5476E"/>
    <w:rsid w:val="00F56632"/>
    <w:rsid w:val="00F613AE"/>
    <w:rsid w:val="00F641A0"/>
    <w:rsid w:val="00F65095"/>
    <w:rsid w:val="00F66630"/>
    <w:rsid w:val="00F71B6C"/>
    <w:rsid w:val="00F71E9E"/>
    <w:rsid w:val="00F72BF4"/>
    <w:rsid w:val="00F75DBC"/>
    <w:rsid w:val="00F85027"/>
    <w:rsid w:val="00F87EAA"/>
    <w:rsid w:val="00F9216B"/>
    <w:rsid w:val="00F921EB"/>
    <w:rsid w:val="00F95D02"/>
    <w:rsid w:val="00F96E6B"/>
    <w:rsid w:val="00FA05DF"/>
    <w:rsid w:val="00FA222B"/>
    <w:rsid w:val="00FA464E"/>
    <w:rsid w:val="00FA543D"/>
    <w:rsid w:val="00FA5B53"/>
    <w:rsid w:val="00FB552E"/>
    <w:rsid w:val="00FB6CA1"/>
    <w:rsid w:val="00FB7063"/>
    <w:rsid w:val="00FC0F35"/>
    <w:rsid w:val="00FC172F"/>
    <w:rsid w:val="00FC3457"/>
    <w:rsid w:val="00FC4ACF"/>
    <w:rsid w:val="00FC4B61"/>
    <w:rsid w:val="00FD0C99"/>
    <w:rsid w:val="00FD17F2"/>
    <w:rsid w:val="00FD242B"/>
    <w:rsid w:val="00FD46AD"/>
    <w:rsid w:val="00FD534B"/>
    <w:rsid w:val="00FE1D2A"/>
    <w:rsid w:val="00FE2D46"/>
    <w:rsid w:val="00FE3C99"/>
    <w:rsid w:val="00FE58F3"/>
    <w:rsid w:val="00FF173D"/>
    <w:rsid w:val="00FF1F08"/>
    <w:rsid w:val="00FF3212"/>
    <w:rsid w:val="00FF41B1"/>
    <w:rsid w:val="00FF4E3B"/>
    <w:rsid w:val="00FF52A8"/>
    <w:rsid w:val="00FF74E5"/>
    <w:rsid w:val="00FF7CF4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B84E5"/>
  <w15:docId w15:val="{1126569E-4DE4-4BC1-AB53-6F25FB6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0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B6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2CAF"/>
    <w:rPr>
      <w:color w:val="0000FF"/>
      <w:u w:val="single"/>
    </w:rPr>
  </w:style>
  <w:style w:type="character" w:styleId="FollowedHyperlink">
    <w:name w:val="FollowedHyperlink"/>
    <w:basedOn w:val="DefaultParagraphFont"/>
    <w:rsid w:val="008A2CA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52A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A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A3B"/>
  </w:style>
  <w:style w:type="paragraph" w:customStyle="1" w:styleId="public-profile-url">
    <w:name w:val="public-profile-url"/>
    <w:basedOn w:val="Normal"/>
    <w:rsid w:val="0025320B"/>
    <w:pPr>
      <w:spacing w:before="100" w:beforeAutospacing="1" w:after="100" w:afterAutospacing="1"/>
    </w:pPr>
    <w:rPr>
      <w:lang w:val="en-IN" w:eastAsia="en-IN"/>
    </w:rPr>
  </w:style>
  <w:style w:type="paragraph" w:styleId="BalloonText">
    <w:name w:val="Balloon Text"/>
    <w:basedOn w:val="Normal"/>
    <w:link w:val="BalloonTextChar"/>
    <w:rsid w:val="00572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EC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B0D0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F37C8"/>
    <w:rPr>
      <w:i/>
      <w:iCs/>
      <w:color w:val="808080" w:themeColor="text1" w:themeTint="7F"/>
    </w:rPr>
  </w:style>
  <w:style w:type="character" w:styleId="UnresolvedMention">
    <w:name w:val="Unresolved Mention"/>
    <w:basedOn w:val="DefaultParagraphFont"/>
    <w:uiPriority w:val="99"/>
    <w:semiHidden/>
    <w:unhideWhenUsed/>
    <w:rsid w:val="004928ED"/>
    <w:rPr>
      <w:color w:val="808080"/>
      <w:shd w:val="clear" w:color="auto" w:fill="E6E6E6"/>
    </w:rPr>
  </w:style>
  <w:style w:type="character" w:customStyle="1" w:styleId="vanity-namedomain">
    <w:name w:val="vanity-name__domain"/>
    <w:basedOn w:val="DefaultParagraphFont"/>
    <w:rsid w:val="004928ED"/>
  </w:style>
  <w:style w:type="character" w:customStyle="1" w:styleId="vanity-namedisplay-name">
    <w:name w:val="vanity-name__display-name"/>
    <w:basedOn w:val="DefaultParagraphFont"/>
    <w:rsid w:val="004928ED"/>
  </w:style>
  <w:style w:type="character" w:customStyle="1" w:styleId="HeaderChar">
    <w:name w:val="Header Char"/>
    <w:basedOn w:val="DefaultParagraphFont"/>
    <w:link w:val="Header"/>
    <w:uiPriority w:val="99"/>
    <w:rsid w:val="0045549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B67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DB67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unil-tayade-5229ba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nkedin.com/in/sunil-tayade-5229ba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99DD-A2D6-487D-B17A-9E2D1BA0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Sunil Tayade</vt:lpstr>
    </vt:vector>
  </TitlesOfParts>
  <Company/>
  <LinksUpToDate>false</LinksUpToDate>
  <CharactersWithSpaces>11349</CharactersWithSpaces>
  <SharedDoc>false</SharedDoc>
  <HLinks>
    <vt:vector size="12" baseType="variant">
      <vt:variant>
        <vt:i4>2359400</vt:i4>
      </vt:variant>
      <vt:variant>
        <vt:i4>3</vt:i4>
      </vt:variant>
      <vt:variant>
        <vt:i4>0</vt:i4>
      </vt:variant>
      <vt:variant>
        <vt:i4>5</vt:i4>
      </vt:variant>
      <vt:variant>
        <vt:lpwstr>http://in.linkedin.com/pub/sunil-tayade/14/9ba/522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mailto:suntide@gmail.com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Sunil Tayade</dc:title>
  <dc:subject>Resume of Sunil Tayade</dc:subject>
  <dc:creator>Sunil Tayade</dc:creator>
  <cp:lastModifiedBy>Sunil Tayade</cp:lastModifiedBy>
  <cp:revision>175</cp:revision>
  <cp:lastPrinted>2020-09-24T05:24:00Z</cp:lastPrinted>
  <dcterms:created xsi:type="dcterms:W3CDTF">2020-10-21T12:10:00Z</dcterms:created>
  <dcterms:modified xsi:type="dcterms:W3CDTF">2021-02-25T15:11:00Z</dcterms:modified>
</cp:coreProperties>
</file>