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pStyle w:val="Heading1"/>
        <w:jc w:val="both"/>
        <w:rPr>
          <w:b w:val="1"/>
        </w:rPr>
      </w:pPr>
      <w:r w:rsidDel="00000000" w:rsidR="00000000" w:rsidRPr="00000000">
        <w:rPr>
          <w:b w:val="1"/>
          <w:rtl w:val="0"/>
        </w:rPr>
        <w:t xml:space="preserve">Summary: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numPr>
          <w:ilvl w:val="0"/>
          <w:numId w:val="4"/>
        </w:numPr>
        <w:ind w:left="720" w:hanging="360"/>
        <w:jc w:val="both"/>
        <w:rPr>
          <w:sz w:val="24"/>
          <w:szCs w:val="24"/>
        </w:rPr>
      </w:pPr>
      <w:r w:rsidDel="00000000" w:rsidR="00000000" w:rsidRPr="00000000">
        <w:rPr>
          <w:sz w:val="24"/>
          <w:szCs w:val="24"/>
          <w:rtl w:val="0"/>
        </w:rPr>
        <w:t xml:space="preserve">Worked as a Product Owner/ Scrum Master in IT over 08+ years with </w:t>
      </w:r>
      <w:r w:rsidDel="00000000" w:rsidR="00000000" w:rsidRPr="00000000">
        <w:rPr>
          <w:sz w:val="24"/>
          <w:szCs w:val="24"/>
          <w:rtl w:val="0"/>
        </w:rPr>
        <w:t xml:space="preserve">strong Technical Analytical background</w:t>
      </w:r>
      <w:r w:rsidDel="00000000" w:rsidR="00000000" w:rsidRPr="00000000">
        <w:rPr>
          <w:sz w:val="24"/>
          <w:szCs w:val="24"/>
          <w:rtl w:val="0"/>
        </w:rPr>
        <w:t xml:space="preserve">.</w:t>
      </w:r>
    </w:p>
    <w:p w:rsidR="00000000" w:rsidDel="00000000" w:rsidP="00000000" w:rsidRDefault="00000000" w:rsidRPr="00000000" w14:paraId="00000005">
      <w:pPr>
        <w:numPr>
          <w:ilvl w:val="0"/>
          <w:numId w:val="4"/>
        </w:numPr>
        <w:ind w:left="720" w:hanging="360"/>
        <w:jc w:val="both"/>
        <w:rPr>
          <w:sz w:val="24"/>
          <w:szCs w:val="24"/>
        </w:rPr>
      </w:pPr>
      <w:r w:rsidDel="00000000" w:rsidR="00000000" w:rsidRPr="00000000">
        <w:rPr>
          <w:sz w:val="24"/>
          <w:szCs w:val="24"/>
          <w:rtl w:val="0"/>
        </w:rPr>
        <w:t xml:space="preserve">Developed dashboards to analyze and process data for different clients</w:t>
      </w:r>
    </w:p>
    <w:p w:rsidR="00000000" w:rsidDel="00000000" w:rsidP="00000000" w:rsidRDefault="00000000" w:rsidRPr="00000000" w14:paraId="00000006">
      <w:pPr>
        <w:numPr>
          <w:ilvl w:val="0"/>
          <w:numId w:val="4"/>
        </w:numPr>
        <w:ind w:left="720" w:hanging="360"/>
        <w:jc w:val="both"/>
        <w:rPr>
          <w:sz w:val="24"/>
          <w:szCs w:val="24"/>
        </w:rPr>
      </w:pPr>
      <w:r w:rsidDel="00000000" w:rsidR="00000000" w:rsidRPr="00000000">
        <w:rPr>
          <w:sz w:val="24"/>
          <w:szCs w:val="24"/>
          <w:rtl w:val="0"/>
        </w:rPr>
        <w:t xml:space="preserve">Organize, coach and facilitate sprint events including planning, daily stand-ups, reviews, retrospectives and removing impediments</w:t>
      </w:r>
    </w:p>
    <w:p w:rsidR="00000000" w:rsidDel="00000000" w:rsidP="00000000" w:rsidRDefault="00000000" w:rsidRPr="00000000" w14:paraId="00000007">
      <w:pPr>
        <w:numPr>
          <w:ilvl w:val="0"/>
          <w:numId w:val="4"/>
        </w:numPr>
        <w:ind w:left="720" w:hanging="360"/>
        <w:jc w:val="both"/>
        <w:rPr>
          <w:sz w:val="24"/>
          <w:szCs w:val="24"/>
        </w:rPr>
      </w:pPr>
      <w:r w:rsidDel="00000000" w:rsidR="00000000" w:rsidRPr="00000000">
        <w:rPr>
          <w:sz w:val="24"/>
          <w:szCs w:val="24"/>
          <w:rtl w:val="0"/>
        </w:rPr>
        <w:t xml:space="preserve">Engage with Business Stakeholders, and delivery team to understand Business needs and identify appropriate solutions </w:t>
      </w:r>
    </w:p>
    <w:p w:rsidR="00000000" w:rsidDel="00000000" w:rsidP="00000000" w:rsidRDefault="00000000" w:rsidRPr="00000000" w14:paraId="00000008">
      <w:pPr>
        <w:numPr>
          <w:ilvl w:val="0"/>
          <w:numId w:val="4"/>
        </w:numPr>
        <w:ind w:left="720" w:hanging="360"/>
        <w:jc w:val="both"/>
        <w:rPr>
          <w:sz w:val="24"/>
          <w:szCs w:val="24"/>
        </w:rPr>
      </w:pPr>
      <w:r w:rsidDel="00000000" w:rsidR="00000000" w:rsidRPr="00000000">
        <w:rPr>
          <w:sz w:val="24"/>
          <w:szCs w:val="24"/>
          <w:rtl w:val="0"/>
        </w:rPr>
        <w:t xml:space="preserve">Champion the organization in its Agile adoption</w:t>
      </w:r>
    </w:p>
    <w:p w:rsidR="00000000" w:rsidDel="00000000" w:rsidP="00000000" w:rsidRDefault="00000000" w:rsidRPr="00000000" w14:paraId="00000009">
      <w:pPr>
        <w:numPr>
          <w:ilvl w:val="0"/>
          <w:numId w:val="4"/>
        </w:numPr>
        <w:ind w:left="720" w:hanging="360"/>
        <w:jc w:val="both"/>
        <w:rPr>
          <w:sz w:val="24"/>
          <w:szCs w:val="24"/>
        </w:rPr>
      </w:pPr>
      <w:r w:rsidDel="00000000" w:rsidR="00000000" w:rsidRPr="00000000">
        <w:rPr>
          <w:sz w:val="24"/>
          <w:szCs w:val="24"/>
          <w:rtl w:val="0"/>
        </w:rPr>
        <w:t xml:space="preserve">Solid Experience in Agile, CI/CD &amp; Waterfall environment, on various infrastructures.</w:t>
      </w:r>
    </w:p>
    <w:p w:rsidR="00000000" w:rsidDel="00000000" w:rsidP="00000000" w:rsidRDefault="00000000" w:rsidRPr="00000000" w14:paraId="0000000A">
      <w:pPr>
        <w:numPr>
          <w:ilvl w:val="0"/>
          <w:numId w:val="4"/>
        </w:numPr>
        <w:ind w:left="720" w:hanging="360"/>
        <w:jc w:val="both"/>
        <w:rPr>
          <w:sz w:val="24"/>
          <w:szCs w:val="24"/>
        </w:rPr>
      </w:pPr>
      <w:r w:rsidDel="00000000" w:rsidR="00000000" w:rsidRPr="00000000">
        <w:rPr>
          <w:sz w:val="24"/>
          <w:szCs w:val="24"/>
          <w:rtl w:val="0"/>
        </w:rPr>
        <w:t xml:space="preserve">Requirement Analysis: worked with Business partners, Gathering, Understanding, Analyzing, Participating in Requirements Reviews discussions, create functional specifications for the business needs, Prioritize the requirements &amp; Guiding test team members for test case / Use case creations.</w:t>
      </w:r>
    </w:p>
    <w:p w:rsidR="00000000" w:rsidDel="00000000" w:rsidP="00000000" w:rsidRDefault="00000000" w:rsidRPr="00000000" w14:paraId="0000000B">
      <w:pPr>
        <w:numPr>
          <w:ilvl w:val="0"/>
          <w:numId w:val="4"/>
        </w:numPr>
        <w:ind w:left="720" w:hanging="360"/>
        <w:jc w:val="both"/>
        <w:rPr>
          <w:sz w:val="24"/>
          <w:szCs w:val="24"/>
        </w:rPr>
      </w:pPr>
      <w:r w:rsidDel="00000000" w:rsidR="00000000" w:rsidRPr="00000000">
        <w:rPr>
          <w:sz w:val="24"/>
          <w:szCs w:val="24"/>
          <w:rtl w:val="0"/>
        </w:rPr>
        <w:t xml:space="preserve">Developed QA standards, processes, procedures and documentation templates</w:t>
      </w:r>
    </w:p>
    <w:p w:rsidR="00000000" w:rsidDel="00000000" w:rsidP="00000000" w:rsidRDefault="00000000" w:rsidRPr="00000000" w14:paraId="0000000C">
      <w:pPr>
        <w:numPr>
          <w:ilvl w:val="0"/>
          <w:numId w:val="4"/>
        </w:numPr>
        <w:ind w:left="720" w:hanging="360"/>
        <w:jc w:val="both"/>
        <w:rPr>
          <w:sz w:val="24"/>
          <w:szCs w:val="24"/>
        </w:rPr>
      </w:pPr>
      <w:r w:rsidDel="00000000" w:rsidR="00000000" w:rsidRPr="00000000">
        <w:rPr>
          <w:sz w:val="24"/>
          <w:szCs w:val="24"/>
          <w:rtl w:val="0"/>
        </w:rPr>
        <w:t xml:space="preserve">Trained onshore and offshore teams</w:t>
      </w:r>
    </w:p>
    <w:p w:rsidR="00000000" w:rsidDel="00000000" w:rsidP="00000000" w:rsidRDefault="00000000" w:rsidRPr="00000000" w14:paraId="0000000D">
      <w:pPr>
        <w:numPr>
          <w:ilvl w:val="0"/>
          <w:numId w:val="4"/>
        </w:numPr>
        <w:ind w:left="720" w:hanging="360"/>
        <w:jc w:val="both"/>
        <w:rPr>
          <w:sz w:val="24"/>
          <w:szCs w:val="24"/>
        </w:rPr>
      </w:pPr>
      <w:r w:rsidDel="00000000" w:rsidR="00000000" w:rsidRPr="00000000">
        <w:rPr>
          <w:sz w:val="24"/>
          <w:szCs w:val="24"/>
          <w:rtl w:val="0"/>
        </w:rPr>
        <w:t xml:space="preserve">Excellent knowledge of QA techniques: Functional, System integration, Stress, Performance, Regression, Exploratory and Ad-hoc testing for cross browsing, desktop, mobile and responsive design applications including e-commerce applications</w:t>
      </w:r>
    </w:p>
    <w:p w:rsidR="00000000" w:rsidDel="00000000" w:rsidP="00000000" w:rsidRDefault="00000000" w:rsidRPr="00000000" w14:paraId="0000000E">
      <w:pPr>
        <w:numPr>
          <w:ilvl w:val="0"/>
          <w:numId w:val="4"/>
        </w:numPr>
        <w:ind w:left="720" w:hanging="360"/>
        <w:jc w:val="both"/>
        <w:rPr>
          <w:sz w:val="24"/>
          <w:szCs w:val="24"/>
        </w:rPr>
      </w:pPr>
      <w:r w:rsidDel="00000000" w:rsidR="00000000" w:rsidRPr="00000000">
        <w:rPr>
          <w:sz w:val="24"/>
          <w:szCs w:val="24"/>
          <w:rtl w:val="0"/>
        </w:rPr>
        <w:t xml:space="preserve">Created comprehensive test plans based on the System Requirements, Business and Technical Specifications for web-based applications</w:t>
      </w:r>
    </w:p>
    <w:p w:rsidR="00000000" w:rsidDel="00000000" w:rsidP="00000000" w:rsidRDefault="00000000" w:rsidRPr="00000000" w14:paraId="0000000F">
      <w:pPr>
        <w:numPr>
          <w:ilvl w:val="0"/>
          <w:numId w:val="4"/>
        </w:numPr>
        <w:ind w:left="720" w:hanging="360"/>
        <w:jc w:val="both"/>
        <w:rPr/>
      </w:pPr>
      <w:r w:rsidDel="00000000" w:rsidR="00000000" w:rsidRPr="00000000">
        <w:rPr>
          <w:sz w:val="24"/>
          <w:szCs w:val="24"/>
          <w:rtl w:val="0"/>
        </w:rPr>
        <w:t xml:space="preserve">Administrator for Defect Tracking System and updating it per the requests of the users</w:t>
      </w:r>
      <w:r w:rsidDel="00000000" w:rsidR="00000000" w:rsidRPr="00000000">
        <w:rPr>
          <w:rtl w:val="0"/>
        </w:rPr>
      </w:r>
    </w:p>
    <w:p w:rsidR="00000000" w:rsidDel="00000000" w:rsidP="00000000" w:rsidRDefault="00000000" w:rsidRPr="00000000" w14:paraId="00000010">
      <w:pPr>
        <w:numPr>
          <w:ilvl w:val="0"/>
          <w:numId w:val="4"/>
        </w:numPr>
        <w:ind w:left="720" w:hanging="360"/>
        <w:jc w:val="both"/>
        <w:rPr>
          <w:sz w:val="24"/>
          <w:szCs w:val="24"/>
        </w:rPr>
      </w:pPr>
      <w:bookmarkStart w:colFirst="0" w:colLast="0" w:name="_heading=h.gjdgxs" w:id="0"/>
      <w:bookmarkEnd w:id="0"/>
      <w:r w:rsidDel="00000000" w:rsidR="00000000" w:rsidRPr="00000000">
        <w:rPr>
          <w:rFonts w:ascii="Times" w:cs="Times" w:eastAsia="Times" w:hAnsi="Times"/>
          <w:b w:val="0"/>
          <w:i w:val="0"/>
          <w:smallCaps w:val="0"/>
          <w:color w:val="202124"/>
          <w:sz w:val="24"/>
          <w:szCs w:val="24"/>
          <w:highlight w:val="white"/>
          <w:rtl w:val="0"/>
        </w:rPr>
        <w:t xml:space="preserve">Strong knowledge of the underlying JIRA database structures</w:t>
      </w:r>
      <w:r w:rsidDel="00000000" w:rsidR="00000000" w:rsidRPr="00000000">
        <w:rPr>
          <w:rtl w:val="0"/>
        </w:rPr>
      </w:r>
    </w:p>
    <w:p w:rsidR="00000000" w:rsidDel="00000000" w:rsidP="00000000" w:rsidRDefault="00000000" w:rsidRPr="00000000" w14:paraId="00000011">
      <w:pPr>
        <w:numPr>
          <w:ilvl w:val="0"/>
          <w:numId w:val="4"/>
        </w:numPr>
        <w:ind w:left="720" w:hanging="360"/>
        <w:jc w:val="both"/>
        <w:rPr>
          <w:sz w:val="24"/>
          <w:szCs w:val="24"/>
        </w:rPr>
      </w:pPr>
      <w:r w:rsidDel="00000000" w:rsidR="00000000" w:rsidRPr="00000000">
        <w:rPr>
          <w:sz w:val="24"/>
          <w:szCs w:val="24"/>
          <w:rtl w:val="0"/>
        </w:rPr>
        <w:t xml:space="preserve">Highly responsible and reliable team leader with strong analytical, problem solving skills and decision making</w:t>
      </w:r>
    </w:p>
    <w:p w:rsidR="00000000" w:rsidDel="00000000" w:rsidP="00000000" w:rsidRDefault="00000000" w:rsidRPr="00000000" w14:paraId="00000012">
      <w:pPr>
        <w:jc w:val="both"/>
        <w:rPr>
          <w:b w:val="1"/>
          <w:sz w:val="28"/>
          <w:szCs w:val="28"/>
        </w:rPr>
      </w:pPr>
      <w:r w:rsidDel="00000000" w:rsidR="00000000" w:rsidRPr="00000000">
        <w:rPr>
          <w:rtl w:val="0"/>
        </w:rPr>
      </w:r>
    </w:p>
    <w:p w:rsidR="00000000" w:rsidDel="00000000" w:rsidP="00000000" w:rsidRDefault="00000000" w:rsidRPr="00000000" w14:paraId="00000013">
      <w:pPr>
        <w:pStyle w:val="Heading1"/>
        <w:jc w:val="both"/>
        <w:rPr>
          <w:b w:val="1"/>
        </w:rPr>
      </w:pPr>
      <w:r w:rsidDel="00000000" w:rsidR="00000000" w:rsidRPr="00000000">
        <w:rPr>
          <w:b w:val="1"/>
          <w:rtl w:val="0"/>
        </w:rPr>
        <w:t xml:space="preserve">Technical Skills:</w:t>
      </w:r>
    </w:p>
    <w:p w:rsidR="00000000" w:rsidDel="00000000" w:rsidP="00000000" w:rsidRDefault="00000000" w:rsidRPr="00000000" w14:paraId="00000014">
      <w:pPr>
        <w:jc w:val="both"/>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88"/>
        <w:gridCol w:w="6588"/>
        <w:tblGridChange w:id="0">
          <w:tblGrid>
            <w:gridCol w:w="2988"/>
            <w:gridCol w:w="6588"/>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jc w:val="both"/>
              <w:rPr/>
            </w:pPr>
            <w:r w:rsidDel="00000000" w:rsidR="00000000" w:rsidRPr="00000000">
              <w:rPr>
                <w:b w:val="1"/>
                <w:color w:val="333333"/>
                <w:sz w:val="24"/>
                <w:szCs w:val="24"/>
                <w:rtl w:val="0"/>
              </w:rPr>
              <w:t xml:space="preserve">Tools: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jc w:val="both"/>
              <w:rPr>
                <w:color w:val="333333"/>
                <w:sz w:val="24"/>
                <w:szCs w:val="24"/>
                <w:highlight w:val="white"/>
              </w:rPr>
            </w:pPr>
            <w:r w:rsidDel="00000000" w:rsidR="00000000" w:rsidRPr="00000000">
              <w:rPr>
                <w:color w:val="333333"/>
                <w:sz w:val="24"/>
                <w:szCs w:val="24"/>
                <w:highlight w:val="white"/>
                <w:rtl w:val="0"/>
              </w:rPr>
              <w:t xml:space="preserve">Microsoft Project, MS Office, JIRA, Confluence, Gliffy, Magic Draw, Lucid Chart, </w:t>
            </w:r>
            <w:r w:rsidDel="00000000" w:rsidR="00000000" w:rsidRPr="00000000">
              <w:rPr>
                <w:color w:val="333333"/>
                <w:sz w:val="24"/>
                <w:szCs w:val="24"/>
                <w:highlight w:val="white"/>
                <w:rtl w:val="0"/>
              </w:rPr>
              <w:t xml:space="preserve">Microsoft Visio, Power BI</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jc w:val="both"/>
              <w:rPr/>
            </w:pPr>
            <w:r w:rsidDel="00000000" w:rsidR="00000000" w:rsidRPr="00000000">
              <w:rPr>
                <w:b w:val="1"/>
                <w:color w:val="333333"/>
                <w:sz w:val="24"/>
                <w:szCs w:val="24"/>
                <w:rtl w:val="0"/>
              </w:rPr>
              <w:t xml:space="preserve">Databases: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ind w:left="2880" w:hanging="2880"/>
              <w:jc w:val="both"/>
              <w:rPr>
                <w:color w:val="333333"/>
                <w:sz w:val="24"/>
                <w:szCs w:val="24"/>
                <w:highlight w:val="white"/>
              </w:rPr>
            </w:pPr>
            <w:r w:rsidDel="00000000" w:rsidR="00000000" w:rsidRPr="00000000">
              <w:rPr>
                <w:color w:val="333333"/>
                <w:sz w:val="24"/>
                <w:szCs w:val="24"/>
                <w:highlight w:val="white"/>
                <w:rtl w:val="0"/>
              </w:rPr>
              <w:t xml:space="preserve">Oracle, DB2, MS SQL Server, MS Access</w:t>
            </w:r>
          </w:p>
          <w:p w:rsidR="00000000" w:rsidDel="00000000" w:rsidP="00000000" w:rsidRDefault="00000000" w:rsidRPr="00000000" w14:paraId="0000001A">
            <w:pPr>
              <w:ind w:left="2880" w:hanging="2880"/>
              <w:jc w:val="both"/>
              <w:rPr>
                <w:color w:val="333333"/>
                <w:sz w:val="24"/>
                <w:szCs w:val="24"/>
                <w:highlight w:val="whit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jc w:val="both"/>
              <w:rPr/>
            </w:pPr>
            <w:r w:rsidDel="00000000" w:rsidR="00000000" w:rsidRPr="00000000">
              <w:rPr>
                <w:b w:val="1"/>
                <w:color w:val="333333"/>
                <w:sz w:val="24"/>
                <w:szCs w:val="24"/>
                <w:rtl w:val="0"/>
              </w:rPr>
              <w:t xml:space="preserve">Programming Languages: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jc w:val="both"/>
              <w:rPr>
                <w:color w:val="333333"/>
                <w:sz w:val="24"/>
                <w:szCs w:val="24"/>
                <w:highlight w:val="white"/>
              </w:rPr>
            </w:pPr>
            <w:r w:rsidDel="00000000" w:rsidR="00000000" w:rsidRPr="00000000">
              <w:rPr>
                <w:color w:val="333333"/>
                <w:sz w:val="24"/>
                <w:szCs w:val="24"/>
                <w:highlight w:val="white"/>
                <w:rtl w:val="0"/>
              </w:rPr>
              <w:t xml:space="preserve">VB Scripting, Oracle SQL, PL/SQL</w:t>
            </w:r>
          </w:p>
          <w:p w:rsidR="00000000" w:rsidDel="00000000" w:rsidP="00000000" w:rsidRDefault="00000000" w:rsidRPr="00000000" w14:paraId="0000001D">
            <w:pPr>
              <w:jc w:val="both"/>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jc w:val="both"/>
              <w:rPr/>
            </w:pPr>
            <w:r w:rsidDel="00000000" w:rsidR="00000000" w:rsidRPr="00000000">
              <w:rPr>
                <w:b w:val="1"/>
                <w:color w:val="333333"/>
                <w:sz w:val="24"/>
                <w:szCs w:val="24"/>
                <w:rtl w:val="0"/>
              </w:rPr>
              <w:t xml:space="preserve">Web Technologies: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ind w:left="1440" w:hanging="1440"/>
              <w:jc w:val="both"/>
              <w:rPr>
                <w:color w:val="333333"/>
                <w:sz w:val="24"/>
                <w:szCs w:val="24"/>
                <w:highlight w:val="white"/>
              </w:rPr>
            </w:pPr>
            <w:r w:rsidDel="00000000" w:rsidR="00000000" w:rsidRPr="00000000">
              <w:rPr>
                <w:color w:val="333333"/>
                <w:sz w:val="24"/>
                <w:szCs w:val="24"/>
                <w:highlight w:val="white"/>
                <w:rtl w:val="0"/>
              </w:rPr>
              <w:t xml:space="preserve">HTML, XML, Visual Basic</w:t>
            </w:r>
          </w:p>
          <w:p w:rsidR="00000000" w:rsidDel="00000000" w:rsidP="00000000" w:rsidRDefault="00000000" w:rsidRPr="00000000" w14:paraId="00000020">
            <w:pPr>
              <w:ind w:left="1440" w:hanging="1440"/>
              <w:jc w:val="both"/>
              <w:rPr>
                <w:color w:val="333333"/>
                <w:sz w:val="24"/>
                <w:szCs w:val="24"/>
                <w:highlight w:val="whit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jc w:val="both"/>
              <w:rPr/>
            </w:pPr>
            <w:r w:rsidDel="00000000" w:rsidR="00000000" w:rsidRPr="00000000">
              <w:rPr>
                <w:b w:val="1"/>
                <w:color w:val="333333"/>
                <w:sz w:val="24"/>
                <w:szCs w:val="24"/>
                <w:rtl w:val="0"/>
              </w:rPr>
              <w:t xml:space="preserve">Other Tools: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jc w:val="both"/>
              <w:rPr>
                <w:color w:val="333333"/>
                <w:sz w:val="24"/>
                <w:szCs w:val="24"/>
                <w:highlight w:val="white"/>
              </w:rPr>
            </w:pPr>
            <w:r w:rsidDel="00000000" w:rsidR="00000000" w:rsidRPr="00000000">
              <w:rPr>
                <w:color w:val="333333"/>
                <w:sz w:val="24"/>
                <w:szCs w:val="24"/>
                <w:highlight w:val="white"/>
                <w:rtl w:val="0"/>
              </w:rPr>
              <w:t xml:space="preserve">Designer 2000, Sketch, Adobe Pro, </w:t>
            </w:r>
            <w:r w:rsidDel="00000000" w:rsidR="00000000" w:rsidRPr="00000000">
              <w:rPr>
                <w:color w:val="333333"/>
                <w:sz w:val="24"/>
                <w:szCs w:val="24"/>
                <w:highlight w:val="white"/>
                <w:rtl w:val="0"/>
              </w:rPr>
              <w:t xml:space="preserve">IBM Rational Rhapsody</w:t>
            </w:r>
          </w:p>
          <w:p w:rsidR="00000000" w:rsidDel="00000000" w:rsidP="00000000" w:rsidRDefault="00000000" w:rsidRPr="00000000" w14:paraId="00000023">
            <w:pPr>
              <w:jc w:val="both"/>
              <w:rPr>
                <w:color w:val="333333"/>
                <w:sz w:val="24"/>
                <w:szCs w:val="24"/>
                <w:highlight w:val="white"/>
              </w:rPr>
            </w:pPr>
            <w:r w:rsidDel="00000000" w:rsidR="00000000" w:rsidRPr="00000000">
              <w:rPr>
                <w:rtl w:val="0"/>
              </w:rPr>
            </w:r>
          </w:p>
          <w:p w:rsidR="00000000" w:rsidDel="00000000" w:rsidP="00000000" w:rsidRDefault="00000000" w:rsidRPr="00000000" w14:paraId="00000024">
            <w:pPr>
              <w:jc w:val="both"/>
              <w:rPr>
                <w:color w:val="333333"/>
                <w:sz w:val="24"/>
                <w:szCs w:val="24"/>
                <w:highlight w:val="white"/>
              </w:rPr>
            </w:pPr>
            <w:r w:rsidDel="00000000" w:rsidR="00000000" w:rsidRPr="00000000">
              <w:rPr>
                <w:rtl w:val="0"/>
              </w:rPr>
            </w:r>
          </w:p>
        </w:tc>
      </w:tr>
    </w:tbl>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rFonts w:ascii="Cambria" w:cs="Cambria" w:eastAsia="Cambria" w:hAnsi="Cambria"/>
          <w:color w:val="366091"/>
          <w:sz w:val="32"/>
          <w:szCs w:val="32"/>
        </w:rPr>
      </w:pPr>
      <w:r w:rsidDel="00000000" w:rsidR="00000000" w:rsidRPr="00000000">
        <w:rPr>
          <w:rtl w:val="0"/>
        </w:rPr>
      </w:r>
    </w:p>
    <w:p w:rsidR="00000000" w:rsidDel="00000000" w:rsidP="00000000" w:rsidRDefault="00000000" w:rsidRPr="00000000" w14:paraId="00000029">
      <w:pPr>
        <w:spacing w:after="200" w:line="276" w:lineRule="auto"/>
        <w:jc w:val="both"/>
        <w:rPr>
          <w:b w:val="1"/>
          <w:color w:val="000000"/>
          <w:sz w:val="28"/>
          <w:szCs w:val="28"/>
        </w:rPr>
      </w:pPr>
      <w:r w:rsidDel="00000000" w:rsidR="00000000" w:rsidRPr="00000000">
        <w:rPr>
          <w:rFonts w:ascii="Cambria" w:cs="Cambria" w:eastAsia="Cambria" w:hAnsi="Cambria"/>
          <w:b w:val="1"/>
          <w:color w:val="366091"/>
          <w:sz w:val="32"/>
          <w:szCs w:val="32"/>
          <w:rtl w:val="0"/>
        </w:rPr>
        <w:t xml:space="preserve">Professional Experience:</w:t>
      </w:r>
      <w:r w:rsidDel="00000000" w:rsidR="00000000" w:rsidRPr="00000000">
        <w:rPr>
          <w:rFonts w:ascii="Cambria" w:cs="Cambria" w:eastAsia="Cambria" w:hAnsi="Cambria"/>
          <w:color w:val="366091"/>
          <w:sz w:val="32"/>
          <w:szCs w:val="32"/>
          <w:rtl w:val="0"/>
        </w:rPr>
        <w:t xml:space="preserve">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2A">
      <w:pPr>
        <w:jc w:val="both"/>
        <w:rPr>
          <w:rFonts w:ascii="Cambria" w:cs="Cambria" w:eastAsia="Cambria" w:hAnsi="Cambria"/>
          <w:b w:val="1"/>
          <w:color w:val="366091"/>
          <w:sz w:val="26"/>
          <w:szCs w:val="26"/>
          <w:u w:val="single"/>
        </w:rPr>
      </w:pPr>
      <w:r w:rsidDel="00000000" w:rsidR="00000000" w:rsidRPr="00000000">
        <w:rPr>
          <w:rFonts w:ascii="Cambria" w:cs="Cambria" w:eastAsia="Cambria" w:hAnsi="Cambria"/>
          <w:b w:val="1"/>
          <w:color w:val="366091"/>
          <w:sz w:val="26"/>
          <w:szCs w:val="26"/>
          <w:u w:val="single"/>
          <w:rtl w:val="0"/>
        </w:rPr>
        <w:t xml:space="preserve">Adifice</w:t>
      </w:r>
      <w:r w:rsidDel="00000000" w:rsidR="00000000" w:rsidRPr="00000000">
        <w:rPr>
          <w:rFonts w:ascii="Cambria" w:cs="Cambria" w:eastAsia="Cambria" w:hAnsi="Cambria"/>
          <w:b w:val="1"/>
          <w:color w:val="366091"/>
          <w:sz w:val="26"/>
          <w:szCs w:val="26"/>
          <w:u w:val="single"/>
          <w:rtl w:val="0"/>
        </w:rPr>
        <w:t xml:space="preserve"> Technologies</w:t>
      </w:r>
      <w:r w:rsidDel="00000000" w:rsidR="00000000" w:rsidRPr="00000000">
        <w:rPr>
          <w:rFonts w:ascii="Cambria" w:cs="Cambria" w:eastAsia="Cambria" w:hAnsi="Cambria"/>
          <w:b w:val="1"/>
          <w:color w:val="366091"/>
          <w:sz w:val="26"/>
          <w:szCs w:val="26"/>
          <w:rtl w:val="0"/>
        </w:rPr>
        <w:t xml:space="preserve">  (</w:t>
      </w:r>
      <w:r w:rsidDel="00000000" w:rsidR="00000000" w:rsidRPr="00000000">
        <w:rPr>
          <w:rFonts w:ascii="Cambria" w:cs="Cambria" w:eastAsia="Cambria" w:hAnsi="Cambria"/>
          <w:b w:val="1"/>
          <w:color w:val="366091"/>
          <w:sz w:val="26"/>
          <w:szCs w:val="26"/>
          <w:u w:val="single"/>
          <w:rtl w:val="0"/>
        </w:rPr>
        <w:t xml:space="preserve">August’2018-April’2021)</w:t>
      </w:r>
    </w:p>
    <w:p w:rsidR="00000000" w:rsidDel="00000000" w:rsidP="00000000" w:rsidRDefault="00000000" w:rsidRPr="00000000" w14:paraId="0000002B">
      <w:pPr>
        <w:jc w:val="both"/>
        <w:rPr>
          <w:rFonts w:ascii="Cambria" w:cs="Cambria" w:eastAsia="Cambria" w:hAnsi="Cambria"/>
          <w:b w:val="1"/>
          <w:color w:val="366091"/>
          <w:sz w:val="26"/>
          <w:szCs w:val="26"/>
          <w:u w:val="single"/>
        </w:rPr>
      </w:pPr>
      <w:r w:rsidDel="00000000" w:rsidR="00000000" w:rsidRPr="00000000">
        <w:rPr>
          <w:rFonts w:ascii="Cambria" w:cs="Cambria" w:eastAsia="Cambria" w:hAnsi="Cambria"/>
          <w:b w:val="1"/>
          <w:color w:val="244061"/>
          <w:sz w:val="24"/>
          <w:szCs w:val="24"/>
          <w:rtl w:val="0"/>
        </w:rPr>
        <w:t xml:space="preserve">Location:  Richmond, Virginia  </w:t>
      </w: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rFonts w:ascii="Cambria" w:cs="Cambria" w:eastAsia="Cambria" w:hAnsi="Cambria"/>
          <w:b w:val="1"/>
          <w:color w:val="244061"/>
          <w:sz w:val="24"/>
          <w:szCs w:val="24"/>
          <w:rtl w:val="0"/>
        </w:rPr>
        <w:t xml:space="preserve">Client: </w:t>
      </w:r>
      <w:r w:rsidDel="00000000" w:rsidR="00000000" w:rsidRPr="00000000">
        <w:rPr>
          <w:sz w:val="24"/>
          <w:szCs w:val="24"/>
          <w:rtl w:val="0"/>
        </w:rPr>
        <w:t xml:space="preserve">VA Premier </w:t>
      </w:r>
      <w:r w:rsidDel="00000000" w:rsidR="00000000" w:rsidRPr="00000000">
        <w:rPr>
          <w:sz w:val="24"/>
          <w:szCs w:val="24"/>
          <w:rtl w:val="0"/>
        </w:rPr>
        <w:t xml:space="preserve">         </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spacing w:after="180" w:line="276" w:lineRule="auto"/>
        <w:jc w:val="both"/>
        <w:rPr>
          <w:sz w:val="24"/>
          <w:szCs w:val="24"/>
        </w:rPr>
      </w:pPr>
      <w:r w:rsidDel="00000000" w:rsidR="00000000" w:rsidRPr="00000000">
        <w:rPr>
          <w:sz w:val="24"/>
          <w:szCs w:val="24"/>
          <w:rtl w:val="0"/>
        </w:rPr>
        <w:t xml:space="preserve">VA Premier is a healthcare domain ​for over 20 years, Virginia Premier has provided high-quality Medicaid coverage to the individuals and working families of Virginia</w:t>
      </w: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b w:val="1"/>
          <w:color w:val="000000"/>
          <w:sz w:val="24"/>
          <w:szCs w:val="24"/>
          <w:u w:val="single"/>
        </w:rPr>
      </w:pPr>
      <w:r w:rsidDel="00000000" w:rsidR="00000000" w:rsidRPr="00000000">
        <w:rPr>
          <w:b w:val="1"/>
          <w:sz w:val="24"/>
          <w:szCs w:val="24"/>
          <w:u w:val="single"/>
          <w:rtl w:val="0"/>
        </w:rPr>
        <w:t xml:space="preserve">Sr. </w:t>
      </w:r>
      <w:r w:rsidDel="00000000" w:rsidR="00000000" w:rsidRPr="00000000">
        <w:rPr>
          <w:b w:val="1"/>
          <w:color w:val="000000"/>
          <w:sz w:val="24"/>
          <w:szCs w:val="24"/>
          <w:u w:val="single"/>
          <w:rtl w:val="0"/>
        </w:rPr>
        <w:t xml:space="preserve">Scrum Master/ Product Owner:</w:t>
      </w:r>
    </w:p>
    <w:p w:rsidR="00000000" w:rsidDel="00000000" w:rsidP="00000000" w:rsidRDefault="00000000" w:rsidRPr="00000000" w14:paraId="00000031">
      <w:pPr>
        <w:jc w:val="both"/>
        <w:rPr>
          <w:b w:val="1"/>
          <w:sz w:val="24"/>
          <w:szCs w:val="24"/>
          <w:u w:val="single"/>
        </w:rPr>
      </w:pPr>
      <w:r w:rsidDel="00000000" w:rsidR="00000000" w:rsidRPr="00000000">
        <w:rPr>
          <w:rtl w:val="0"/>
        </w:rPr>
      </w:r>
    </w:p>
    <w:p w:rsidR="00000000" w:rsidDel="00000000" w:rsidP="00000000" w:rsidRDefault="00000000" w:rsidRPr="00000000" w14:paraId="00000032">
      <w:pPr>
        <w:numPr>
          <w:ilvl w:val="0"/>
          <w:numId w:val="4"/>
        </w:numPr>
        <w:ind w:left="720" w:hanging="360"/>
        <w:jc w:val="both"/>
        <w:rPr>
          <w:sz w:val="24"/>
          <w:szCs w:val="24"/>
        </w:rPr>
      </w:pPr>
      <w:r w:rsidDel="00000000" w:rsidR="00000000" w:rsidRPr="00000000">
        <w:rPr>
          <w:sz w:val="24"/>
          <w:szCs w:val="24"/>
          <w:rtl w:val="0"/>
        </w:rPr>
        <w:t xml:space="preserve">Organize, coach and facilitate sprint ceremonies including planning, daily stand-ups, reviews, retrospectives and removing impediments</w:t>
      </w:r>
    </w:p>
    <w:p w:rsidR="00000000" w:rsidDel="00000000" w:rsidP="00000000" w:rsidRDefault="00000000" w:rsidRPr="00000000" w14:paraId="00000033">
      <w:pPr>
        <w:numPr>
          <w:ilvl w:val="0"/>
          <w:numId w:val="2"/>
        </w:numPr>
        <w:spacing w:line="276" w:lineRule="auto"/>
        <w:ind w:left="720"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Contribute to product roadmap planning, project scheduling and release management</w:t>
      </w:r>
      <w:r w:rsidDel="00000000" w:rsidR="00000000" w:rsidRPr="00000000">
        <w:rPr>
          <w:rtl w:val="0"/>
        </w:rPr>
      </w:r>
    </w:p>
    <w:p w:rsidR="00000000" w:rsidDel="00000000" w:rsidP="00000000" w:rsidRDefault="00000000" w:rsidRPr="00000000" w14:paraId="00000034">
      <w:pPr>
        <w:numPr>
          <w:ilvl w:val="0"/>
          <w:numId w:val="4"/>
        </w:numPr>
        <w:spacing w:line="276" w:lineRule="auto"/>
        <w:ind w:left="720" w:hanging="360"/>
        <w:jc w:val="both"/>
        <w:rPr>
          <w:rFonts w:ascii="Calibri" w:cs="Calibri" w:eastAsia="Calibri" w:hAnsi="Calibri"/>
          <w:sz w:val="22"/>
          <w:szCs w:val="22"/>
        </w:rPr>
      </w:pPr>
      <w:r w:rsidDel="00000000" w:rsidR="00000000" w:rsidRPr="00000000">
        <w:rPr>
          <w:sz w:val="24"/>
          <w:szCs w:val="24"/>
          <w:rtl w:val="0"/>
        </w:rPr>
        <w:t xml:space="preserve">Worked as an Agile transformation coach/consultant where scrum, Kanban techniques were applied along with SAFe (Scale Agile Framework) principles</w:t>
      </w:r>
      <w:r w:rsidDel="00000000" w:rsidR="00000000" w:rsidRPr="00000000">
        <w:rPr>
          <w:rtl w:val="0"/>
        </w:rPr>
      </w:r>
    </w:p>
    <w:p w:rsidR="00000000" w:rsidDel="00000000" w:rsidP="00000000" w:rsidRDefault="00000000" w:rsidRPr="00000000" w14:paraId="00000035">
      <w:pPr>
        <w:numPr>
          <w:ilvl w:val="0"/>
          <w:numId w:val="4"/>
        </w:numPr>
        <w:ind w:left="720" w:hanging="360"/>
        <w:jc w:val="both"/>
        <w:rPr>
          <w:sz w:val="24"/>
          <w:szCs w:val="24"/>
        </w:rPr>
      </w:pPr>
      <w:r w:rsidDel="00000000" w:rsidR="00000000" w:rsidRPr="00000000">
        <w:rPr>
          <w:sz w:val="24"/>
          <w:szCs w:val="24"/>
          <w:rtl w:val="0"/>
        </w:rPr>
        <w:t xml:space="preserve">Lead and delivered small to large-scale cross functional Agile projects</w:t>
      </w:r>
    </w:p>
    <w:p w:rsidR="00000000" w:rsidDel="00000000" w:rsidP="00000000" w:rsidRDefault="00000000" w:rsidRPr="00000000" w14:paraId="00000036">
      <w:pPr>
        <w:numPr>
          <w:ilvl w:val="0"/>
          <w:numId w:val="4"/>
        </w:numPr>
        <w:ind w:left="720" w:hanging="360"/>
        <w:jc w:val="both"/>
        <w:rPr>
          <w:sz w:val="24"/>
          <w:szCs w:val="24"/>
        </w:rPr>
      </w:pPr>
      <w:r w:rsidDel="00000000" w:rsidR="00000000" w:rsidRPr="00000000">
        <w:rPr>
          <w:sz w:val="24"/>
          <w:szCs w:val="24"/>
          <w:rtl w:val="0"/>
        </w:rPr>
        <w:t xml:space="preserve">Engage with, Business Stakeholders, and delivery team to understand Business needs and identify appropriate solutions </w:t>
      </w:r>
    </w:p>
    <w:p w:rsidR="00000000" w:rsidDel="00000000" w:rsidP="00000000" w:rsidRDefault="00000000" w:rsidRPr="00000000" w14:paraId="00000037">
      <w:pPr>
        <w:numPr>
          <w:ilvl w:val="0"/>
          <w:numId w:val="4"/>
        </w:numPr>
        <w:ind w:left="720" w:hanging="360"/>
        <w:jc w:val="both"/>
        <w:rPr>
          <w:sz w:val="24"/>
          <w:szCs w:val="24"/>
        </w:rPr>
      </w:pPr>
      <w:r w:rsidDel="00000000" w:rsidR="00000000" w:rsidRPr="00000000">
        <w:rPr>
          <w:sz w:val="24"/>
          <w:szCs w:val="24"/>
          <w:rtl w:val="0"/>
        </w:rPr>
        <w:t xml:space="preserve">Hands-on reviews of product backlog/requirements, design, code, test scripts, and results as needed in addressing delivery impediments or product quality issues </w:t>
      </w:r>
    </w:p>
    <w:p w:rsidR="00000000" w:rsidDel="00000000" w:rsidP="00000000" w:rsidRDefault="00000000" w:rsidRPr="00000000" w14:paraId="00000038">
      <w:pPr>
        <w:numPr>
          <w:ilvl w:val="0"/>
          <w:numId w:val="4"/>
        </w:numPr>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Helping the Development Team to create high-value products</w:t>
      </w:r>
    </w:p>
    <w:p w:rsidR="00000000" w:rsidDel="00000000" w:rsidP="00000000" w:rsidRDefault="00000000" w:rsidRPr="00000000" w14:paraId="00000039">
      <w:pPr>
        <w:numPr>
          <w:ilvl w:val="0"/>
          <w:numId w:val="4"/>
        </w:numPr>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Helping employees and stakeholders understand and enact Scrum and empirical product development</w:t>
      </w:r>
    </w:p>
    <w:p w:rsidR="00000000" w:rsidDel="00000000" w:rsidP="00000000" w:rsidRDefault="00000000" w:rsidRPr="00000000" w14:paraId="0000003A">
      <w:pPr>
        <w:numPr>
          <w:ilvl w:val="0"/>
          <w:numId w:val="4"/>
        </w:numPr>
        <w:spacing w:line="276" w:lineRule="auto"/>
        <w:ind w:left="720" w:hanging="360"/>
        <w:jc w:val="both"/>
        <w:rPr>
          <w:sz w:val="24"/>
          <w:szCs w:val="24"/>
        </w:rPr>
      </w:pPr>
      <w:r w:rsidDel="00000000" w:rsidR="00000000" w:rsidRPr="00000000">
        <w:rPr>
          <w:sz w:val="24"/>
          <w:szCs w:val="24"/>
          <w:rtl w:val="0"/>
        </w:rPr>
        <w:t xml:space="preserve">Direct and lead development team from project initiation through the delivery of final product</w:t>
      </w:r>
    </w:p>
    <w:p w:rsidR="00000000" w:rsidDel="00000000" w:rsidP="00000000" w:rsidRDefault="00000000" w:rsidRPr="00000000" w14:paraId="0000003B">
      <w:pPr>
        <w:numPr>
          <w:ilvl w:val="0"/>
          <w:numId w:val="4"/>
        </w:numPr>
        <w:spacing w:line="276" w:lineRule="auto"/>
        <w:ind w:left="720" w:hanging="360"/>
        <w:jc w:val="both"/>
        <w:rPr>
          <w:sz w:val="24"/>
          <w:szCs w:val="24"/>
        </w:rPr>
      </w:pPr>
      <w:r w:rsidDel="00000000" w:rsidR="00000000" w:rsidRPr="00000000">
        <w:rPr>
          <w:sz w:val="24"/>
          <w:szCs w:val="24"/>
          <w:rtl w:val="0"/>
        </w:rPr>
        <w:t xml:space="preserve">Facilitated meetings to iron out blockers, conducted JAD (Joint Application Development) sessions with the stakeholders on a regular basis and helped the team to make better use of these them estimate more effectively</w:t>
      </w:r>
    </w:p>
    <w:p w:rsidR="00000000" w:rsidDel="00000000" w:rsidP="00000000" w:rsidRDefault="00000000" w:rsidRPr="00000000" w14:paraId="0000003C">
      <w:pPr>
        <w:numPr>
          <w:ilvl w:val="0"/>
          <w:numId w:val="4"/>
        </w:numPr>
        <w:spacing w:line="276" w:lineRule="auto"/>
        <w:ind w:left="720" w:hanging="360"/>
        <w:jc w:val="both"/>
        <w:rPr>
          <w:sz w:val="24"/>
          <w:szCs w:val="24"/>
        </w:rPr>
      </w:pPr>
      <w:r w:rsidDel="00000000" w:rsidR="00000000" w:rsidRPr="00000000">
        <w:rPr>
          <w:sz w:val="24"/>
          <w:szCs w:val="24"/>
          <w:rtl w:val="0"/>
        </w:rPr>
        <w:t xml:space="preserve">Focused primarily on training the teams to write good user stories, prioritize the work based on business value and handling of the tasks by the team</w:t>
      </w:r>
    </w:p>
    <w:p w:rsidR="00000000" w:rsidDel="00000000" w:rsidP="00000000" w:rsidRDefault="00000000" w:rsidRPr="00000000" w14:paraId="0000003D">
      <w:pPr>
        <w:numPr>
          <w:ilvl w:val="0"/>
          <w:numId w:val="4"/>
        </w:numPr>
        <w:spacing w:line="276" w:lineRule="auto"/>
        <w:ind w:left="720" w:hanging="360"/>
        <w:jc w:val="both"/>
        <w:rPr>
          <w:rFonts w:ascii="Calibri" w:cs="Calibri" w:eastAsia="Calibri" w:hAnsi="Calibri"/>
          <w:sz w:val="22"/>
          <w:szCs w:val="22"/>
        </w:rPr>
      </w:pPr>
      <w:r w:rsidDel="00000000" w:rsidR="00000000" w:rsidRPr="00000000">
        <w:rPr>
          <w:sz w:val="24"/>
          <w:szCs w:val="24"/>
          <w:rtl w:val="0"/>
        </w:rPr>
        <w:t xml:space="preserve">Evangelize the benefits of Scrum to ensure its smooth adoption</w:t>
      </w:r>
    </w:p>
    <w:p w:rsidR="00000000" w:rsidDel="00000000" w:rsidP="00000000" w:rsidRDefault="00000000" w:rsidRPr="00000000" w14:paraId="0000003E">
      <w:pPr>
        <w:numPr>
          <w:ilvl w:val="0"/>
          <w:numId w:val="4"/>
        </w:numPr>
        <w:spacing w:line="276" w:lineRule="auto"/>
        <w:ind w:left="720" w:hanging="360"/>
        <w:jc w:val="both"/>
        <w:rPr>
          <w:sz w:val="24"/>
          <w:szCs w:val="24"/>
        </w:rPr>
      </w:pPr>
      <w:r w:rsidDel="00000000" w:rsidR="00000000" w:rsidRPr="00000000">
        <w:rPr>
          <w:sz w:val="24"/>
          <w:szCs w:val="24"/>
          <w:rtl w:val="0"/>
        </w:rPr>
        <w:t xml:space="preserve">Work with the engineering managers to identify cross-team dependencies and manage inter-team tasks</w:t>
      </w:r>
      <w:r w:rsidDel="00000000" w:rsidR="00000000" w:rsidRPr="00000000">
        <w:rPr>
          <w:rtl w:val="0"/>
        </w:rPr>
      </w:r>
    </w:p>
    <w:p w:rsidR="00000000" w:rsidDel="00000000" w:rsidP="00000000" w:rsidRDefault="00000000" w:rsidRPr="00000000" w14:paraId="0000003F">
      <w:pPr>
        <w:numPr>
          <w:ilvl w:val="0"/>
          <w:numId w:val="4"/>
        </w:numPr>
        <w:ind w:left="720" w:hanging="360"/>
        <w:jc w:val="both"/>
        <w:rPr>
          <w:sz w:val="28"/>
          <w:szCs w:val="28"/>
        </w:rPr>
      </w:pPr>
      <w:r w:rsidDel="00000000" w:rsidR="00000000" w:rsidRPr="00000000">
        <w:rPr>
          <w:sz w:val="24"/>
          <w:szCs w:val="24"/>
          <w:rtl w:val="0"/>
        </w:rPr>
        <w:t xml:space="preserve">Champion the organization to increase the transparency of the artifacts &amp; Agile Adaptation</w:t>
      </w:r>
    </w:p>
    <w:p w:rsidR="00000000" w:rsidDel="00000000" w:rsidP="00000000" w:rsidRDefault="00000000" w:rsidRPr="00000000" w14:paraId="00000040">
      <w:pPr>
        <w:numPr>
          <w:ilvl w:val="0"/>
          <w:numId w:val="4"/>
        </w:numPr>
        <w:spacing w:line="276" w:lineRule="auto"/>
        <w:ind w:left="720" w:hanging="360"/>
        <w:jc w:val="both"/>
        <w:rPr>
          <w:rFonts w:ascii="Calibri" w:cs="Calibri" w:eastAsia="Calibri" w:hAnsi="Calibri"/>
          <w:sz w:val="22"/>
          <w:szCs w:val="22"/>
        </w:rPr>
      </w:pPr>
      <w:r w:rsidDel="00000000" w:rsidR="00000000" w:rsidRPr="00000000">
        <w:rPr>
          <w:sz w:val="24"/>
          <w:szCs w:val="24"/>
          <w:rtl w:val="0"/>
        </w:rPr>
        <w:t xml:space="preserve">Instruct and model core Agile principles of collaboration, prioritization, team accountability and visibility; ensured consistent application of scrum methodologies across the enterprise</w:t>
      </w:r>
    </w:p>
    <w:p w:rsidR="00000000" w:rsidDel="00000000" w:rsidP="00000000" w:rsidRDefault="00000000" w:rsidRPr="00000000" w14:paraId="00000041">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42">
      <w:pPr>
        <w:jc w:val="both"/>
        <w:rPr>
          <w:sz w:val="28"/>
          <w:szCs w:val="28"/>
        </w:rPr>
      </w:pPr>
      <w:r w:rsidDel="00000000" w:rsidR="00000000" w:rsidRPr="00000000">
        <w:rPr>
          <w:rtl w:val="0"/>
        </w:rPr>
      </w:r>
    </w:p>
    <w:p w:rsidR="00000000" w:rsidDel="00000000" w:rsidP="00000000" w:rsidRDefault="00000000" w:rsidRPr="00000000" w14:paraId="00000043">
      <w:pPr>
        <w:jc w:val="both"/>
        <w:rPr>
          <w:b w:val="1"/>
          <w:sz w:val="24"/>
          <w:szCs w:val="24"/>
        </w:rPr>
      </w:pPr>
      <w:r w:rsidDel="00000000" w:rsidR="00000000" w:rsidRPr="00000000">
        <w:rPr>
          <w:rFonts w:ascii="Cambria" w:cs="Cambria" w:eastAsia="Cambria" w:hAnsi="Cambria"/>
          <w:b w:val="1"/>
          <w:color w:val="366091"/>
          <w:sz w:val="26"/>
          <w:szCs w:val="26"/>
          <w:u w:val="single"/>
          <w:rtl w:val="0"/>
        </w:rPr>
        <w:t xml:space="preserve">Accenture</w:t>
      </w:r>
      <w:r w:rsidDel="00000000" w:rsidR="00000000" w:rsidRPr="00000000">
        <w:rPr>
          <w:b w:val="1"/>
          <w:sz w:val="24"/>
          <w:szCs w:val="24"/>
          <w:rtl w:val="0"/>
        </w:rPr>
        <w:t xml:space="preserve">  </w:t>
      </w:r>
      <w:r w:rsidDel="00000000" w:rsidR="00000000" w:rsidRPr="00000000">
        <w:rPr>
          <w:rFonts w:ascii="Cambria" w:cs="Cambria" w:eastAsia="Cambria" w:hAnsi="Cambria"/>
          <w:b w:val="1"/>
          <w:color w:val="366091"/>
          <w:sz w:val="26"/>
          <w:szCs w:val="26"/>
          <w:u w:val="single"/>
          <w:rtl w:val="0"/>
        </w:rPr>
        <w:t xml:space="preserve">(December’2015 - May’2018)</w:t>
      </w:r>
      <w:r w:rsidDel="00000000" w:rsidR="00000000" w:rsidRPr="00000000">
        <w:rPr>
          <w:b w:val="1"/>
          <w:sz w:val="24"/>
          <w:szCs w:val="24"/>
          <w:rtl w:val="0"/>
        </w:rPr>
        <w:tab/>
      </w:r>
    </w:p>
    <w:p w:rsidR="00000000" w:rsidDel="00000000" w:rsidP="00000000" w:rsidRDefault="00000000" w:rsidRPr="00000000" w14:paraId="00000044">
      <w:pPr>
        <w:jc w:val="both"/>
        <w:rPr>
          <w:rFonts w:ascii="Cambria" w:cs="Cambria" w:eastAsia="Cambria" w:hAnsi="Cambria"/>
          <w:b w:val="1"/>
          <w:color w:val="244061"/>
          <w:sz w:val="24"/>
          <w:szCs w:val="24"/>
        </w:rPr>
      </w:pPr>
      <w:r w:rsidDel="00000000" w:rsidR="00000000" w:rsidRPr="00000000">
        <w:rPr>
          <w:rFonts w:ascii="Cambria" w:cs="Cambria" w:eastAsia="Cambria" w:hAnsi="Cambria"/>
          <w:b w:val="1"/>
          <w:color w:val="244061"/>
          <w:sz w:val="24"/>
          <w:szCs w:val="24"/>
          <w:rtl w:val="0"/>
        </w:rPr>
        <w:t xml:space="preserve">Location: Hyderabad, India</w:t>
      </w:r>
    </w:p>
    <w:p w:rsidR="00000000" w:rsidDel="00000000" w:rsidP="00000000" w:rsidRDefault="00000000" w:rsidRPr="00000000" w14:paraId="00000045">
      <w:pPr>
        <w:jc w:val="both"/>
        <w:rPr>
          <w:rFonts w:ascii="Cambria" w:cs="Cambria" w:eastAsia="Cambria" w:hAnsi="Cambria"/>
          <w:b w:val="1"/>
          <w:color w:val="244061"/>
          <w:sz w:val="24"/>
          <w:szCs w:val="24"/>
        </w:rPr>
      </w:pPr>
      <w:r w:rsidDel="00000000" w:rsidR="00000000" w:rsidRPr="00000000">
        <w:rPr>
          <w:rFonts w:ascii="Cambria" w:cs="Cambria" w:eastAsia="Cambria" w:hAnsi="Cambria"/>
          <w:b w:val="1"/>
          <w:color w:val="244061"/>
          <w:sz w:val="24"/>
          <w:szCs w:val="24"/>
          <w:rtl w:val="0"/>
        </w:rPr>
        <w:t xml:space="preserve">Client: DuPont &amp; Microsoft</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0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sz w:val="24"/>
          <w:szCs w:val="24"/>
          <w:rtl w:val="0"/>
        </w:rPr>
        <w:t xml:space="preserve">Creating Financial Analysis for the project from planning to invoicing.Creating  utilization reports. Standardizing process templates by automating using macros. Drafting projections and analytical work related to Microsoft Project’s every single Delivery Unit.Resource Cost Management.Conducting  Delivery Excellence reviews with the stakeholders. Expectation Management.</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both"/>
        <w:rPr>
          <w:b w:val="1"/>
          <w:color w:val="000000"/>
          <w:sz w:val="24"/>
          <w:szCs w:val="24"/>
          <w:u w:val="single"/>
        </w:rPr>
      </w:pPr>
      <w:r w:rsidDel="00000000" w:rsidR="00000000" w:rsidRPr="00000000">
        <w:rPr>
          <w:b w:val="1"/>
          <w:sz w:val="24"/>
          <w:szCs w:val="24"/>
          <w:u w:val="single"/>
          <w:rtl w:val="0"/>
        </w:rPr>
        <w:t xml:space="preserve">Project &amp; Program Management Senior Analyst</w:t>
      </w:r>
      <w:r w:rsidDel="00000000" w:rsidR="00000000" w:rsidRPr="00000000">
        <w:rPr>
          <w:b w:val="1"/>
          <w:color w:val="000000"/>
          <w:sz w:val="24"/>
          <w:szCs w:val="24"/>
          <w:u w:val="single"/>
          <w:rtl w:val="0"/>
        </w:rPr>
        <w:t xml:space="preserve">:</w:t>
      </w:r>
    </w:p>
    <w:p w:rsidR="00000000" w:rsidDel="00000000" w:rsidP="00000000" w:rsidRDefault="00000000" w:rsidRPr="00000000" w14:paraId="0000004A">
      <w:pPr>
        <w:jc w:val="both"/>
        <w:rPr>
          <w:b w:val="1"/>
          <w:sz w:val="24"/>
          <w:szCs w:val="24"/>
          <w:u w:val="single"/>
        </w:rPr>
      </w:pPr>
      <w:r w:rsidDel="00000000" w:rsidR="00000000" w:rsidRPr="00000000">
        <w:rPr>
          <w:rtl w:val="0"/>
        </w:rPr>
      </w:r>
    </w:p>
    <w:p w:rsidR="00000000" w:rsidDel="00000000" w:rsidP="00000000" w:rsidRDefault="00000000" w:rsidRPr="00000000" w14:paraId="0000004B">
      <w:pPr>
        <w:numPr>
          <w:ilvl w:val="0"/>
          <w:numId w:val="1"/>
        </w:numPr>
        <w:ind w:left="720" w:hanging="360"/>
        <w:jc w:val="both"/>
        <w:rPr>
          <w:sz w:val="22"/>
          <w:szCs w:val="22"/>
        </w:rPr>
      </w:pPr>
      <w:r w:rsidDel="00000000" w:rsidR="00000000" w:rsidRPr="00000000">
        <w:rPr>
          <w:sz w:val="24"/>
          <w:szCs w:val="24"/>
          <w:rtl w:val="0"/>
        </w:rPr>
        <w:t xml:space="preserve">Responsible for smooth flow of the project lifecycle (SDLC) execution phases, from project planning and execution of the plan through multiple stakeholders till invoicing to the client.</w:t>
      </w:r>
    </w:p>
    <w:p w:rsidR="00000000" w:rsidDel="00000000" w:rsidP="00000000" w:rsidRDefault="00000000" w:rsidRPr="00000000" w14:paraId="0000004C">
      <w:pPr>
        <w:numPr>
          <w:ilvl w:val="0"/>
          <w:numId w:val="1"/>
        </w:numPr>
        <w:ind w:left="720" w:hanging="360"/>
        <w:jc w:val="both"/>
        <w:rPr>
          <w:sz w:val="22"/>
          <w:szCs w:val="22"/>
        </w:rPr>
      </w:pPr>
      <w:r w:rsidDel="00000000" w:rsidR="00000000" w:rsidRPr="00000000">
        <w:rPr>
          <w:sz w:val="24"/>
          <w:szCs w:val="24"/>
          <w:rtl w:val="0"/>
        </w:rPr>
        <w:t xml:space="preserve">Responsible for planning, organizing and managing all phases – project plans, schedules, goals, success criteria, milestones and budgets.</w:t>
      </w:r>
    </w:p>
    <w:p w:rsidR="00000000" w:rsidDel="00000000" w:rsidP="00000000" w:rsidRDefault="00000000" w:rsidRPr="00000000" w14:paraId="0000004D">
      <w:pPr>
        <w:numPr>
          <w:ilvl w:val="0"/>
          <w:numId w:val="1"/>
        </w:numPr>
        <w:ind w:left="720" w:hanging="360"/>
        <w:jc w:val="both"/>
        <w:rPr>
          <w:sz w:val="22"/>
          <w:szCs w:val="22"/>
        </w:rPr>
      </w:pPr>
      <w:r w:rsidDel="00000000" w:rsidR="00000000" w:rsidRPr="00000000">
        <w:rPr>
          <w:sz w:val="24"/>
          <w:szCs w:val="24"/>
          <w:rtl w:val="0"/>
        </w:rPr>
        <w:t xml:space="preserve">Reviewing &amp; understanding the business requirements of the Client.</w:t>
      </w:r>
    </w:p>
    <w:p w:rsidR="00000000" w:rsidDel="00000000" w:rsidP="00000000" w:rsidRDefault="00000000" w:rsidRPr="00000000" w14:paraId="0000004E">
      <w:pPr>
        <w:numPr>
          <w:ilvl w:val="0"/>
          <w:numId w:val="1"/>
        </w:numPr>
        <w:ind w:left="720" w:hanging="360"/>
        <w:jc w:val="both"/>
        <w:rPr>
          <w:sz w:val="22"/>
          <w:szCs w:val="22"/>
        </w:rPr>
      </w:pPr>
      <w:r w:rsidDel="00000000" w:rsidR="00000000" w:rsidRPr="00000000">
        <w:rPr>
          <w:sz w:val="24"/>
          <w:szCs w:val="24"/>
          <w:rtl w:val="0"/>
        </w:rPr>
        <w:t xml:space="preserve">Designed a robust near real time Excel Reporting system and successfully completed the development in time with high degree of leadership satisfaction.</w:t>
      </w:r>
    </w:p>
    <w:p w:rsidR="00000000" w:rsidDel="00000000" w:rsidP="00000000" w:rsidRDefault="00000000" w:rsidRPr="00000000" w14:paraId="0000004F">
      <w:pPr>
        <w:numPr>
          <w:ilvl w:val="0"/>
          <w:numId w:val="1"/>
        </w:numPr>
        <w:ind w:left="720" w:hanging="360"/>
        <w:jc w:val="both"/>
        <w:rPr>
          <w:sz w:val="22"/>
          <w:szCs w:val="22"/>
        </w:rPr>
      </w:pPr>
      <w:r w:rsidDel="00000000" w:rsidR="00000000" w:rsidRPr="00000000">
        <w:rPr>
          <w:sz w:val="24"/>
          <w:szCs w:val="24"/>
          <w:rtl w:val="0"/>
        </w:rPr>
        <w:t xml:space="preserve">Closely work with Partners and Senior Managers to fix the work allocation issue by creating a resource management system on SharePoint.</w:t>
      </w:r>
    </w:p>
    <w:p w:rsidR="00000000" w:rsidDel="00000000" w:rsidP="00000000" w:rsidRDefault="00000000" w:rsidRPr="00000000" w14:paraId="00000050">
      <w:pPr>
        <w:numPr>
          <w:ilvl w:val="0"/>
          <w:numId w:val="1"/>
        </w:numPr>
        <w:ind w:left="720" w:hanging="360"/>
        <w:jc w:val="both"/>
        <w:rPr>
          <w:sz w:val="22"/>
          <w:szCs w:val="22"/>
        </w:rPr>
      </w:pPr>
      <w:r w:rsidDel="00000000" w:rsidR="00000000" w:rsidRPr="00000000">
        <w:rPr>
          <w:sz w:val="24"/>
          <w:szCs w:val="24"/>
          <w:rtl w:val="0"/>
        </w:rPr>
        <w:t xml:space="preserve">Closely work with Partners and Senior Managers in multiple aspects of financial planning &amp; analysis for the smooth execution of the projects and to attain our desired targets.</w:t>
      </w:r>
    </w:p>
    <w:p w:rsidR="00000000" w:rsidDel="00000000" w:rsidP="00000000" w:rsidRDefault="00000000" w:rsidRPr="00000000" w14:paraId="00000051">
      <w:pPr>
        <w:numPr>
          <w:ilvl w:val="0"/>
          <w:numId w:val="1"/>
        </w:numPr>
        <w:ind w:left="720" w:hanging="360"/>
        <w:jc w:val="both"/>
        <w:rPr>
          <w:sz w:val="22"/>
          <w:szCs w:val="22"/>
        </w:rPr>
      </w:pPr>
      <w:r w:rsidDel="00000000" w:rsidR="00000000" w:rsidRPr="00000000">
        <w:rPr>
          <w:sz w:val="24"/>
          <w:szCs w:val="24"/>
          <w:rtl w:val="0"/>
        </w:rPr>
        <w:t xml:space="preserve">Helping the business team in developing effective strategies to meet the business objectives.</w:t>
      </w:r>
    </w:p>
    <w:p w:rsidR="00000000" w:rsidDel="00000000" w:rsidP="00000000" w:rsidRDefault="00000000" w:rsidRPr="00000000" w14:paraId="00000052">
      <w:pPr>
        <w:numPr>
          <w:ilvl w:val="0"/>
          <w:numId w:val="1"/>
        </w:numPr>
        <w:ind w:left="720" w:hanging="360"/>
        <w:jc w:val="both"/>
        <w:rPr>
          <w:sz w:val="22"/>
          <w:szCs w:val="22"/>
        </w:rPr>
      </w:pPr>
      <w:r w:rsidDel="00000000" w:rsidR="00000000" w:rsidRPr="00000000">
        <w:rPr>
          <w:sz w:val="24"/>
          <w:szCs w:val="24"/>
          <w:rtl w:val="0"/>
        </w:rPr>
        <w:t xml:space="preserve">Resource Cost Management and forecast planning for the projects using Robotic Process Automation (RPA) Tool.</w:t>
      </w:r>
    </w:p>
    <w:p w:rsidR="00000000" w:rsidDel="00000000" w:rsidP="00000000" w:rsidRDefault="00000000" w:rsidRPr="00000000" w14:paraId="00000053">
      <w:pPr>
        <w:numPr>
          <w:ilvl w:val="0"/>
          <w:numId w:val="1"/>
        </w:numPr>
        <w:ind w:left="720" w:hanging="360"/>
        <w:jc w:val="both"/>
        <w:rPr>
          <w:sz w:val="22"/>
          <w:szCs w:val="22"/>
        </w:rPr>
      </w:pPr>
      <w:r w:rsidDel="00000000" w:rsidR="00000000" w:rsidRPr="00000000">
        <w:rPr>
          <w:sz w:val="24"/>
          <w:szCs w:val="24"/>
          <w:rtl w:val="0"/>
        </w:rPr>
        <w:t xml:space="preserve">Collaborate with other Scrum Masters to improve the methodologies efficiency.</w:t>
      </w:r>
    </w:p>
    <w:p w:rsidR="00000000" w:rsidDel="00000000" w:rsidP="00000000" w:rsidRDefault="00000000" w:rsidRPr="00000000" w14:paraId="00000054">
      <w:pPr>
        <w:numPr>
          <w:ilvl w:val="0"/>
          <w:numId w:val="1"/>
        </w:numPr>
        <w:ind w:left="720" w:hanging="360"/>
        <w:jc w:val="both"/>
        <w:rPr>
          <w:sz w:val="22"/>
          <w:szCs w:val="22"/>
        </w:rPr>
      </w:pPr>
      <w:r w:rsidDel="00000000" w:rsidR="00000000" w:rsidRPr="00000000">
        <w:rPr>
          <w:sz w:val="24"/>
          <w:szCs w:val="24"/>
          <w:rtl w:val="0"/>
        </w:rPr>
        <w:t xml:space="preserve">Project management and program management in Agile, Waterfall, and Iterative environments and managed multiple projects simultaneously drove them to closure in a timely manner and within budget.</w:t>
      </w:r>
    </w:p>
    <w:p w:rsidR="00000000" w:rsidDel="00000000" w:rsidP="00000000" w:rsidRDefault="00000000" w:rsidRPr="00000000" w14:paraId="00000055">
      <w:pPr>
        <w:numPr>
          <w:ilvl w:val="0"/>
          <w:numId w:val="1"/>
        </w:numPr>
        <w:ind w:left="720" w:hanging="360"/>
        <w:jc w:val="both"/>
        <w:rPr>
          <w:sz w:val="22"/>
          <w:szCs w:val="22"/>
        </w:rPr>
      </w:pPr>
      <w:r w:rsidDel="00000000" w:rsidR="00000000" w:rsidRPr="00000000">
        <w:rPr>
          <w:sz w:val="24"/>
          <w:szCs w:val="24"/>
          <w:rtl w:val="0"/>
        </w:rPr>
        <w:t xml:space="preserve">Requirements gathering via Joint Application Development (JAD) sessions and user interviews, gap analysis, cost-benefit analysis, business and functional requirements documentation, as well as workflow diagrams and documentation.</w:t>
      </w:r>
    </w:p>
    <w:p w:rsidR="00000000" w:rsidDel="00000000" w:rsidP="00000000" w:rsidRDefault="00000000" w:rsidRPr="00000000" w14:paraId="00000056">
      <w:pPr>
        <w:numPr>
          <w:ilvl w:val="0"/>
          <w:numId w:val="1"/>
        </w:numPr>
        <w:ind w:left="720" w:hanging="360"/>
        <w:jc w:val="both"/>
        <w:rPr>
          <w:sz w:val="22"/>
          <w:szCs w:val="22"/>
        </w:rPr>
      </w:pPr>
      <w:r w:rsidDel="00000000" w:rsidR="00000000" w:rsidRPr="00000000">
        <w:rPr>
          <w:sz w:val="24"/>
          <w:szCs w:val="24"/>
          <w:rtl w:val="0"/>
        </w:rPr>
        <w:t xml:space="preserve">Expert at Business case development that captures all the internal, external, tools, licenses, vendor, support costs.</w:t>
      </w:r>
    </w:p>
    <w:p w:rsidR="00000000" w:rsidDel="00000000" w:rsidP="00000000" w:rsidRDefault="00000000" w:rsidRPr="00000000" w14:paraId="00000057">
      <w:pPr>
        <w:numPr>
          <w:ilvl w:val="0"/>
          <w:numId w:val="1"/>
        </w:numPr>
        <w:ind w:left="720" w:hanging="360"/>
        <w:jc w:val="both"/>
        <w:rPr>
          <w:sz w:val="22"/>
          <w:szCs w:val="22"/>
        </w:rPr>
      </w:pPr>
      <w:r w:rsidDel="00000000" w:rsidR="00000000" w:rsidRPr="00000000">
        <w:rPr>
          <w:sz w:val="24"/>
          <w:szCs w:val="24"/>
          <w:rtl w:val="0"/>
        </w:rPr>
        <w:t xml:space="preserve">Responsible for conducting the Delivery Excellence reviews with multiple stakeholders involved and making sure that the objectives are captured and are attained on time.</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jc w:val="both"/>
        <w:rPr>
          <w:rFonts w:ascii="Cambria" w:cs="Cambria" w:eastAsia="Cambria" w:hAnsi="Cambria"/>
          <w:b w:val="1"/>
          <w:color w:val="366091"/>
          <w:sz w:val="26"/>
          <w:szCs w:val="26"/>
          <w:u w:val="single"/>
        </w:rPr>
      </w:pPr>
      <w:r w:rsidDel="00000000" w:rsidR="00000000" w:rsidRPr="00000000">
        <w:rPr>
          <w:rtl w:val="0"/>
        </w:rPr>
      </w:r>
    </w:p>
    <w:p w:rsidR="00000000" w:rsidDel="00000000" w:rsidP="00000000" w:rsidRDefault="00000000" w:rsidRPr="00000000" w14:paraId="0000005A">
      <w:pPr>
        <w:jc w:val="both"/>
        <w:rPr>
          <w:rFonts w:ascii="Cambria" w:cs="Cambria" w:eastAsia="Cambria" w:hAnsi="Cambria"/>
          <w:b w:val="1"/>
          <w:color w:val="366091"/>
          <w:sz w:val="26"/>
          <w:szCs w:val="26"/>
          <w:u w:val="single"/>
        </w:rPr>
      </w:pPr>
      <w:r w:rsidDel="00000000" w:rsidR="00000000" w:rsidRPr="00000000">
        <w:rPr>
          <w:rtl w:val="0"/>
        </w:rPr>
      </w:r>
    </w:p>
    <w:p w:rsidR="00000000" w:rsidDel="00000000" w:rsidP="00000000" w:rsidRDefault="00000000" w:rsidRPr="00000000" w14:paraId="0000005B">
      <w:pPr>
        <w:jc w:val="both"/>
        <w:rPr>
          <w:rFonts w:ascii="Cambria" w:cs="Cambria" w:eastAsia="Cambria" w:hAnsi="Cambria"/>
          <w:b w:val="1"/>
          <w:color w:val="366091"/>
          <w:sz w:val="26"/>
          <w:szCs w:val="26"/>
          <w:u w:val="single"/>
        </w:rPr>
      </w:pPr>
      <w:r w:rsidDel="00000000" w:rsidR="00000000" w:rsidRPr="00000000">
        <w:rPr>
          <w:rtl w:val="0"/>
        </w:rPr>
      </w:r>
    </w:p>
    <w:p w:rsidR="00000000" w:rsidDel="00000000" w:rsidP="00000000" w:rsidRDefault="00000000" w:rsidRPr="00000000" w14:paraId="0000005C">
      <w:pPr>
        <w:jc w:val="both"/>
        <w:rPr>
          <w:rFonts w:ascii="Cambria" w:cs="Cambria" w:eastAsia="Cambria" w:hAnsi="Cambria"/>
          <w:b w:val="1"/>
          <w:color w:val="366091"/>
          <w:sz w:val="26"/>
          <w:szCs w:val="26"/>
          <w:u w:val="single"/>
        </w:rPr>
      </w:pPr>
      <w:r w:rsidDel="00000000" w:rsidR="00000000" w:rsidRPr="00000000">
        <w:rPr>
          <w:rtl w:val="0"/>
        </w:rPr>
      </w:r>
    </w:p>
    <w:p w:rsidR="00000000" w:rsidDel="00000000" w:rsidP="00000000" w:rsidRDefault="00000000" w:rsidRPr="00000000" w14:paraId="0000005D">
      <w:pPr>
        <w:jc w:val="both"/>
        <w:rPr>
          <w:rFonts w:ascii="Cambria" w:cs="Cambria" w:eastAsia="Cambria" w:hAnsi="Cambria"/>
          <w:b w:val="1"/>
          <w:color w:val="366091"/>
          <w:sz w:val="26"/>
          <w:szCs w:val="26"/>
          <w:u w:val="single"/>
        </w:rPr>
      </w:pPr>
      <w:r w:rsidDel="00000000" w:rsidR="00000000" w:rsidRPr="00000000">
        <w:rPr>
          <w:rtl w:val="0"/>
        </w:rPr>
      </w:r>
    </w:p>
    <w:p w:rsidR="00000000" w:rsidDel="00000000" w:rsidP="00000000" w:rsidRDefault="00000000" w:rsidRPr="00000000" w14:paraId="0000005E">
      <w:pPr>
        <w:jc w:val="both"/>
        <w:rPr>
          <w:b w:val="1"/>
          <w:sz w:val="24"/>
          <w:szCs w:val="24"/>
        </w:rPr>
      </w:pPr>
      <w:r w:rsidDel="00000000" w:rsidR="00000000" w:rsidRPr="00000000">
        <w:rPr>
          <w:rFonts w:ascii="Cambria" w:cs="Cambria" w:eastAsia="Cambria" w:hAnsi="Cambria"/>
          <w:b w:val="1"/>
          <w:color w:val="366091"/>
          <w:sz w:val="26"/>
          <w:szCs w:val="26"/>
          <w:u w:val="single"/>
          <w:rtl w:val="0"/>
        </w:rPr>
        <w:t xml:space="preserve">Tech Mahindra</w:t>
      </w:r>
      <w:r w:rsidDel="00000000" w:rsidR="00000000" w:rsidRPr="00000000">
        <w:rPr>
          <w:b w:val="1"/>
          <w:sz w:val="24"/>
          <w:szCs w:val="24"/>
          <w:rtl w:val="0"/>
        </w:rPr>
        <w:t xml:space="preserve">  </w:t>
      </w:r>
      <w:r w:rsidDel="00000000" w:rsidR="00000000" w:rsidRPr="00000000">
        <w:rPr>
          <w:rFonts w:ascii="Cambria" w:cs="Cambria" w:eastAsia="Cambria" w:hAnsi="Cambria"/>
          <w:b w:val="1"/>
          <w:color w:val="366091"/>
          <w:sz w:val="26"/>
          <w:szCs w:val="26"/>
          <w:u w:val="single"/>
          <w:rtl w:val="0"/>
        </w:rPr>
        <w:t xml:space="preserve">(August’2013 - December’2015)</w:t>
      </w:r>
      <w:r w:rsidDel="00000000" w:rsidR="00000000" w:rsidRPr="00000000">
        <w:rPr>
          <w:b w:val="1"/>
          <w:sz w:val="24"/>
          <w:szCs w:val="24"/>
          <w:rtl w:val="0"/>
        </w:rPr>
        <w:tab/>
      </w:r>
    </w:p>
    <w:p w:rsidR="00000000" w:rsidDel="00000000" w:rsidP="00000000" w:rsidRDefault="00000000" w:rsidRPr="00000000" w14:paraId="0000005F">
      <w:pPr>
        <w:jc w:val="both"/>
        <w:rPr>
          <w:rFonts w:ascii="Cambria" w:cs="Cambria" w:eastAsia="Cambria" w:hAnsi="Cambria"/>
          <w:b w:val="1"/>
          <w:color w:val="244061"/>
          <w:sz w:val="24"/>
          <w:szCs w:val="24"/>
        </w:rPr>
      </w:pPr>
      <w:r w:rsidDel="00000000" w:rsidR="00000000" w:rsidRPr="00000000">
        <w:rPr>
          <w:rFonts w:ascii="Cambria" w:cs="Cambria" w:eastAsia="Cambria" w:hAnsi="Cambria"/>
          <w:b w:val="1"/>
          <w:color w:val="244061"/>
          <w:sz w:val="24"/>
          <w:szCs w:val="24"/>
          <w:rtl w:val="0"/>
        </w:rPr>
        <w:t xml:space="preserve">Location: Hyderabad, India</w:t>
      </w:r>
    </w:p>
    <w:p w:rsidR="00000000" w:rsidDel="00000000" w:rsidP="00000000" w:rsidRDefault="00000000" w:rsidRPr="00000000" w14:paraId="00000060">
      <w:pPr>
        <w:jc w:val="both"/>
        <w:rPr>
          <w:rFonts w:ascii="Cambria" w:cs="Cambria" w:eastAsia="Cambria" w:hAnsi="Cambria"/>
          <w:b w:val="1"/>
          <w:color w:val="244061"/>
          <w:sz w:val="24"/>
          <w:szCs w:val="24"/>
        </w:rPr>
      </w:pPr>
      <w:r w:rsidDel="00000000" w:rsidR="00000000" w:rsidRPr="00000000">
        <w:rPr>
          <w:rFonts w:ascii="Cambria" w:cs="Cambria" w:eastAsia="Cambria" w:hAnsi="Cambria"/>
          <w:b w:val="1"/>
          <w:color w:val="244061"/>
          <w:sz w:val="24"/>
          <w:szCs w:val="24"/>
          <w:rtl w:val="0"/>
        </w:rPr>
        <w:t xml:space="preserve">Client: Enterprise Application &amp; National Australian Bank</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008"/>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Auditing client financials and identifying any possible misrepresentation in them. Providing clients with insights on their required payments. Preparing  Financial Dashboard of Corporations &amp; Partnerships.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008"/>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1008"/>
        </w:tabs>
        <w:spacing w:after="0" w:before="0" w:line="240" w:lineRule="auto"/>
        <w:ind w:left="0" w:right="0" w:firstLine="0"/>
        <w:jc w:val="both"/>
        <w:rPr>
          <w:b w:val="1"/>
          <w:sz w:val="24"/>
          <w:szCs w:val="24"/>
          <w:u w:val="single"/>
        </w:rPr>
      </w:pPr>
      <w:r w:rsidDel="00000000" w:rsidR="00000000" w:rsidRPr="00000000">
        <w:rPr>
          <w:b w:val="1"/>
          <w:sz w:val="24"/>
          <w:szCs w:val="24"/>
          <w:u w:val="single"/>
          <w:rtl w:val="0"/>
        </w:rPr>
        <w:t xml:space="preserve">Software Engineer</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1008"/>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6">
      <w:pPr>
        <w:numPr>
          <w:ilvl w:val="0"/>
          <w:numId w:val="3"/>
        </w:numPr>
        <w:ind w:left="720" w:hanging="360"/>
        <w:jc w:val="both"/>
        <w:rPr>
          <w:rFonts w:ascii="Calibri" w:cs="Calibri" w:eastAsia="Calibri" w:hAnsi="Calibri"/>
          <w:b w:val="1"/>
          <w:sz w:val="22"/>
          <w:szCs w:val="22"/>
        </w:rPr>
      </w:pPr>
      <w:r w:rsidDel="00000000" w:rsidR="00000000" w:rsidRPr="00000000">
        <w:rPr>
          <w:sz w:val="24"/>
          <w:szCs w:val="24"/>
          <w:rtl w:val="0"/>
        </w:rPr>
        <w:t xml:space="preserve">Responsible for conducting in-depth review of client financials to identify any possible misrepresentation of the financials.</w:t>
      </w:r>
    </w:p>
    <w:p w:rsidR="00000000" w:rsidDel="00000000" w:rsidP="00000000" w:rsidRDefault="00000000" w:rsidRPr="00000000" w14:paraId="00000067">
      <w:pPr>
        <w:numPr>
          <w:ilvl w:val="0"/>
          <w:numId w:val="3"/>
        </w:numPr>
        <w:ind w:left="720" w:hanging="360"/>
        <w:jc w:val="both"/>
        <w:rPr>
          <w:sz w:val="22"/>
          <w:szCs w:val="22"/>
        </w:rPr>
      </w:pPr>
      <w:r w:rsidDel="00000000" w:rsidR="00000000" w:rsidRPr="00000000">
        <w:rPr>
          <w:sz w:val="24"/>
          <w:szCs w:val="24"/>
          <w:rtl w:val="0"/>
        </w:rPr>
        <w:t xml:space="preserve">As treasury analyst charged with managing the funds and transactions of the business.</w:t>
      </w:r>
    </w:p>
    <w:p w:rsidR="00000000" w:rsidDel="00000000" w:rsidP="00000000" w:rsidRDefault="00000000" w:rsidRPr="00000000" w14:paraId="00000068">
      <w:pPr>
        <w:numPr>
          <w:ilvl w:val="0"/>
          <w:numId w:val="3"/>
        </w:numPr>
        <w:ind w:left="720" w:hanging="360"/>
        <w:jc w:val="both"/>
        <w:rPr>
          <w:sz w:val="22"/>
          <w:szCs w:val="22"/>
        </w:rPr>
      </w:pPr>
      <w:r w:rsidDel="00000000" w:rsidR="00000000" w:rsidRPr="00000000">
        <w:rPr>
          <w:sz w:val="24"/>
          <w:szCs w:val="24"/>
          <w:rtl w:val="0"/>
        </w:rPr>
        <w:t xml:space="preserve">Responsible for making adjustments, deductions and credit of the client financials within the purview of compliance.</w:t>
      </w:r>
    </w:p>
    <w:p w:rsidR="00000000" w:rsidDel="00000000" w:rsidP="00000000" w:rsidRDefault="00000000" w:rsidRPr="00000000" w14:paraId="00000069">
      <w:pPr>
        <w:numPr>
          <w:ilvl w:val="0"/>
          <w:numId w:val="3"/>
        </w:numPr>
        <w:ind w:left="720" w:hanging="360"/>
        <w:jc w:val="both"/>
        <w:rPr>
          <w:sz w:val="22"/>
          <w:szCs w:val="22"/>
        </w:rPr>
      </w:pPr>
      <w:r w:rsidDel="00000000" w:rsidR="00000000" w:rsidRPr="00000000">
        <w:rPr>
          <w:sz w:val="24"/>
          <w:szCs w:val="24"/>
          <w:rtl w:val="0"/>
        </w:rPr>
        <w:t xml:space="preserve">Provided clients with detailed information on the process of preparing and completing the financial related activities including various information-type returns in a systematic manner.</w:t>
      </w:r>
    </w:p>
    <w:p w:rsidR="00000000" w:rsidDel="00000000" w:rsidP="00000000" w:rsidRDefault="00000000" w:rsidRPr="00000000" w14:paraId="0000006A">
      <w:pPr>
        <w:numPr>
          <w:ilvl w:val="0"/>
          <w:numId w:val="3"/>
        </w:numPr>
        <w:ind w:left="720" w:hanging="360"/>
        <w:jc w:val="both"/>
        <w:rPr>
          <w:sz w:val="22"/>
          <w:szCs w:val="22"/>
        </w:rPr>
      </w:pPr>
      <w:r w:rsidDel="00000000" w:rsidR="00000000" w:rsidRPr="00000000">
        <w:rPr>
          <w:sz w:val="24"/>
          <w:szCs w:val="24"/>
          <w:rtl w:val="0"/>
        </w:rPr>
        <w:t xml:space="preserve">Extensively use Excel functions in development, focusing on read/write integration to databases like SharePoint.</w:t>
      </w:r>
    </w:p>
    <w:p w:rsidR="00000000" w:rsidDel="00000000" w:rsidP="00000000" w:rsidRDefault="00000000" w:rsidRPr="00000000" w14:paraId="0000006B">
      <w:pPr>
        <w:numPr>
          <w:ilvl w:val="0"/>
          <w:numId w:val="3"/>
        </w:numPr>
        <w:ind w:left="720" w:hanging="360"/>
        <w:jc w:val="both"/>
        <w:rPr>
          <w:sz w:val="22"/>
          <w:szCs w:val="22"/>
        </w:rPr>
      </w:pPr>
      <w:r w:rsidDel="00000000" w:rsidR="00000000" w:rsidRPr="00000000">
        <w:rPr>
          <w:sz w:val="24"/>
          <w:szCs w:val="24"/>
          <w:rtl w:val="0"/>
        </w:rPr>
        <w:t xml:space="preserve">Taking my leadership capabilities into consideration, I was given multiple projects to lead and have successfully managed teams.</w:t>
      </w:r>
    </w:p>
    <w:p w:rsidR="00000000" w:rsidDel="00000000" w:rsidP="00000000" w:rsidRDefault="00000000" w:rsidRPr="00000000" w14:paraId="0000006C">
      <w:pPr>
        <w:numPr>
          <w:ilvl w:val="0"/>
          <w:numId w:val="3"/>
        </w:numPr>
        <w:ind w:left="720" w:hanging="360"/>
        <w:jc w:val="both"/>
        <w:rPr>
          <w:sz w:val="22"/>
          <w:szCs w:val="22"/>
        </w:rPr>
      </w:pPr>
      <w:r w:rsidDel="00000000" w:rsidR="00000000" w:rsidRPr="00000000">
        <w:rPr>
          <w:sz w:val="24"/>
          <w:szCs w:val="24"/>
          <w:rtl w:val="0"/>
        </w:rPr>
        <w:t xml:space="preserve">Facilitating estimation and planning at the team or program level.</w:t>
      </w:r>
    </w:p>
    <w:p w:rsidR="00000000" w:rsidDel="00000000" w:rsidP="00000000" w:rsidRDefault="00000000" w:rsidRPr="00000000" w14:paraId="0000006D">
      <w:pPr>
        <w:numPr>
          <w:ilvl w:val="0"/>
          <w:numId w:val="3"/>
        </w:numPr>
        <w:ind w:left="720" w:hanging="360"/>
        <w:jc w:val="both"/>
        <w:rPr>
          <w:sz w:val="22"/>
          <w:szCs w:val="22"/>
        </w:rPr>
      </w:pPr>
      <w:r w:rsidDel="00000000" w:rsidR="00000000" w:rsidRPr="00000000">
        <w:rPr>
          <w:sz w:val="24"/>
          <w:szCs w:val="24"/>
          <w:rtl w:val="0"/>
        </w:rPr>
        <w:t xml:space="preserve">Facilitating multi-team events like Planning, Scrum of Scrums, and story mapping.</w:t>
      </w:r>
    </w:p>
    <w:p w:rsidR="00000000" w:rsidDel="00000000" w:rsidP="00000000" w:rsidRDefault="00000000" w:rsidRPr="00000000" w14:paraId="0000006E">
      <w:pPr>
        <w:numPr>
          <w:ilvl w:val="0"/>
          <w:numId w:val="3"/>
        </w:numPr>
        <w:ind w:left="720" w:hanging="360"/>
        <w:jc w:val="both"/>
        <w:rPr>
          <w:sz w:val="22"/>
          <w:szCs w:val="22"/>
        </w:rPr>
      </w:pPr>
      <w:r w:rsidDel="00000000" w:rsidR="00000000" w:rsidRPr="00000000">
        <w:rPr>
          <w:sz w:val="24"/>
          <w:szCs w:val="24"/>
          <w:rtl w:val="0"/>
        </w:rPr>
        <w:t xml:space="preserve">Assisting Product Owners and teams on all scrum artifacts like user story writing, backlog refinement, definition of done, definition of ready, automated testing.</w:t>
      </w:r>
    </w:p>
    <w:p w:rsidR="00000000" w:rsidDel="00000000" w:rsidP="00000000" w:rsidRDefault="00000000" w:rsidRPr="00000000" w14:paraId="0000006F">
      <w:pPr>
        <w:numPr>
          <w:ilvl w:val="0"/>
          <w:numId w:val="3"/>
        </w:numPr>
        <w:ind w:left="720" w:hanging="360"/>
        <w:jc w:val="both"/>
        <w:rPr>
          <w:sz w:val="22"/>
          <w:szCs w:val="22"/>
        </w:rPr>
      </w:pPr>
      <w:r w:rsidDel="00000000" w:rsidR="00000000" w:rsidRPr="00000000">
        <w:rPr>
          <w:sz w:val="24"/>
          <w:szCs w:val="24"/>
          <w:rtl w:val="0"/>
        </w:rPr>
        <w:t xml:space="preserve">Creating UML diagrams such as, Use Case Diagrams, Activity flow diagrams, Sequence diagrams, class diagrams and other UML diagrams</w:t>
      </w:r>
    </w:p>
    <w:p w:rsidR="00000000" w:rsidDel="00000000" w:rsidP="00000000" w:rsidRDefault="00000000" w:rsidRPr="00000000" w14:paraId="00000070">
      <w:pPr>
        <w:numPr>
          <w:ilvl w:val="0"/>
          <w:numId w:val="3"/>
        </w:numPr>
        <w:ind w:left="720" w:hanging="360"/>
        <w:jc w:val="both"/>
        <w:rPr>
          <w:sz w:val="22"/>
          <w:szCs w:val="22"/>
        </w:rPr>
      </w:pPr>
      <w:r w:rsidDel="00000000" w:rsidR="00000000" w:rsidRPr="00000000">
        <w:rPr>
          <w:sz w:val="24"/>
          <w:szCs w:val="24"/>
          <w:rtl w:val="0"/>
        </w:rPr>
        <w:t xml:space="preserve">Hands on experience project scoping, budgeting, resource management, timelines management and delivery.</w:t>
      </w:r>
    </w:p>
    <w:p w:rsidR="00000000" w:rsidDel="00000000" w:rsidP="00000000" w:rsidRDefault="00000000" w:rsidRPr="00000000" w14:paraId="00000071">
      <w:pPr>
        <w:numPr>
          <w:ilvl w:val="0"/>
          <w:numId w:val="3"/>
        </w:numPr>
        <w:ind w:left="720" w:hanging="360"/>
        <w:jc w:val="both"/>
        <w:rPr>
          <w:sz w:val="22"/>
          <w:szCs w:val="22"/>
        </w:rPr>
      </w:pPr>
      <w:r w:rsidDel="00000000" w:rsidR="00000000" w:rsidRPr="00000000">
        <w:rPr>
          <w:sz w:val="24"/>
          <w:szCs w:val="24"/>
          <w:rtl w:val="0"/>
        </w:rPr>
        <w:t xml:space="preserve">Supporting business analysis and project management activities of the project.</w:t>
      </w:r>
    </w:p>
    <w:p w:rsidR="00000000" w:rsidDel="00000000" w:rsidP="00000000" w:rsidRDefault="00000000" w:rsidRPr="00000000" w14:paraId="00000072">
      <w:pPr>
        <w:numPr>
          <w:ilvl w:val="0"/>
          <w:numId w:val="3"/>
        </w:numPr>
        <w:ind w:left="720" w:hanging="360"/>
        <w:jc w:val="both"/>
        <w:rPr>
          <w:sz w:val="22"/>
          <w:szCs w:val="22"/>
        </w:rPr>
      </w:pPr>
      <w:r w:rsidDel="00000000" w:rsidR="00000000" w:rsidRPr="00000000">
        <w:rPr>
          <w:sz w:val="24"/>
          <w:szCs w:val="24"/>
          <w:rtl w:val="0"/>
        </w:rPr>
        <w:t xml:space="preserve">Facilitated Release Planning, Sprint Planning, Backlog Grooming, and Retrospective meetings.</w:t>
      </w:r>
    </w:p>
    <w:p w:rsidR="00000000" w:rsidDel="00000000" w:rsidP="00000000" w:rsidRDefault="00000000" w:rsidRPr="00000000" w14:paraId="00000073">
      <w:pPr>
        <w:numPr>
          <w:ilvl w:val="0"/>
          <w:numId w:val="3"/>
        </w:numPr>
        <w:ind w:left="720" w:hanging="360"/>
        <w:jc w:val="both"/>
        <w:rPr>
          <w:sz w:val="22"/>
          <w:szCs w:val="22"/>
        </w:rPr>
      </w:pPr>
      <w:r w:rsidDel="00000000" w:rsidR="00000000" w:rsidRPr="00000000">
        <w:rPr>
          <w:sz w:val="24"/>
          <w:szCs w:val="24"/>
          <w:rtl w:val="0"/>
        </w:rPr>
        <w:t xml:space="preserve">Facilitate Scrum events as requested or needed using Agile Methodology.</w:t>
      </w:r>
      <w:r w:rsidDel="00000000" w:rsidR="00000000" w:rsidRPr="00000000">
        <w:rPr>
          <w:rtl w:val="0"/>
        </w:rPr>
      </w:r>
    </w:p>
    <w:p w:rsidR="00000000" w:rsidDel="00000000" w:rsidP="00000000" w:rsidRDefault="00000000" w:rsidRPr="00000000" w14:paraId="00000074">
      <w:pPr>
        <w:pStyle w:val="Heading1"/>
        <w:jc w:val="both"/>
        <w:rPr>
          <w:b w:val="1"/>
        </w:rPr>
      </w:pPr>
      <w:r w:rsidDel="00000000" w:rsidR="00000000" w:rsidRPr="00000000">
        <w:rPr>
          <w:b w:val="1"/>
          <w:rtl w:val="0"/>
        </w:rPr>
        <w:t xml:space="preserve">Certification</w:t>
      </w:r>
    </w:p>
    <w:p w:rsidR="00000000" w:rsidDel="00000000" w:rsidP="00000000" w:rsidRDefault="00000000" w:rsidRPr="00000000" w14:paraId="00000075">
      <w:pPr>
        <w:jc w:val="both"/>
        <w:rPr>
          <w:b w:val="1"/>
        </w:rPr>
      </w:pPr>
      <w:r w:rsidDel="00000000" w:rsidR="00000000" w:rsidRPr="00000000">
        <w:rPr>
          <w:rtl w:val="0"/>
        </w:rPr>
      </w:r>
    </w:p>
    <w:p w:rsidR="00000000" w:rsidDel="00000000" w:rsidP="00000000" w:rsidRDefault="00000000" w:rsidRPr="00000000" w14:paraId="00000076">
      <w:pPr>
        <w:jc w:val="both"/>
        <w:rPr>
          <w:b w:val="1"/>
          <w:sz w:val="24"/>
          <w:szCs w:val="24"/>
        </w:rPr>
      </w:pPr>
      <w:r w:rsidDel="00000000" w:rsidR="00000000" w:rsidRPr="00000000">
        <w:rPr>
          <w:b w:val="1"/>
          <w:sz w:val="24"/>
          <w:szCs w:val="24"/>
          <w:rtl w:val="0"/>
        </w:rPr>
        <w:t xml:space="preserve">CSM - Certified Scrum Master</w:t>
      </w:r>
    </w:p>
    <w:p w:rsidR="00000000" w:rsidDel="00000000" w:rsidP="00000000" w:rsidRDefault="00000000" w:rsidRPr="00000000" w14:paraId="00000077">
      <w:pPr>
        <w:jc w:val="both"/>
        <w:rPr>
          <w:b w:val="1"/>
          <w:sz w:val="24"/>
          <w:szCs w:val="24"/>
        </w:rPr>
      </w:pPr>
      <w:r w:rsidDel="00000000" w:rsidR="00000000" w:rsidRPr="00000000">
        <w:rPr>
          <w:b w:val="1"/>
          <w:sz w:val="24"/>
          <w:szCs w:val="24"/>
          <w:rtl w:val="0"/>
        </w:rPr>
        <w:t xml:space="preserve">PPSM - Project Program &amp; Service Management</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sz w:val="22"/>
          <w:szCs w:val="22"/>
        </w:rPr>
      </w:pPr>
      <w:r w:rsidDel="00000000" w:rsidR="00000000" w:rsidRPr="00000000">
        <w:rPr>
          <w:rFonts w:ascii="Cambria" w:cs="Cambria" w:eastAsia="Cambria" w:hAnsi="Cambria"/>
          <w:b w:val="1"/>
          <w:color w:val="366091"/>
          <w:sz w:val="32"/>
          <w:szCs w:val="32"/>
          <w:rtl w:val="0"/>
        </w:rPr>
        <w:t xml:space="preserve">Education  </w:t>
      </w: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June 2013        </w:t>
      </w:r>
      <w:r w:rsidDel="00000000" w:rsidR="00000000" w:rsidRPr="00000000">
        <w:rPr>
          <w:rFonts w:ascii="Calibri" w:cs="Calibri" w:eastAsia="Calibri" w:hAnsi="Calibri"/>
          <w:sz w:val="22"/>
          <w:szCs w:val="22"/>
          <w:rtl w:val="0"/>
        </w:rPr>
        <w:t xml:space="preserve">G.Narayanamma Institute of Technology and Science</w:t>
      </w: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rFonts w:ascii="Calibri" w:cs="Calibri" w:eastAsia="Calibri" w:hAnsi="Calibri"/>
          <w:sz w:val="22"/>
          <w:szCs w:val="22"/>
          <w:rtl w:val="0"/>
        </w:rPr>
        <w:tab/>
        <w:t xml:space="preserve">            Bachelor of Engineering &amp; Technology Information Technology</w:t>
      </w:r>
      <w:r w:rsidDel="00000000" w:rsidR="00000000" w:rsidRPr="00000000">
        <w:rPr>
          <w:rtl w:val="0"/>
        </w:rPr>
      </w:r>
    </w:p>
    <w:p w:rsidR="00000000" w:rsidDel="00000000" w:rsidP="00000000" w:rsidRDefault="00000000" w:rsidRPr="00000000" w14:paraId="0000007D">
      <w:pPr>
        <w:jc w:val="both"/>
        <w:rPr>
          <w:color w:val="000000"/>
          <w:sz w:val="24"/>
          <w:szCs w:val="24"/>
        </w:rPr>
      </w:pPr>
      <w:r w:rsidDel="00000000" w:rsidR="00000000" w:rsidRPr="00000000">
        <w:rPr>
          <w:rtl w:val="0"/>
        </w:rPr>
      </w:r>
    </w:p>
    <w:p w:rsidR="00000000" w:rsidDel="00000000" w:rsidP="00000000" w:rsidRDefault="00000000" w:rsidRPr="00000000" w14:paraId="0000007E">
      <w:pPr>
        <w:jc w:val="both"/>
        <w:rPr>
          <w:b w:val="1"/>
          <w:color w:val="000000"/>
          <w:sz w:val="24"/>
          <w:szCs w:val="24"/>
        </w:rPr>
      </w:pPr>
      <w:r w:rsidDel="00000000" w:rsidR="00000000" w:rsidRPr="00000000">
        <w:rPr>
          <w:b w:val="1"/>
          <w:color w:val="000000"/>
          <w:sz w:val="24"/>
          <w:szCs w:val="24"/>
          <w:rtl w:val="0"/>
        </w:rPr>
        <w:t xml:space="preserve">References are available upon request.</w:t>
      </w:r>
    </w:p>
    <w:sectPr>
      <w:headerReference r:id="rId7" w:type="default"/>
      <w:footerReference r:id="rId8" w:type="default"/>
      <w:pgSz w:h="15840" w:w="12240" w:orient="portrait"/>
      <w:pgMar w:bottom="1440" w:top="144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Calibri"/>
  <w:font w:name="Times New Roman"/>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center"/>
      <w:rPr>
        <w:b w:val="1"/>
        <w:color w:val="10243f"/>
        <w:sz w:val="22"/>
        <w:szCs w:val="22"/>
        <w:u w:val="single"/>
      </w:rPr>
    </w:pPr>
    <w:r w:rsidDel="00000000" w:rsidR="00000000" w:rsidRPr="00000000">
      <w:rPr>
        <w:b w:val="1"/>
        <w:color w:val="10243f"/>
        <w:sz w:val="22"/>
        <w:szCs w:val="22"/>
        <w:u w:val="single"/>
        <w:rtl w:val="0"/>
      </w:rPr>
      <w:t xml:space="preserve">GOUTHAMI MANDALAPU</w:t>
    </w:r>
  </w:p>
  <w:p w:rsidR="00000000" w:rsidDel="00000000" w:rsidP="00000000" w:rsidRDefault="00000000" w:rsidRPr="00000000" w14:paraId="00000080">
    <w:pPr>
      <w:jc w:val="center"/>
      <w:rPr>
        <w:b w:val="1"/>
        <w:color w:val="10243f"/>
        <w:sz w:val="22"/>
        <w:szCs w:val="22"/>
      </w:rPr>
    </w:pPr>
    <w:hyperlink r:id="rId1">
      <w:r w:rsidDel="00000000" w:rsidR="00000000" w:rsidRPr="00000000">
        <w:rPr>
          <w:b w:val="1"/>
          <w:color w:val="1155cc"/>
          <w:sz w:val="22"/>
          <w:szCs w:val="22"/>
          <w:u w:val="single"/>
          <w:rtl w:val="0"/>
        </w:rPr>
        <w:t xml:space="preserve">mgouthamee9@gmail.com</w:t>
      </w:r>
    </w:hyperlink>
    <w:r w:rsidDel="00000000" w:rsidR="00000000" w:rsidRPr="00000000">
      <w:rPr>
        <w:rtl w:val="0"/>
      </w:rPr>
    </w:r>
  </w:p>
  <w:p w:rsidR="00000000" w:rsidDel="00000000" w:rsidP="00000000" w:rsidRDefault="00000000" w:rsidRPr="00000000" w14:paraId="00000081">
    <w:pPr>
      <w:jc w:val="center"/>
      <w:rPr>
        <w:b w:val="1"/>
        <w:color w:val="10243f"/>
        <w:sz w:val="22"/>
        <w:szCs w:val="22"/>
      </w:rPr>
    </w:pPr>
    <w:r w:rsidDel="00000000" w:rsidR="00000000" w:rsidRPr="00000000">
      <w:rPr>
        <w:b w:val="1"/>
        <w:color w:val="10243f"/>
        <w:sz w:val="22"/>
        <w:szCs w:val="22"/>
        <w:rtl w:val="0"/>
      </w:rPr>
      <w:t xml:space="preserve">Phone: +91 93818-48523</w:t>
    </w:r>
  </w:p>
  <w:p w:rsidR="00000000" w:rsidDel="00000000" w:rsidP="00000000" w:rsidRDefault="00000000" w:rsidRPr="00000000" w14:paraId="00000082">
    <w:pPr>
      <w:pBdr>
        <w:bottom w:color="000000" w:space="1" w:sz="12" w:val="single"/>
      </w:pBdr>
      <w:jc w:val="center"/>
      <w:rPr>
        <w:b w:val="1"/>
        <w:color w:val="10243f"/>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40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spacing w:after="0" w:line="240" w:lineRule="auto"/>
    </w:pPr>
    <w:rPr>
      <w:rFonts w:ascii="Times New Roman" w:cs="Times New Roman" w:eastAsia="Times New Roman" w:hAnsi="Times New Roman"/>
      <w:sz w:val="20"/>
      <w:szCs w:val="20"/>
      <w:lang w:bidi="ar-SA" w:eastAsia="en-US" w:val="en-US"/>
    </w:rPr>
  </w:style>
  <w:style w:type="paragraph" w:styleId="2">
    <w:name w:val="heading 1"/>
    <w:basedOn w:val="1"/>
    <w:next w:val="1"/>
    <w:link w:val="21"/>
    <w:uiPriority w:val="9"/>
    <w:qFormat w:val="1"/>
    <w:pPr>
      <w:keepNext w:val="1"/>
      <w:keepLines w:val="1"/>
      <w:spacing w:before="240"/>
      <w:outlineLvl w:val="0"/>
    </w:pPr>
    <w:rPr>
      <w:rFonts w:asciiTheme="majorHAnsi" w:cstheme="majorBidi" w:eastAsiaTheme="majorEastAsia" w:hAnsiTheme="majorHAnsi"/>
      <w:color w:val="376092" w:themeColor="accent1" w:themeShade="0000BF"/>
      <w:sz w:val="32"/>
      <w:szCs w:val="32"/>
    </w:rPr>
  </w:style>
  <w:style w:type="paragraph" w:styleId="3">
    <w:name w:val="heading 2"/>
    <w:basedOn w:val="1"/>
    <w:next w:val="1"/>
    <w:link w:val="22"/>
    <w:uiPriority w:val="9"/>
    <w:unhideWhenUsed w:val="1"/>
    <w:qFormat w:val="1"/>
    <w:pPr>
      <w:keepNext w:val="1"/>
      <w:keepLines w:val="1"/>
      <w:spacing w:before="40"/>
      <w:outlineLvl w:val="1"/>
    </w:pPr>
    <w:rPr>
      <w:rFonts w:asciiTheme="majorHAnsi" w:cstheme="majorBidi" w:eastAsiaTheme="majorEastAsia" w:hAnsiTheme="majorHAnsi"/>
      <w:color w:val="376092" w:themeColor="accent1" w:themeShade="0000BF"/>
      <w:sz w:val="26"/>
      <w:szCs w:val="26"/>
    </w:rPr>
  </w:style>
  <w:style w:type="paragraph" w:styleId="4">
    <w:name w:val="heading 3"/>
    <w:basedOn w:val="1"/>
    <w:next w:val="1"/>
    <w:link w:val="23"/>
    <w:uiPriority w:val="9"/>
    <w:unhideWhenUsed w:val="1"/>
    <w:qFormat w:val="1"/>
    <w:pPr>
      <w:keepNext w:val="1"/>
      <w:keepLines w:val="1"/>
      <w:spacing w:before="40"/>
      <w:outlineLvl w:val="2"/>
    </w:pPr>
    <w:rPr>
      <w:rFonts w:asciiTheme="majorHAnsi" w:cstheme="majorBidi" w:eastAsiaTheme="majorEastAsia" w:hAnsiTheme="majorHAnsi"/>
      <w:color w:val="254061" w:themeColor="accent1" w:themeShade="000080"/>
      <w:sz w:val="24"/>
      <w:szCs w:val="24"/>
    </w:rPr>
  </w:style>
  <w:style w:type="character" w:styleId="8" w:default="1">
    <w:name w:val="Default Paragraph Font"/>
    <w:uiPriority w:val="1"/>
    <w:unhideWhenUsed w:val="1"/>
    <w:qFormat w:val="1"/>
  </w:style>
  <w:style w:type="table" w:styleId="11" w:default="1">
    <w:name w:val="Normal Table"/>
    <w:uiPriority w:val="99"/>
    <w:unhideWhenUsed w:val="1"/>
    <w:qFormat w:val="1"/>
    <w:tblPr>
      <w:tblCellMar>
        <w:top w:w="0.0" w:type="dxa"/>
        <w:left w:w="108.0" w:type="dxa"/>
        <w:bottom w:w="0.0" w:type="dxa"/>
        <w:right w:w="108.0" w:type="dxa"/>
      </w:tblCellMar>
    </w:tblPr>
  </w:style>
  <w:style w:type="paragraph" w:styleId="5">
    <w:name w:val="footer"/>
    <w:basedOn w:val="1"/>
    <w:link w:val="29"/>
    <w:uiPriority w:val="99"/>
    <w:unhideWhenUsed w:val="1"/>
    <w:qFormat w:val="1"/>
    <w:pPr>
      <w:tabs>
        <w:tab w:val="center" w:pos="4680"/>
        <w:tab w:val="right" w:pos="9360"/>
      </w:tabs>
    </w:pPr>
  </w:style>
  <w:style w:type="paragraph" w:styleId="6">
    <w:name w:val="header"/>
    <w:basedOn w:val="1"/>
    <w:link w:val="28"/>
    <w:uiPriority w:val="99"/>
    <w:unhideWhenUsed w:val="1"/>
    <w:qFormat w:val="1"/>
    <w:pPr>
      <w:tabs>
        <w:tab w:val="center" w:pos="4680"/>
        <w:tab w:val="right" w:pos="9360"/>
      </w:tabs>
    </w:pPr>
  </w:style>
  <w:style w:type="paragraph" w:styleId="7">
    <w:name w:val="HTML Preformatted"/>
    <w:basedOn w:val="1"/>
    <w:link w:val="13"/>
    <w:uiPriority w:val="99"/>
    <w:unhideWhenUsed w:val="1"/>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rPr>
  </w:style>
  <w:style w:type="character" w:styleId="9">
    <w:name w:val="FollowedHyperlink"/>
    <w:basedOn w:val="8"/>
    <w:uiPriority w:val="99"/>
    <w:unhideWhenUsed w:val="1"/>
    <w:qFormat w:val="1"/>
    <w:rPr>
      <w:color w:val="800080" w:themeColor="followedHyperlink"/>
      <w:u w:val="single"/>
      <w14:textFill>
        <w14:solidFill>
          <w14:schemeClr w14:val="folHlink"/>
        </w14:solidFill>
      </w14:textFill>
    </w:rPr>
  </w:style>
  <w:style w:type="character" w:styleId="10">
    <w:name w:val="Hyperlink"/>
    <w:basedOn w:val="8"/>
    <w:uiPriority w:val="0"/>
    <w:qFormat w:val="1"/>
    <w:rPr>
      <w:color w:val="0000ff"/>
      <w:u w:val="single"/>
    </w:rPr>
  </w:style>
  <w:style w:type="table" w:styleId="12">
    <w:name w:val="Table Grid"/>
    <w:basedOn w:val="11"/>
    <w:uiPriority w:val="59"/>
    <w:unhideWhenUsed w:val="1"/>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3" w:customStyle="1">
    <w:name w:val="HTML Preformatted Char"/>
    <w:basedOn w:val="8"/>
    <w:link w:val="7"/>
    <w:uiPriority w:val="99"/>
    <w:semiHidden w:val="1"/>
    <w:qFormat w:val="1"/>
    <w:rPr>
      <w:rFonts w:ascii="Courier New" w:cs="Courier New" w:eastAsia="Times New Roman" w:hAnsi="Courier New"/>
      <w:sz w:val="20"/>
      <w:szCs w:val="20"/>
    </w:rPr>
  </w:style>
  <w:style w:type="paragraph" w:styleId="14" w:customStyle="1">
    <w:name w:val="Section Title"/>
    <w:basedOn w:val="1"/>
    <w:next w:val="1"/>
    <w:uiPriority w:val="0"/>
    <w:qFormat w:val="1"/>
    <w:pPr>
      <w:pBdr>
        <w:top w:color="ffffff" w:space="2" w:sz="6" w:val="single"/>
        <w:left w:color="ffffff" w:space="2" w:sz="6" w:val="single"/>
        <w:bottom w:color="ffffff" w:space="2" w:sz="6" w:val="single"/>
        <w:right w:color="ffffff" w:space="2" w:sz="6" w:val="single"/>
      </w:pBdr>
      <w:shd w:color="auto" w:fill="auto" w:val="pct10"/>
      <w:spacing w:before="120" w:line="280" w:lineRule="atLeast"/>
      <w:jc w:val="center"/>
    </w:pPr>
    <w:rPr>
      <w:rFonts w:ascii="Arial" w:hAnsi="Arial"/>
      <w:b w:val="1"/>
      <w:spacing w:val="-10"/>
      <w:position w:val="7"/>
    </w:rPr>
  </w:style>
  <w:style w:type="paragraph" w:styleId="15" w:customStyle="1">
    <w:name w:val="Default Text"/>
    <w:uiPriority w:val="0"/>
    <w:qFormat w:val="1"/>
    <w:pPr>
      <w:spacing w:after="0" w:line="240" w:lineRule="auto"/>
    </w:pPr>
    <w:rPr>
      <w:rFonts w:ascii="Times New Roman" w:cs="Times New Roman" w:eastAsia="ヒラギノ角ゴ Pro W3" w:hAnsi="Times New Roman"/>
      <w:color w:val="000000"/>
      <w:sz w:val="24"/>
      <w:szCs w:val="20"/>
      <w:lang w:bidi="ar-SA" w:eastAsia="en-US" w:val="en-US"/>
    </w:rPr>
  </w:style>
  <w:style w:type="paragraph" w:styleId="16" w:customStyle="1">
    <w:name w:val="Table Grid1"/>
    <w:uiPriority w:val="0"/>
    <w:qFormat w:val="1"/>
    <w:pPr>
      <w:spacing w:after="0" w:line="240" w:lineRule="auto"/>
    </w:pPr>
    <w:rPr>
      <w:rFonts w:ascii="Times New Roman" w:cs="Times New Roman" w:eastAsia="ヒラギノ角ゴ Pro W3" w:hAnsi="Times New Roman"/>
      <w:color w:val="000000"/>
      <w:sz w:val="20"/>
      <w:szCs w:val="20"/>
      <w:lang w:bidi="ar-SA" w:eastAsia="en-US" w:val="en-US"/>
    </w:rPr>
  </w:style>
  <w:style w:type="paragraph" w:styleId="17" w:customStyle="1">
    <w:name w:val="List Paragraph"/>
    <w:basedOn w:val="1"/>
    <w:uiPriority w:val="34"/>
    <w:qFormat w:val="1"/>
    <w:pPr>
      <w:ind w:left="720"/>
      <w:contextualSpacing w:val="1"/>
    </w:pPr>
  </w:style>
  <w:style w:type="character" w:styleId="18" w:customStyle="1">
    <w:name w:val="text1"/>
    <w:basedOn w:val="8"/>
    <w:uiPriority w:val="0"/>
    <w:qFormat w:val="1"/>
    <w:rPr>
      <w:rFonts w:ascii="Arial" w:cs="Arial" w:hAnsi="Arial" w:hint="default"/>
      <w:sz w:val="19"/>
      <w:szCs w:val="19"/>
    </w:rPr>
  </w:style>
  <w:style w:type="character" w:styleId="19" w:customStyle="1">
    <w:name w:val="apple-converted-space"/>
    <w:basedOn w:val="8"/>
    <w:uiPriority w:val="0"/>
    <w:qFormat w:val="1"/>
  </w:style>
  <w:style w:type="character" w:styleId="20" w:customStyle="1">
    <w:name w:val="Unresolved Mention"/>
    <w:basedOn w:val="8"/>
    <w:uiPriority w:val="99"/>
    <w:unhideWhenUsed w:val="1"/>
    <w:qFormat w:val="1"/>
    <w:rPr>
      <w:color w:val="605e5c"/>
      <w:shd w:color="auto" w:fill="e1dfdd" w:val="clear"/>
    </w:rPr>
  </w:style>
  <w:style w:type="character" w:styleId="21" w:customStyle="1">
    <w:name w:val="Heading 1 Char"/>
    <w:basedOn w:val="8"/>
    <w:link w:val="2"/>
    <w:uiPriority w:val="9"/>
    <w:qFormat w:val="1"/>
    <w:rPr>
      <w:rFonts w:asciiTheme="majorHAnsi" w:cstheme="majorBidi" w:eastAsiaTheme="majorEastAsia" w:hAnsiTheme="majorHAnsi"/>
      <w:color w:val="376092" w:themeColor="accent1" w:themeShade="0000BF"/>
      <w:sz w:val="32"/>
      <w:szCs w:val="32"/>
    </w:rPr>
  </w:style>
  <w:style w:type="character" w:styleId="22" w:customStyle="1">
    <w:name w:val="Heading 2 Char"/>
    <w:basedOn w:val="8"/>
    <w:link w:val="3"/>
    <w:uiPriority w:val="9"/>
    <w:qFormat w:val="1"/>
    <w:rPr>
      <w:rFonts w:asciiTheme="majorHAnsi" w:cstheme="majorBidi" w:eastAsiaTheme="majorEastAsia" w:hAnsiTheme="majorHAnsi"/>
      <w:color w:val="376092" w:themeColor="accent1" w:themeShade="0000BF"/>
      <w:sz w:val="26"/>
      <w:szCs w:val="26"/>
    </w:rPr>
  </w:style>
  <w:style w:type="character" w:styleId="23" w:customStyle="1">
    <w:name w:val="Heading 3 Char"/>
    <w:basedOn w:val="8"/>
    <w:link w:val="4"/>
    <w:uiPriority w:val="9"/>
    <w:qFormat w:val="1"/>
    <w:rPr>
      <w:rFonts w:asciiTheme="majorHAnsi" w:cstheme="majorBidi" w:eastAsiaTheme="majorEastAsia" w:hAnsiTheme="majorHAnsi"/>
      <w:color w:val="254061" w:themeColor="accent1" w:themeShade="000080"/>
      <w:sz w:val="24"/>
      <w:szCs w:val="24"/>
    </w:rPr>
  </w:style>
  <w:style w:type="table" w:styleId="24" w:customStyle="1">
    <w:name w:val="Plain Table 2"/>
    <w:basedOn w:val="11"/>
    <w:uiPriority w:val="42"/>
    <w:qFormat w:val="1"/>
    <w:pPr>
      <w:spacing w:after="0" w:line="240" w:lineRule="auto"/>
    </w:pPr>
    <w:tblPr>
      <w:tblBorders>
        <w:top w:color="7e7e7e" w:space="0" w:sz="4" w:themeColor="text1" w:themeTint="000080" w:val="single"/>
        <w:bottom w:color="7e7e7e" w:space="0" w:sz="4" w:themeColor="text1" w:themeTint="000080" w:val="single"/>
      </w:tblBorders>
    </w:tblPr>
    <w:tblStylePr w:type="firstRow">
      <w:rPr>
        <w:b w:val="1"/>
        <w:bCs w:val="1"/>
      </w:rPr>
      <w:tcPr>
        <w:tcBorders>
          <w:bottom w:color="7e7e7e" w:space="0" w:sz="4" w:themeColor="text1" w:themeTint="000080" w:val="single"/>
        </w:tcBorders>
      </w:tcPr>
    </w:tblStylePr>
    <w:tblStylePr w:type="lastRow">
      <w:rPr>
        <w:b w:val="1"/>
        <w:bCs w:val="1"/>
      </w:rPr>
      <w:tcPr>
        <w:tcBorders>
          <w:top w:color="7e7e7e" w:space="0" w:sz="4" w:themeColor="text1" w:themeTint="000080" w:val="single"/>
        </w:tcBorders>
      </w:tcPr>
    </w:tblStylePr>
    <w:tblStylePr w:type="firstCol">
      <w:rPr>
        <w:b w:val="1"/>
        <w:bCs w:val="1"/>
      </w:rPr>
    </w:tblStylePr>
    <w:tblStylePr w:type="lastCol">
      <w:rPr>
        <w:b w:val="1"/>
        <w:bCs w:val="1"/>
      </w:rPr>
    </w:tblStylePr>
    <w:tblStylePr w:type="band1Vert">
      <w:tcPr>
        <w:tcBorders>
          <w:left w:color="7e7e7e" w:space="0" w:sz="4" w:themeColor="text1" w:themeTint="000080" w:val="single"/>
          <w:right w:color="7e7e7e" w:space="0" w:sz="4" w:themeColor="text1" w:themeTint="000080" w:val="single"/>
        </w:tcBorders>
      </w:tcPr>
    </w:tblStylePr>
    <w:tblStylePr w:type="band2Vert">
      <w:tcPr>
        <w:tcBorders>
          <w:left w:color="7e7e7e" w:space="0" w:sz="4" w:themeColor="text1" w:themeTint="000080" w:val="single"/>
          <w:right w:color="7e7e7e" w:space="0" w:sz="4" w:themeColor="text1" w:themeTint="000080" w:val="single"/>
        </w:tcBorders>
      </w:tcPr>
    </w:tblStylePr>
    <w:tblStylePr w:type="band1Horz">
      <w:tcPr>
        <w:tcBorders>
          <w:top w:color="7e7e7e" w:space="0" w:sz="4" w:themeColor="text1" w:themeTint="000080" w:val="single"/>
          <w:bottom w:color="7e7e7e" w:space="0" w:sz="4" w:themeColor="text1" w:themeTint="000080" w:val="single"/>
        </w:tcBorders>
      </w:tcPr>
    </w:tblStylePr>
  </w:style>
  <w:style w:type="table" w:styleId="25" w:customStyle="1">
    <w:name w:val="Grid Table 1 Light Accent 2"/>
    <w:basedOn w:val="11"/>
    <w:uiPriority w:val="46"/>
    <w:qFormat w:val="1"/>
    <w:pPr>
      <w:spacing w:after="0" w:line="240" w:lineRule="auto"/>
    </w:pPr>
    <w:tblPr>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cPr>
        <w:tcBorders>
          <w:bottom w:color="d99594" w:space="0" w:sz="12" w:themeColor="accent2" w:themeTint="000099" w:val="single"/>
        </w:tcBorders>
      </w:tcPr>
    </w:tblStylePr>
    <w:tblStylePr w:type="lastRow">
      <w:rPr>
        <w:b w:val="1"/>
        <w:bCs w:val="1"/>
      </w:r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table" w:styleId="26" w:customStyle="1">
    <w:name w:val="Grid Table 1 Light Accent 1"/>
    <w:basedOn w:val="11"/>
    <w:uiPriority w:val="46"/>
    <w:qFormat w:val="1"/>
    <w:pPr>
      <w:spacing w:after="0" w:line="240" w:lineRule="auto"/>
    </w:pPr>
    <w:tblPr>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cPr>
        <w:tcBorders>
          <w:bottom w:color="95b3d7" w:space="0" w:sz="12" w:themeColor="accent1" w:themeTint="000099" w:val="single"/>
        </w:tcBorders>
      </w:tcPr>
    </w:tblStylePr>
    <w:tblStylePr w:type="lastRow">
      <w:rPr>
        <w:b w:val="1"/>
        <w:bCs w:val="1"/>
      </w:r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27" w:customStyle="1">
    <w:name w:val="Grid Table Light"/>
    <w:basedOn w:val="11"/>
    <w:uiPriority w:val="40"/>
    <w:qFormat w:val="1"/>
    <w:pPr>
      <w:spacing w:after="0" w:line="240" w:lineRule="auto"/>
    </w:pPr>
    <w:tblPr>
      <w:tblBorders>
        <w:top w:color="bebebe" w:space="0" w:sz="4" w:themeColor="background1" w:themeShade="0000BF" w:val="single"/>
        <w:left w:color="bebebe" w:space="0" w:sz="4" w:themeColor="background1" w:themeShade="0000BF" w:val="single"/>
        <w:bottom w:color="bebebe" w:space="0" w:sz="4" w:themeColor="background1" w:themeShade="0000BF" w:val="single"/>
        <w:right w:color="bebebe" w:space="0" w:sz="4" w:themeColor="background1" w:themeShade="0000BF" w:val="single"/>
        <w:insideH w:color="bebebe" w:space="0" w:sz="4" w:themeColor="background1" w:themeShade="0000BF" w:val="single"/>
        <w:insideV w:color="bebebe" w:space="0" w:sz="4" w:themeColor="background1" w:themeShade="0000BF" w:val="single"/>
      </w:tblBorders>
    </w:tblPr>
  </w:style>
  <w:style w:type="character" w:styleId="28" w:customStyle="1">
    <w:name w:val="Header Char"/>
    <w:basedOn w:val="8"/>
    <w:link w:val="6"/>
    <w:uiPriority w:val="99"/>
    <w:qFormat w:val="1"/>
    <w:rPr>
      <w:rFonts w:ascii="Times New Roman" w:cs="Times New Roman" w:eastAsia="Times New Roman" w:hAnsi="Times New Roman"/>
      <w:sz w:val="20"/>
      <w:szCs w:val="20"/>
    </w:rPr>
  </w:style>
  <w:style w:type="character" w:styleId="29" w:customStyle="1">
    <w:name w:val="Footer Char"/>
    <w:basedOn w:val="8"/>
    <w:link w:val="5"/>
    <w:uiPriority w:val="99"/>
    <w:qFormat w:val="1"/>
    <w:rPr>
      <w:rFonts w:ascii="Times New Roman" w:cs="Times New Roman" w:eastAsia="Times New Roman" w:hAnsi="Times New Roman"/>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mgouthamee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q6iOmZ36dwNqJjozdX+AYq/iQ==">AMUW2mXjbzs6r/U+AtjTR3z4fVhkZITW1EBCG00XjKyrgwMnHk9n2wqDDjCNxPhosv2oGqSxzQ3sBdu4REVHrtVOfCmFFeHOskTuGHrldme8pPifU3saP/ObrBAcmx7FcKLTdtbq4S08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2018-10-23T03:22:00Z</dcterms:created>
  <dc:creator>Muralidha-Contractor, Swaroopa (CORP)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