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5B22F" w14:textId="77777777" w:rsidR="00C50FCD" w:rsidRDefault="00C50FCD" w:rsidP="00C50FCD">
      <w:pPr>
        <w:jc w:val="center"/>
        <w:rPr>
          <w:rFonts w:ascii="Book Antiqua" w:hAnsi="Book Antiqua"/>
          <w:b/>
          <w:sz w:val="22"/>
          <w:szCs w:val="22"/>
        </w:rPr>
      </w:pPr>
      <w:r>
        <w:rPr>
          <w:rFonts w:ascii="Book Antiqua" w:hAnsi="Book Antiqua"/>
          <w:b/>
          <w:sz w:val="22"/>
          <w:szCs w:val="22"/>
        </w:rPr>
        <w:t xml:space="preserve">                                                            </w:t>
      </w:r>
      <w:r w:rsidRPr="00787DAA">
        <w:rPr>
          <w:rFonts w:ascii="Book Antiqua" w:hAnsi="Book Antiqua"/>
          <w:b/>
          <w:sz w:val="22"/>
          <w:szCs w:val="22"/>
        </w:rPr>
        <w:t>ASHISH THAKUR</w:t>
      </w:r>
      <w:r>
        <w:rPr>
          <w:rFonts w:ascii="Book Antiqua" w:hAnsi="Book Antiqua"/>
          <w:b/>
          <w:sz w:val="22"/>
          <w:szCs w:val="22"/>
        </w:rPr>
        <w:t xml:space="preserve">                                  917-834-1154</w:t>
      </w:r>
    </w:p>
    <w:p w14:paraId="2DE1AA0A" w14:textId="23379275" w:rsidR="00C50FCD" w:rsidRDefault="00BD270E" w:rsidP="00C50FCD">
      <w:pPr>
        <w:jc w:val="right"/>
        <w:rPr>
          <w:rFonts w:ascii="Book Antiqua" w:hAnsi="Book Antiqua"/>
          <w:b/>
          <w:sz w:val="22"/>
          <w:szCs w:val="22"/>
        </w:rPr>
      </w:pPr>
      <w:r>
        <w:rPr>
          <w:rFonts w:ascii="Book Antiqua" w:hAnsi="Book Antiqua"/>
          <w:b/>
          <w:sz w:val="22"/>
          <w:szCs w:val="22"/>
        </w:rPr>
        <w:t>Asht12@gmail.com</w:t>
      </w:r>
      <w:bookmarkStart w:id="0" w:name="_GoBack"/>
      <w:bookmarkEnd w:id="0"/>
    </w:p>
    <w:p w14:paraId="454509F0" w14:textId="77777777" w:rsidR="00C50FCD" w:rsidRDefault="00C50FCD" w:rsidP="00C50FCD">
      <w:pPr>
        <w:pBdr>
          <w:top w:val="single" w:sz="4" w:space="1" w:color="auto"/>
        </w:pBdr>
        <w:rPr>
          <w:rFonts w:ascii="Arial" w:hAnsi="Arial" w:cs="Arial"/>
          <w:b/>
          <w:sz w:val="22"/>
          <w:szCs w:val="22"/>
        </w:rPr>
      </w:pPr>
    </w:p>
    <w:p w14:paraId="049B20E5" w14:textId="77777777" w:rsidR="00C50FCD" w:rsidRDefault="00C50FCD" w:rsidP="00C50FCD">
      <w:pPr>
        <w:pBdr>
          <w:top w:val="single" w:sz="4" w:space="1" w:color="auto"/>
        </w:pBdr>
        <w:rPr>
          <w:rFonts w:ascii="Arial" w:hAnsi="Arial" w:cs="Arial"/>
          <w:b/>
          <w:sz w:val="22"/>
          <w:szCs w:val="22"/>
        </w:rPr>
      </w:pPr>
      <w:r w:rsidRPr="00940547">
        <w:rPr>
          <w:rFonts w:ascii="Arial" w:hAnsi="Arial" w:cs="Arial"/>
          <w:b/>
          <w:sz w:val="22"/>
          <w:szCs w:val="22"/>
        </w:rPr>
        <w:t>Summary</w:t>
      </w:r>
    </w:p>
    <w:p w14:paraId="4E49A976" w14:textId="77777777" w:rsidR="00C50FCD" w:rsidRDefault="00862A28" w:rsidP="00C50FCD">
      <w:pPr>
        <w:numPr>
          <w:ilvl w:val="0"/>
          <w:numId w:val="3"/>
        </w:numPr>
        <w:autoSpaceDE w:val="0"/>
        <w:autoSpaceDN w:val="0"/>
        <w:adjustRightInd w:val="0"/>
        <w:rPr>
          <w:rFonts w:ascii="Arial" w:hAnsi="Arial" w:cs="Arial"/>
          <w:sz w:val="20"/>
          <w:szCs w:val="20"/>
        </w:rPr>
      </w:pPr>
      <w:r>
        <w:rPr>
          <w:rFonts w:ascii="Arial" w:hAnsi="Arial" w:cs="Arial"/>
          <w:sz w:val="20"/>
          <w:szCs w:val="20"/>
        </w:rPr>
        <w:t>MS</w:t>
      </w:r>
      <w:r w:rsidR="00C50FCD">
        <w:rPr>
          <w:rFonts w:ascii="Arial" w:hAnsi="Arial" w:cs="Arial"/>
          <w:sz w:val="20"/>
          <w:szCs w:val="20"/>
        </w:rPr>
        <w:t xml:space="preserve"> in Computer Science from Illinois Institute of Technology, Chicago.</w:t>
      </w:r>
    </w:p>
    <w:p w14:paraId="7AF6FD83" w14:textId="3CEF4D4F" w:rsidR="00C50FCD" w:rsidRDefault="00C659D7" w:rsidP="00C50FCD">
      <w:pPr>
        <w:numPr>
          <w:ilvl w:val="0"/>
          <w:numId w:val="3"/>
        </w:numPr>
        <w:autoSpaceDE w:val="0"/>
        <w:autoSpaceDN w:val="0"/>
        <w:adjustRightInd w:val="0"/>
        <w:rPr>
          <w:rFonts w:ascii="Arial" w:hAnsi="Arial" w:cs="Arial"/>
          <w:sz w:val="20"/>
          <w:szCs w:val="20"/>
        </w:rPr>
      </w:pPr>
      <w:r>
        <w:rPr>
          <w:rFonts w:ascii="Arial" w:hAnsi="Arial" w:cs="Arial"/>
          <w:sz w:val="20"/>
          <w:szCs w:val="20"/>
        </w:rPr>
        <w:t>1</w:t>
      </w:r>
      <w:r w:rsidR="00E24868">
        <w:rPr>
          <w:rFonts w:ascii="Arial" w:hAnsi="Arial" w:cs="Arial"/>
          <w:sz w:val="20"/>
          <w:szCs w:val="20"/>
        </w:rPr>
        <w:t>4</w:t>
      </w:r>
      <w:r w:rsidR="009A3347">
        <w:rPr>
          <w:rFonts w:ascii="Arial" w:hAnsi="Arial" w:cs="Arial"/>
          <w:sz w:val="20"/>
          <w:szCs w:val="20"/>
        </w:rPr>
        <w:t>.5</w:t>
      </w:r>
      <w:r w:rsidR="00D50C14">
        <w:rPr>
          <w:rFonts w:ascii="Arial" w:hAnsi="Arial" w:cs="Arial"/>
          <w:sz w:val="20"/>
          <w:szCs w:val="20"/>
        </w:rPr>
        <w:t xml:space="preserve"> years of IT experience, </w:t>
      </w:r>
      <w:r w:rsidR="00E24868">
        <w:rPr>
          <w:rFonts w:ascii="Arial" w:hAnsi="Arial" w:cs="Arial"/>
          <w:sz w:val="20"/>
          <w:szCs w:val="20"/>
        </w:rPr>
        <w:t>7</w:t>
      </w:r>
      <w:r w:rsidR="009A3347">
        <w:rPr>
          <w:rFonts w:ascii="Arial" w:hAnsi="Arial" w:cs="Arial"/>
          <w:sz w:val="20"/>
          <w:szCs w:val="20"/>
        </w:rPr>
        <w:t>.5</w:t>
      </w:r>
      <w:r w:rsidR="00D50C14">
        <w:rPr>
          <w:rFonts w:ascii="Arial" w:hAnsi="Arial" w:cs="Arial"/>
          <w:sz w:val="20"/>
          <w:szCs w:val="20"/>
        </w:rPr>
        <w:t xml:space="preserve"> years in Project Management, </w:t>
      </w:r>
      <w:r w:rsidR="00E24868">
        <w:rPr>
          <w:rFonts w:ascii="Arial" w:hAnsi="Arial" w:cs="Arial"/>
          <w:sz w:val="20"/>
          <w:szCs w:val="20"/>
        </w:rPr>
        <w:t>10</w:t>
      </w:r>
      <w:r w:rsidR="009A3347">
        <w:rPr>
          <w:rFonts w:ascii="Arial" w:hAnsi="Arial" w:cs="Arial"/>
          <w:sz w:val="20"/>
          <w:szCs w:val="20"/>
        </w:rPr>
        <w:t>.5</w:t>
      </w:r>
      <w:r w:rsidR="00C50FCD">
        <w:rPr>
          <w:rFonts w:ascii="Arial" w:hAnsi="Arial" w:cs="Arial"/>
          <w:sz w:val="20"/>
          <w:szCs w:val="20"/>
        </w:rPr>
        <w:t xml:space="preserve"> years in Oracle/Oracle </w:t>
      </w:r>
      <w:r w:rsidR="00C50FCD" w:rsidRPr="00B323B2">
        <w:rPr>
          <w:rFonts w:ascii="Arial" w:hAnsi="Arial" w:cs="Arial"/>
          <w:sz w:val="20"/>
          <w:szCs w:val="20"/>
        </w:rPr>
        <w:t>Applications</w:t>
      </w:r>
      <w:r w:rsidR="00C50FCD">
        <w:rPr>
          <w:rFonts w:ascii="Arial" w:hAnsi="Arial" w:cs="Arial"/>
          <w:sz w:val="20"/>
          <w:szCs w:val="20"/>
        </w:rPr>
        <w:t>.</w:t>
      </w:r>
    </w:p>
    <w:p w14:paraId="70688F23" w14:textId="77777777" w:rsidR="00604159" w:rsidRDefault="00604159" w:rsidP="00604159">
      <w:pPr>
        <w:numPr>
          <w:ilvl w:val="0"/>
          <w:numId w:val="3"/>
        </w:numPr>
        <w:autoSpaceDE w:val="0"/>
        <w:autoSpaceDN w:val="0"/>
        <w:adjustRightInd w:val="0"/>
        <w:rPr>
          <w:rFonts w:ascii="Arial" w:hAnsi="Arial" w:cs="Arial"/>
          <w:sz w:val="20"/>
          <w:szCs w:val="20"/>
        </w:rPr>
      </w:pPr>
      <w:r>
        <w:rPr>
          <w:rFonts w:ascii="Arial" w:hAnsi="Arial" w:cs="Arial"/>
          <w:sz w:val="20"/>
          <w:szCs w:val="20"/>
        </w:rPr>
        <w:t>Techno-Functional e</w:t>
      </w:r>
      <w:r w:rsidRPr="00B323B2">
        <w:rPr>
          <w:rFonts w:ascii="Arial" w:hAnsi="Arial" w:cs="Arial"/>
          <w:sz w:val="20"/>
          <w:szCs w:val="20"/>
        </w:rPr>
        <w:t>xp</w:t>
      </w:r>
      <w:r>
        <w:rPr>
          <w:rFonts w:ascii="Arial" w:hAnsi="Arial" w:cs="Arial"/>
          <w:sz w:val="20"/>
          <w:szCs w:val="20"/>
        </w:rPr>
        <w:t>erience in Oracle Applications implementation, upgrade, setup</w:t>
      </w:r>
      <w:r w:rsidR="00D549B5">
        <w:rPr>
          <w:rFonts w:ascii="Arial" w:hAnsi="Arial" w:cs="Arial"/>
          <w:sz w:val="20"/>
          <w:szCs w:val="20"/>
        </w:rPr>
        <w:t>s</w:t>
      </w:r>
      <w:r>
        <w:rPr>
          <w:rFonts w:ascii="Arial" w:hAnsi="Arial" w:cs="Arial"/>
          <w:sz w:val="20"/>
          <w:szCs w:val="20"/>
        </w:rPr>
        <w:t>, customization, administration, conversions, i</w:t>
      </w:r>
      <w:r w:rsidRPr="00B323B2">
        <w:rPr>
          <w:rFonts w:ascii="Arial" w:hAnsi="Arial" w:cs="Arial"/>
          <w:sz w:val="20"/>
          <w:szCs w:val="20"/>
        </w:rPr>
        <w:t>n</w:t>
      </w:r>
      <w:r w:rsidR="00D549B5">
        <w:rPr>
          <w:rFonts w:ascii="Arial" w:hAnsi="Arial" w:cs="Arial"/>
          <w:sz w:val="20"/>
          <w:szCs w:val="20"/>
        </w:rPr>
        <w:t xml:space="preserve">terfaces </w:t>
      </w:r>
      <w:r>
        <w:rPr>
          <w:rFonts w:ascii="Arial" w:hAnsi="Arial" w:cs="Arial"/>
          <w:sz w:val="20"/>
          <w:szCs w:val="20"/>
        </w:rPr>
        <w:t xml:space="preserve">with </w:t>
      </w:r>
      <w:r w:rsidRPr="00B323B2">
        <w:rPr>
          <w:rFonts w:ascii="Arial" w:hAnsi="Arial" w:cs="Arial"/>
          <w:sz w:val="20"/>
          <w:szCs w:val="20"/>
        </w:rPr>
        <w:t>knowledge of Application Data Model</w:t>
      </w:r>
      <w:r>
        <w:rPr>
          <w:rFonts w:ascii="Arial" w:hAnsi="Arial" w:cs="Arial"/>
          <w:sz w:val="20"/>
          <w:szCs w:val="20"/>
        </w:rPr>
        <w:t xml:space="preserve">. </w:t>
      </w:r>
    </w:p>
    <w:p w14:paraId="764817FD" w14:textId="77777777" w:rsidR="00604159" w:rsidRDefault="00604159" w:rsidP="00604159">
      <w:pPr>
        <w:numPr>
          <w:ilvl w:val="0"/>
          <w:numId w:val="3"/>
        </w:numPr>
        <w:autoSpaceDE w:val="0"/>
        <w:autoSpaceDN w:val="0"/>
        <w:adjustRightInd w:val="0"/>
        <w:rPr>
          <w:rFonts w:ascii="Arial" w:hAnsi="Arial" w:cs="Arial"/>
          <w:sz w:val="20"/>
          <w:szCs w:val="20"/>
        </w:rPr>
      </w:pPr>
      <w:r>
        <w:rPr>
          <w:rFonts w:ascii="Arial" w:hAnsi="Arial" w:cs="Arial"/>
          <w:sz w:val="20"/>
          <w:szCs w:val="20"/>
        </w:rPr>
        <w:t>F</w:t>
      </w:r>
      <w:r w:rsidRPr="00B323B2">
        <w:rPr>
          <w:rFonts w:ascii="Arial" w:hAnsi="Arial" w:cs="Arial"/>
          <w:sz w:val="20"/>
          <w:szCs w:val="20"/>
        </w:rPr>
        <w:t xml:space="preserve">unctional specifications to technical design/specifications </w:t>
      </w:r>
      <w:r>
        <w:rPr>
          <w:rFonts w:ascii="Arial" w:hAnsi="Arial" w:cs="Arial"/>
          <w:sz w:val="20"/>
          <w:szCs w:val="20"/>
        </w:rPr>
        <w:t>using AIM.</w:t>
      </w:r>
    </w:p>
    <w:p w14:paraId="46CD42DD" w14:textId="77777777" w:rsidR="00C50FCD" w:rsidRDefault="00C50FCD" w:rsidP="00C50FCD">
      <w:pPr>
        <w:numPr>
          <w:ilvl w:val="0"/>
          <w:numId w:val="3"/>
        </w:numPr>
        <w:autoSpaceDE w:val="0"/>
        <w:autoSpaceDN w:val="0"/>
        <w:adjustRightInd w:val="0"/>
        <w:rPr>
          <w:rFonts w:ascii="Arial" w:hAnsi="Arial" w:cs="Arial"/>
          <w:sz w:val="20"/>
          <w:szCs w:val="20"/>
        </w:rPr>
      </w:pPr>
      <w:r w:rsidRPr="00B323B2">
        <w:rPr>
          <w:rFonts w:ascii="Arial" w:hAnsi="Arial" w:cs="Arial"/>
          <w:sz w:val="20"/>
          <w:szCs w:val="20"/>
        </w:rPr>
        <w:t>Expert</w:t>
      </w:r>
      <w:r>
        <w:rPr>
          <w:rFonts w:ascii="Arial" w:hAnsi="Arial" w:cs="Arial"/>
          <w:sz w:val="20"/>
          <w:szCs w:val="20"/>
        </w:rPr>
        <w:t>ise</w:t>
      </w:r>
      <w:r w:rsidRPr="00B323B2">
        <w:rPr>
          <w:rFonts w:ascii="Arial" w:hAnsi="Arial" w:cs="Arial"/>
          <w:sz w:val="20"/>
          <w:szCs w:val="20"/>
        </w:rPr>
        <w:t xml:space="preserve"> in </w:t>
      </w:r>
      <w:r w:rsidRPr="00B323B2">
        <w:rPr>
          <w:rFonts w:ascii="Arial" w:hAnsi="Arial" w:cs="Arial"/>
          <w:bCs/>
          <w:sz w:val="20"/>
          <w:szCs w:val="20"/>
        </w:rPr>
        <w:t xml:space="preserve">PL/SQL, </w:t>
      </w:r>
      <w:r>
        <w:rPr>
          <w:rFonts w:ascii="Arial" w:hAnsi="Arial" w:cs="Arial"/>
          <w:bCs/>
          <w:sz w:val="20"/>
          <w:szCs w:val="20"/>
        </w:rPr>
        <w:t>Procedures/</w:t>
      </w:r>
      <w:r w:rsidR="00D549B5">
        <w:rPr>
          <w:rFonts w:ascii="Arial" w:hAnsi="Arial" w:cs="Arial"/>
          <w:bCs/>
          <w:sz w:val="20"/>
          <w:szCs w:val="20"/>
        </w:rPr>
        <w:t xml:space="preserve">Packages, </w:t>
      </w:r>
      <w:r w:rsidRPr="00B323B2">
        <w:rPr>
          <w:rFonts w:ascii="Arial" w:hAnsi="Arial" w:cs="Arial"/>
          <w:sz w:val="20"/>
          <w:szCs w:val="20"/>
        </w:rPr>
        <w:t xml:space="preserve">experience in </w:t>
      </w:r>
      <w:r w:rsidRPr="00B323B2">
        <w:rPr>
          <w:rFonts w:ascii="Arial" w:hAnsi="Arial" w:cs="Arial"/>
          <w:bCs/>
          <w:sz w:val="20"/>
          <w:szCs w:val="20"/>
        </w:rPr>
        <w:t>P</w:t>
      </w:r>
      <w:r>
        <w:rPr>
          <w:rFonts w:ascii="Arial" w:hAnsi="Arial" w:cs="Arial"/>
          <w:bCs/>
          <w:sz w:val="20"/>
          <w:szCs w:val="20"/>
        </w:rPr>
        <w:t>erformance Tuning and debugging</w:t>
      </w:r>
      <w:r w:rsidRPr="00B323B2">
        <w:rPr>
          <w:rFonts w:ascii="Arial" w:hAnsi="Arial" w:cs="Arial"/>
          <w:sz w:val="20"/>
          <w:szCs w:val="20"/>
        </w:rPr>
        <w:t>, good understanding of Oracle Database related utilities and tools.</w:t>
      </w:r>
    </w:p>
    <w:p w14:paraId="4B8AFF29" w14:textId="77777777" w:rsidR="00C50FCD" w:rsidRDefault="00C50FCD" w:rsidP="00C50FCD">
      <w:pPr>
        <w:numPr>
          <w:ilvl w:val="0"/>
          <w:numId w:val="3"/>
        </w:numPr>
        <w:autoSpaceDE w:val="0"/>
        <w:autoSpaceDN w:val="0"/>
        <w:adjustRightInd w:val="0"/>
        <w:rPr>
          <w:rFonts w:ascii="Arial" w:hAnsi="Arial" w:cs="Arial"/>
          <w:sz w:val="20"/>
          <w:szCs w:val="20"/>
        </w:rPr>
      </w:pPr>
      <w:r w:rsidRPr="00B323B2">
        <w:rPr>
          <w:rFonts w:ascii="Arial" w:hAnsi="Arial" w:cs="Arial"/>
          <w:sz w:val="20"/>
          <w:szCs w:val="20"/>
        </w:rPr>
        <w:t>SDLC</w:t>
      </w:r>
      <w:r w:rsidRPr="00B323B2">
        <w:rPr>
          <w:rFonts w:ascii="Arial" w:hAnsi="Arial" w:cs="Arial"/>
          <w:b/>
          <w:sz w:val="20"/>
          <w:szCs w:val="20"/>
        </w:rPr>
        <w:t xml:space="preserve"> </w:t>
      </w:r>
      <w:r w:rsidRPr="00B323B2">
        <w:rPr>
          <w:rFonts w:ascii="Arial" w:hAnsi="Arial" w:cs="Arial"/>
          <w:sz w:val="20"/>
          <w:szCs w:val="20"/>
        </w:rPr>
        <w:t>(Software Development Life Cycle)</w:t>
      </w:r>
      <w:r w:rsidR="00D50C14">
        <w:rPr>
          <w:rFonts w:ascii="Arial" w:hAnsi="Arial" w:cs="Arial"/>
          <w:sz w:val="20"/>
          <w:szCs w:val="20"/>
        </w:rPr>
        <w:t xml:space="preserve"> using</w:t>
      </w:r>
      <w:r w:rsidR="00F139B9">
        <w:rPr>
          <w:rFonts w:ascii="Arial" w:hAnsi="Arial" w:cs="Arial"/>
          <w:sz w:val="20"/>
          <w:szCs w:val="20"/>
        </w:rPr>
        <w:t xml:space="preserve"> </w:t>
      </w:r>
      <w:r w:rsidR="008C319F">
        <w:rPr>
          <w:rFonts w:ascii="Arial" w:hAnsi="Arial" w:cs="Arial"/>
          <w:sz w:val="20"/>
          <w:szCs w:val="20"/>
        </w:rPr>
        <w:t>W</w:t>
      </w:r>
      <w:r w:rsidR="00D50C14">
        <w:rPr>
          <w:rFonts w:ascii="Arial" w:hAnsi="Arial" w:cs="Arial"/>
          <w:sz w:val="20"/>
          <w:szCs w:val="20"/>
        </w:rPr>
        <w:t>aterfall methodolog</w:t>
      </w:r>
      <w:r w:rsidR="003E3CAA">
        <w:rPr>
          <w:rFonts w:ascii="Arial" w:hAnsi="Arial" w:cs="Arial"/>
          <w:sz w:val="20"/>
          <w:szCs w:val="20"/>
        </w:rPr>
        <w:t>y as well as Agile methodology.</w:t>
      </w:r>
    </w:p>
    <w:p w14:paraId="2E6BB0CC" w14:textId="77777777" w:rsidR="00C50FCD" w:rsidRDefault="00C50FCD" w:rsidP="00C50FCD">
      <w:pPr>
        <w:numPr>
          <w:ilvl w:val="0"/>
          <w:numId w:val="3"/>
        </w:numPr>
        <w:autoSpaceDE w:val="0"/>
        <w:autoSpaceDN w:val="0"/>
        <w:adjustRightInd w:val="0"/>
        <w:rPr>
          <w:rFonts w:ascii="Arial" w:hAnsi="Arial" w:cs="Arial"/>
          <w:sz w:val="20"/>
          <w:szCs w:val="20"/>
        </w:rPr>
      </w:pPr>
      <w:r>
        <w:rPr>
          <w:rFonts w:ascii="Arial" w:hAnsi="Arial" w:cs="Arial"/>
          <w:sz w:val="20"/>
          <w:szCs w:val="20"/>
        </w:rPr>
        <w:t>Team management, r</w:t>
      </w:r>
      <w:r w:rsidRPr="001F3964">
        <w:rPr>
          <w:rFonts w:ascii="Arial" w:hAnsi="Arial" w:cs="Arial"/>
          <w:sz w:val="20"/>
          <w:szCs w:val="20"/>
        </w:rPr>
        <w:t>equirements gath</w:t>
      </w:r>
      <w:r>
        <w:rPr>
          <w:rFonts w:ascii="Arial" w:hAnsi="Arial" w:cs="Arial"/>
          <w:sz w:val="20"/>
          <w:szCs w:val="20"/>
        </w:rPr>
        <w:t xml:space="preserve">ering, functional </w:t>
      </w:r>
      <w:r w:rsidR="00D549B5">
        <w:rPr>
          <w:rFonts w:ascii="Arial" w:hAnsi="Arial" w:cs="Arial"/>
          <w:sz w:val="20"/>
          <w:szCs w:val="20"/>
        </w:rPr>
        <w:t>a</w:t>
      </w:r>
      <w:r>
        <w:rPr>
          <w:rFonts w:ascii="Arial" w:hAnsi="Arial" w:cs="Arial"/>
          <w:sz w:val="20"/>
          <w:szCs w:val="20"/>
        </w:rPr>
        <w:t>nalysis,</w:t>
      </w:r>
      <w:r w:rsidRPr="001F3964">
        <w:rPr>
          <w:rFonts w:ascii="Arial" w:hAnsi="Arial" w:cs="Arial"/>
          <w:sz w:val="20"/>
          <w:szCs w:val="20"/>
        </w:rPr>
        <w:t xml:space="preserve"> </w:t>
      </w:r>
      <w:r>
        <w:rPr>
          <w:rFonts w:ascii="Arial" w:hAnsi="Arial" w:cs="Arial"/>
          <w:sz w:val="20"/>
          <w:szCs w:val="20"/>
        </w:rPr>
        <w:t>design and documentation, I</w:t>
      </w:r>
      <w:r w:rsidRPr="001F3964">
        <w:rPr>
          <w:rFonts w:ascii="Arial" w:hAnsi="Arial" w:cs="Arial"/>
          <w:sz w:val="20"/>
          <w:szCs w:val="20"/>
        </w:rPr>
        <w:t>dentifying functional and technical gaps</w:t>
      </w:r>
      <w:r>
        <w:rPr>
          <w:rFonts w:ascii="Arial" w:hAnsi="Arial" w:cs="Arial"/>
          <w:sz w:val="20"/>
          <w:szCs w:val="20"/>
        </w:rPr>
        <w:t xml:space="preserve"> and </w:t>
      </w:r>
      <w:r w:rsidRPr="001F3964">
        <w:rPr>
          <w:rFonts w:ascii="Arial" w:hAnsi="Arial" w:cs="Arial"/>
          <w:sz w:val="20"/>
          <w:szCs w:val="20"/>
        </w:rPr>
        <w:t>system interfaces</w:t>
      </w:r>
      <w:r>
        <w:rPr>
          <w:rFonts w:ascii="Arial" w:hAnsi="Arial" w:cs="Arial"/>
          <w:sz w:val="20"/>
          <w:szCs w:val="20"/>
        </w:rPr>
        <w:t>.</w:t>
      </w:r>
    </w:p>
    <w:p w14:paraId="746A40F9" w14:textId="77777777" w:rsidR="00C50FCD" w:rsidRDefault="00C50FCD" w:rsidP="00C50FCD">
      <w:pPr>
        <w:numPr>
          <w:ilvl w:val="0"/>
          <w:numId w:val="3"/>
        </w:numPr>
        <w:autoSpaceDE w:val="0"/>
        <w:autoSpaceDN w:val="0"/>
        <w:adjustRightInd w:val="0"/>
        <w:rPr>
          <w:rFonts w:ascii="Arial" w:hAnsi="Arial" w:cs="Arial"/>
          <w:sz w:val="20"/>
          <w:szCs w:val="20"/>
        </w:rPr>
      </w:pPr>
      <w:r>
        <w:rPr>
          <w:rFonts w:ascii="Arial" w:hAnsi="Arial" w:cs="Arial"/>
          <w:sz w:val="20"/>
          <w:szCs w:val="20"/>
        </w:rPr>
        <w:t xml:space="preserve">Worked on Oracle Apps modules: Procure to Pay and Finance i.e. Account Payables, Purchasing, iProcurement, </w:t>
      </w:r>
      <w:proofErr w:type="spellStart"/>
      <w:r>
        <w:rPr>
          <w:rFonts w:ascii="Arial" w:hAnsi="Arial" w:cs="Arial"/>
          <w:sz w:val="20"/>
          <w:szCs w:val="20"/>
        </w:rPr>
        <w:t>iSupplier</w:t>
      </w:r>
      <w:proofErr w:type="spellEnd"/>
      <w:r>
        <w:rPr>
          <w:rFonts w:ascii="Arial" w:hAnsi="Arial" w:cs="Arial"/>
          <w:sz w:val="20"/>
          <w:szCs w:val="20"/>
        </w:rPr>
        <w:t xml:space="preserve">, </w:t>
      </w:r>
      <w:r w:rsidR="00604159">
        <w:rPr>
          <w:rFonts w:ascii="Arial" w:hAnsi="Arial" w:cs="Arial"/>
          <w:sz w:val="20"/>
          <w:szCs w:val="20"/>
        </w:rPr>
        <w:t xml:space="preserve">Internet Expenses, </w:t>
      </w:r>
      <w:r w:rsidR="00862A28">
        <w:rPr>
          <w:rFonts w:ascii="Arial" w:hAnsi="Arial" w:cs="Arial"/>
          <w:sz w:val="20"/>
          <w:szCs w:val="20"/>
        </w:rPr>
        <w:t>Account</w:t>
      </w:r>
      <w:r w:rsidR="00604159">
        <w:rPr>
          <w:rFonts w:ascii="Arial" w:hAnsi="Arial" w:cs="Arial"/>
          <w:sz w:val="20"/>
          <w:szCs w:val="20"/>
        </w:rPr>
        <w:t xml:space="preserve"> Receivables</w:t>
      </w:r>
      <w:r w:rsidR="00D50C14">
        <w:rPr>
          <w:rFonts w:ascii="Arial" w:hAnsi="Arial" w:cs="Arial"/>
          <w:sz w:val="20"/>
          <w:szCs w:val="20"/>
        </w:rPr>
        <w:t xml:space="preserve"> and INV.</w:t>
      </w:r>
    </w:p>
    <w:p w14:paraId="2B4B7982" w14:textId="77777777" w:rsidR="00C50FCD" w:rsidRPr="006953DD" w:rsidRDefault="006C434D" w:rsidP="006953DD">
      <w:pPr>
        <w:numPr>
          <w:ilvl w:val="0"/>
          <w:numId w:val="3"/>
        </w:numPr>
        <w:autoSpaceDE w:val="0"/>
        <w:autoSpaceDN w:val="0"/>
        <w:adjustRightInd w:val="0"/>
        <w:rPr>
          <w:rFonts w:ascii="Arial" w:hAnsi="Arial" w:cs="Arial"/>
          <w:sz w:val="20"/>
          <w:szCs w:val="20"/>
        </w:rPr>
      </w:pPr>
      <w:r>
        <w:rPr>
          <w:rFonts w:ascii="Arial" w:hAnsi="Arial" w:cs="Arial"/>
          <w:sz w:val="20"/>
          <w:szCs w:val="20"/>
        </w:rPr>
        <w:t>Excellent</w:t>
      </w:r>
      <w:r w:rsidR="00C50FCD" w:rsidRPr="006953DD">
        <w:rPr>
          <w:rFonts w:ascii="Arial" w:hAnsi="Arial" w:cs="Arial"/>
          <w:sz w:val="20"/>
          <w:szCs w:val="20"/>
        </w:rPr>
        <w:t xml:space="preserve"> presentation, interpersonal and communication skills.</w:t>
      </w:r>
    </w:p>
    <w:p w14:paraId="3E14D618" w14:textId="77777777" w:rsidR="00C50FCD" w:rsidRDefault="00C50FCD" w:rsidP="00C50FCD">
      <w:pPr>
        <w:pStyle w:val="Heading3"/>
        <w:spacing w:before="60"/>
        <w:rPr>
          <w:sz w:val="22"/>
          <w:szCs w:val="22"/>
        </w:rPr>
      </w:pPr>
      <w:r>
        <w:rPr>
          <w:sz w:val="22"/>
          <w:szCs w:val="22"/>
        </w:rPr>
        <w:t>Skills Summary:</w:t>
      </w:r>
    </w:p>
    <w:tbl>
      <w:tblPr>
        <w:tblW w:w="9840" w:type="dxa"/>
        <w:tblInd w:w="-12" w:type="dxa"/>
        <w:tblLayout w:type="fixed"/>
        <w:tblLook w:val="0000" w:firstRow="0" w:lastRow="0" w:firstColumn="0" w:lastColumn="0" w:noHBand="0" w:noVBand="0"/>
      </w:tblPr>
      <w:tblGrid>
        <w:gridCol w:w="2190"/>
        <w:gridCol w:w="3870"/>
        <w:gridCol w:w="3780"/>
      </w:tblGrid>
      <w:tr w:rsidR="00C50FCD" w:rsidRPr="00B323B2" w14:paraId="3CDFF21C" w14:textId="77777777" w:rsidTr="00A161EC">
        <w:tc>
          <w:tcPr>
            <w:tcW w:w="2190" w:type="dxa"/>
            <w:tcBorders>
              <w:top w:val="single" w:sz="4" w:space="0" w:color="auto"/>
              <w:left w:val="single" w:sz="4" w:space="0" w:color="auto"/>
              <w:bottom w:val="single" w:sz="4" w:space="0" w:color="auto"/>
              <w:right w:val="nil"/>
            </w:tcBorders>
          </w:tcPr>
          <w:p w14:paraId="40661C07" w14:textId="77777777" w:rsidR="00C50FCD" w:rsidRPr="00B323B2" w:rsidRDefault="00C50FCD" w:rsidP="00A161EC">
            <w:pPr>
              <w:rPr>
                <w:rFonts w:ascii="Arial" w:hAnsi="Arial" w:cs="Arial"/>
                <w:sz w:val="20"/>
                <w:szCs w:val="20"/>
              </w:rPr>
            </w:pPr>
            <w:r w:rsidRPr="00B323B2">
              <w:rPr>
                <w:rFonts w:ascii="Arial" w:hAnsi="Arial" w:cs="Arial"/>
                <w:b/>
                <w:bCs/>
                <w:sz w:val="20"/>
                <w:szCs w:val="20"/>
              </w:rPr>
              <w:t xml:space="preserve">Methods Techniques and Tools </w:t>
            </w:r>
          </w:p>
        </w:tc>
        <w:tc>
          <w:tcPr>
            <w:tcW w:w="3870" w:type="dxa"/>
            <w:tcBorders>
              <w:top w:val="single" w:sz="4" w:space="0" w:color="auto"/>
              <w:left w:val="nil"/>
              <w:bottom w:val="single" w:sz="4" w:space="0" w:color="auto"/>
              <w:right w:val="nil"/>
            </w:tcBorders>
          </w:tcPr>
          <w:p w14:paraId="284E130F" w14:textId="77777777" w:rsidR="00C50FCD" w:rsidRDefault="00C50FCD" w:rsidP="00A161EC">
            <w:pPr>
              <w:widowControl w:val="0"/>
              <w:numPr>
                <w:ilvl w:val="0"/>
                <w:numId w:val="1"/>
              </w:numPr>
              <w:autoSpaceDE w:val="0"/>
              <w:autoSpaceDN w:val="0"/>
              <w:rPr>
                <w:rFonts w:ascii="Arial" w:hAnsi="Arial" w:cs="Arial"/>
                <w:sz w:val="20"/>
                <w:szCs w:val="20"/>
              </w:rPr>
            </w:pPr>
            <w:r w:rsidRPr="00B323B2">
              <w:rPr>
                <w:rFonts w:ascii="Arial" w:hAnsi="Arial" w:cs="Arial"/>
                <w:sz w:val="20"/>
                <w:szCs w:val="20"/>
              </w:rPr>
              <w:t xml:space="preserve">Oracle </w:t>
            </w:r>
            <w:r w:rsidR="00C83A0B">
              <w:rPr>
                <w:rFonts w:ascii="Arial" w:hAnsi="Arial" w:cs="Arial"/>
                <w:sz w:val="20"/>
                <w:szCs w:val="20"/>
              </w:rPr>
              <w:t>Applications</w:t>
            </w:r>
          </w:p>
          <w:p w14:paraId="75C1593F" w14:textId="6EAF165D" w:rsidR="00AC0959" w:rsidRDefault="00AC0959" w:rsidP="00A161EC">
            <w:pPr>
              <w:widowControl w:val="0"/>
              <w:numPr>
                <w:ilvl w:val="0"/>
                <w:numId w:val="1"/>
              </w:numPr>
              <w:autoSpaceDE w:val="0"/>
              <w:autoSpaceDN w:val="0"/>
              <w:rPr>
                <w:rFonts w:ascii="Arial" w:hAnsi="Arial" w:cs="Arial"/>
                <w:sz w:val="20"/>
                <w:szCs w:val="20"/>
              </w:rPr>
            </w:pPr>
            <w:r>
              <w:rPr>
                <w:rFonts w:ascii="Arial" w:hAnsi="Arial" w:cs="Arial"/>
                <w:sz w:val="20"/>
                <w:szCs w:val="20"/>
              </w:rPr>
              <w:t>ADP Vantage HCM</w:t>
            </w:r>
          </w:p>
          <w:p w14:paraId="563DEA1C" w14:textId="71AF8655" w:rsidR="00C50FCD" w:rsidRPr="00B323B2" w:rsidRDefault="00C50FCD" w:rsidP="00A161EC">
            <w:pPr>
              <w:widowControl w:val="0"/>
              <w:numPr>
                <w:ilvl w:val="0"/>
                <w:numId w:val="1"/>
              </w:numPr>
              <w:autoSpaceDE w:val="0"/>
              <w:autoSpaceDN w:val="0"/>
              <w:rPr>
                <w:rFonts w:ascii="Arial" w:hAnsi="Arial" w:cs="Arial"/>
                <w:sz w:val="20"/>
                <w:szCs w:val="20"/>
              </w:rPr>
            </w:pPr>
            <w:r w:rsidRPr="00B323B2">
              <w:rPr>
                <w:rFonts w:ascii="Arial" w:hAnsi="Arial" w:cs="Arial"/>
                <w:sz w:val="20"/>
                <w:szCs w:val="20"/>
              </w:rPr>
              <w:t>PL/SQL</w:t>
            </w:r>
          </w:p>
          <w:p w14:paraId="204B0ED6" w14:textId="77777777" w:rsidR="00C50FCD" w:rsidRDefault="00C50FCD" w:rsidP="00A161EC">
            <w:pPr>
              <w:widowControl w:val="0"/>
              <w:numPr>
                <w:ilvl w:val="0"/>
                <w:numId w:val="1"/>
              </w:numPr>
              <w:autoSpaceDE w:val="0"/>
              <w:autoSpaceDN w:val="0"/>
              <w:rPr>
                <w:rFonts w:ascii="Arial" w:hAnsi="Arial" w:cs="Arial"/>
                <w:sz w:val="20"/>
                <w:szCs w:val="20"/>
              </w:rPr>
            </w:pPr>
            <w:r w:rsidRPr="00B323B2">
              <w:rPr>
                <w:rFonts w:ascii="Arial" w:hAnsi="Arial" w:cs="Arial"/>
                <w:sz w:val="20"/>
                <w:szCs w:val="20"/>
              </w:rPr>
              <w:t>Toad</w:t>
            </w:r>
            <w:r w:rsidR="006C434D">
              <w:rPr>
                <w:rFonts w:ascii="Arial" w:hAnsi="Arial" w:cs="Arial"/>
                <w:sz w:val="20"/>
                <w:szCs w:val="20"/>
              </w:rPr>
              <w:t>/SQL Developer</w:t>
            </w:r>
          </w:p>
          <w:p w14:paraId="7A84F956" w14:textId="77777777" w:rsidR="006C434D" w:rsidRPr="00B323B2" w:rsidRDefault="006C434D" w:rsidP="006C434D">
            <w:pPr>
              <w:numPr>
                <w:ilvl w:val="0"/>
                <w:numId w:val="1"/>
              </w:numPr>
              <w:autoSpaceDE w:val="0"/>
              <w:autoSpaceDN w:val="0"/>
              <w:adjustRightInd w:val="0"/>
              <w:rPr>
                <w:rFonts w:ascii="Arial" w:hAnsi="Arial" w:cs="Arial"/>
                <w:sz w:val="20"/>
                <w:szCs w:val="20"/>
              </w:rPr>
            </w:pPr>
            <w:r w:rsidRPr="00B323B2">
              <w:rPr>
                <w:rFonts w:ascii="Arial" w:hAnsi="Arial" w:cs="Arial"/>
                <w:sz w:val="20"/>
                <w:szCs w:val="20"/>
              </w:rPr>
              <w:t>Oracle AIM Methodology</w:t>
            </w:r>
          </w:p>
          <w:p w14:paraId="5A5E5106" w14:textId="77777777" w:rsidR="00372EDA" w:rsidRDefault="00372EDA" w:rsidP="006C434D">
            <w:pPr>
              <w:numPr>
                <w:ilvl w:val="0"/>
                <w:numId w:val="1"/>
              </w:numPr>
              <w:autoSpaceDE w:val="0"/>
              <w:autoSpaceDN w:val="0"/>
              <w:adjustRightInd w:val="0"/>
              <w:rPr>
                <w:rFonts w:ascii="Arial" w:hAnsi="Arial" w:cs="Arial"/>
                <w:sz w:val="20"/>
                <w:szCs w:val="20"/>
              </w:rPr>
            </w:pPr>
            <w:r>
              <w:rPr>
                <w:rFonts w:ascii="Arial" w:hAnsi="Arial" w:cs="Arial"/>
                <w:sz w:val="20"/>
                <w:szCs w:val="20"/>
              </w:rPr>
              <w:t>Appian</w:t>
            </w:r>
          </w:p>
          <w:p w14:paraId="6F574BE3" w14:textId="77777777" w:rsidR="00372EDA" w:rsidRDefault="00372EDA" w:rsidP="006C434D">
            <w:pPr>
              <w:numPr>
                <w:ilvl w:val="0"/>
                <w:numId w:val="1"/>
              </w:numPr>
              <w:autoSpaceDE w:val="0"/>
              <w:autoSpaceDN w:val="0"/>
              <w:adjustRightInd w:val="0"/>
              <w:rPr>
                <w:rFonts w:ascii="Arial" w:hAnsi="Arial" w:cs="Arial"/>
                <w:sz w:val="20"/>
                <w:szCs w:val="20"/>
              </w:rPr>
            </w:pPr>
            <w:r>
              <w:rPr>
                <w:rFonts w:ascii="Arial" w:hAnsi="Arial" w:cs="Arial"/>
                <w:sz w:val="20"/>
                <w:szCs w:val="20"/>
              </w:rPr>
              <w:t>Version 1</w:t>
            </w:r>
          </w:p>
          <w:p w14:paraId="03073536" w14:textId="77777777" w:rsidR="00A747E8" w:rsidRPr="00372EDA" w:rsidRDefault="006C434D" w:rsidP="00372EDA">
            <w:pPr>
              <w:numPr>
                <w:ilvl w:val="0"/>
                <w:numId w:val="1"/>
              </w:numPr>
              <w:autoSpaceDE w:val="0"/>
              <w:autoSpaceDN w:val="0"/>
              <w:adjustRightInd w:val="0"/>
              <w:rPr>
                <w:rFonts w:ascii="Arial" w:hAnsi="Arial" w:cs="Arial"/>
                <w:sz w:val="20"/>
                <w:szCs w:val="20"/>
              </w:rPr>
            </w:pPr>
            <w:r w:rsidRPr="00B323B2">
              <w:rPr>
                <w:rFonts w:ascii="Arial" w:hAnsi="Arial" w:cs="Arial"/>
                <w:sz w:val="20"/>
                <w:szCs w:val="20"/>
              </w:rPr>
              <w:t>Unix</w:t>
            </w:r>
            <w:r>
              <w:rPr>
                <w:rFonts w:ascii="Arial" w:hAnsi="Arial" w:cs="Arial"/>
                <w:sz w:val="20"/>
                <w:szCs w:val="20"/>
              </w:rPr>
              <w:t>/Windows</w:t>
            </w:r>
          </w:p>
        </w:tc>
        <w:tc>
          <w:tcPr>
            <w:tcW w:w="3780" w:type="dxa"/>
            <w:tcBorders>
              <w:top w:val="single" w:sz="4" w:space="0" w:color="auto"/>
              <w:left w:val="nil"/>
              <w:bottom w:val="single" w:sz="4" w:space="0" w:color="auto"/>
              <w:right w:val="single" w:sz="4" w:space="0" w:color="auto"/>
            </w:tcBorders>
          </w:tcPr>
          <w:p w14:paraId="541313C9" w14:textId="419D32B8" w:rsidR="00AC0959" w:rsidRDefault="00AC0959" w:rsidP="00A161EC">
            <w:pPr>
              <w:numPr>
                <w:ilvl w:val="0"/>
                <w:numId w:val="1"/>
              </w:numPr>
              <w:autoSpaceDE w:val="0"/>
              <w:autoSpaceDN w:val="0"/>
              <w:adjustRightInd w:val="0"/>
              <w:rPr>
                <w:rFonts w:ascii="Arial" w:hAnsi="Arial" w:cs="Arial"/>
                <w:sz w:val="20"/>
                <w:szCs w:val="20"/>
              </w:rPr>
            </w:pPr>
            <w:proofErr w:type="spellStart"/>
            <w:r>
              <w:rPr>
                <w:rFonts w:ascii="Arial" w:hAnsi="Arial" w:cs="Arial"/>
                <w:sz w:val="20"/>
                <w:szCs w:val="20"/>
              </w:rPr>
              <w:t>Readsoft</w:t>
            </w:r>
            <w:proofErr w:type="spellEnd"/>
            <w:r>
              <w:rPr>
                <w:rFonts w:ascii="Arial" w:hAnsi="Arial" w:cs="Arial"/>
                <w:sz w:val="20"/>
                <w:szCs w:val="20"/>
              </w:rPr>
              <w:t xml:space="preserve"> Online/</w:t>
            </w:r>
            <w:proofErr w:type="spellStart"/>
            <w:r>
              <w:rPr>
                <w:rFonts w:ascii="Arial" w:hAnsi="Arial" w:cs="Arial"/>
                <w:sz w:val="20"/>
                <w:szCs w:val="20"/>
              </w:rPr>
              <w:t>ProcessIT</w:t>
            </w:r>
            <w:proofErr w:type="spellEnd"/>
          </w:p>
          <w:p w14:paraId="469101E7" w14:textId="050CB89D" w:rsidR="00CD650E" w:rsidRDefault="00CD650E" w:rsidP="00A161EC">
            <w:pPr>
              <w:numPr>
                <w:ilvl w:val="0"/>
                <w:numId w:val="1"/>
              </w:numPr>
              <w:autoSpaceDE w:val="0"/>
              <w:autoSpaceDN w:val="0"/>
              <w:adjustRightInd w:val="0"/>
              <w:rPr>
                <w:rFonts w:ascii="Arial" w:hAnsi="Arial" w:cs="Arial"/>
                <w:sz w:val="20"/>
                <w:szCs w:val="20"/>
              </w:rPr>
            </w:pPr>
            <w:r>
              <w:rPr>
                <w:rFonts w:ascii="Arial" w:hAnsi="Arial" w:cs="Arial"/>
                <w:sz w:val="20"/>
                <w:szCs w:val="20"/>
              </w:rPr>
              <w:t>Service Now</w:t>
            </w:r>
          </w:p>
          <w:p w14:paraId="4402D7FB" w14:textId="77777777" w:rsidR="008C319F" w:rsidRDefault="008C319F" w:rsidP="00A161EC">
            <w:pPr>
              <w:numPr>
                <w:ilvl w:val="0"/>
                <w:numId w:val="1"/>
              </w:numPr>
              <w:autoSpaceDE w:val="0"/>
              <w:autoSpaceDN w:val="0"/>
              <w:adjustRightInd w:val="0"/>
              <w:rPr>
                <w:rFonts w:ascii="Arial" w:hAnsi="Arial" w:cs="Arial"/>
                <w:sz w:val="20"/>
                <w:szCs w:val="20"/>
              </w:rPr>
            </w:pPr>
            <w:r>
              <w:rPr>
                <w:rFonts w:ascii="Arial" w:hAnsi="Arial" w:cs="Arial"/>
                <w:sz w:val="20"/>
                <w:szCs w:val="20"/>
              </w:rPr>
              <w:t>Agile</w:t>
            </w:r>
          </w:p>
          <w:p w14:paraId="3C249997" w14:textId="77777777" w:rsidR="00C50FCD" w:rsidRPr="00B323B2" w:rsidRDefault="00C50FCD" w:rsidP="00A161EC">
            <w:pPr>
              <w:numPr>
                <w:ilvl w:val="0"/>
                <w:numId w:val="1"/>
              </w:numPr>
              <w:autoSpaceDE w:val="0"/>
              <w:autoSpaceDN w:val="0"/>
              <w:adjustRightInd w:val="0"/>
              <w:rPr>
                <w:rFonts w:ascii="Arial" w:hAnsi="Arial" w:cs="Arial"/>
                <w:sz w:val="20"/>
                <w:szCs w:val="20"/>
              </w:rPr>
            </w:pPr>
            <w:r>
              <w:rPr>
                <w:rFonts w:ascii="Arial" w:hAnsi="Arial" w:cs="Arial"/>
                <w:sz w:val="20"/>
                <w:szCs w:val="20"/>
              </w:rPr>
              <w:t>SVN</w:t>
            </w:r>
          </w:p>
          <w:p w14:paraId="632514CA" w14:textId="77777777" w:rsidR="006C434D" w:rsidRDefault="006C434D" w:rsidP="006C434D">
            <w:pPr>
              <w:numPr>
                <w:ilvl w:val="0"/>
                <w:numId w:val="1"/>
              </w:numPr>
              <w:autoSpaceDE w:val="0"/>
              <w:autoSpaceDN w:val="0"/>
              <w:adjustRightInd w:val="0"/>
              <w:rPr>
                <w:rFonts w:ascii="Arial" w:hAnsi="Arial" w:cs="Arial"/>
                <w:sz w:val="20"/>
                <w:szCs w:val="20"/>
              </w:rPr>
            </w:pPr>
            <w:r>
              <w:rPr>
                <w:rFonts w:ascii="Arial" w:hAnsi="Arial" w:cs="Arial"/>
                <w:sz w:val="20"/>
                <w:szCs w:val="20"/>
              </w:rPr>
              <w:t>Quality Center</w:t>
            </w:r>
          </w:p>
          <w:p w14:paraId="209B688B" w14:textId="77777777" w:rsidR="006C434D" w:rsidRDefault="00302ED3" w:rsidP="006C434D">
            <w:pPr>
              <w:numPr>
                <w:ilvl w:val="0"/>
                <w:numId w:val="1"/>
              </w:numPr>
              <w:autoSpaceDE w:val="0"/>
              <w:autoSpaceDN w:val="0"/>
              <w:adjustRightInd w:val="0"/>
              <w:rPr>
                <w:rFonts w:ascii="Arial" w:hAnsi="Arial" w:cs="Arial"/>
                <w:sz w:val="20"/>
                <w:szCs w:val="20"/>
              </w:rPr>
            </w:pPr>
            <w:r>
              <w:rPr>
                <w:rFonts w:ascii="Arial" w:hAnsi="Arial" w:cs="Arial"/>
                <w:sz w:val="20"/>
                <w:szCs w:val="20"/>
              </w:rPr>
              <w:t>Microsoft Projects</w:t>
            </w:r>
          </w:p>
          <w:p w14:paraId="05066A33" w14:textId="77777777" w:rsidR="00D62B81" w:rsidRDefault="00D62B81" w:rsidP="006C434D">
            <w:pPr>
              <w:numPr>
                <w:ilvl w:val="0"/>
                <w:numId w:val="1"/>
              </w:numPr>
              <w:autoSpaceDE w:val="0"/>
              <w:autoSpaceDN w:val="0"/>
              <w:adjustRightInd w:val="0"/>
              <w:rPr>
                <w:rFonts w:ascii="Arial" w:hAnsi="Arial" w:cs="Arial"/>
                <w:sz w:val="20"/>
                <w:szCs w:val="20"/>
              </w:rPr>
            </w:pPr>
            <w:r>
              <w:rPr>
                <w:rFonts w:ascii="Arial" w:hAnsi="Arial" w:cs="Arial"/>
                <w:sz w:val="20"/>
                <w:szCs w:val="20"/>
              </w:rPr>
              <w:t>Remedy</w:t>
            </w:r>
          </w:p>
          <w:p w14:paraId="6224E7DD" w14:textId="77777777" w:rsidR="00372EDA" w:rsidRPr="006C434D" w:rsidRDefault="00372EDA" w:rsidP="006C434D">
            <w:pPr>
              <w:numPr>
                <w:ilvl w:val="0"/>
                <w:numId w:val="1"/>
              </w:numPr>
              <w:autoSpaceDE w:val="0"/>
              <w:autoSpaceDN w:val="0"/>
              <w:adjustRightInd w:val="0"/>
              <w:rPr>
                <w:rFonts w:ascii="Arial" w:hAnsi="Arial" w:cs="Arial"/>
                <w:sz w:val="20"/>
                <w:szCs w:val="20"/>
              </w:rPr>
            </w:pPr>
            <w:r w:rsidRPr="00B323B2">
              <w:rPr>
                <w:rFonts w:ascii="Arial" w:hAnsi="Arial" w:cs="Arial"/>
                <w:sz w:val="20"/>
                <w:szCs w:val="20"/>
              </w:rPr>
              <w:t>SQL*Loader</w:t>
            </w:r>
          </w:p>
        </w:tc>
      </w:tr>
      <w:tr w:rsidR="00C50FCD" w:rsidRPr="00B323B2" w14:paraId="0CBC5EDB" w14:textId="77777777" w:rsidTr="00A161EC">
        <w:tc>
          <w:tcPr>
            <w:tcW w:w="2190" w:type="dxa"/>
            <w:tcBorders>
              <w:top w:val="single" w:sz="4" w:space="0" w:color="auto"/>
              <w:left w:val="single" w:sz="4" w:space="0" w:color="auto"/>
              <w:bottom w:val="single" w:sz="4" w:space="0" w:color="auto"/>
              <w:right w:val="nil"/>
            </w:tcBorders>
          </w:tcPr>
          <w:p w14:paraId="7657FA6E" w14:textId="77777777" w:rsidR="00C50FCD" w:rsidRPr="00B323B2" w:rsidRDefault="00C50FCD" w:rsidP="00A161EC">
            <w:pPr>
              <w:rPr>
                <w:rFonts w:ascii="Arial" w:hAnsi="Arial" w:cs="Arial"/>
                <w:b/>
                <w:bCs/>
                <w:sz w:val="20"/>
                <w:szCs w:val="20"/>
              </w:rPr>
            </w:pPr>
            <w:r w:rsidRPr="00B323B2">
              <w:rPr>
                <w:rFonts w:ascii="Arial" w:hAnsi="Arial" w:cs="Arial"/>
                <w:b/>
                <w:bCs/>
                <w:sz w:val="20"/>
                <w:szCs w:val="20"/>
              </w:rPr>
              <w:t>Oracle Applications</w:t>
            </w:r>
          </w:p>
          <w:p w14:paraId="282F3B22" w14:textId="77777777" w:rsidR="00C50FCD" w:rsidRPr="00B323B2" w:rsidRDefault="00C50FCD" w:rsidP="00A161EC">
            <w:pPr>
              <w:rPr>
                <w:rFonts w:ascii="Arial" w:hAnsi="Arial" w:cs="Arial"/>
                <w:b/>
                <w:bCs/>
                <w:sz w:val="20"/>
                <w:szCs w:val="20"/>
              </w:rPr>
            </w:pPr>
            <w:r w:rsidRPr="00B323B2">
              <w:rPr>
                <w:rFonts w:ascii="Arial" w:hAnsi="Arial" w:cs="Arial"/>
                <w:b/>
                <w:bCs/>
                <w:sz w:val="20"/>
                <w:szCs w:val="20"/>
              </w:rPr>
              <w:t xml:space="preserve">Functional through release </w:t>
            </w:r>
            <w:r w:rsidR="00EA442A">
              <w:rPr>
                <w:rFonts w:ascii="Arial" w:hAnsi="Arial" w:cs="Arial"/>
                <w:b/>
                <w:bCs/>
                <w:sz w:val="20"/>
                <w:szCs w:val="20"/>
              </w:rPr>
              <w:t>12</w:t>
            </w:r>
          </w:p>
        </w:tc>
        <w:tc>
          <w:tcPr>
            <w:tcW w:w="3870" w:type="dxa"/>
            <w:tcBorders>
              <w:top w:val="single" w:sz="4" w:space="0" w:color="auto"/>
              <w:left w:val="nil"/>
              <w:bottom w:val="single" w:sz="4" w:space="0" w:color="auto"/>
              <w:right w:val="nil"/>
            </w:tcBorders>
          </w:tcPr>
          <w:p w14:paraId="36FC53DB" w14:textId="77777777" w:rsidR="00C50FCD" w:rsidRPr="00B323B2" w:rsidRDefault="00C50FCD" w:rsidP="00A161EC">
            <w:pPr>
              <w:numPr>
                <w:ilvl w:val="0"/>
                <w:numId w:val="2"/>
              </w:numPr>
              <w:tabs>
                <w:tab w:val="clear" w:pos="720"/>
                <w:tab w:val="num" w:pos="342"/>
              </w:tabs>
              <w:ind w:hanging="720"/>
              <w:rPr>
                <w:rFonts w:ascii="Arial" w:hAnsi="Arial" w:cs="Arial"/>
                <w:b/>
                <w:sz w:val="20"/>
                <w:szCs w:val="20"/>
              </w:rPr>
            </w:pPr>
            <w:r w:rsidRPr="00B323B2">
              <w:rPr>
                <w:rFonts w:ascii="Arial" w:hAnsi="Arial" w:cs="Arial"/>
                <w:color w:val="000000"/>
                <w:sz w:val="20"/>
                <w:szCs w:val="20"/>
              </w:rPr>
              <w:t>Purchasing</w:t>
            </w:r>
          </w:p>
          <w:p w14:paraId="0929BD7F" w14:textId="77777777" w:rsidR="00C50FCD" w:rsidRPr="00B323B2" w:rsidRDefault="00C50FCD" w:rsidP="00A161EC">
            <w:pPr>
              <w:numPr>
                <w:ilvl w:val="0"/>
                <w:numId w:val="2"/>
              </w:numPr>
              <w:tabs>
                <w:tab w:val="clear" w:pos="720"/>
                <w:tab w:val="num" w:pos="342"/>
              </w:tabs>
              <w:ind w:hanging="720"/>
              <w:rPr>
                <w:rFonts w:ascii="Arial" w:hAnsi="Arial" w:cs="Arial"/>
                <w:sz w:val="20"/>
                <w:szCs w:val="20"/>
              </w:rPr>
            </w:pPr>
            <w:r w:rsidRPr="00B323B2">
              <w:rPr>
                <w:rFonts w:ascii="Arial" w:hAnsi="Arial" w:cs="Arial"/>
                <w:sz w:val="20"/>
                <w:szCs w:val="20"/>
              </w:rPr>
              <w:t>iProcurement</w:t>
            </w:r>
          </w:p>
          <w:p w14:paraId="215768D0" w14:textId="77777777" w:rsidR="00C50FCD" w:rsidRPr="00DD145E" w:rsidRDefault="00C50FCD" w:rsidP="00A161EC">
            <w:pPr>
              <w:numPr>
                <w:ilvl w:val="0"/>
                <w:numId w:val="2"/>
              </w:numPr>
              <w:tabs>
                <w:tab w:val="clear" w:pos="720"/>
                <w:tab w:val="num" w:pos="342"/>
              </w:tabs>
              <w:ind w:hanging="720"/>
              <w:rPr>
                <w:rFonts w:ascii="Arial" w:hAnsi="Arial" w:cs="Arial"/>
                <w:b/>
                <w:sz w:val="20"/>
                <w:szCs w:val="20"/>
              </w:rPr>
            </w:pPr>
            <w:r w:rsidRPr="00B323B2">
              <w:rPr>
                <w:rFonts w:ascii="Arial" w:hAnsi="Arial" w:cs="Arial"/>
                <w:sz w:val="20"/>
                <w:szCs w:val="20"/>
              </w:rPr>
              <w:t>Account Payables</w:t>
            </w:r>
          </w:p>
          <w:p w14:paraId="315CA577" w14:textId="77777777" w:rsidR="00C50FCD" w:rsidRPr="000C0FA4" w:rsidRDefault="00C50FCD" w:rsidP="00A161EC">
            <w:pPr>
              <w:numPr>
                <w:ilvl w:val="0"/>
                <w:numId w:val="2"/>
              </w:numPr>
              <w:tabs>
                <w:tab w:val="clear" w:pos="720"/>
                <w:tab w:val="num" w:pos="342"/>
              </w:tabs>
              <w:ind w:hanging="720"/>
              <w:rPr>
                <w:rFonts w:ascii="Arial" w:hAnsi="Arial" w:cs="Arial"/>
                <w:b/>
                <w:sz w:val="20"/>
                <w:szCs w:val="20"/>
              </w:rPr>
            </w:pPr>
            <w:r w:rsidRPr="00B323B2">
              <w:rPr>
                <w:rFonts w:ascii="Arial" w:hAnsi="Arial" w:cs="Arial"/>
                <w:color w:val="000000"/>
                <w:sz w:val="20"/>
                <w:szCs w:val="20"/>
              </w:rPr>
              <w:t>System Administration</w:t>
            </w:r>
          </w:p>
          <w:p w14:paraId="4A449F05" w14:textId="77777777" w:rsidR="000C0FA4" w:rsidRPr="006C434D" w:rsidRDefault="000C0FA4" w:rsidP="00A161EC">
            <w:pPr>
              <w:numPr>
                <w:ilvl w:val="0"/>
                <w:numId w:val="2"/>
              </w:numPr>
              <w:tabs>
                <w:tab w:val="clear" w:pos="720"/>
                <w:tab w:val="num" w:pos="342"/>
              </w:tabs>
              <w:ind w:hanging="720"/>
              <w:rPr>
                <w:rFonts w:ascii="Arial" w:hAnsi="Arial" w:cs="Arial"/>
                <w:b/>
                <w:sz w:val="20"/>
                <w:szCs w:val="20"/>
              </w:rPr>
            </w:pPr>
            <w:r>
              <w:rPr>
                <w:rFonts w:ascii="Arial" w:hAnsi="Arial" w:cs="Arial"/>
                <w:color w:val="000000"/>
                <w:sz w:val="20"/>
                <w:szCs w:val="20"/>
              </w:rPr>
              <w:t>Account Receivables</w:t>
            </w:r>
          </w:p>
          <w:p w14:paraId="00902CC1" w14:textId="77777777" w:rsidR="006C434D" w:rsidRPr="00F0057A" w:rsidRDefault="006C434D" w:rsidP="00A161EC">
            <w:pPr>
              <w:numPr>
                <w:ilvl w:val="0"/>
                <w:numId w:val="2"/>
              </w:numPr>
              <w:tabs>
                <w:tab w:val="clear" w:pos="720"/>
                <w:tab w:val="num" w:pos="342"/>
              </w:tabs>
              <w:ind w:hanging="720"/>
              <w:rPr>
                <w:rFonts w:ascii="Arial" w:hAnsi="Arial" w:cs="Arial"/>
                <w:b/>
                <w:sz w:val="20"/>
                <w:szCs w:val="20"/>
              </w:rPr>
            </w:pPr>
            <w:r>
              <w:rPr>
                <w:rFonts w:ascii="Arial" w:hAnsi="Arial" w:cs="Arial"/>
                <w:color w:val="000000"/>
                <w:sz w:val="20"/>
                <w:szCs w:val="20"/>
              </w:rPr>
              <w:t>GL</w:t>
            </w:r>
          </w:p>
          <w:p w14:paraId="45956605" w14:textId="1BD5C33A" w:rsidR="00F0057A" w:rsidRPr="00F0057A" w:rsidRDefault="00F0057A" w:rsidP="00A161EC">
            <w:pPr>
              <w:numPr>
                <w:ilvl w:val="0"/>
                <w:numId w:val="2"/>
              </w:numPr>
              <w:tabs>
                <w:tab w:val="clear" w:pos="720"/>
                <w:tab w:val="num" w:pos="342"/>
              </w:tabs>
              <w:ind w:hanging="720"/>
              <w:rPr>
                <w:rFonts w:ascii="Arial" w:hAnsi="Arial" w:cs="Arial"/>
                <w:sz w:val="20"/>
                <w:szCs w:val="20"/>
              </w:rPr>
            </w:pPr>
            <w:r w:rsidRPr="00F0057A">
              <w:rPr>
                <w:rFonts w:ascii="Arial" w:hAnsi="Arial" w:cs="Arial"/>
                <w:sz w:val="20"/>
                <w:szCs w:val="20"/>
              </w:rPr>
              <w:t>Payroll</w:t>
            </w:r>
          </w:p>
        </w:tc>
        <w:tc>
          <w:tcPr>
            <w:tcW w:w="3780" w:type="dxa"/>
            <w:tcBorders>
              <w:top w:val="single" w:sz="4" w:space="0" w:color="auto"/>
              <w:left w:val="nil"/>
              <w:bottom w:val="single" w:sz="4" w:space="0" w:color="auto"/>
              <w:right w:val="single" w:sz="4" w:space="0" w:color="auto"/>
            </w:tcBorders>
          </w:tcPr>
          <w:p w14:paraId="0F77BA8A" w14:textId="77777777" w:rsidR="00C50FCD" w:rsidRDefault="00C50FCD" w:rsidP="00A161EC">
            <w:pPr>
              <w:numPr>
                <w:ilvl w:val="0"/>
                <w:numId w:val="2"/>
              </w:numPr>
              <w:tabs>
                <w:tab w:val="clear" w:pos="720"/>
                <w:tab w:val="num" w:pos="342"/>
              </w:tabs>
              <w:ind w:hanging="720"/>
              <w:rPr>
                <w:rFonts w:ascii="Arial" w:hAnsi="Arial" w:cs="Arial"/>
                <w:sz w:val="20"/>
                <w:szCs w:val="20"/>
              </w:rPr>
            </w:pPr>
            <w:proofErr w:type="spellStart"/>
            <w:r>
              <w:rPr>
                <w:rFonts w:ascii="Arial" w:hAnsi="Arial" w:cs="Arial"/>
                <w:sz w:val="20"/>
                <w:szCs w:val="20"/>
              </w:rPr>
              <w:t>iSupplier</w:t>
            </w:r>
            <w:proofErr w:type="spellEnd"/>
          </w:p>
          <w:p w14:paraId="7F3C091C" w14:textId="77777777" w:rsidR="00C50FCD" w:rsidRPr="00B323B2" w:rsidRDefault="00C50FCD" w:rsidP="00A161EC">
            <w:pPr>
              <w:numPr>
                <w:ilvl w:val="0"/>
                <w:numId w:val="2"/>
              </w:numPr>
              <w:tabs>
                <w:tab w:val="clear" w:pos="720"/>
                <w:tab w:val="num" w:pos="342"/>
              </w:tabs>
              <w:ind w:hanging="720"/>
              <w:rPr>
                <w:rFonts w:ascii="Arial" w:hAnsi="Arial" w:cs="Arial"/>
                <w:sz w:val="20"/>
                <w:szCs w:val="20"/>
              </w:rPr>
            </w:pPr>
            <w:r>
              <w:rPr>
                <w:rFonts w:ascii="Arial" w:hAnsi="Arial" w:cs="Arial"/>
                <w:sz w:val="20"/>
                <w:szCs w:val="20"/>
              </w:rPr>
              <w:t>Internet Expenses</w:t>
            </w:r>
          </w:p>
          <w:p w14:paraId="3D36743A" w14:textId="77777777" w:rsidR="00C50FCD" w:rsidRPr="00E901E7" w:rsidRDefault="00C50FCD" w:rsidP="00A161EC">
            <w:pPr>
              <w:numPr>
                <w:ilvl w:val="0"/>
                <w:numId w:val="1"/>
              </w:numPr>
              <w:rPr>
                <w:rFonts w:ascii="Arial" w:hAnsi="Arial" w:cs="Arial"/>
                <w:b/>
                <w:sz w:val="20"/>
                <w:szCs w:val="20"/>
              </w:rPr>
            </w:pPr>
            <w:r>
              <w:rPr>
                <w:rFonts w:ascii="Arial" w:hAnsi="Arial" w:cs="Arial"/>
                <w:color w:val="000000"/>
                <w:sz w:val="20"/>
                <w:szCs w:val="20"/>
              </w:rPr>
              <w:t>Inventory</w:t>
            </w:r>
          </w:p>
          <w:p w14:paraId="6D15B50D" w14:textId="77777777" w:rsidR="00C50FCD" w:rsidRPr="00591A35" w:rsidRDefault="00C50FCD" w:rsidP="00A161EC">
            <w:pPr>
              <w:numPr>
                <w:ilvl w:val="0"/>
                <w:numId w:val="1"/>
              </w:numPr>
              <w:rPr>
                <w:rFonts w:ascii="Arial" w:hAnsi="Arial" w:cs="Arial"/>
                <w:b/>
                <w:sz w:val="20"/>
                <w:szCs w:val="20"/>
              </w:rPr>
            </w:pPr>
            <w:r w:rsidRPr="00B323B2">
              <w:rPr>
                <w:rFonts w:ascii="Arial" w:hAnsi="Arial" w:cs="Arial"/>
                <w:color w:val="000000"/>
                <w:sz w:val="20"/>
                <w:szCs w:val="20"/>
              </w:rPr>
              <w:t>AOL</w:t>
            </w:r>
          </w:p>
          <w:p w14:paraId="74CFA7B5" w14:textId="77777777" w:rsidR="00C50FCD" w:rsidRPr="006C434D" w:rsidRDefault="00C50FCD" w:rsidP="00A161EC">
            <w:pPr>
              <w:numPr>
                <w:ilvl w:val="0"/>
                <w:numId w:val="1"/>
              </w:numPr>
              <w:rPr>
                <w:rFonts w:ascii="Arial" w:hAnsi="Arial" w:cs="Arial"/>
                <w:b/>
                <w:sz w:val="20"/>
                <w:szCs w:val="20"/>
              </w:rPr>
            </w:pPr>
            <w:r>
              <w:rPr>
                <w:rFonts w:ascii="Arial" w:hAnsi="Arial" w:cs="Arial"/>
                <w:color w:val="000000"/>
                <w:sz w:val="20"/>
                <w:szCs w:val="20"/>
              </w:rPr>
              <w:t>Workflow Administration</w:t>
            </w:r>
          </w:p>
          <w:p w14:paraId="14745F1E" w14:textId="77777777" w:rsidR="006C434D" w:rsidRPr="009A3347" w:rsidRDefault="006C434D" w:rsidP="00A161EC">
            <w:pPr>
              <w:numPr>
                <w:ilvl w:val="0"/>
                <w:numId w:val="1"/>
              </w:numPr>
              <w:rPr>
                <w:rFonts w:ascii="Arial" w:hAnsi="Arial" w:cs="Arial"/>
                <w:b/>
                <w:sz w:val="20"/>
                <w:szCs w:val="20"/>
              </w:rPr>
            </w:pPr>
            <w:r>
              <w:rPr>
                <w:rFonts w:ascii="Arial" w:hAnsi="Arial" w:cs="Arial"/>
                <w:color w:val="000000"/>
                <w:sz w:val="20"/>
                <w:szCs w:val="20"/>
              </w:rPr>
              <w:t>HR</w:t>
            </w:r>
          </w:p>
          <w:p w14:paraId="5D61D1D9" w14:textId="190865B2" w:rsidR="009A3347" w:rsidRPr="009A3347" w:rsidRDefault="009A3347" w:rsidP="00A161EC">
            <w:pPr>
              <w:numPr>
                <w:ilvl w:val="0"/>
                <w:numId w:val="1"/>
              </w:numPr>
              <w:rPr>
                <w:rFonts w:ascii="Arial" w:hAnsi="Arial" w:cs="Arial"/>
                <w:sz w:val="20"/>
                <w:szCs w:val="20"/>
              </w:rPr>
            </w:pPr>
            <w:r w:rsidRPr="009A3347">
              <w:rPr>
                <w:rFonts w:ascii="Arial" w:hAnsi="Arial" w:cs="Arial"/>
                <w:sz w:val="20"/>
                <w:szCs w:val="20"/>
              </w:rPr>
              <w:t>Time and Labor</w:t>
            </w:r>
          </w:p>
        </w:tc>
      </w:tr>
      <w:tr w:rsidR="00C50FCD" w:rsidRPr="00B323B2" w14:paraId="5CD13374" w14:textId="77777777" w:rsidTr="00A161EC">
        <w:tc>
          <w:tcPr>
            <w:tcW w:w="2190" w:type="dxa"/>
            <w:tcBorders>
              <w:top w:val="single" w:sz="4" w:space="0" w:color="auto"/>
              <w:left w:val="single" w:sz="4" w:space="0" w:color="auto"/>
              <w:bottom w:val="single" w:sz="4" w:space="0" w:color="auto"/>
              <w:right w:val="nil"/>
            </w:tcBorders>
          </w:tcPr>
          <w:p w14:paraId="318FB60D" w14:textId="77777777" w:rsidR="00C50FCD" w:rsidRPr="00B323B2" w:rsidRDefault="00C50FCD" w:rsidP="00A161EC">
            <w:pPr>
              <w:rPr>
                <w:rFonts w:ascii="Arial" w:hAnsi="Arial" w:cs="Arial"/>
                <w:b/>
                <w:bCs/>
                <w:sz w:val="20"/>
                <w:szCs w:val="20"/>
              </w:rPr>
            </w:pPr>
            <w:r w:rsidRPr="00B323B2">
              <w:rPr>
                <w:rFonts w:ascii="Arial" w:hAnsi="Arial" w:cs="Arial"/>
                <w:b/>
                <w:bCs/>
                <w:sz w:val="20"/>
                <w:szCs w:val="20"/>
              </w:rPr>
              <w:t xml:space="preserve">Industry Experience </w:t>
            </w:r>
          </w:p>
        </w:tc>
        <w:tc>
          <w:tcPr>
            <w:tcW w:w="3870" w:type="dxa"/>
            <w:tcBorders>
              <w:top w:val="single" w:sz="4" w:space="0" w:color="auto"/>
              <w:left w:val="nil"/>
              <w:bottom w:val="single" w:sz="4" w:space="0" w:color="auto"/>
              <w:right w:val="nil"/>
            </w:tcBorders>
          </w:tcPr>
          <w:p w14:paraId="7147D6EE" w14:textId="77777777" w:rsidR="00C50FCD" w:rsidRPr="00B323B2" w:rsidRDefault="00C50FCD" w:rsidP="00A161EC">
            <w:pPr>
              <w:widowControl w:val="0"/>
              <w:numPr>
                <w:ilvl w:val="0"/>
                <w:numId w:val="1"/>
              </w:numPr>
              <w:autoSpaceDE w:val="0"/>
              <w:autoSpaceDN w:val="0"/>
              <w:rPr>
                <w:rFonts w:ascii="Arial" w:hAnsi="Arial" w:cs="Arial"/>
                <w:sz w:val="20"/>
                <w:szCs w:val="20"/>
              </w:rPr>
            </w:pPr>
            <w:r w:rsidRPr="00B323B2">
              <w:rPr>
                <w:rFonts w:ascii="Arial" w:hAnsi="Arial" w:cs="Arial"/>
                <w:sz w:val="20"/>
                <w:szCs w:val="20"/>
              </w:rPr>
              <w:t>Health Care</w:t>
            </w:r>
          </w:p>
          <w:p w14:paraId="6C0D49DE" w14:textId="77777777" w:rsidR="00C50FCD" w:rsidRPr="00B323B2" w:rsidRDefault="00C50FCD" w:rsidP="00A161EC">
            <w:pPr>
              <w:widowControl w:val="0"/>
              <w:numPr>
                <w:ilvl w:val="0"/>
                <w:numId w:val="1"/>
              </w:numPr>
              <w:autoSpaceDE w:val="0"/>
              <w:autoSpaceDN w:val="0"/>
              <w:rPr>
                <w:rFonts w:ascii="Arial" w:hAnsi="Arial" w:cs="Arial"/>
                <w:sz w:val="20"/>
                <w:szCs w:val="20"/>
              </w:rPr>
            </w:pPr>
            <w:r w:rsidRPr="00B323B2">
              <w:rPr>
                <w:rFonts w:ascii="Arial" w:hAnsi="Arial" w:cs="Arial"/>
                <w:sz w:val="20"/>
                <w:szCs w:val="20"/>
              </w:rPr>
              <w:t>Finance</w:t>
            </w:r>
          </w:p>
        </w:tc>
        <w:tc>
          <w:tcPr>
            <w:tcW w:w="3780" w:type="dxa"/>
            <w:tcBorders>
              <w:top w:val="single" w:sz="4" w:space="0" w:color="auto"/>
              <w:left w:val="nil"/>
              <w:bottom w:val="single" w:sz="4" w:space="0" w:color="auto"/>
              <w:right w:val="single" w:sz="4" w:space="0" w:color="auto"/>
            </w:tcBorders>
          </w:tcPr>
          <w:p w14:paraId="54D7A895" w14:textId="77777777" w:rsidR="00C50FCD" w:rsidRDefault="00C50FCD" w:rsidP="00A161EC">
            <w:pPr>
              <w:widowControl w:val="0"/>
              <w:numPr>
                <w:ilvl w:val="0"/>
                <w:numId w:val="1"/>
              </w:numPr>
              <w:autoSpaceDE w:val="0"/>
              <w:autoSpaceDN w:val="0"/>
              <w:rPr>
                <w:rFonts w:ascii="Arial" w:hAnsi="Arial" w:cs="Arial"/>
                <w:sz w:val="20"/>
                <w:szCs w:val="20"/>
              </w:rPr>
            </w:pPr>
            <w:r>
              <w:rPr>
                <w:rFonts w:ascii="Arial" w:hAnsi="Arial" w:cs="Arial"/>
                <w:sz w:val="20"/>
                <w:szCs w:val="20"/>
              </w:rPr>
              <w:t>Banking/Investment Banking</w:t>
            </w:r>
          </w:p>
          <w:p w14:paraId="706B3B5C" w14:textId="77777777" w:rsidR="00C50FCD" w:rsidRPr="00B323B2" w:rsidRDefault="00C50FCD" w:rsidP="00A161EC">
            <w:pPr>
              <w:widowControl w:val="0"/>
              <w:numPr>
                <w:ilvl w:val="0"/>
                <w:numId w:val="1"/>
              </w:numPr>
              <w:autoSpaceDE w:val="0"/>
              <w:autoSpaceDN w:val="0"/>
              <w:rPr>
                <w:rFonts w:ascii="Arial" w:hAnsi="Arial" w:cs="Arial"/>
                <w:sz w:val="20"/>
                <w:szCs w:val="20"/>
              </w:rPr>
            </w:pPr>
            <w:r>
              <w:rPr>
                <w:rFonts w:ascii="Arial" w:hAnsi="Arial" w:cs="Arial"/>
                <w:sz w:val="20"/>
                <w:szCs w:val="20"/>
              </w:rPr>
              <w:t>Manufacturing</w:t>
            </w:r>
          </w:p>
        </w:tc>
      </w:tr>
    </w:tbl>
    <w:p w14:paraId="60AFCCDE" w14:textId="77777777" w:rsidR="00C50FCD" w:rsidRDefault="00C50FCD" w:rsidP="00C50FCD">
      <w:pPr>
        <w:autoSpaceDE w:val="0"/>
        <w:autoSpaceDN w:val="0"/>
        <w:adjustRightInd w:val="0"/>
        <w:rPr>
          <w:rFonts w:ascii="Arial" w:hAnsi="Arial" w:cs="Arial"/>
          <w:sz w:val="20"/>
          <w:szCs w:val="20"/>
        </w:rPr>
      </w:pPr>
    </w:p>
    <w:p w14:paraId="535357C9" w14:textId="77777777" w:rsidR="00C50FCD" w:rsidRDefault="00C50FCD" w:rsidP="00C50FCD">
      <w:pPr>
        <w:rPr>
          <w:rFonts w:ascii="Arial" w:hAnsi="Arial" w:cs="Arial"/>
          <w:b/>
          <w:sz w:val="22"/>
          <w:szCs w:val="22"/>
        </w:rPr>
      </w:pPr>
      <w:r w:rsidRPr="008612FF">
        <w:rPr>
          <w:rFonts w:ascii="Arial" w:hAnsi="Arial" w:cs="Arial"/>
          <w:b/>
          <w:sz w:val="22"/>
          <w:szCs w:val="22"/>
        </w:rPr>
        <w:t>Professional Experience</w:t>
      </w:r>
    </w:p>
    <w:p w14:paraId="3F5B8C84" w14:textId="77777777" w:rsidR="00C50FCD" w:rsidRPr="00E9065B" w:rsidRDefault="00C50FCD" w:rsidP="00C50FCD">
      <w:pPr>
        <w:rPr>
          <w:rFonts w:ascii="Arial" w:hAnsi="Arial" w:cs="Arial"/>
          <w:b/>
          <w:sz w:val="22"/>
          <w:szCs w:val="22"/>
        </w:rPr>
      </w:pPr>
      <w:r w:rsidRPr="00E9065B">
        <w:rPr>
          <w:rFonts w:ascii="Arial" w:hAnsi="Arial" w:cs="Arial"/>
          <w:b/>
          <w:sz w:val="22"/>
          <w:szCs w:val="22"/>
        </w:rPr>
        <w:t xml:space="preserve">Panduit Corp., Chicago, IL (Jul 13 – Present): </w:t>
      </w:r>
      <w:r w:rsidR="00D549B5" w:rsidRPr="00E9065B">
        <w:rPr>
          <w:rFonts w:ascii="Arial" w:hAnsi="Arial" w:cs="Arial"/>
          <w:b/>
          <w:sz w:val="22"/>
          <w:szCs w:val="22"/>
        </w:rPr>
        <w:t>B</w:t>
      </w:r>
      <w:r w:rsidR="00862A28" w:rsidRPr="00E9065B">
        <w:rPr>
          <w:rFonts w:ascii="Arial" w:hAnsi="Arial" w:cs="Arial"/>
          <w:b/>
          <w:sz w:val="22"/>
          <w:szCs w:val="22"/>
        </w:rPr>
        <w:t xml:space="preserve">usiness </w:t>
      </w:r>
      <w:r w:rsidR="00D549B5" w:rsidRPr="00E9065B">
        <w:rPr>
          <w:rFonts w:ascii="Arial" w:hAnsi="Arial" w:cs="Arial"/>
          <w:b/>
          <w:sz w:val="22"/>
          <w:szCs w:val="22"/>
        </w:rPr>
        <w:t>A</w:t>
      </w:r>
      <w:r w:rsidR="00862A28" w:rsidRPr="00E9065B">
        <w:rPr>
          <w:rFonts w:ascii="Arial" w:hAnsi="Arial" w:cs="Arial"/>
          <w:b/>
          <w:sz w:val="22"/>
          <w:szCs w:val="22"/>
        </w:rPr>
        <w:t>nalyst</w:t>
      </w:r>
      <w:r w:rsidR="00AE15FF" w:rsidRPr="00E9065B">
        <w:rPr>
          <w:rFonts w:ascii="Arial" w:hAnsi="Arial" w:cs="Arial"/>
          <w:b/>
          <w:sz w:val="22"/>
          <w:szCs w:val="22"/>
        </w:rPr>
        <w:t>/ Project Manager</w:t>
      </w:r>
    </w:p>
    <w:p w14:paraId="362A7D45" w14:textId="77777777" w:rsidR="00C50FCD" w:rsidRDefault="00C50FCD" w:rsidP="00C50FCD">
      <w:pPr>
        <w:rPr>
          <w:rFonts w:ascii="Arial" w:hAnsi="Arial" w:cs="Arial"/>
          <w:b/>
          <w:sz w:val="22"/>
          <w:szCs w:val="22"/>
        </w:rPr>
      </w:pPr>
    </w:p>
    <w:p w14:paraId="17148753" w14:textId="77777777" w:rsidR="00C50FCD" w:rsidRPr="00FC4B73" w:rsidRDefault="00C50FCD" w:rsidP="00C50FCD">
      <w:pPr>
        <w:rPr>
          <w:rFonts w:ascii="Arial" w:hAnsi="Arial" w:cs="Arial"/>
          <w:sz w:val="20"/>
          <w:szCs w:val="20"/>
        </w:rPr>
      </w:pPr>
      <w:r>
        <w:rPr>
          <w:rFonts w:ascii="Arial" w:hAnsi="Arial" w:cs="Arial"/>
          <w:sz w:val="20"/>
          <w:szCs w:val="20"/>
        </w:rPr>
        <w:t>Panduit is leader in</w:t>
      </w:r>
      <w:r w:rsidRPr="00114055">
        <w:rPr>
          <w:rFonts w:ascii="Arial" w:hAnsi="Arial" w:cs="Arial"/>
          <w:sz w:val="20"/>
          <w:szCs w:val="20"/>
        </w:rPr>
        <w:t xml:space="preserve"> leading-edge solutions that help customers optimize their physical infrastructure through simplification, agility, and operational efficiency. Panduit's Unified Physical Infrastructure UPI) based solutions give enterprises the capabilities to connect, manage and automate communications, computing, power, control and security systems for a smarter, unified business foundation</w:t>
      </w:r>
      <w:r>
        <w:rPr>
          <w:rFonts w:ascii="Arial" w:hAnsi="Arial" w:cs="Arial"/>
          <w:sz w:val="20"/>
          <w:szCs w:val="20"/>
        </w:rPr>
        <w:t>.</w:t>
      </w:r>
    </w:p>
    <w:p w14:paraId="09984B08" w14:textId="77777777" w:rsidR="00C50FCD" w:rsidRPr="00FC4B73" w:rsidRDefault="00C50FCD" w:rsidP="00C50FCD">
      <w:pPr>
        <w:rPr>
          <w:rFonts w:ascii="Arial" w:hAnsi="Arial" w:cs="Arial"/>
          <w:b/>
          <w:sz w:val="20"/>
          <w:szCs w:val="20"/>
        </w:rPr>
      </w:pPr>
    </w:p>
    <w:p w14:paraId="32831726" w14:textId="77777777" w:rsidR="00C50FCD" w:rsidRDefault="00C50FCD" w:rsidP="00C50FCD">
      <w:pPr>
        <w:autoSpaceDE w:val="0"/>
        <w:autoSpaceDN w:val="0"/>
        <w:adjustRightInd w:val="0"/>
        <w:rPr>
          <w:rFonts w:ascii="Arial" w:hAnsi="Arial" w:cs="Arial"/>
          <w:sz w:val="20"/>
          <w:szCs w:val="20"/>
        </w:rPr>
      </w:pPr>
      <w:r w:rsidRPr="00B62EA5">
        <w:rPr>
          <w:rFonts w:ascii="Arial" w:hAnsi="Arial" w:cs="Arial"/>
          <w:b/>
          <w:sz w:val="20"/>
          <w:szCs w:val="20"/>
        </w:rPr>
        <w:t>Responsibilities</w:t>
      </w:r>
      <w:r w:rsidRPr="00FC4B73">
        <w:rPr>
          <w:rFonts w:ascii="Arial" w:hAnsi="Arial" w:cs="Arial"/>
          <w:sz w:val="20"/>
          <w:szCs w:val="20"/>
        </w:rPr>
        <w:t>: Requirements gathering, functional analysis, configuration, setups, design</w:t>
      </w:r>
      <w:r w:rsidR="00E47138">
        <w:rPr>
          <w:rFonts w:ascii="Arial" w:hAnsi="Arial" w:cs="Arial"/>
          <w:sz w:val="20"/>
          <w:szCs w:val="20"/>
        </w:rPr>
        <w:t xml:space="preserve">, </w:t>
      </w:r>
      <w:r w:rsidRPr="00FC4B73">
        <w:rPr>
          <w:rFonts w:ascii="Arial" w:hAnsi="Arial" w:cs="Arial"/>
          <w:sz w:val="20"/>
          <w:szCs w:val="20"/>
        </w:rPr>
        <w:t>documentation, testing</w:t>
      </w:r>
      <w:r w:rsidR="00E47138">
        <w:rPr>
          <w:rFonts w:ascii="Arial" w:hAnsi="Arial" w:cs="Arial"/>
          <w:sz w:val="20"/>
          <w:szCs w:val="20"/>
        </w:rPr>
        <w:t xml:space="preserve">, </w:t>
      </w:r>
      <w:r w:rsidRPr="00FC4B73">
        <w:rPr>
          <w:rFonts w:ascii="Arial" w:hAnsi="Arial" w:cs="Arial"/>
          <w:sz w:val="20"/>
          <w:szCs w:val="20"/>
        </w:rPr>
        <w:t>production support</w:t>
      </w:r>
      <w:r w:rsidR="00B62EA5">
        <w:rPr>
          <w:rFonts w:ascii="Arial" w:hAnsi="Arial" w:cs="Arial"/>
          <w:sz w:val="20"/>
          <w:szCs w:val="20"/>
        </w:rPr>
        <w:t xml:space="preserve">, </w:t>
      </w:r>
      <w:r w:rsidRPr="00FC4B73">
        <w:rPr>
          <w:rFonts w:ascii="Arial" w:hAnsi="Arial" w:cs="Arial"/>
          <w:sz w:val="20"/>
          <w:szCs w:val="20"/>
        </w:rPr>
        <w:t>Identifying functional and technical gaps, system interfaces, custom solutions.</w:t>
      </w:r>
    </w:p>
    <w:p w14:paraId="6A1BCAD8" w14:textId="77777777" w:rsidR="00B62EA5" w:rsidRPr="00FC4B73" w:rsidRDefault="00B62EA5" w:rsidP="00C50FCD">
      <w:pPr>
        <w:autoSpaceDE w:val="0"/>
        <w:autoSpaceDN w:val="0"/>
        <w:adjustRightInd w:val="0"/>
        <w:rPr>
          <w:rFonts w:ascii="Arial" w:hAnsi="Arial" w:cs="Arial"/>
          <w:sz w:val="20"/>
          <w:szCs w:val="20"/>
        </w:rPr>
      </w:pPr>
    </w:p>
    <w:p w14:paraId="4741A998" w14:textId="77777777" w:rsidR="00C659D7" w:rsidRDefault="00862A28" w:rsidP="00C659D7">
      <w:pPr>
        <w:autoSpaceDE w:val="0"/>
        <w:autoSpaceDN w:val="0"/>
        <w:adjustRightInd w:val="0"/>
        <w:rPr>
          <w:rFonts w:ascii="Arial" w:hAnsi="Arial" w:cs="Arial"/>
          <w:sz w:val="20"/>
          <w:szCs w:val="20"/>
        </w:rPr>
      </w:pPr>
      <w:r>
        <w:rPr>
          <w:rFonts w:ascii="Arial" w:hAnsi="Arial" w:cs="Arial"/>
          <w:sz w:val="20"/>
          <w:szCs w:val="20"/>
        </w:rPr>
        <w:t>Project Manager/</w:t>
      </w:r>
      <w:r w:rsidR="00F84003">
        <w:rPr>
          <w:rFonts w:ascii="Arial" w:hAnsi="Arial" w:cs="Arial"/>
          <w:sz w:val="20"/>
          <w:szCs w:val="20"/>
        </w:rPr>
        <w:t xml:space="preserve">Agile </w:t>
      </w:r>
      <w:r>
        <w:rPr>
          <w:rFonts w:ascii="Arial" w:hAnsi="Arial" w:cs="Arial"/>
          <w:sz w:val="20"/>
          <w:szCs w:val="20"/>
        </w:rPr>
        <w:t xml:space="preserve">Business Analyst for </w:t>
      </w:r>
      <w:r w:rsidR="00C659D7">
        <w:rPr>
          <w:rFonts w:ascii="Arial" w:hAnsi="Arial" w:cs="Arial"/>
          <w:sz w:val="20"/>
          <w:szCs w:val="20"/>
        </w:rPr>
        <w:t>below projects</w:t>
      </w:r>
    </w:p>
    <w:p w14:paraId="55B0A2DE" w14:textId="43B31D82" w:rsidR="00E47E9B" w:rsidRDefault="00E47E9B" w:rsidP="00C50FCD">
      <w:pPr>
        <w:numPr>
          <w:ilvl w:val="0"/>
          <w:numId w:val="4"/>
        </w:numPr>
        <w:autoSpaceDE w:val="0"/>
        <w:autoSpaceDN w:val="0"/>
        <w:adjustRightInd w:val="0"/>
        <w:rPr>
          <w:rFonts w:ascii="Arial" w:hAnsi="Arial" w:cs="Arial"/>
          <w:sz w:val="20"/>
          <w:szCs w:val="20"/>
        </w:rPr>
      </w:pPr>
      <w:proofErr w:type="spellStart"/>
      <w:r>
        <w:rPr>
          <w:rFonts w:ascii="Arial" w:hAnsi="Arial" w:cs="Arial"/>
          <w:sz w:val="20"/>
          <w:szCs w:val="20"/>
        </w:rPr>
        <w:t>Celergo</w:t>
      </w:r>
      <w:proofErr w:type="spellEnd"/>
      <w:r>
        <w:rPr>
          <w:rFonts w:ascii="Arial" w:hAnsi="Arial" w:cs="Arial"/>
          <w:sz w:val="20"/>
          <w:szCs w:val="20"/>
        </w:rPr>
        <w:t xml:space="preserve"> ADP payroll system integration to Oracle/Workday for Romania Org.</w:t>
      </w:r>
    </w:p>
    <w:p w14:paraId="73CD89AF" w14:textId="121BF5C8" w:rsidR="00485F8F" w:rsidRDefault="00AC0959"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 xml:space="preserve">ADP Vantage HCM and </w:t>
      </w:r>
      <w:r w:rsidR="00485F8F">
        <w:rPr>
          <w:rFonts w:ascii="Arial" w:hAnsi="Arial" w:cs="Arial"/>
          <w:sz w:val="20"/>
          <w:szCs w:val="20"/>
        </w:rPr>
        <w:t>ADP Payroll system integration to Oracle/workday.</w:t>
      </w:r>
    </w:p>
    <w:p w14:paraId="3D13FFFD" w14:textId="745ECC39" w:rsidR="00C659D7" w:rsidRDefault="00C659D7"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Master Card credit card program implementation for EMEA/APAC</w:t>
      </w:r>
      <w:r w:rsidR="009453A5">
        <w:rPr>
          <w:rFonts w:ascii="Arial" w:hAnsi="Arial" w:cs="Arial"/>
          <w:sz w:val="20"/>
          <w:szCs w:val="20"/>
        </w:rPr>
        <w:t>/LATAM</w:t>
      </w:r>
      <w:r>
        <w:rPr>
          <w:rFonts w:ascii="Arial" w:hAnsi="Arial" w:cs="Arial"/>
          <w:sz w:val="20"/>
          <w:szCs w:val="20"/>
        </w:rPr>
        <w:t xml:space="preserve"> regions.</w:t>
      </w:r>
    </w:p>
    <w:p w14:paraId="43506999" w14:textId="77777777" w:rsidR="00C659D7" w:rsidRDefault="00C659D7"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Blackline account reconciliation integration with Oracle ERP.</w:t>
      </w:r>
    </w:p>
    <w:p w14:paraId="7EEFE081" w14:textId="77777777" w:rsidR="00862A28" w:rsidRDefault="00862A28" w:rsidP="00C50FCD">
      <w:pPr>
        <w:numPr>
          <w:ilvl w:val="0"/>
          <w:numId w:val="4"/>
        </w:numPr>
        <w:autoSpaceDE w:val="0"/>
        <w:autoSpaceDN w:val="0"/>
        <w:adjustRightInd w:val="0"/>
        <w:rPr>
          <w:rFonts w:ascii="Arial" w:hAnsi="Arial" w:cs="Arial"/>
          <w:sz w:val="20"/>
          <w:szCs w:val="20"/>
        </w:rPr>
      </w:pPr>
      <w:proofErr w:type="spellStart"/>
      <w:r>
        <w:rPr>
          <w:rFonts w:ascii="Arial" w:hAnsi="Arial" w:cs="Arial"/>
          <w:sz w:val="20"/>
          <w:szCs w:val="20"/>
        </w:rPr>
        <w:t>Processit</w:t>
      </w:r>
      <w:proofErr w:type="spellEnd"/>
      <w:r>
        <w:rPr>
          <w:rFonts w:ascii="Arial" w:hAnsi="Arial" w:cs="Arial"/>
          <w:sz w:val="20"/>
          <w:szCs w:val="20"/>
        </w:rPr>
        <w:t xml:space="preserve"> application implementation</w:t>
      </w:r>
      <w:r w:rsidR="00B4092C">
        <w:rPr>
          <w:rFonts w:ascii="Arial" w:hAnsi="Arial" w:cs="Arial"/>
          <w:sz w:val="20"/>
          <w:szCs w:val="20"/>
        </w:rPr>
        <w:t>, integration with Oracle ERP</w:t>
      </w:r>
      <w:r>
        <w:rPr>
          <w:rFonts w:ascii="Arial" w:hAnsi="Arial" w:cs="Arial"/>
          <w:sz w:val="20"/>
          <w:szCs w:val="20"/>
        </w:rPr>
        <w:t xml:space="preserve"> and support.</w:t>
      </w:r>
    </w:p>
    <w:p w14:paraId="5384B178" w14:textId="77777777" w:rsidR="00C939D4" w:rsidRDefault="00C939D4" w:rsidP="00C939D4">
      <w:pPr>
        <w:numPr>
          <w:ilvl w:val="0"/>
          <w:numId w:val="4"/>
        </w:numPr>
        <w:autoSpaceDE w:val="0"/>
        <w:autoSpaceDN w:val="0"/>
        <w:adjustRightInd w:val="0"/>
        <w:rPr>
          <w:rFonts w:ascii="Arial" w:hAnsi="Arial" w:cs="Arial"/>
          <w:sz w:val="20"/>
          <w:szCs w:val="20"/>
        </w:rPr>
      </w:pPr>
      <w:r>
        <w:rPr>
          <w:rFonts w:ascii="Arial" w:hAnsi="Arial" w:cs="Arial"/>
          <w:sz w:val="20"/>
          <w:szCs w:val="20"/>
        </w:rPr>
        <w:lastRenderedPageBreak/>
        <w:t>Workday implementation and HR integration with Oracle ERP.</w:t>
      </w:r>
    </w:p>
    <w:p w14:paraId="24992522" w14:textId="77777777" w:rsidR="001276DB" w:rsidRDefault="001276DB" w:rsidP="001276DB">
      <w:pPr>
        <w:numPr>
          <w:ilvl w:val="0"/>
          <w:numId w:val="4"/>
        </w:numPr>
        <w:autoSpaceDE w:val="0"/>
        <w:autoSpaceDN w:val="0"/>
        <w:adjustRightInd w:val="0"/>
        <w:rPr>
          <w:rFonts w:ascii="Arial" w:hAnsi="Arial" w:cs="Arial"/>
          <w:sz w:val="20"/>
          <w:szCs w:val="20"/>
        </w:rPr>
      </w:pPr>
      <w:r>
        <w:rPr>
          <w:rFonts w:ascii="Arial" w:hAnsi="Arial" w:cs="Arial"/>
          <w:sz w:val="20"/>
          <w:szCs w:val="20"/>
        </w:rPr>
        <w:t xml:space="preserve">AME Approvals for </w:t>
      </w:r>
      <w:r w:rsidR="00CB0228">
        <w:rPr>
          <w:rFonts w:ascii="Arial" w:hAnsi="Arial" w:cs="Arial"/>
          <w:sz w:val="20"/>
          <w:szCs w:val="20"/>
        </w:rPr>
        <w:t>Purchase</w:t>
      </w:r>
      <w:r w:rsidR="00564C80">
        <w:rPr>
          <w:rFonts w:ascii="Arial" w:hAnsi="Arial" w:cs="Arial"/>
          <w:sz w:val="20"/>
          <w:szCs w:val="20"/>
        </w:rPr>
        <w:t>/</w:t>
      </w:r>
      <w:r w:rsidR="00CB0228">
        <w:rPr>
          <w:rFonts w:ascii="Arial" w:hAnsi="Arial" w:cs="Arial"/>
          <w:sz w:val="20"/>
          <w:szCs w:val="20"/>
        </w:rPr>
        <w:t>Internal Requisitions a</w:t>
      </w:r>
      <w:r w:rsidR="00564C80">
        <w:rPr>
          <w:rFonts w:ascii="Arial" w:hAnsi="Arial" w:cs="Arial"/>
          <w:sz w:val="20"/>
          <w:szCs w:val="20"/>
        </w:rPr>
        <w:t xml:space="preserve">nd </w:t>
      </w:r>
      <w:r>
        <w:rPr>
          <w:rFonts w:ascii="Arial" w:hAnsi="Arial" w:cs="Arial"/>
          <w:sz w:val="20"/>
          <w:szCs w:val="20"/>
        </w:rPr>
        <w:t>Expense Reports.</w:t>
      </w:r>
    </w:p>
    <w:p w14:paraId="22324958" w14:textId="77777777" w:rsidR="001A6C53" w:rsidRDefault="001A6C53" w:rsidP="001276DB">
      <w:pPr>
        <w:numPr>
          <w:ilvl w:val="0"/>
          <w:numId w:val="4"/>
        </w:numPr>
        <w:autoSpaceDE w:val="0"/>
        <w:autoSpaceDN w:val="0"/>
        <w:adjustRightInd w:val="0"/>
        <w:rPr>
          <w:rFonts w:ascii="Arial" w:hAnsi="Arial" w:cs="Arial"/>
          <w:sz w:val="20"/>
          <w:szCs w:val="20"/>
        </w:rPr>
      </w:pPr>
      <w:r>
        <w:rPr>
          <w:rFonts w:ascii="Arial" w:hAnsi="Arial" w:cs="Arial"/>
          <w:sz w:val="20"/>
          <w:szCs w:val="20"/>
        </w:rPr>
        <w:t>Customer Statement Email automation.</w:t>
      </w:r>
    </w:p>
    <w:p w14:paraId="7E346D16" w14:textId="77777777" w:rsidR="00C939D4" w:rsidRDefault="003F753E" w:rsidP="00C939D4">
      <w:pPr>
        <w:numPr>
          <w:ilvl w:val="0"/>
          <w:numId w:val="4"/>
        </w:numPr>
        <w:autoSpaceDE w:val="0"/>
        <w:autoSpaceDN w:val="0"/>
        <w:adjustRightInd w:val="0"/>
        <w:rPr>
          <w:rFonts w:ascii="Arial" w:hAnsi="Arial" w:cs="Arial"/>
          <w:sz w:val="20"/>
          <w:szCs w:val="20"/>
        </w:rPr>
      </w:pPr>
      <w:r>
        <w:rPr>
          <w:rFonts w:ascii="Arial" w:hAnsi="Arial" w:cs="Arial"/>
          <w:sz w:val="20"/>
          <w:szCs w:val="20"/>
        </w:rPr>
        <w:t xml:space="preserve">Global </w:t>
      </w:r>
      <w:r w:rsidR="00C939D4">
        <w:rPr>
          <w:rFonts w:ascii="Arial" w:hAnsi="Arial" w:cs="Arial"/>
          <w:sz w:val="20"/>
          <w:szCs w:val="20"/>
        </w:rPr>
        <w:t>AR Invoice Standardization.</w:t>
      </w:r>
    </w:p>
    <w:p w14:paraId="3C49E711" w14:textId="77777777" w:rsidR="00C939D4" w:rsidRDefault="00C939D4" w:rsidP="00C939D4">
      <w:pPr>
        <w:numPr>
          <w:ilvl w:val="0"/>
          <w:numId w:val="4"/>
        </w:numPr>
        <w:autoSpaceDE w:val="0"/>
        <w:autoSpaceDN w:val="0"/>
        <w:adjustRightInd w:val="0"/>
        <w:rPr>
          <w:rFonts w:ascii="Arial" w:hAnsi="Arial" w:cs="Arial"/>
          <w:sz w:val="20"/>
          <w:szCs w:val="20"/>
        </w:rPr>
      </w:pPr>
      <w:r>
        <w:rPr>
          <w:rFonts w:ascii="Arial" w:hAnsi="Arial" w:cs="Arial"/>
          <w:sz w:val="20"/>
          <w:szCs w:val="20"/>
        </w:rPr>
        <w:t>Absence policy changes in HR/OTL using fast formulas and time entry rule/group.</w:t>
      </w:r>
    </w:p>
    <w:p w14:paraId="7A325D99" w14:textId="77777777" w:rsidR="008F55C0" w:rsidRDefault="008F55C0" w:rsidP="008F55C0">
      <w:pPr>
        <w:numPr>
          <w:ilvl w:val="0"/>
          <w:numId w:val="4"/>
        </w:numPr>
        <w:autoSpaceDE w:val="0"/>
        <w:autoSpaceDN w:val="0"/>
        <w:adjustRightInd w:val="0"/>
        <w:rPr>
          <w:rFonts w:ascii="Arial" w:hAnsi="Arial" w:cs="Arial"/>
          <w:sz w:val="20"/>
          <w:szCs w:val="20"/>
        </w:rPr>
      </w:pPr>
      <w:r>
        <w:rPr>
          <w:rFonts w:ascii="Arial" w:hAnsi="Arial" w:cs="Arial"/>
          <w:sz w:val="20"/>
          <w:szCs w:val="20"/>
        </w:rPr>
        <w:t>S</w:t>
      </w:r>
      <w:r w:rsidR="00960C94">
        <w:rPr>
          <w:rFonts w:ascii="Arial" w:hAnsi="Arial" w:cs="Arial"/>
          <w:sz w:val="20"/>
          <w:szCs w:val="20"/>
        </w:rPr>
        <w:t xml:space="preserve">ales </w:t>
      </w:r>
      <w:r>
        <w:rPr>
          <w:rFonts w:ascii="Arial" w:hAnsi="Arial" w:cs="Arial"/>
          <w:sz w:val="20"/>
          <w:szCs w:val="20"/>
        </w:rPr>
        <w:t>O</w:t>
      </w:r>
      <w:r w:rsidR="00960C94">
        <w:rPr>
          <w:rFonts w:ascii="Arial" w:hAnsi="Arial" w:cs="Arial"/>
          <w:sz w:val="20"/>
          <w:szCs w:val="20"/>
        </w:rPr>
        <w:t>rder</w:t>
      </w:r>
      <w:r>
        <w:rPr>
          <w:rFonts w:ascii="Arial" w:hAnsi="Arial" w:cs="Arial"/>
          <w:sz w:val="20"/>
          <w:szCs w:val="20"/>
        </w:rPr>
        <w:t xml:space="preserve"> Acknowledgement Report.</w:t>
      </w:r>
    </w:p>
    <w:p w14:paraId="793DC265" w14:textId="77777777" w:rsidR="00C54695" w:rsidRPr="001276DB" w:rsidRDefault="00631683" w:rsidP="001276DB">
      <w:pPr>
        <w:numPr>
          <w:ilvl w:val="0"/>
          <w:numId w:val="4"/>
        </w:numPr>
        <w:autoSpaceDE w:val="0"/>
        <w:autoSpaceDN w:val="0"/>
        <w:adjustRightInd w:val="0"/>
        <w:rPr>
          <w:rFonts w:ascii="Arial" w:hAnsi="Arial" w:cs="Arial"/>
          <w:sz w:val="20"/>
          <w:szCs w:val="20"/>
        </w:rPr>
      </w:pPr>
      <w:r>
        <w:rPr>
          <w:rFonts w:ascii="Arial" w:hAnsi="Arial" w:cs="Arial"/>
          <w:sz w:val="20"/>
          <w:szCs w:val="20"/>
        </w:rPr>
        <w:t>Automation of Mexico payment batches with Bank of America.</w:t>
      </w:r>
    </w:p>
    <w:p w14:paraId="51579ACC" w14:textId="77777777" w:rsidR="00C50FCD" w:rsidRPr="00624E28" w:rsidRDefault="00C50FCD" w:rsidP="00624E28">
      <w:pPr>
        <w:numPr>
          <w:ilvl w:val="0"/>
          <w:numId w:val="4"/>
        </w:numPr>
        <w:autoSpaceDE w:val="0"/>
        <w:autoSpaceDN w:val="0"/>
        <w:adjustRightInd w:val="0"/>
        <w:rPr>
          <w:rFonts w:ascii="Arial" w:hAnsi="Arial" w:cs="Arial"/>
          <w:sz w:val="20"/>
          <w:szCs w:val="20"/>
        </w:rPr>
      </w:pPr>
      <w:r w:rsidRPr="00FC4B73">
        <w:rPr>
          <w:rFonts w:ascii="Arial" w:hAnsi="Arial" w:cs="Arial"/>
          <w:sz w:val="20"/>
          <w:szCs w:val="20"/>
        </w:rPr>
        <w:t>iProcurement setup</w:t>
      </w:r>
      <w:r>
        <w:rPr>
          <w:rFonts w:ascii="Arial" w:hAnsi="Arial" w:cs="Arial"/>
          <w:sz w:val="20"/>
          <w:szCs w:val="20"/>
        </w:rPr>
        <w:t>s</w:t>
      </w:r>
      <w:r w:rsidRPr="00FC4B73">
        <w:rPr>
          <w:rFonts w:ascii="Arial" w:hAnsi="Arial" w:cs="Arial"/>
          <w:sz w:val="20"/>
          <w:szCs w:val="20"/>
        </w:rPr>
        <w:t xml:space="preserve"> for Columbia and Peru OU</w:t>
      </w:r>
      <w:r w:rsidR="00624E28">
        <w:rPr>
          <w:rFonts w:ascii="Arial" w:hAnsi="Arial" w:cs="Arial"/>
          <w:sz w:val="20"/>
          <w:szCs w:val="20"/>
        </w:rPr>
        <w:t xml:space="preserve">, </w:t>
      </w:r>
      <w:proofErr w:type="spellStart"/>
      <w:r w:rsidR="00624E28">
        <w:rPr>
          <w:rFonts w:ascii="Arial" w:hAnsi="Arial" w:cs="Arial"/>
          <w:sz w:val="20"/>
          <w:szCs w:val="20"/>
        </w:rPr>
        <w:t>iSupplier</w:t>
      </w:r>
      <w:proofErr w:type="spellEnd"/>
      <w:r w:rsidR="00624E28">
        <w:rPr>
          <w:rFonts w:ascii="Arial" w:hAnsi="Arial" w:cs="Arial"/>
          <w:sz w:val="20"/>
          <w:szCs w:val="20"/>
        </w:rPr>
        <w:t xml:space="preserve"> module setups.</w:t>
      </w:r>
    </w:p>
    <w:p w14:paraId="28DA5290" w14:textId="77777777" w:rsidR="00C50FCD" w:rsidRPr="00C42C27"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 xml:space="preserve">Mexico Federal Import </w:t>
      </w:r>
      <w:proofErr w:type="spellStart"/>
      <w:r w:rsidR="00DA0CA5">
        <w:rPr>
          <w:rFonts w:ascii="Arial" w:hAnsi="Arial" w:cs="Arial"/>
          <w:sz w:val="20"/>
          <w:szCs w:val="20"/>
        </w:rPr>
        <w:t>Pedimento</w:t>
      </w:r>
      <w:proofErr w:type="spellEnd"/>
      <w:r w:rsidR="00DA0CA5">
        <w:rPr>
          <w:rFonts w:ascii="Arial" w:hAnsi="Arial" w:cs="Arial"/>
          <w:sz w:val="20"/>
          <w:szCs w:val="20"/>
        </w:rPr>
        <w:t xml:space="preserve"> Number on AR Invoice </w:t>
      </w:r>
      <w:r>
        <w:rPr>
          <w:rFonts w:ascii="Arial" w:hAnsi="Arial" w:cs="Arial"/>
          <w:sz w:val="20"/>
          <w:szCs w:val="20"/>
        </w:rPr>
        <w:t>process.</w:t>
      </w:r>
    </w:p>
    <w:p w14:paraId="5A9E189B" w14:textId="77777777" w:rsidR="00C50FCD" w:rsidRPr="00FC4B73" w:rsidRDefault="00B4092C"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 xml:space="preserve">MEX </w:t>
      </w:r>
      <w:r w:rsidR="00C50FCD">
        <w:rPr>
          <w:rFonts w:ascii="Arial" w:hAnsi="Arial" w:cs="Arial"/>
          <w:sz w:val="20"/>
          <w:szCs w:val="20"/>
        </w:rPr>
        <w:t>Electronic Invoices using ATI file for e-Factura.</w:t>
      </w:r>
    </w:p>
    <w:p w14:paraId="7E22D848" w14:textId="77777777" w:rsidR="00C50FCD"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Exchange Rate Autoload using FXLoader.</w:t>
      </w:r>
    </w:p>
    <w:p w14:paraId="19D04A87" w14:textId="77777777" w:rsidR="005927BA" w:rsidRDefault="005927BA"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Time tracking elimination for exempt employees in USA.</w:t>
      </w:r>
    </w:p>
    <w:p w14:paraId="66C7E6FF" w14:textId="77777777" w:rsidR="00C879F2" w:rsidRDefault="00C879F2"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Procurement Card implementation using Travel Card.</w:t>
      </w:r>
    </w:p>
    <w:p w14:paraId="1DF5A931" w14:textId="77777777" w:rsidR="00C50FCD"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Purchase Order Form personalization for not allowing PO creation with approved requisitions.</w:t>
      </w:r>
    </w:p>
    <w:p w14:paraId="74688D7F" w14:textId="77777777" w:rsidR="00C50FCD"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Supplier site form customization to add DFF for Supplier Performance Scorecard reporting.</w:t>
      </w:r>
    </w:p>
    <w:p w14:paraId="6A093307" w14:textId="77777777" w:rsidR="005739F1" w:rsidRPr="005739F1" w:rsidRDefault="00C50FCD" w:rsidP="005739F1">
      <w:pPr>
        <w:numPr>
          <w:ilvl w:val="0"/>
          <w:numId w:val="4"/>
        </w:numPr>
        <w:autoSpaceDE w:val="0"/>
        <w:autoSpaceDN w:val="0"/>
        <w:adjustRightInd w:val="0"/>
        <w:rPr>
          <w:rFonts w:ascii="Arial" w:hAnsi="Arial" w:cs="Arial"/>
          <w:sz w:val="20"/>
          <w:szCs w:val="20"/>
        </w:rPr>
      </w:pPr>
      <w:r w:rsidRPr="00FC4B73">
        <w:rPr>
          <w:rFonts w:ascii="Arial" w:hAnsi="Arial" w:cs="Arial"/>
          <w:sz w:val="20"/>
          <w:szCs w:val="20"/>
        </w:rPr>
        <w:t xml:space="preserve">Production support for </w:t>
      </w:r>
      <w:r>
        <w:rPr>
          <w:rFonts w:ascii="Arial" w:hAnsi="Arial" w:cs="Arial"/>
          <w:sz w:val="20"/>
          <w:szCs w:val="20"/>
        </w:rPr>
        <w:t>AP, purchasing, iP</w:t>
      </w:r>
      <w:r w:rsidR="003C3078">
        <w:rPr>
          <w:rFonts w:ascii="Arial" w:hAnsi="Arial" w:cs="Arial"/>
          <w:sz w:val="20"/>
          <w:szCs w:val="20"/>
        </w:rPr>
        <w:t xml:space="preserve">rocurement, </w:t>
      </w:r>
      <w:proofErr w:type="spellStart"/>
      <w:r w:rsidR="003C3078">
        <w:rPr>
          <w:rFonts w:ascii="Arial" w:hAnsi="Arial" w:cs="Arial"/>
          <w:sz w:val="20"/>
          <w:szCs w:val="20"/>
        </w:rPr>
        <w:t>iSupplier</w:t>
      </w:r>
      <w:proofErr w:type="spellEnd"/>
      <w:r w:rsidR="003C3078">
        <w:rPr>
          <w:rFonts w:ascii="Arial" w:hAnsi="Arial" w:cs="Arial"/>
          <w:sz w:val="20"/>
          <w:szCs w:val="20"/>
        </w:rPr>
        <w:t xml:space="preserve">, </w:t>
      </w:r>
      <w:proofErr w:type="spellStart"/>
      <w:r w:rsidR="003C3078">
        <w:rPr>
          <w:rFonts w:ascii="Arial" w:hAnsi="Arial" w:cs="Arial"/>
          <w:sz w:val="20"/>
          <w:szCs w:val="20"/>
        </w:rPr>
        <w:t>i</w:t>
      </w:r>
      <w:r>
        <w:rPr>
          <w:rFonts w:ascii="Arial" w:hAnsi="Arial" w:cs="Arial"/>
          <w:sz w:val="20"/>
          <w:szCs w:val="20"/>
        </w:rPr>
        <w:t>Expenses</w:t>
      </w:r>
      <w:proofErr w:type="spellEnd"/>
      <w:r>
        <w:rPr>
          <w:rFonts w:ascii="Arial" w:hAnsi="Arial" w:cs="Arial"/>
          <w:sz w:val="20"/>
          <w:szCs w:val="20"/>
        </w:rPr>
        <w:t xml:space="preserve"> and </w:t>
      </w:r>
      <w:r w:rsidR="00241068">
        <w:rPr>
          <w:rFonts w:ascii="Arial" w:hAnsi="Arial" w:cs="Arial"/>
          <w:sz w:val="20"/>
          <w:szCs w:val="20"/>
        </w:rPr>
        <w:t>AR</w:t>
      </w:r>
      <w:r w:rsidRPr="00FC4B73">
        <w:rPr>
          <w:rFonts w:ascii="Arial" w:hAnsi="Arial" w:cs="Arial"/>
          <w:sz w:val="20"/>
          <w:szCs w:val="20"/>
        </w:rPr>
        <w:t>.</w:t>
      </w:r>
    </w:p>
    <w:p w14:paraId="7DF770FA" w14:textId="77777777" w:rsidR="00C50FCD" w:rsidRDefault="00C50FCD" w:rsidP="00C50FCD">
      <w:pPr>
        <w:rPr>
          <w:rFonts w:ascii="Arial" w:hAnsi="Arial" w:cs="Arial"/>
          <w:b/>
          <w:sz w:val="22"/>
          <w:szCs w:val="22"/>
        </w:rPr>
      </w:pPr>
    </w:p>
    <w:p w14:paraId="18B61412" w14:textId="77777777" w:rsidR="00C50FCD" w:rsidRDefault="00C50FCD" w:rsidP="00C50FCD">
      <w:pPr>
        <w:rPr>
          <w:rFonts w:ascii="Arial" w:hAnsi="Arial" w:cs="Arial"/>
          <w:sz w:val="20"/>
          <w:szCs w:val="20"/>
        </w:rPr>
      </w:pPr>
      <w:r w:rsidRPr="003B2C63">
        <w:rPr>
          <w:rFonts w:ascii="Arial" w:hAnsi="Arial" w:cs="Arial"/>
          <w:b/>
          <w:sz w:val="22"/>
          <w:szCs w:val="22"/>
        </w:rPr>
        <w:t>Wipro Technologies, India (Mar 10 – Oct 12, Pune India, Nov 12- Jul 13, NYC):</w:t>
      </w:r>
      <w:r>
        <w:rPr>
          <w:rFonts w:ascii="Arial" w:hAnsi="Arial" w:cs="Arial"/>
          <w:b/>
          <w:sz w:val="20"/>
          <w:szCs w:val="20"/>
        </w:rPr>
        <w:t xml:space="preserve"> </w:t>
      </w:r>
      <w:r>
        <w:rPr>
          <w:rFonts w:ascii="Arial" w:hAnsi="Arial" w:cs="Arial"/>
          <w:sz w:val="20"/>
          <w:szCs w:val="20"/>
        </w:rPr>
        <w:t>Project Lead</w:t>
      </w:r>
    </w:p>
    <w:p w14:paraId="1C2CA3B9" w14:textId="77777777" w:rsidR="00C50FCD" w:rsidRDefault="00C50FCD" w:rsidP="00C50FCD">
      <w:pPr>
        <w:rPr>
          <w:rFonts w:ascii="Arial" w:hAnsi="Arial" w:cs="Arial"/>
          <w:sz w:val="20"/>
          <w:szCs w:val="20"/>
        </w:rPr>
      </w:pPr>
    </w:p>
    <w:p w14:paraId="7791B7FC" w14:textId="77777777" w:rsidR="00C71C86" w:rsidRDefault="00C71C86" w:rsidP="00C71C86">
      <w:pPr>
        <w:autoSpaceDE w:val="0"/>
        <w:autoSpaceDN w:val="0"/>
        <w:adjustRightInd w:val="0"/>
        <w:rPr>
          <w:rFonts w:ascii="Arial" w:hAnsi="Arial" w:cs="Arial"/>
          <w:sz w:val="20"/>
          <w:szCs w:val="20"/>
        </w:rPr>
      </w:pPr>
      <w:r w:rsidRPr="00411DAA">
        <w:rPr>
          <w:rFonts w:ascii="Arial" w:hAnsi="Arial" w:cs="Arial"/>
          <w:b/>
          <w:sz w:val="20"/>
          <w:szCs w:val="20"/>
        </w:rPr>
        <w:t>Responsibilities</w:t>
      </w:r>
      <w:r w:rsidRPr="001F3964">
        <w:rPr>
          <w:rFonts w:ascii="Arial" w:hAnsi="Arial" w:cs="Arial"/>
          <w:sz w:val="20"/>
          <w:szCs w:val="20"/>
        </w:rPr>
        <w:t xml:space="preserve">: </w:t>
      </w:r>
      <w:r>
        <w:rPr>
          <w:rFonts w:ascii="Arial" w:hAnsi="Arial" w:cs="Arial"/>
          <w:sz w:val="20"/>
          <w:szCs w:val="20"/>
        </w:rPr>
        <w:t>Team management, r</w:t>
      </w:r>
      <w:r w:rsidRPr="001F3964">
        <w:rPr>
          <w:rFonts w:ascii="Arial" w:hAnsi="Arial" w:cs="Arial"/>
          <w:sz w:val="20"/>
          <w:szCs w:val="20"/>
        </w:rPr>
        <w:t>equirements gath</w:t>
      </w:r>
      <w:r>
        <w:rPr>
          <w:rFonts w:ascii="Arial" w:hAnsi="Arial" w:cs="Arial"/>
          <w:sz w:val="20"/>
          <w:szCs w:val="20"/>
        </w:rPr>
        <w:t>ering, functional gap analysis,</w:t>
      </w:r>
      <w:r w:rsidRPr="001F3964">
        <w:rPr>
          <w:rFonts w:ascii="Arial" w:hAnsi="Arial" w:cs="Arial"/>
          <w:sz w:val="20"/>
          <w:szCs w:val="20"/>
        </w:rPr>
        <w:t xml:space="preserve"> </w:t>
      </w:r>
      <w:r>
        <w:rPr>
          <w:rFonts w:ascii="Arial" w:hAnsi="Arial" w:cs="Arial"/>
          <w:sz w:val="20"/>
          <w:szCs w:val="20"/>
        </w:rPr>
        <w:t>design and documentation, I</w:t>
      </w:r>
      <w:r w:rsidRPr="001F3964">
        <w:rPr>
          <w:rFonts w:ascii="Arial" w:hAnsi="Arial" w:cs="Arial"/>
          <w:sz w:val="20"/>
          <w:szCs w:val="20"/>
        </w:rPr>
        <w:t>dentifying functional and technical gaps</w:t>
      </w:r>
      <w:r>
        <w:rPr>
          <w:rFonts w:ascii="Arial" w:hAnsi="Arial" w:cs="Arial"/>
          <w:sz w:val="20"/>
          <w:szCs w:val="20"/>
        </w:rPr>
        <w:t xml:space="preserve">, </w:t>
      </w:r>
      <w:r w:rsidRPr="001F3964">
        <w:rPr>
          <w:rFonts w:ascii="Arial" w:hAnsi="Arial" w:cs="Arial"/>
          <w:sz w:val="20"/>
          <w:szCs w:val="20"/>
        </w:rPr>
        <w:t>support</w:t>
      </w:r>
      <w:r>
        <w:rPr>
          <w:rFonts w:ascii="Arial" w:hAnsi="Arial" w:cs="Arial"/>
          <w:sz w:val="20"/>
          <w:szCs w:val="20"/>
        </w:rPr>
        <w:t>, Project Management Activities.</w:t>
      </w:r>
    </w:p>
    <w:p w14:paraId="2C4C3F33" w14:textId="77777777" w:rsidR="00C71C86" w:rsidRDefault="00C71C86" w:rsidP="00C50FCD">
      <w:pPr>
        <w:rPr>
          <w:rFonts w:ascii="Arial" w:hAnsi="Arial" w:cs="Arial"/>
          <w:sz w:val="20"/>
          <w:szCs w:val="20"/>
        </w:rPr>
      </w:pPr>
    </w:p>
    <w:p w14:paraId="04215CBA" w14:textId="77777777" w:rsidR="00C50FCD" w:rsidRDefault="00C50FCD" w:rsidP="00C50FCD">
      <w:pPr>
        <w:rPr>
          <w:rFonts w:ascii="Arial" w:hAnsi="Arial" w:cs="Arial"/>
          <w:sz w:val="20"/>
          <w:szCs w:val="20"/>
        </w:rPr>
      </w:pPr>
      <w:r>
        <w:rPr>
          <w:rFonts w:ascii="Arial" w:hAnsi="Arial" w:cs="Arial"/>
          <w:sz w:val="20"/>
          <w:szCs w:val="20"/>
        </w:rPr>
        <w:t>Working as Project Lead for client Credit Suisse (Jul 11- Jul 13).</w:t>
      </w:r>
    </w:p>
    <w:p w14:paraId="0EEEECD8" w14:textId="77777777" w:rsidR="00C50FCD" w:rsidRDefault="00C50FCD" w:rsidP="00C50FCD">
      <w:pPr>
        <w:autoSpaceDE w:val="0"/>
        <w:autoSpaceDN w:val="0"/>
        <w:adjustRightInd w:val="0"/>
        <w:rPr>
          <w:rFonts w:ascii="Arial" w:hAnsi="Arial" w:cs="Arial"/>
          <w:sz w:val="20"/>
          <w:szCs w:val="20"/>
        </w:rPr>
      </w:pPr>
      <w:r>
        <w:rPr>
          <w:rFonts w:ascii="Arial" w:hAnsi="Arial" w:cs="Arial"/>
          <w:sz w:val="20"/>
          <w:szCs w:val="20"/>
        </w:rPr>
        <w:t>Client Valuation is a system developed for Credit Suisse providing indicative valuations of financial instruments requested by client</w:t>
      </w:r>
      <w:r w:rsidR="006812ED">
        <w:rPr>
          <w:rFonts w:ascii="Arial" w:hAnsi="Arial" w:cs="Arial"/>
          <w:sz w:val="20"/>
          <w:szCs w:val="20"/>
        </w:rPr>
        <w:t>s</w:t>
      </w:r>
      <w:r>
        <w:rPr>
          <w:rFonts w:ascii="Arial" w:hAnsi="Arial" w:cs="Arial"/>
          <w:sz w:val="20"/>
          <w:szCs w:val="20"/>
        </w:rPr>
        <w:t>. Th</w:t>
      </w:r>
      <w:r w:rsidR="00E9065B">
        <w:rPr>
          <w:rFonts w:ascii="Arial" w:hAnsi="Arial" w:cs="Arial"/>
          <w:sz w:val="20"/>
          <w:szCs w:val="20"/>
        </w:rPr>
        <w:t xml:space="preserve">is </w:t>
      </w:r>
      <w:r>
        <w:rPr>
          <w:rFonts w:ascii="Arial" w:hAnsi="Arial" w:cs="Arial"/>
          <w:sz w:val="20"/>
          <w:szCs w:val="20"/>
        </w:rPr>
        <w:t>project is to further strengthen controls around Indicative Client Valuations business process by building a new technology platform that provides reduction in manually performed functions, enhanced workflow automation based on new organizational structure, and superior reporting capability.</w:t>
      </w:r>
    </w:p>
    <w:p w14:paraId="5AE425DD" w14:textId="77777777" w:rsidR="00C50FCD" w:rsidRPr="009D633A" w:rsidRDefault="00C50FCD" w:rsidP="00577C1D">
      <w:pPr>
        <w:numPr>
          <w:ilvl w:val="0"/>
          <w:numId w:val="4"/>
        </w:numPr>
        <w:autoSpaceDE w:val="0"/>
        <w:autoSpaceDN w:val="0"/>
        <w:adjustRightInd w:val="0"/>
        <w:rPr>
          <w:rFonts w:ascii="Arial" w:hAnsi="Arial" w:cs="Arial"/>
          <w:sz w:val="20"/>
          <w:szCs w:val="20"/>
        </w:rPr>
      </w:pPr>
      <w:r w:rsidRPr="009D633A">
        <w:rPr>
          <w:rFonts w:ascii="Arial" w:hAnsi="Arial" w:cs="Arial"/>
          <w:sz w:val="20"/>
          <w:szCs w:val="20"/>
        </w:rPr>
        <w:t>Project Lead for client Credit Suisse</w:t>
      </w:r>
      <w:r w:rsidR="00652D0C">
        <w:rPr>
          <w:rFonts w:ascii="Arial" w:hAnsi="Arial" w:cs="Arial"/>
          <w:sz w:val="20"/>
          <w:szCs w:val="20"/>
        </w:rPr>
        <w:t xml:space="preserve"> Strive Project</w:t>
      </w:r>
      <w:r w:rsidRPr="009D633A">
        <w:rPr>
          <w:rFonts w:ascii="Arial" w:hAnsi="Arial" w:cs="Arial"/>
          <w:sz w:val="20"/>
          <w:szCs w:val="20"/>
        </w:rPr>
        <w:t>.</w:t>
      </w:r>
    </w:p>
    <w:p w14:paraId="7D8D75B5" w14:textId="77777777" w:rsidR="00C50FCD" w:rsidRPr="00652D0C" w:rsidRDefault="00C50FCD" w:rsidP="00511488">
      <w:pPr>
        <w:numPr>
          <w:ilvl w:val="0"/>
          <w:numId w:val="4"/>
        </w:numPr>
        <w:autoSpaceDE w:val="0"/>
        <w:autoSpaceDN w:val="0"/>
        <w:adjustRightInd w:val="0"/>
        <w:rPr>
          <w:rFonts w:ascii="Arial" w:hAnsi="Arial" w:cs="Arial"/>
          <w:sz w:val="20"/>
          <w:szCs w:val="20"/>
        </w:rPr>
      </w:pPr>
      <w:r w:rsidRPr="00652D0C">
        <w:rPr>
          <w:rFonts w:ascii="Arial" w:hAnsi="Arial" w:cs="Arial"/>
          <w:sz w:val="20"/>
          <w:szCs w:val="20"/>
        </w:rPr>
        <w:t>Project Requirements gathering/analysis from client and design/document functional and high level technical solutions</w:t>
      </w:r>
      <w:r w:rsidR="00652D0C" w:rsidRPr="00652D0C">
        <w:rPr>
          <w:rFonts w:ascii="Arial" w:hAnsi="Arial" w:cs="Arial"/>
          <w:sz w:val="20"/>
          <w:szCs w:val="20"/>
        </w:rPr>
        <w:t xml:space="preserve">, </w:t>
      </w:r>
      <w:r w:rsidRPr="00652D0C">
        <w:rPr>
          <w:rFonts w:ascii="Arial" w:hAnsi="Arial" w:cs="Arial"/>
          <w:sz w:val="20"/>
          <w:szCs w:val="20"/>
        </w:rPr>
        <w:t>business logic using complex PL/SQL and SQL coding as per the business requirements</w:t>
      </w:r>
      <w:r w:rsidR="00652D0C">
        <w:rPr>
          <w:rFonts w:ascii="Arial" w:hAnsi="Arial" w:cs="Arial"/>
          <w:sz w:val="20"/>
          <w:szCs w:val="20"/>
        </w:rPr>
        <w:t xml:space="preserve">, </w:t>
      </w:r>
      <w:r w:rsidR="00652D0C" w:rsidRPr="007D3A55">
        <w:rPr>
          <w:rFonts w:ascii="Arial" w:hAnsi="Arial" w:cs="Arial"/>
          <w:sz w:val="20"/>
          <w:szCs w:val="20"/>
        </w:rPr>
        <w:t xml:space="preserve">Coordinating with </w:t>
      </w:r>
      <w:r w:rsidR="00652D0C">
        <w:rPr>
          <w:rFonts w:ascii="Arial" w:hAnsi="Arial" w:cs="Arial"/>
          <w:sz w:val="20"/>
          <w:szCs w:val="20"/>
        </w:rPr>
        <w:t xml:space="preserve">Development </w:t>
      </w:r>
      <w:r w:rsidR="00652D0C" w:rsidRPr="007D3A55">
        <w:rPr>
          <w:rFonts w:ascii="Arial" w:hAnsi="Arial" w:cs="Arial"/>
          <w:sz w:val="20"/>
          <w:szCs w:val="20"/>
        </w:rPr>
        <w:t xml:space="preserve">team to </w:t>
      </w:r>
      <w:r w:rsidR="00652D0C">
        <w:rPr>
          <w:rFonts w:ascii="Arial" w:hAnsi="Arial" w:cs="Arial"/>
          <w:sz w:val="20"/>
          <w:szCs w:val="20"/>
        </w:rPr>
        <w:t>code/</w:t>
      </w:r>
      <w:r w:rsidR="00652D0C" w:rsidRPr="007D3A55">
        <w:rPr>
          <w:rFonts w:ascii="Arial" w:hAnsi="Arial" w:cs="Arial"/>
          <w:sz w:val="20"/>
          <w:szCs w:val="20"/>
        </w:rPr>
        <w:t>implement the design</w:t>
      </w:r>
    </w:p>
    <w:p w14:paraId="36E9AC92" w14:textId="77777777" w:rsidR="00C50FCD" w:rsidRPr="00652D0C" w:rsidRDefault="00C50FCD" w:rsidP="00B717B8">
      <w:pPr>
        <w:numPr>
          <w:ilvl w:val="0"/>
          <w:numId w:val="4"/>
        </w:numPr>
        <w:autoSpaceDE w:val="0"/>
        <w:autoSpaceDN w:val="0"/>
        <w:adjustRightInd w:val="0"/>
        <w:rPr>
          <w:rFonts w:ascii="Arial" w:hAnsi="Arial" w:cs="Arial"/>
          <w:sz w:val="20"/>
          <w:szCs w:val="20"/>
        </w:rPr>
      </w:pPr>
      <w:r w:rsidRPr="00652D0C">
        <w:rPr>
          <w:rFonts w:ascii="Arial" w:hAnsi="Arial" w:cs="Arial"/>
          <w:sz w:val="20"/>
          <w:szCs w:val="20"/>
        </w:rPr>
        <w:t>Identifying functional/technical Gaps and work with Development team to close the gaps</w:t>
      </w:r>
      <w:r w:rsidR="00652D0C" w:rsidRPr="00652D0C">
        <w:rPr>
          <w:rFonts w:ascii="Arial" w:hAnsi="Arial" w:cs="Arial"/>
          <w:sz w:val="20"/>
          <w:szCs w:val="20"/>
        </w:rPr>
        <w:t xml:space="preserve">, </w:t>
      </w:r>
      <w:r w:rsidRPr="00652D0C">
        <w:rPr>
          <w:rFonts w:ascii="Arial" w:hAnsi="Arial" w:cs="Arial"/>
          <w:sz w:val="20"/>
          <w:szCs w:val="20"/>
        </w:rPr>
        <w:t>Production Deployment activity management</w:t>
      </w:r>
      <w:r w:rsidR="00652D0C" w:rsidRPr="00652D0C">
        <w:rPr>
          <w:rFonts w:ascii="Arial" w:hAnsi="Arial" w:cs="Arial"/>
          <w:sz w:val="20"/>
          <w:szCs w:val="20"/>
        </w:rPr>
        <w:t xml:space="preserve">, </w:t>
      </w:r>
      <w:r w:rsidRPr="00652D0C">
        <w:rPr>
          <w:rFonts w:ascii="Arial" w:hAnsi="Arial" w:cs="Arial"/>
          <w:sz w:val="20"/>
          <w:szCs w:val="20"/>
        </w:rPr>
        <w:t>application Support to business users.</w:t>
      </w:r>
    </w:p>
    <w:p w14:paraId="138BAB09" w14:textId="77777777" w:rsidR="00C50FCD" w:rsidRDefault="00C50FCD" w:rsidP="00C50FCD">
      <w:pPr>
        <w:autoSpaceDE w:val="0"/>
        <w:autoSpaceDN w:val="0"/>
        <w:adjustRightInd w:val="0"/>
        <w:rPr>
          <w:rFonts w:ascii="Arial" w:hAnsi="Arial" w:cs="Arial"/>
          <w:sz w:val="20"/>
          <w:szCs w:val="20"/>
        </w:rPr>
      </w:pPr>
      <w:r>
        <w:rPr>
          <w:rFonts w:ascii="Arial" w:hAnsi="Arial" w:cs="Arial"/>
          <w:sz w:val="20"/>
          <w:szCs w:val="20"/>
        </w:rPr>
        <w:t>Worked as Project Lead for client Cisco (Mar 10- Jun 11).</w:t>
      </w:r>
    </w:p>
    <w:p w14:paraId="702D2B98" w14:textId="77777777" w:rsidR="00C50FCD" w:rsidRDefault="00C50FCD" w:rsidP="00C50FCD">
      <w:pPr>
        <w:autoSpaceDE w:val="0"/>
        <w:autoSpaceDN w:val="0"/>
        <w:adjustRightInd w:val="0"/>
        <w:rPr>
          <w:rFonts w:ascii="Arial" w:hAnsi="Arial" w:cs="Arial"/>
          <w:sz w:val="20"/>
          <w:szCs w:val="20"/>
        </w:rPr>
      </w:pPr>
      <w:r>
        <w:rPr>
          <w:rFonts w:ascii="Arial" w:hAnsi="Arial" w:cs="Arial"/>
          <w:sz w:val="20"/>
          <w:szCs w:val="20"/>
        </w:rPr>
        <w:t>Worked for Cisco P2P project as AP/PO Lead for support</w:t>
      </w:r>
      <w:r w:rsidR="009275CA">
        <w:rPr>
          <w:rFonts w:ascii="Arial" w:hAnsi="Arial" w:cs="Arial"/>
          <w:sz w:val="20"/>
          <w:szCs w:val="20"/>
        </w:rPr>
        <w:t>/</w:t>
      </w:r>
      <w:r>
        <w:rPr>
          <w:rFonts w:ascii="Arial" w:hAnsi="Arial" w:cs="Arial"/>
          <w:sz w:val="20"/>
          <w:szCs w:val="20"/>
        </w:rPr>
        <w:t xml:space="preserve">customization for AP/PO </w:t>
      </w:r>
      <w:r w:rsidR="009275CA">
        <w:rPr>
          <w:rFonts w:ascii="Arial" w:hAnsi="Arial" w:cs="Arial"/>
          <w:sz w:val="20"/>
          <w:szCs w:val="20"/>
        </w:rPr>
        <w:t>m</w:t>
      </w:r>
      <w:r>
        <w:rPr>
          <w:rFonts w:ascii="Arial" w:hAnsi="Arial" w:cs="Arial"/>
          <w:sz w:val="20"/>
          <w:szCs w:val="20"/>
        </w:rPr>
        <w:t>odules.</w:t>
      </w:r>
    </w:p>
    <w:p w14:paraId="448C150F" w14:textId="77777777" w:rsidR="00C50FCD"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Project Lead/Tech Lead for customizing and supporting Oracle Applications P2P project.</w:t>
      </w:r>
    </w:p>
    <w:p w14:paraId="4D10ADED" w14:textId="77777777" w:rsidR="00C50FCD"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Worked on enhancing Invoice Quantity Order Hold Alerts.</w:t>
      </w:r>
    </w:p>
    <w:p w14:paraId="13ED2FE5" w14:textId="77777777" w:rsidR="00C50FCD"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P</w:t>
      </w:r>
      <w:r w:rsidRPr="00B323B2">
        <w:rPr>
          <w:rFonts w:ascii="Arial" w:hAnsi="Arial" w:cs="Arial"/>
          <w:sz w:val="20"/>
          <w:szCs w:val="20"/>
        </w:rPr>
        <w:t xml:space="preserve">roduction support </w:t>
      </w:r>
      <w:r w:rsidR="004D0FD0">
        <w:rPr>
          <w:rFonts w:ascii="Arial" w:hAnsi="Arial" w:cs="Arial"/>
          <w:sz w:val="20"/>
          <w:szCs w:val="20"/>
        </w:rPr>
        <w:t xml:space="preserve">on </w:t>
      </w:r>
      <w:r>
        <w:rPr>
          <w:rFonts w:ascii="Arial" w:hAnsi="Arial" w:cs="Arial"/>
          <w:sz w:val="20"/>
          <w:szCs w:val="20"/>
        </w:rPr>
        <w:t>AP, PO</w:t>
      </w:r>
      <w:r w:rsidR="004D0FD0">
        <w:rPr>
          <w:rFonts w:ascii="Arial" w:hAnsi="Arial" w:cs="Arial"/>
          <w:sz w:val="20"/>
          <w:szCs w:val="20"/>
        </w:rPr>
        <w:t xml:space="preserve">, </w:t>
      </w:r>
      <w:r>
        <w:rPr>
          <w:rFonts w:ascii="Arial" w:hAnsi="Arial" w:cs="Arial"/>
          <w:sz w:val="20"/>
          <w:szCs w:val="20"/>
        </w:rPr>
        <w:t>iProcurement</w:t>
      </w:r>
      <w:r w:rsidR="004D0FD0">
        <w:rPr>
          <w:rFonts w:ascii="Arial" w:hAnsi="Arial" w:cs="Arial"/>
          <w:sz w:val="20"/>
          <w:szCs w:val="20"/>
        </w:rPr>
        <w:t xml:space="preserve">, </w:t>
      </w:r>
      <w:r w:rsidR="004D0FD0" w:rsidRPr="00A27D2B">
        <w:rPr>
          <w:rFonts w:ascii="Arial" w:hAnsi="Arial"/>
          <w:color w:val="000000"/>
          <w:sz w:val="20"/>
        </w:rPr>
        <w:t>SCM and EDI (850s, 810s 856s and 855</w:t>
      </w:r>
      <w:proofErr w:type="gramStart"/>
      <w:r w:rsidR="004D0FD0" w:rsidRPr="00A27D2B">
        <w:rPr>
          <w:rFonts w:ascii="Arial" w:hAnsi="Arial"/>
          <w:color w:val="000000"/>
          <w:sz w:val="20"/>
        </w:rPr>
        <w:t>s)</w:t>
      </w:r>
      <w:r>
        <w:rPr>
          <w:rFonts w:ascii="Arial" w:hAnsi="Arial" w:cs="Arial"/>
          <w:sz w:val="20"/>
          <w:szCs w:val="20"/>
        </w:rPr>
        <w:t>module</w:t>
      </w:r>
      <w:proofErr w:type="gramEnd"/>
      <w:r>
        <w:rPr>
          <w:rFonts w:ascii="Arial" w:hAnsi="Arial" w:cs="Arial"/>
          <w:sz w:val="20"/>
          <w:szCs w:val="20"/>
        </w:rPr>
        <w:t xml:space="preserve"> issues.</w:t>
      </w:r>
    </w:p>
    <w:p w14:paraId="0D533305" w14:textId="77777777" w:rsidR="00C50FCD" w:rsidRDefault="00C50FCD"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Worked on</w:t>
      </w:r>
      <w:r w:rsidRPr="00A27D2B">
        <w:rPr>
          <w:rFonts w:ascii="Arial" w:hAnsi="Arial" w:cs="Arial"/>
          <w:sz w:val="20"/>
          <w:szCs w:val="20"/>
        </w:rPr>
        <w:t xml:space="preserve"> Optimization and enhancement projects such as Enhancements in Invoice-to-Payment process, SCM Approvals and Hierarchy Redesign, SCM reporting and Redesign of Receiving and Returns</w:t>
      </w:r>
    </w:p>
    <w:p w14:paraId="4BD8FD97" w14:textId="77777777" w:rsidR="00C50FCD" w:rsidRDefault="004D0FD0"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D</w:t>
      </w:r>
      <w:r w:rsidR="00C50FCD">
        <w:rPr>
          <w:rFonts w:ascii="Arial" w:hAnsi="Arial" w:cs="Arial"/>
          <w:sz w:val="20"/>
          <w:szCs w:val="20"/>
        </w:rPr>
        <w:t>esign/development of EDI 810 inbounds and daily monitoring</w:t>
      </w:r>
      <w:r>
        <w:rPr>
          <w:rFonts w:ascii="Arial" w:hAnsi="Arial" w:cs="Arial"/>
          <w:sz w:val="20"/>
          <w:szCs w:val="20"/>
        </w:rPr>
        <w:t>, EDI 856 ASNs issues with EDI vendors, involving code enhancements, process modifications</w:t>
      </w:r>
    </w:p>
    <w:p w14:paraId="5E855B3A" w14:textId="77777777" w:rsidR="00C50FCD" w:rsidRDefault="00C50FCD" w:rsidP="00C50FCD">
      <w:pPr>
        <w:rPr>
          <w:rFonts w:ascii="Arial" w:hAnsi="Arial" w:cs="Arial"/>
          <w:sz w:val="20"/>
          <w:szCs w:val="20"/>
        </w:rPr>
      </w:pPr>
    </w:p>
    <w:p w14:paraId="3D09A3F3" w14:textId="77777777" w:rsidR="00C50FCD" w:rsidRDefault="00C50FCD" w:rsidP="00C50FCD">
      <w:pPr>
        <w:rPr>
          <w:rFonts w:ascii="Arial" w:hAnsi="Arial" w:cs="Arial"/>
          <w:sz w:val="20"/>
          <w:szCs w:val="20"/>
        </w:rPr>
      </w:pPr>
      <w:proofErr w:type="spellStart"/>
      <w:r w:rsidRPr="00F05CAD">
        <w:rPr>
          <w:rFonts w:ascii="Arial" w:hAnsi="Arial" w:cs="Arial"/>
          <w:b/>
          <w:sz w:val="22"/>
          <w:szCs w:val="22"/>
        </w:rPr>
        <w:t>Baytree</w:t>
      </w:r>
      <w:proofErr w:type="spellEnd"/>
      <w:r w:rsidRPr="00F05CAD">
        <w:rPr>
          <w:rFonts w:ascii="Arial" w:hAnsi="Arial" w:cs="Arial"/>
          <w:b/>
          <w:sz w:val="22"/>
          <w:szCs w:val="22"/>
        </w:rPr>
        <w:t xml:space="preserve"> Associates Inc. (Jun 07 to Nov 09):</w:t>
      </w:r>
      <w:r>
        <w:rPr>
          <w:rFonts w:ascii="Arial" w:hAnsi="Arial" w:cs="Arial"/>
          <w:b/>
          <w:sz w:val="20"/>
          <w:szCs w:val="20"/>
        </w:rPr>
        <w:t xml:space="preserve"> </w:t>
      </w:r>
      <w:r>
        <w:rPr>
          <w:rFonts w:ascii="Arial" w:hAnsi="Arial" w:cs="Arial"/>
          <w:sz w:val="20"/>
          <w:szCs w:val="20"/>
        </w:rPr>
        <w:t>S</w:t>
      </w:r>
      <w:r w:rsidRPr="00B323B2">
        <w:rPr>
          <w:rFonts w:ascii="Arial" w:hAnsi="Arial" w:cs="Arial"/>
          <w:sz w:val="20"/>
          <w:szCs w:val="20"/>
        </w:rPr>
        <w:t>r</w:t>
      </w:r>
      <w:r>
        <w:rPr>
          <w:rFonts w:ascii="Arial" w:hAnsi="Arial" w:cs="Arial"/>
          <w:sz w:val="20"/>
          <w:szCs w:val="20"/>
        </w:rPr>
        <w:t>.</w:t>
      </w:r>
      <w:r w:rsidRPr="00B323B2">
        <w:rPr>
          <w:rFonts w:ascii="Arial" w:hAnsi="Arial" w:cs="Arial"/>
          <w:sz w:val="20"/>
          <w:szCs w:val="20"/>
        </w:rPr>
        <w:t xml:space="preserve"> </w:t>
      </w:r>
      <w:r>
        <w:rPr>
          <w:rFonts w:ascii="Arial" w:hAnsi="Arial" w:cs="Arial"/>
          <w:sz w:val="20"/>
          <w:szCs w:val="20"/>
        </w:rPr>
        <w:t xml:space="preserve">Oracle Applications </w:t>
      </w:r>
      <w:r w:rsidRPr="00B323B2">
        <w:rPr>
          <w:rFonts w:ascii="Arial" w:hAnsi="Arial" w:cs="Arial"/>
          <w:sz w:val="20"/>
          <w:szCs w:val="20"/>
        </w:rPr>
        <w:t>Consultant</w:t>
      </w:r>
    </w:p>
    <w:p w14:paraId="35E37FFD" w14:textId="77777777" w:rsidR="001B75F4" w:rsidRDefault="001B75F4" w:rsidP="00C50FCD">
      <w:pPr>
        <w:spacing w:line="240" w:lineRule="atLeast"/>
        <w:rPr>
          <w:rFonts w:ascii="Arial" w:hAnsi="Arial" w:cs="Arial"/>
          <w:sz w:val="20"/>
          <w:szCs w:val="20"/>
        </w:rPr>
      </w:pPr>
    </w:p>
    <w:p w14:paraId="73B1D729" w14:textId="77777777" w:rsidR="00C50FCD" w:rsidRDefault="00C50FCD" w:rsidP="00C50FCD">
      <w:pPr>
        <w:spacing w:line="240" w:lineRule="atLeast"/>
        <w:rPr>
          <w:rFonts w:ascii="Arial" w:hAnsi="Arial" w:cs="Arial"/>
          <w:color w:val="000000"/>
          <w:sz w:val="20"/>
          <w:szCs w:val="20"/>
        </w:rPr>
      </w:pPr>
      <w:r>
        <w:rPr>
          <w:rFonts w:ascii="Arial" w:hAnsi="Arial" w:cs="Arial"/>
          <w:sz w:val="20"/>
          <w:szCs w:val="20"/>
        </w:rPr>
        <w:t xml:space="preserve">Worked for client </w:t>
      </w:r>
      <w:r w:rsidRPr="00B323B2">
        <w:rPr>
          <w:rFonts w:ascii="Arial" w:hAnsi="Arial" w:cs="Arial"/>
          <w:b/>
          <w:sz w:val="20"/>
          <w:szCs w:val="20"/>
        </w:rPr>
        <w:t>Continuum Health Partners</w:t>
      </w:r>
      <w:r>
        <w:rPr>
          <w:rFonts w:ascii="Arial" w:hAnsi="Arial" w:cs="Arial"/>
          <w:b/>
          <w:sz w:val="20"/>
          <w:szCs w:val="20"/>
        </w:rPr>
        <w:t xml:space="preserve">, NYC </w:t>
      </w:r>
      <w:r w:rsidRPr="00EB4FFC">
        <w:rPr>
          <w:rFonts w:ascii="Arial" w:hAnsi="Arial" w:cs="Arial"/>
          <w:sz w:val="20"/>
          <w:szCs w:val="20"/>
        </w:rPr>
        <w:t>as</w:t>
      </w:r>
      <w:r>
        <w:rPr>
          <w:rFonts w:ascii="Arial" w:hAnsi="Arial" w:cs="Arial"/>
          <w:color w:val="000000"/>
          <w:sz w:val="20"/>
          <w:szCs w:val="20"/>
        </w:rPr>
        <w:t xml:space="preserve"> S</w:t>
      </w:r>
      <w:r w:rsidRPr="00B323B2">
        <w:rPr>
          <w:rFonts w:ascii="Arial" w:hAnsi="Arial" w:cs="Arial"/>
          <w:color w:val="000000"/>
          <w:sz w:val="20"/>
          <w:szCs w:val="20"/>
        </w:rPr>
        <w:t>r</w:t>
      </w:r>
      <w:r>
        <w:rPr>
          <w:rFonts w:ascii="Arial" w:hAnsi="Arial" w:cs="Arial"/>
          <w:color w:val="000000"/>
          <w:sz w:val="20"/>
          <w:szCs w:val="20"/>
        </w:rPr>
        <w:t>.</w:t>
      </w:r>
      <w:r w:rsidRPr="00B323B2">
        <w:rPr>
          <w:rFonts w:ascii="Arial" w:hAnsi="Arial" w:cs="Arial"/>
          <w:color w:val="000000"/>
          <w:sz w:val="20"/>
          <w:szCs w:val="20"/>
        </w:rPr>
        <w:t xml:space="preserve"> </w:t>
      </w:r>
      <w:r>
        <w:rPr>
          <w:rFonts w:ascii="Arial" w:hAnsi="Arial" w:cs="Arial"/>
          <w:color w:val="000000"/>
          <w:sz w:val="20"/>
          <w:szCs w:val="20"/>
        </w:rPr>
        <w:t xml:space="preserve">Oracle Applications </w:t>
      </w:r>
      <w:r w:rsidRPr="00B323B2">
        <w:rPr>
          <w:rFonts w:ascii="Arial" w:hAnsi="Arial" w:cs="Arial"/>
          <w:color w:val="000000"/>
          <w:sz w:val="20"/>
          <w:szCs w:val="20"/>
        </w:rPr>
        <w:t>Consultant</w:t>
      </w:r>
      <w:r>
        <w:rPr>
          <w:rFonts w:ascii="Arial" w:hAnsi="Arial" w:cs="Arial"/>
          <w:color w:val="000000"/>
          <w:sz w:val="20"/>
          <w:szCs w:val="20"/>
        </w:rPr>
        <w:t xml:space="preserve"> (Jun 07 to Nov 09)</w:t>
      </w:r>
    </w:p>
    <w:p w14:paraId="08984053" w14:textId="77777777" w:rsidR="00C50FCD" w:rsidRDefault="00C50FCD" w:rsidP="00C50FCD">
      <w:pPr>
        <w:autoSpaceDE w:val="0"/>
        <w:autoSpaceDN w:val="0"/>
        <w:adjustRightInd w:val="0"/>
        <w:rPr>
          <w:rFonts w:ascii="Arial" w:hAnsi="Arial" w:cs="Arial"/>
          <w:sz w:val="20"/>
          <w:szCs w:val="20"/>
        </w:rPr>
      </w:pPr>
      <w:r w:rsidRPr="00B323B2">
        <w:rPr>
          <w:rFonts w:ascii="Arial" w:hAnsi="Arial" w:cs="Arial"/>
          <w:sz w:val="20"/>
          <w:szCs w:val="20"/>
        </w:rPr>
        <w:t>Continuum Health Partners is a nonprofit hospital system in New York City that</w:t>
      </w:r>
      <w:r>
        <w:rPr>
          <w:rFonts w:ascii="Arial" w:hAnsi="Arial" w:cs="Arial"/>
          <w:sz w:val="20"/>
          <w:szCs w:val="20"/>
        </w:rPr>
        <w:t xml:space="preserve"> </w:t>
      </w:r>
      <w:r w:rsidRPr="00B323B2">
        <w:rPr>
          <w:rFonts w:ascii="Arial" w:hAnsi="Arial" w:cs="Arial"/>
          <w:sz w:val="20"/>
          <w:szCs w:val="20"/>
        </w:rPr>
        <w:t xml:space="preserve">comprises five historically distinguished hospitals </w:t>
      </w:r>
      <w:r w:rsidR="00D47824">
        <w:rPr>
          <w:rFonts w:ascii="Arial" w:hAnsi="Arial" w:cs="Arial"/>
          <w:sz w:val="20"/>
          <w:szCs w:val="20"/>
        </w:rPr>
        <w:t>like</w:t>
      </w:r>
      <w:r w:rsidRPr="00B323B2">
        <w:rPr>
          <w:rFonts w:ascii="Arial" w:hAnsi="Arial" w:cs="Arial"/>
          <w:sz w:val="20"/>
          <w:szCs w:val="20"/>
        </w:rPr>
        <w:t xml:space="preserve"> Beth Israel Medical Center,</w:t>
      </w:r>
      <w:r>
        <w:rPr>
          <w:rFonts w:ascii="Arial" w:hAnsi="Arial" w:cs="Arial"/>
          <w:sz w:val="20"/>
          <w:szCs w:val="20"/>
        </w:rPr>
        <w:t xml:space="preserve"> </w:t>
      </w:r>
      <w:r w:rsidRPr="00B323B2">
        <w:rPr>
          <w:rFonts w:ascii="Arial" w:hAnsi="Arial" w:cs="Arial"/>
          <w:sz w:val="20"/>
          <w:szCs w:val="20"/>
        </w:rPr>
        <w:t>Roosevelt Hospital, St. Luke's Hospital</w:t>
      </w:r>
      <w:r w:rsidR="00D47824">
        <w:rPr>
          <w:rFonts w:ascii="Arial" w:hAnsi="Arial" w:cs="Arial"/>
          <w:sz w:val="20"/>
          <w:szCs w:val="20"/>
        </w:rPr>
        <w:t xml:space="preserve"> etc</w:t>
      </w:r>
      <w:r w:rsidRPr="00B323B2">
        <w:rPr>
          <w:rFonts w:ascii="Arial" w:hAnsi="Arial" w:cs="Arial"/>
          <w:sz w:val="20"/>
          <w:szCs w:val="20"/>
        </w:rPr>
        <w:t xml:space="preserve">. </w:t>
      </w:r>
    </w:p>
    <w:p w14:paraId="53E87084" w14:textId="77777777" w:rsidR="00C50FCD" w:rsidRDefault="00C50FCD" w:rsidP="00C50FCD">
      <w:pPr>
        <w:autoSpaceDE w:val="0"/>
        <w:autoSpaceDN w:val="0"/>
        <w:adjustRightInd w:val="0"/>
        <w:rPr>
          <w:rFonts w:ascii="Arial" w:hAnsi="Arial" w:cs="Arial"/>
          <w:sz w:val="20"/>
          <w:szCs w:val="20"/>
        </w:rPr>
      </w:pPr>
      <w:r w:rsidRPr="00E47138">
        <w:rPr>
          <w:rFonts w:ascii="Arial" w:hAnsi="Arial" w:cs="Arial"/>
          <w:b/>
          <w:sz w:val="20"/>
          <w:szCs w:val="20"/>
        </w:rPr>
        <w:t>Responsibilities</w:t>
      </w:r>
      <w:r w:rsidR="000A04A9">
        <w:rPr>
          <w:rFonts w:ascii="Arial" w:hAnsi="Arial" w:cs="Arial"/>
          <w:sz w:val="20"/>
          <w:szCs w:val="20"/>
        </w:rPr>
        <w:t xml:space="preserve"> include </w:t>
      </w:r>
      <w:r>
        <w:rPr>
          <w:rFonts w:ascii="Arial" w:hAnsi="Arial" w:cs="Arial"/>
          <w:sz w:val="20"/>
          <w:szCs w:val="20"/>
        </w:rPr>
        <w:t>R</w:t>
      </w:r>
      <w:r w:rsidRPr="001F3964">
        <w:rPr>
          <w:rFonts w:ascii="Arial" w:hAnsi="Arial" w:cs="Arial"/>
          <w:sz w:val="20"/>
          <w:szCs w:val="20"/>
        </w:rPr>
        <w:t>equirements gathering, functional gap analysis, configuration,</w:t>
      </w:r>
      <w:r>
        <w:rPr>
          <w:rFonts w:ascii="Arial" w:hAnsi="Arial" w:cs="Arial"/>
          <w:sz w:val="20"/>
          <w:szCs w:val="20"/>
        </w:rPr>
        <w:t xml:space="preserve"> </w:t>
      </w:r>
      <w:r w:rsidRPr="001F3964">
        <w:rPr>
          <w:rFonts w:ascii="Arial" w:hAnsi="Arial" w:cs="Arial"/>
          <w:sz w:val="20"/>
          <w:szCs w:val="20"/>
        </w:rPr>
        <w:t>setup</w:t>
      </w:r>
      <w:r>
        <w:rPr>
          <w:rFonts w:ascii="Arial" w:hAnsi="Arial" w:cs="Arial"/>
          <w:sz w:val="20"/>
          <w:szCs w:val="20"/>
        </w:rPr>
        <w:t>s,</w:t>
      </w:r>
      <w:r w:rsidRPr="001F3964">
        <w:rPr>
          <w:rFonts w:ascii="Arial" w:hAnsi="Arial" w:cs="Arial"/>
          <w:sz w:val="20"/>
          <w:szCs w:val="20"/>
        </w:rPr>
        <w:t xml:space="preserve"> </w:t>
      </w:r>
      <w:r>
        <w:rPr>
          <w:rFonts w:ascii="Arial" w:hAnsi="Arial" w:cs="Arial"/>
          <w:sz w:val="20"/>
          <w:szCs w:val="20"/>
        </w:rPr>
        <w:t xml:space="preserve">design and documentation, testing </w:t>
      </w:r>
      <w:r w:rsidRPr="001F3964">
        <w:rPr>
          <w:rFonts w:ascii="Arial" w:hAnsi="Arial" w:cs="Arial"/>
          <w:sz w:val="20"/>
          <w:szCs w:val="20"/>
        </w:rPr>
        <w:t>and production support</w:t>
      </w:r>
      <w:r w:rsidR="000A04A9">
        <w:rPr>
          <w:rFonts w:ascii="Arial" w:hAnsi="Arial" w:cs="Arial"/>
          <w:sz w:val="20"/>
          <w:szCs w:val="20"/>
        </w:rPr>
        <w:t xml:space="preserve">, </w:t>
      </w:r>
      <w:r>
        <w:rPr>
          <w:rFonts w:ascii="Arial" w:hAnsi="Arial" w:cs="Arial"/>
          <w:sz w:val="20"/>
          <w:szCs w:val="20"/>
        </w:rPr>
        <w:t>I</w:t>
      </w:r>
      <w:r w:rsidRPr="001F3964">
        <w:rPr>
          <w:rFonts w:ascii="Arial" w:hAnsi="Arial" w:cs="Arial"/>
          <w:sz w:val="20"/>
          <w:szCs w:val="20"/>
        </w:rPr>
        <w:t>dentifying functional and technical gaps,</w:t>
      </w:r>
      <w:r>
        <w:rPr>
          <w:rFonts w:ascii="Arial" w:hAnsi="Arial" w:cs="Arial"/>
          <w:sz w:val="20"/>
          <w:szCs w:val="20"/>
        </w:rPr>
        <w:t xml:space="preserve"> </w:t>
      </w:r>
      <w:r w:rsidRPr="001F3964">
        <w:rPr>
          <w:rFonts w:ascii="Arial" w:hAnsi="Arial" w:cs="Arial"/>
          <w:sz w:val="20"/>
          <w:szCs w:val="20"/>
        </w:rPr>
        <w:t xml:space="preserve">system interfaces, </w:t>
      </w:r>
      <w:r>
        <w:rPr>
          <w:rFonts w:ascii="Arial" w:hAnsi="Arial" w:cs="Arial"/>
          <w:sz w:val="20"/>
          <w:szCs w:val="20"/>
        </w:rPr>
        <w:t>technical documentation</w:t>
      </w:r>
      <w:r w:rsidRPr="001F3964">
        <w:rPr>
          <w:rFonts w:ascii="Arial" w:hAnsi="Arial" w:cs="Arial"/>
          <w:sz w:val="20"/>
          <w:szCs w:val="20"/>
        </w:rPr>
        <w:t xml:space="preserve"> and production support.</w:t>
      </w:r>
    </w:p>
    <w:p w14:paraId="173152EB" w14:textId="77777777" w:rsidR="00C50FCD" w:rsidRPr="001F3964" w:rsidRDefault="00C50FCD" w:rsidP="00C50FCD">
      <w:pPr>
        <w:autoSpaceDE w:val="0"/>
        <w:autoSpaceDN w:val="0"/>
        <w:adjustRightInd w:val="0"/>
        <w:rPr>
          <w:rFonts w:ascii="Arial" w:hAnsi="Arial" w:cs="Arial"/>
          <w:sz w:val="20"/>
          <w:szCs w:val="20"/>
        </w:rPr>
      </w:pPr>
    </w:p>
    <w:p w14:paraId="5A46C87A" w14:textId="77777777" w:rsidR="008F094B" w:rsidRPr="008F094B" w:rsidRDefault="00423E8E" w:rsidP="001423AF">
      <w:pPr>
        <w:numPr>
          <w:ilvl w:val="0"/>
          <w:numId w:val="4"/>
        </w:numPr>
        <w:autoSpaceDE w:val="0"/>
        <w:autoSpaceDN w:val="0"/>
        <w:adjustRightInd w:val="0"/>
        <w:rPr>
          <w:rFonts w:ascii="Arial" w:hAnsi="Arial" w:cs="Arial"/>
          <w:sz w:val="20"/>
          <w:szCs w:val="20"/>
        </w:rPr>
      </w:pPr>
      <w:r w:rsidRPr="008F094B">
        <w:rPr>
          <w:rFonts w:ascii="Arial" w:hAnsi="Arial" w:cs="Arial"/>
          <w:sz w:val="20"/>
          <w:szCs w:val="20"/>
        </w:rPr>
        <w:t xml:space="preserve">Worked on </w:t>
      </w:r>
      <w:r w:rsidR="008F094B" w:rsidRPr="008F094B">
        <w:rPr>
          <w:rFonts w:ascii="Arial" w:hAnsi="Arial" w:cs="Arial"/>
          <w:sz w:val="20"/>
          <w:szCs w:val="20"/>
        </w:rPr>
        <w:t>AP</w:t>
      </w:r>
      <w:r w:rsidR="00C50FCD" w:rsidRPr="008F094B">
        <w:rPr>
          <w:rFonts w:ascii="Arial" w:hAnsi="Arial" w:cs="Arial"/>
          <w:sz w:val="20"/>
          <w:szCs w:val="20"/>
        </w:rPr>
        <w:t xml:space="preserve">, </w:t>
      </w:r>
      <w:r w:rsidR="008F094B" w:rsidRPr="008F094B">
        <w:rPr>
          <w:rFonts w:ascii="Arial" w:hAnsi="Arial" w:cs="Arial"/>
          <w:sz w:val="20"/>
          <w:szCs w:val="20"/>
        </w:rPr>
        <w:t xml:space="preserve">Purchasing, </w:t>
      </w:r>
      <w:r w:rsidR="00C50FCD" w:rsidRPr="008F094B">
        <w:rPr>
          <w:rFonts w:ascii="Arial" w:hAnsi="Arial" w:cs="Arial"/>
          <w:sz w:val="20"/>
          <w:szCs w:val="20"/>
        </w:rPr>
        <w:t xml:space="preserve">iProcurement, </w:t>
      </w:r>
      <w:r w:rsidR="008F094B" w:rsidRPr="008F094B">
        <w:rPr>
          <w:rFonts w:ascii="Arial" w:hAnsi="Arial" w:cs="Arial"/>
          <w:sz w:val="20"/>
          <w:szCs w:val="20"/>
        </w:rPr>
        <w:t xml:space="preserve">GL </w:t>
      </w:r>
      <w:r w:rsidR="00C50FCD" w:rsidRPr="008F094B">
        <w:rPr>
          <w:rFonts w:ascii="Arial" w:hAnsi="Arial" w:cs="Arial"/>
          <w:sz w:val="20"/>
          <w:szCs w:val="20"/>
        </w:rPr>
        <w:t xml:space="preserve">setups </w:t>
      </w:r>
      <w:r w:rsidR="008F094B" w:rsidRPr="008F094B">
        <w:rPr>
          <w:rFonts w:ascii="Arial" w:hAnsi="Arial" w:cs="Arial"/>
          <w:sz w:val="20"/>
          <w:szCs w:val="20"/>
        </w:rPr>
        <w:t xml:space="preserve">like </w:t>
      </w:r>
      <w:r w:rsidR="00C50FCD" w:rsidRPr="008F094B">
        <w:rPr>
          <w:rFonts w:ascii="Arial" w:hAnsi="Arial" w:cs="Arial"/>
          <w:sz w:val="20"/>
          <w:szCs w:val="20"/>
        </w:rPr>
        <w:t>Configurations, Profile Options, Menus, Responsibilities</w:t>
      </w:r>
      <w:r w:rsidRPr="008F094B">
        <w:rPr>
          <w:rFonts w:ascii="Arial" w:hAnsi="Arial" w:cs="Arial"/>
          <w:sz w:val="20"/>
          <w:szCs w:val="20"/>
        </w:rPr>
        <w:t xml:space="preserve">, </w:t>
      </w:r>
      <w:r w:rsidR="000216CE" w:rsidRPr="008F094B">
        <w:rPr>
          <w:rFonts w:ascii="Arial" w:hAnsi="Arial" w:cs="Arial"/>
          <w:sz w:val="20"/>
          <w:szCs w:val="20"/>
        </w:rPr>
        <w:t>DFFs</w:t>
      </w:r>
      <w:r w:rsidR="008F094B" w:rsidRPr="008F094B">
        <w:rPr>
          <w:rFonts w:ascii="Arial" w:hAnsi="Arial" w:cs="Arial"/>
          <w:sz w:val="20"/>
          <w:szCs w:val="20"/>
        </w:rPr>
        <w:t xml:space="preserve"> also </w:t>
      </w:r>
      <w:r w:rsidR="008F094B">
        <w:rPr>
          <w:rFonts w:ascii="Arial" w:hAnsi="Arial" w:cs="Arial"/>
          <w:sz w:val="20"/>
          <w:szCs w:val="20"/>
        </w:rPr>
        <w:t>c</w:t>
      </w:r>
      <w:r w:rsidR="008F094B" w:rsidRPr="008F094B">
        <w:rPr>
          <w:rFonts w:ascii="Arial" w:hAnsi="Arial" w:cs="Arial"/>
          <w:sz w:val="20"/>
          <w:szCs w:val="20"/>
        </w:rPr>
        <w:t>reated Value Sets, Responsibilities, Request Sets, FND Messages, Lookups, Concurrent Programs /Requests</w:t>
      </w:r>
      <w:r w:rsidR="008210DF">
        <w:rPr>
          <w:rFonts w:ascii="Arial" w:hAnsi="Arial" w:cs="Arial"/>
          <w:sz w:val="20"/>
          <w:szCs w:val="20"/>
        </w:rPr>
        <w:t xml:space="preserve">, </w:t>
      </w:r>
      <w:r w:rsidR="008210DF" w:rsidRPr="00423E8E">
        <w:rPr>
          <w:rFonts w:ascii="Arial" w:hAnsi="Arial"/>
          <w:color w:val="000000"/>
          <w:sz w:val="20"/>
        </w:rPr>
        <w:t>Month End Closing activities</w:t>
      </w:r>
      <w:r w:rsidR="008210DF">
        <w:rPr>
          <w:rFonts w:ascii="Arial" w:hAnsi="Arial"/>
          <w:color w:val="000000"/>
          <w:sz w:val="20"/>
        </w:rPr>
        <w:t>.</w:t>
      </w:r>
    </w:p>
    <w:p w14:paraId="6885D89E" w14:textId="77777777" w:rsidR="008F094B" w:rsidRPr="008F094B" w:rsidRDefault="008F094B" w:rsidP="00C50FCD">
      <w:pPr>
        <w:numPr>
          <w:ilvl w:val="0"/>
          <w:numId w:val="4"/>
        </w:numPr>
        <w:autoSpaceDE w:val="0"/>
        <w:autoSpaceDN w:val="0"/>
        <w:adjustRightInd w:val="0"/>
        <w:rPr>
          <w:rFonts w:ascii="Arial" w:hAnsi="Arial" w:cs="Arial"/>
          <w:sz w:val="20"/>
          <w:szCs w:val="20"/>
        </w:rPr>
      </w:pPr>
      <w:r w:rsidRPr="000B6854">
        <w:rPr>
          <w:rFonts w:ascii="Arial" w:hAnsi="Arial" w:cs="Arial"/>
          <w:sz w:val="20"/>
          <w:szCs w:val="20"/>
        </w:rPr>
        <w:lastRenderedPageBreak/>
        <w:t>Designed</w:t>
      </w:r>
      <w:r>
        <w:rPr>
          <w:rFonts w:ascii="Arial" w:hAnsi="Arial" w:cs="Arial"/>
          <w:sz w:val="20"/>
          <w:szCs w:val="20"/>
        </w:rPr>
        <w:t>/</w:t>
      </w:r>
      <w:r w:rsidRPr="000B6854">
        <w:rPr>
          <w:rFonts w:ascii="Arial" w:hAnsi="Arial" w:cs="Arial"/>
          <w:sz w:val="20"/>
          <w:szCs w:val="20"/>
        </w:rPr>
        <w:t xml:space="preserve">developed </w:t>
      </w:r>
      <w:r>
        <w:rPr>
          <w:rFonts w:ascii="Arial" w:hAnsi="Arial" w:cs="Arial"/>
          <w:sz w:val="20"/>
          <w:szCs w:val="20"/>
        </w:rPr>
        <w:t xml:space="preserve">custom </w:t>
      </w:r>
      <w:r w:rsidRPr="000B6854">
        <w:rPr>
          <w:rFonts w:ascii="Arial" w:hAnsi="Arial" w:cs="Arial"/>
          <w:sz w:val="20"/>
          <w:szCs w:val="20"/>
        </w:rPr>
        <w:t>PL/SQL proc</w:t>
      </w:r>
      <w:r>
        <w:rPr>
          <w:rFonts w:ascii="Arial" w:hAnsi="Arial" w:cs="Arial"/>
          <w:sz w:val="20"/>
          <w:szCs w:val="20"/>
        </w:rPr>
        <w:t xml:space="preserve">edure/shell script </w:t>
      </w:r>
      <w:r w:rsidRPr="000B6854">
        <w:rPr>
          <w:rFonts w:ascii="Arial" w:hAnsi="Arial" w:cs="Arial"/>
          <w:sz w:val="20"/>
          <w:szCs w:val="20"/>
        </w:rPr>
        <w:t xml:space="preserve">with validation to load invoices into AP from </w:t>
      </w:r>
      <w:r>
        <w:rPr>
          <w:rFonts w:ascii="Arial" w:hAnsi="Arial" w:cs="Arial"/>
          <w:sz w:val="20"/>
          <w:szCs w:val="20"/>
        </w:rPr>
        <w:t>third party vendors using Payables Open Interface.</w:t>
      </w:r>
    </w:p>
    <w:p w14:paraId="71D41F9B" w14:textId="77777777" w:rsidR="00C50FCD" w:rsidRPr="00740AE0" w:rsidRDefault="00C50FCD" w:rsidP="00C50FCD">
      <w:pPr>
        <w:numPr>
          <w:ilvl w:val="0"/>
          <w:numId w:val="4"/>
        </w:numPr>
        <w:autoSpaceDE w:val="0"/>
        <w:autoSpaceDN w:val="0"/>
        <w:adjustRightInd w:val="0"/>
        <w:rPr>
          <w:rFonts w:ascii="Arial" w:hAnsi="Arial" w:cs="Arial"/>
          <w:sz w:val="20"/>
          <w:szCs w:val="20"/>
        </w:rPr>
      </w:pPr>
      <w:r>
        <w:rPr>
          <w:rFonts w:ascii="Arial" w:hAnsi="Arial"/>
          <w:color w:val="000000"/>
          <w:sz w:val="20"/>
        </w:rPr>
        <w:t>Involved in C</w:t>
      </w:r>
      <w:r w:rsidRPr="006150C7">
        <w:rPr>
          <w:rFonts w:ascii="Arial" w:hAnsi="Arial"/>
          <w:color w:val="000000"/>
          <w:sz w:val="20"/>
        </w:rPr>
        <w:t>ritical patch updat</w:t>
      </w:r>
      <w:r>
        <w:rPr>
          <w:rFonts w:ascii="Arial" w:hAnsi="Arial"/>
          <w:color w:val="000000"/>
          <w:sz w:val="20"/>
        </w:rPr>
        <w:t xml:space="preserve">es, break-fixes and enhancements </w:t>
      </w:r>
      <w:r w:rsidRPr="006150C7">
        <w:rPr>
          <w:rFonts w:ascii="Arial" w:hAnsi="Arial"/>
          <w:color w:val="000000"/>
          <w:sz w:val="20"/>
        </w:rPr>
        <w:t xml:space="preserve">for </w:t>
      </w:r>
      <w:r>
        <w:rPr>
          <w:rFonts w:ascii="Arial" w:hAnsi="Arial"/>
          <w:color w:val="000000"/>
          <w:sz w:val="20"/>
        </w:rPr>
        <w:t xml:space="preserve">AP, </w:t>
      </w:r>
      <w:r w:rsidRPr="006150C7">
        <w:rPr>
          <w:rFonts w:ascii="Arial" w:hAnsi="Arial"/>
          <w:color w:val="000000"/>
          <w:sz w:val="20"/>
        </w:rPr>
        <w:t>PO, iProcur</w:t>
      </w:r>
      <w:r>
        <w:rPr>
          <w:rFonts w:ascii="Arial" w:hAnsi="Arial"/>
          <w:color w:val="000000"/>
          <w:sz w:val="20"/>
        </w:rPr>
        <w:t>ement modules</w:t>
      </w:r>
      <w:r w:rsidRPr="006150C7">
        <w:rPr>
          <w:rFonts w:ascii="Arial" w:hAnsi="Arial"/>
          <w:color w:val="000000"/>
          <w:sz w:val="20"/>
        </w:rPr>
        <w:t>.</w:t>
      </w:r>
    </w:p>
    <w:p w14:paraId="71CD60F6" w14:textId="77777777" w:rsidR="00C50FCD" w:rsidRPr="004B0809" w:rsidRDefault="00C50FCD" w:rsidP="00C50FCD">
      <w:pPr>
        <w:numPr>
          <w:ilvl w:val="0"/>
          <w:numId w:val="4"/>
        </w:numPr>
        <w:autoSpaceDE w:val="0"/>
        <w:autoSpaceDN w:val="0"/>
        <w:adjustRightInd w:val="0"/>
        <w:rPr>
          <w:rFonts w:ascii="Arial" w:hAnsi="Arial" w:cs="Arial"/>
          <w:sz w:val="20"/>
          <w:szCs w:val="20"/>
        </w:rPr>
      </w:pPr>
      <w:r w:rsidRPr="00A777CB">
        <w:rPr>
          <w:rFonts w:ascii="Arial" w:hAnsi="Arial"/>
          <w:sz w:val="20"/>
        </w:rPr>
        <w:t xml:space="preserve">Monitor flow of </w:t>
      </w:r>
      <w:r>
        <w:rPr>
          <w:rFonts w:ascii="Arial" w:hAnsi="Arial"/>
          <w:sz w:val="20"/>
        </w:rPr>
        <w:t xml:space="preserve">Requisitions, </w:t>
      </w:r>
      <w:r w:rsidRPr="00A777CB">
        <w:rPr>
          <w:rFonts w:ascii="Arial" w:hAnsi="Arial"/>
          <w:sz w:val="20"/>
        </w:rPr>
        <w:t>Purchase Orders</w:t>
      </w:r>
      <w:r>
        <w:rPr>
          <w:rFonts w:ascii="Arial" w:hAnsi="Arial"/>
          <w:sz w:val="20"/>
        </w:rPr>
        <w:t xml:space="preserve"> (EDI as well as </w:t>
      </w:r>
      <w:proofErr w:type="gramStart"/>
      <w:r>
        <w:rPr>
          <w:rFonts w:ascii="Arial" w:hAnsi="Arial"/>
          <w:sz w:val="20"/>
        </w:rPr>
        <w:t>non EDI</w:t>
      </w:r>
      <w:proofErr w:type="gramEnd"/>
      <w:r>
        <w:rPr>
          <w:rFonts w:ascii="Arial" w:hAnsi="Arial"/>
          <w:sz w:val="20"/>
        </w:rPr>
        <w:t>)</w:t>
      </w:r>
      <w:r w:rsidRPr="00A777CB">
        <w:rPr>
          <w:rFonts w:ascii="Arial" w:hAnsi="Arial"/>
          <w:sz w:val="20"/>
        </w:rPr>
        <w:t xml:space="preserve"> </w:t>
      </w:r>
      <w:r>
        <w:rPr>
          <w:rFonts w:ascii="Arial" w:hAnsi="Arial"/>
          <w:sz w:val="20"/>
        </w:rPr>
        <w:t>and invoices in Oracle,</w:t>
      </w:r>
      <w:r w:rsidRPr="00A777CB">
        <w:rPr>
          <w:rFonts w:ascii="Arial" w:hAnsi="Arial"/>
          <w:sz w:val="20"/>
        </w:rPr>
        <w:t xml:space="preserve"> </w:t>
      </w:r>
      <w:r>
        <w:rPr>
          <w:rFonts w:ascii="Arial" w:hAnsi="Arial"/>
          <w:sz w:val="20"/>
        </w:rPr>
        <w:t>m</w:t>
      </w:r>
      <w:r w:rsidRPr="00A777CB">
        <w:rPr>
          <w:rFonts w:ascii="Arial" w:hAnsi="Arial"/>
          <w:sz w:val="20"/>
        </w:rPr>
        <w:t>ai</w:t>
      </w:r>
      <w:r>
        <w:rPr>
          <w:rFonts w:ascii="Arial" w:hAnsi="Arial"/>
          <w:sz w:val="20"/>
        </w:rPr>
        <w:t>ntain online Oracle item catalog.</w:t>
      </w:r>
    </w:p>
    <w:p w14:paraId="6F0DADAF" w14:textId="77777777" w:rsidR="004B0809" w:rsidRDefault="008F094B" w:rsidP="00C50FCD">
      <w:pPr>
        <w:numPr>
          <w:ilvl w:val="0"/>
          <w:numId w:val="4"/>
        </w:numPr>
        <w:autoSpaceDE w:val="0"/>
        <w:autoSpaceDN w:val="0"/>
        <w:adjustRightInd w:val="0"/>
        <w:rPr>
          <w:rFonts w:ascii="Arial" w:hAnsi="Arial" w:cs="Arial"/>
          <w:sz w:val="20"/>
          <w:szCs w:val="20"/>
        </w:rPr>
      </w:pPr>
      <w:r>
        <w:rPr>
          <w:rFonts w:ascii="Arial" w:hAnsi="Arial" w:cs="Arial"/>
          <w:sz w:val="20"/>
          <w:szCs w:val="20"/>
        </w:rPr>
        <w:t>W</w:t>
      </w:r>
      <w:r w:rsidR="004B0809">
        <w:rPr>
          <w:rFonts w:ascii="Arial" w:hAnsi="Arial" w:cs="Arial"/>
          <w:sz w:val="20"/>
          <w:szCs w:val="20"/>
        </w:rPr>
        <w:t xml:space="preserve">eekly Invoice </w:t>
      </w:r>
      <w:r w:rsidR="00F54337">
        <w:rPr>
          <w:rFonts w:ascii="Arial" w:hAnsi="Arial" w:cs="Arial"/>
          <w:sz w:val="20"/>
          <w:szCs w:val="20"/>
        </w:rPr>
        <w:t>R</w:t>
      </w:r>
      <w:r w:rsidR="004B0809">
        <w:rPr>
          <w:rFonts w:ascii="Arial" w:hAnsi="Arial" w:cs="Arial"/>
          <w:sz w:val="20"/>
          <w:szCs w:val="20"/>
        </w:rPr>
        <w:t xml:space="preserve">econciliation of EDI </w:t>
      </w:r>
      <w:r w:rsidR="00F54337">
        <w:rPr>
          <w:rFonts w:ascii="Arial" w:hAnsi="Arial" w:cs="Arial"/>
          <w:sz w:val="20"/>
          <w:szCs w:val="20"/>
        </w:rPr>
        <w:t>V</w:t>
      </w:r>
      <w:r w:rsidR="004B0809">
        <w:rPr>
          <w:rFonts w:ascii="Arial" w:hAnsi="Arial" w:cs="Arial"/>
          <w:sz w:val="20"/>
          <w:szCs w:val="20"/>
        </w:rPr>
        <w:t>endors, resolving technical issues regarding EDI transmission of invoices from EDI vendors to Oracle ERP.</w:t>
      </w:r>
    </w:p>
    <w:p w14:paraId="7ACCF733" w14:textId="77777777" w:rsidR="00C50FCD" w:rsidRPr="003745A7" w:rsidRDefault="00C50FCD" w:rsidP="00C50FCD">
      <w:pPr>
        <w:numPr>
          <w:ilvl w:val="0"/>
          <w:numId w:val="4"/>
        </w:numPr>
        <w:autoSpaceDE w:val="0"/>
        <w:autoSpaceDN w:val="0"/>
        <w:adjustRightInd w:val="0"/>
        <w:rPr>
          <w:rFonts w:ascii="Arial" w:hAnsi="Arial" w:cs="Arial"/>
          <w:sz w:val="20"/>
          <w:szCs w:val="20"/>
        </w:rPr>
      </w:pPr>
      <w:r>
        <w:rPr>
          <w:rFonts w:ascii="Arial" w:hAnsi="Arial"/>
          <w:sz w:val="20"/>
        </w:rPr>
        <w:t>Functional T</w:t>
      </w:r>
      <w:r w:rsidRPr="0010704E">
        <w:rPr>
          <w:rFonts w:ascii="Arial" w:hAnsi="Arial"/>
          <w:sz w:val="20"/>
        </w:rPr>
        <w:t>eam-</w:t>
      </w:r>
      <w:r>
        <w:rPr>
          <w:rFonts w:ascii="Arial" w:hAnsi="Arial"/>
          <w:sz w:val="20"/>
        </w:rPr>
        <w:t>L</w:t>
      </w:r>
      <w:r w:rsidRPr="0010704E">
        <w:rPr>
          <w:rFonts w:ascii="Arial" w:hAnsi="Arial"/>
          <w:sz w:val="20"/>
        </w:rPr>
        <w:t>ead for Discoverer 4i to 10g upgrade</w:t>
      </w:r>
      <w:r w:rsidR="00F54337">
        <w:rPr>
          <w:rFonts w:ascii="Arial" w:hAnsi="Arial"/>
          <w:sz w:val="20"/>
        </w:rPr>
        <w:t>, d</w:t>
      </w:r>
      <w:r w:rsidR="00F54337">
        <w:rPr>
          <w:rFonts w:ascii="Arial" w:hAnsi="Arial" w:cs="Arial"/>
          <w:sz w:val="20"/>
          <w:szCs w:val="20"/>
        </w:rPr>
        <w:t>iscoverer report</w:t>
      </w:r>
      <w:r w:rsidR="008210DF">
        <w:rPr>
          <w:rFonts w:ascii="Arial" w:hAnsi="Arial" w:cs="Arial"/>
          <w:sz w:val="20"/>
          <w:szCs w:val="20"/>
        </w:rPr>
        <w:t>s</w:t>
      </w:r>
      <w:r w:rsidR="00F54337">
        <w:rPr>
          <w:rFonts w:ascii="Arial" w:hAnsi="Arial" w:cs="Arial"/>
          <w:sz w:val="20"/>
          <w:szCs w:val="20"/>
        </w:rPr>
        <w:t xml:space="preserve"> for P</w:t>
      </w:r>
      <w:r w:rsidR="008210DF">
        <w:rPr>
          <w:rFonts w:ascii="Arial" w:hAnsi="Arial" w:cs="Arial"/>
          <w:sz w:val="20"/>
          <w:szCs w:val="20"/>
        </w:rPr>
        <w:t xml:space="preserve">O </w:t>
      </w:r>
      <w:r w:rsidR="00F54337">
        <w:rPr>
          <w:rFonts w:ascii="Arial" w:hAnsi="Arial" w:cs="Arial"/>
          <w:sz w:val="20"/>
          <w:szCs w:val="20"/>
        </w:rPr>
        <w:t>and AP modules.</w:t>
      </w:r>
    </w:p>
    <w:p w14:paraId="24345DA2" w14:textId="77777777" w:rsidR="00C50FCD" w:rsidRPr="00F54337" w:rsidRDefault="00C50FCD" w:rsidP="00F54337">
      <w:pPr>
        <w:numPr>
          <w:ilvl w:val="0"/>
          <w:numId w:val="4"/>
        </w:numPr>
        <w:autoSpaceDE w:val="0"/>
        <w:autoSpaceDN w:val="0"/>
        <w:adjustRightInd w:val="0"/>
        <w:rPr>
          <w:rFonts w:ascii="Arial" w:hAnsi="Arial" w:cs="Arial"/>
          <w:sz w:val="20"/>
          <w:szCs w:val="20"/>
        </w:rPr>
      </w:pPr>
      <w:r w:rsidRPr="00423E8E">
        <w:rPr>
          <w:rFonts w:ascii="Arial" w:hAnsi="Arial" w:cs="Arial"/>
          <w:sz w:val="20"/>
          <w:szCs w:val="20"/>
        </w:rPr>
        <w:t xml:space="preserve">Involved in 10G </w:t>
      </w:r>
      <w:r w:rsidR="000B3583">
        <w:rPr>
          <w:rFonts w:ascii="Arial" w:hAnsi="Arial" w:cs="Arial"/>
          <w:sz w:val="20"/>
          <w:szCs w:val="20"/>
        </w:rPr>
        <w:t>D</w:t>
      </w:r>
      <w:r w:rsidRPr="00423E8E">
        <w:rPr>
          <w:rFonts w:ascii="Arial" w:hAnsi="Arial" w:cs="Arial"/>
          <w:sz w:val="20"/>
          <w:szCs w:val="20"/>
        </w:rPr>
        <w:t xml:space="preserve">atabase </w:t>
      </w:r>
      <w:r w:rsidR="000B3583">
        <w:rPr>
          <w:rFonts w:ascii="Arial" w:hAnsi="Arial" w:cs="Arial"/>
          <w:sz w:val="20"/>
          <w:szCs w:val="20"/>
        </w:rPr>
        <w:t>U</w:t>
      </w:r>
      <w:r w:rsidRPr="00423E8E">
        <w:rPr>
          <w:rFonts w:ascii="Arial" w:hAnsi="Arial" w:cs="Arial"/>
          <w:sz w:val="20"/>
          <w:szCs w:val="20"/>
        </w:rPr>
        <w:t xml:space="preserve">pgrade, </w:t>
      </w:r>
      <w:r w:rsidR="000B3583">
        <w:rPr>
          <w:rFonts w:ascii="Arial" w:hAnsi="Arial" w:cs="Arial"/>
          <w:sz w:val="20"/>
          <w:szCs w:val="20"/>
        </w:rPr>
        <w:t>P</w:t>
      </w:r>
      <w:r w:rsidRPr="00423E8E">
        <w:rPr>
          <w:rFonts w:ascii="Arial" w:hAnsi="Arial" w:cs="Arial"/>
          <w:sz w:val="20"/>
          <w:szCs w:val="20"/>
        </w:rPr>
        <w:t>erformance</w:t>
      </w:r>
      <w:r w:rsidR="000B3583">
        <w:rPr>
          <w:rFonts w:ascii="Arial" w:hAnsi="Arial" w:cs="Arial"/>
          <w:sz w:val="20"/>
          <w:szCs w:val="20"/>
        </w:rPr>
        <w:t xml:space="preserve"> </w:t>
      </w:r>
      <w:r w:rsidR="00F54337">
        <w:rPr>
          <w:rFonts w:ascii="Arial" w:hAnsi="Arial" w:cs="Arial"/>
          <w:sz w:val="20"/>
          <w:szCs w:val="20"/>
        </w:rPr>
        <w:t xml:space="preserve">Tuning and </w:t>
      </w:r>
      <w:r w:rsidR="000B3583">
        <w:rPr>
          <w:rFonts w:ascii="Arial" w:hAnsi="Arial" w:cs="Arial"/>
          <w:sz w:val="20"/>
          <w:szCs w:val="20"/>
        </w:rPr>
        <w:t>Testing</w:t>
      </w:r>
      <w:r w:rsidRPr="00423E8E">
        <w:rPr>
          <w:rFonts w:ascii="Arial" w:hAnsi="Arial" w:cs="Arial"/>
          <w:sz w:val="20"/>
          <w:szCs w:val="20"/>
        </w:rPr>
        <w:t xml:space="preserve">, </w:t>
      </w:r>
      <w:r w:rsidR="000B3583">
        <w:rPr>
          <w:rFonts w:ascii="Arial" w:hAnsi="Arial" w:cs="Arial"/>
          <w:sz w:val="20"/>
          <w:szCs w:val="20"/>
        </w:rPr>
        <w:t>I</w:t>
      </w:r>
      <w:r w:rsidRPr="00423E8E">
        <w:rPr>
          <w:rFonts w:ascii="Arial" w:hAnsi="Arial" w:cs="Arial"/>
          <w:sz w:val="20"/>
          <w:szCs w:val="20"/>
        </w:rPr>
        <w:t xml:space="preserve">ntegration </w:t>
      </w:r>
      <w:r w:rsidR="000B3583">
        <w:rPr>
          <w:rFonts w:ascii="Arial" w:hAnsi="Arial" w:cs="Arial"/>
          <w:sz w:val="20"/>
          <w:szCs w:val="20"/>
        </w:rPr>
        <w:t>T</w:t>
      </w:r>
      <w:r w:rsidRPr="00423E8E">
        <w:rPr>
          <w:rFonts w:ascii="Arial" w:hAnsi="Arial" w:cs="Arial"/>
          <w:sz w:val="20"/>
          <w:szCs w:val="20"/>
        </w:rPr>
        <w:t>esting</w:t>
      </w:r>
      <w:r w:rsidR="00423E8E">
        <w:rPr>
          <w:rFonts w:ascii="Arial" w:hAnsi="Arial" w:cs="Arial"/>
          <w:sz w:val="20"/>
          <w:szCs w:val="20"/>
        </w:rPr>
        <w:t xml:space="preserve">, </w:t>
      </w:r>
      <w:r w:rsidRPr="00423E8E">
        <w:rPr>
          <w:rFonts w:ascii="Arial" w:hAnsi="Arial" w:cs="Arial"/>
          <w:sz w:val="20"/>
          <w:szCs w:val="20"/>
        </w:rPr>
        <w:t>Oracle SR’s</w:t>
      </w:r>
      <w:r w:rsidR="000B3583">
        <w:rPr>
          <w:rFonts w:ascii="Arial" w:hAnsi="Arial" w:cs="Arial"/>
          <w:sz w:val="20"/>
          <w:szCs w:val="20"/>
        </w:rPr>
        <w:t xml:space="preserve">, </w:t>
      </w:r>
      <w:r w:rsidR="00423E8E">
        <w:rPr>
          <w:rFonts w:ascii="Arial" w:hAnsi="Arial" w:cs="Arial"/>
          <w:sz w:val="20"/>
          <w:szCs w:val="20"/>
        </w:rPr>
        <w:t>Production support</w:t>
      </w:r>
      <w:r w:rsidRPr="00423E8E">
        <w:rPr>
          <w:rFonts w:ascii="Arial" w:hAnsi="Arial" w:cs="Arial"/>
          <w:sz w:val="20"/>
          <w:szCs w:val="20"/>
        </w:rPr>
        <w:t xml:space="preserve"> for 10G database upgrade, AP, </w:t>
      </w:r>
      <w:r w:rsidR="000B3583">
        <w:rPr>
          <w:rFonts w:ascii="Arial" w:hAnsi="Arial" w:cs="Arial"/>
          <w:sz w:val="20"/>
          <w:szCs w:val="20"/>
        </w:rPr>
        <w:t xml:space="preserve">Purchasing and </w:t>
      </w:r>
      <w:r w:rsidRPr="00423E8E">
        <w:rPr>
          <w:rFonts w:ascii="Arial" w:hAnsi="Arial" w:cs="Arial"/>
          <w:sz w:val="20"/>
          <w:szCs w:val="20"/>
        </w:rPr>
        <w:t>i</w:t>
      </w:r>
      <w:r w:rsidR="00D47824" w:rsidRPr="00423E8E">
        <w:rPr>
          <w:rFonts w:ascii="Arial" w:hAnsi="Arial" w:cs="Arial"/>
          <w:sz w:val="20"/>
          <w:szCs w:val="20"/>
        </w:rPr>
        <w:t>P</w:t>
      </w:r>
      <w:r w:rsidRPr="00423E8E">
        <w:rPr>
          <w:rFonts w:ascii="Arial" w:hAnsi="Arial" w:cs="Arial"/>
          <w:sz w:val="20"/>
          <w:szCs w:val="20"/>
        </w:rPr>
        <w:t xml:space="preserve">rocurement </w:t>
      </w:r>
      <w:r w:rsidR="00423E8E">
        <w:rPr>
          <w:rFonts w:ascii="Arial" w:hAnsi="Arial" w:cs="Arial"/>
          <w:sz w:val="20"/>
          <w:szCs w:val="20"/>
        </w:rPr>
        <w:t xml:space="preserve">module </w:t>
      </w:r>
      <w:r w:rsidRPr="00423E8E">
        <w:rPr>
          <w:rFonts w:ascii="Arial" w:hAnsi="Arial" w:cs="Arial"/>
          <w:sz w:val="20"/>
          <w:szCs w:val="20"/>
        </w:rPr>
        <w:t>issues.</w:t>
      </w:r>
    </w:p>
    <w:p w14:paraId="07F8DE4E" w14:textId="77777777" w:rsidR="00C50FCD" w:rsidRDefault="00C50FCD" w:rsidP="00C50FCD">
      <w:pPr>
        <w:autoSpaceDE w:val="0"/>
        <w:autoSpaceDN w:val="0"/>
        <w:adjustRightInd w:val="0"/>
        <w:rPr>
          <w:rFonts w:ascii="Arial" w:hAnsi="Arial" w:cs="Arial"/>
          <w:sz w:val="20"/>
          <w:szCs w:val="20"/>
        </w:rPr>
      </w:pPr>
    </w:p>
    <w:p w14:paraId="717510A1" w14:textId="77777777" w:rsidR="00C50FCD" w:rsidRPr="00B323B2" w:rsidRDefault="00C50FCD" w:rsidP="00C50FCD">
      <w:pPr>
        <w:rPr>
          <w:rFonts w:ascii="Arial" w:hAnsi="Arial" w:cs="Arial"/>
          <w:sz w:val="20"/>
          <w:szCs w:val="20"/>
        </w:rPr>
      </w:pPr>
      <w:proofErr w:type="spellStart"/>
      <w:r w:rsidRPr="006E2409">
        <w:rPr>
          <w:rFonts w:ascii="Arial" w:hAnsi="Arial" w:cs="Arial"/>
          <w:b/>
          <w:sz w:val="22"/>
          <w:szCs w:val="22"/>
        </w:rPr>
        <w:t>Iappz</w:t>
      </w:r>
      <w:proofErr w:type="spellEnd"/>
      <w:r w:rsidRPr="006E2409">
        <w:rPr>
          <w:rFonts w:ascii="Arial" w:hAnsi="Arial" w:cs="Arial"/>
          <w:b/>
          <w:sz w:val="22"/>
          <w:szCs w:val="22"/>
        </w:rPr>
        <w:t xml:space="preserve"> Solutions, Chicago IL (Jul 05 to Jun 07):</w:t>
      </w:r>
      <w:r>
        <w:rPr>
          <w:rFonts w:ascii="Arial" w:hAnsi="Arial" w:cs="Arial"/>
          <w:b/>
          <w:sz w:val="20"/>
          <w:szCs w:val="20"/>
        </w:rPr>
        <w:t xml:space="preserve"> </w:t>
      </w:r>
      <w:r w:rsidRPr="00B323B2">
        <w:rPr>
          <w:rFonts w:ascii="Arial" w:hAnsi="Arial" w:cs="Arial"/>
          <w:sz w:val="20"/>
          <w:szCs w:val="20"/>
        </w:rPr>
        <w:t>Oracle Application</w:t>
      </w:r>
      <w:r>
        <w:rPr>
          <w:rFonts w:ascii="Arial" w:hAnsi="Arial" w:cs="Arial"/>
          <w:sz w:val="20"/>
          <w:szCs w:val="20"/>
        </w:rPr>
        <w:t>s</w:t>
      </w:r>
      <w:r w:rsidRPr="00B323B2">
        <w:rPr>
          <w:rFonts w:ascii="Arial" w:hAnsi="Arial" w:cs="Arial"/>
          <w:sz w:val="20"/>
          <w:szCs w:val="20"/>
        </w:rPr>
        <w:t xml:space="preserve"> Consultant</w:t>
      </w:r>
    </w:p>
    <w:p w14:paraId="330BD678" w14:textId="77777777" w:rsidR="006E2409" w:rsidRDefault="006E2409" w:rsidP="00C50FCD">
      <w:pPr>
        <w:rPr>
          <w:rFonts w:ascii="Arial" w:hAnsi="Arial" w:cs="Arial"/>
          <w:sz w:val="20"/>
          <w:szCs w:val="20"/>
        </w:rPr>
      </w:pPr>
    </w:p>
    <w:p w14:paraId="682F754F" w14:textId="77777777" w:rsidR="00C50FCD" w:rsidRDefault="00C50FCD" w:rsidP="00C50FCD">
      <w:pPr>
        <w:rPr>
          <w:rFonts w:ascii="Arial" w:hAnsi="Arial" w:cs="Arial"/>
          <w:sz w:val="20"/>
          <w:szCs w:val="20"/>
        </w:rPr>
      </w:pPr>
      <w:r w:rsidRPr="00D07B31">
        <w:rPr>
          <w:rFonts w:ascii="Arial" w:hAnsi="Arial" w:cs="Arial"/>
          <w:sz w:val="20"/>
          <w:szCs w:val="20"/>
        </w:rPr>
        <w:t>Worked for</w:t>
      </w:r>
      <w:r>
        <w:rPr>
          <w:rFonts w:ascii="Arial" w:hAnsi="Arial" w:cs="Arial"/>
          <w:b/>
          <w:sz w:val="20"/>
          <w:szCs w:val="20"/>
        </w:rPr>
        <w:t xml:space="preserve"> Citigroup Tampa, FL (Oct 05 to Jun 07) </w:t>
      </w:r>
      <w:r w:rsidRPr="00BD6C86">
        <w:rPr>
          <w:rFonts w:ascii="Arial" w:hAnsi="Arial" w:cs="Arial"/>
          <w:sz w:val="20"/>
          <w:szCs w:val="20"/>
        </w:rPr>
        <w:t>as</w:t>
      </w:r>
      <w:r>
        <w:rPr>
          <w:rFonts w:ascii="Arial" w:hAnsi="Arial" w:cs="Arial"/>
          <w:sz w:val="20"/>
          <w:szCs w:val="20"/>
        </w:rPr>
        <w:t xml:space="preserve"> Oracle Applications Consultant</w:t>
      </w:r>
      <w:r w:rsidRPr="005B7002">
        <w:rPr>
          <w:rFonts w:ascii="Arial" w:hAnsi="Arial" w:cs="Arial"/>
          <w:sz w:val="20"/>
          <w:szCs w:val="20"/>
        </w:rPr>
        <w:t xml:space="preserve"> for </w:t>
      </w:r>
      <w:r>
        <w:rPr>
          <w:rFonts w:ascii="Arial" w:hAnsi="Arial" w:cs="Arial"/>
          <w:sz w:val="20"/>
          <w:szCs w:val="20"/>
        </w:rPr>
        <w:t xml:space="preserve">ERP </w:t>
      </w:r>
      <w:r w:rsidRPr="005B7002">
        <w:rPr>
          <w:rFonts w:ascii="Arial" w:hAnsi="Arial" w:cs="Arial"/>
          <w:sz w:val="20"/>
          <w:szCs w:val="20"/>
        </w:rPr>
        <w:t>P2P</w:t>
      </w:r>
      <w:r>
        <w:rPr>
          <w:rFonts w:ascii="Arial" w:hAnsi="Arial" w:cs="Arial"/>
          <w:sz w:val="20"/>
          <w:szCs w:val="20"/>
        </w:rPr>
        <w:t xml:space="preserve"> </w:t>
      </w:r>
      <w:r w:rsidRPr="005B7002">
        <w:rPr>
          <w:rFonts w:ascii="Arial" w:hAnsi="Arial" w:cs="Arial"/>
          <w:sz w:val="20"/>
          <w:szCs w:val="20"/>
        </w:rPr>
        <w:t>system</w:t>
      </w:r>
      <w:r>
        <w:rPr>
          <w:rFonts w:ascii="Arial" w:hAnsi="Arial" w:cs="Arial"/>
          <w:sz w:val="20"/>
          <w:szCs w:val="20"/>
        </w:rPr>
        <w:t>.</w:t>
      </w:r>
    </w:p>
    <w:p w14:paraId="7FB44EFB" w14:textId="77777777" w:rsidR="00C50FCD" w:rsidRPr="001F3964" w:rsidRDefault="00C50FCD" w:rsidP="00C50FCD">
      <w:pPr>
        <w:autoSpaceDE w:val="0"/>
        <w:autoSpaceDN w:val="0"/>
        <w:adjustRightInd w:val="0"/>
        <w:rPr>
          <w:rFonts w:ascii="Arial" w:hAnsi="Arial" w:cs="Arial"/>
          <w:sz w:val="20"/>
          <w:szCs w:val="20"/>
        </w:rPr>
      </w:pPr>
      <w:r>
        <w:rPr>
          <w:rFonts w:ascii="Arial" w:hAnsi="Arial" w:cs="Arial"/>
          <w:sz w:val="20"/>
          <w:szCs w:val="20"/>
        </w:rPr>
        <w:t>R</w:t>
      </w:r>
      <w:r w:rsidRPr="001F3964">
        <w:rPr>
          <w:rFonts w:ascii="Arial" w:hAnsi="Arial" w:cs="Arial"/>
          <w:sz w:val="20"/>
          <w:szCs w:val="20"/>
        </w:rPr>
        <w:t>esponsibilities</w:t>
      </w:r>
      <w:r>
        <w:rPr>
          <w:rFonts w:ascii="Arial" w:hAnsi="Arial" w:cs="Arial"/>
          <w:sz w:val="20"/>
          <w:szCs w:val="20"/>
        </w:rPr>
        <w:t xml:space="preserve"> include</w:t>
      </w:r>
      <w:r w:rsidRPr="001F3964">
        <w:rPr>
          <w:rFonts w:ascii="Arial" w:hAnsi="Arial" w:cs="Arial"/>
          <w:sz w:val="20"/>
          <w:szCs w:val="20"/>
        </w:rPr>
        <w:t xml:space="preserve"> </w:t>
      </w:r>
      <w:r>
        <w:rPr>
          <w:rFonts w:ascii="Arial" w:hAnsi="Arial" w:cs="Arial"/>
          <w:sz w:val="20"/>
          <w:szCs w:val="20"/>
        </w:rPr>
        <w:t>R</w:t>
      </w:r>
      <w:r w:rsidRPr="001F3964">
        <w:rPr>
          <w:rFonts w:ascii="Arial" w:hAnsi="Arial" w:cs="Arial"/>
          <w:sz w:val="20"/>
          <w:szCs w:val="20"/>
        </w:rPr>
        <w:t>equirements gathering, setup</w:t>
      </w:r>
      <w:r>
        <w:rPr>
          <w:rFonts w:ascii="Arial" w:hAnsi="Arial" w:cs="Arial"/>
          <w:sz w:val="20"/>
          <w:szCs w:val="20"/>
        </w:rPr>
        <w:t>s,</w:t>
      </w:r>
      <w:r w:rsidRPr="001F3964">
        <w:rPr>
          <w:rFonts w:ascii="Arial" w:hAnsi="Arial" w:cs="Arial"/>
          <w:sz w:val="20"/>
          <w:szCs w:val="20"/>
        </w:rPr>
        <w:t xml:space="preserve"> </w:t>
      </w:r>
      <w:r>
        <w:rPr>
          <w:rFonts w:ascii="Arial" w:hAnsi="Arial" w:cs="Arial"/>
          <w:sz w:val="20"/>
          <w:szCs w:val="20"/>
        </w:rPr>
        <w:t>design, documentation, production support,</w:t>
      </w:r>
    </w:p>
    <w:p w14:paraId="4346F9FB" w14:textId="77777777" w:rsidR="00C50FCD" w:rsidRDefault="00C50FCD" w:rsidP="00C50FCD">
      <w:pPr>
        <w:autoSpaceDE w:val="0"/>
        <w:autoSpaceDN w:val="0"/>
        <w:adjustRightInd w:val="0"/>
        <w:rPr>
          <w:rFonts w:ascii="Arial" w:hAnsi="Arial" w:cs="Arial"/>
          <w:sz w:val="20"/>
          <w:szCs w:val="20"/>
        </w:rPr>
      </w:pPr>
      <w:r>
        <w:rPr>
          <w:rFonts w:ascii="Arial" w:hAnsi="Arial" w:cs="Arial"/>
          <w:sz w:val="20"/>
          <w:szCs w:val="20"/>
        </w:rPr>
        <w:t>Identify functional and technical gaps</w:t>
      </w:r>
      <w:r w:rsidRPr="001F3964">
        <w:rPr>
          <w:rFonts w:ascii="Arial" w:hAnsi="Arial" w:cs="Arial"/>
          <w:sz w:val="20"/>
          <w:szCs w:val="20"/>
        </w:rPr>
        <w:t>, design</w:t>
      </w:r>
      <w:r>
        <w:rPr>
          <w:rFonts w:ascii="Arial" w:hAnsi="Arial" w:cs="Arial"/>
          <w:sz w:val="20"/>
          <w:szCs w:val="20"/>
        </w:rPr>
        <w:t>/develop</w:t>
      </w:r>
      <w:r w:rsidRPr="001F3964">
        <w:rPr>
          <w:rFonts w:ascii="Arial" w:hAnsi="Arial" w:cs="Arial"/>
          <w:sz w:val="20"/>
          <w:szCs w:val="20"/>
        </w:rPr>
        <w:t xml:space="preserve"> custom sol</w:t>
      </w:r>
      <w:r>
        <w:rPr>
          <w:rFonts w:ascii="Arial" w:hAnsi="Arial" w:cs="Arial"/>
          <w:sz w:val="20"/>
          <w:szCs w:val="20"/>
        </w:rPr>
        <w:t>utions</w:t>
      </w:r>
      <w:r w:rsidR="000A04A9">
        <w:rPr>
          <w:rFonts w:ascii="Arial" w:hAnsi="Arial" w:cs="Arial"/>
          <w:sz w:val="20"/>
          <w:szCs w:val="20"/>
        </w:rPr>
        <w:t xml:space="preserve"> and </w:t>
      </w:r>
      <w:r>
        <w:rPr>
          <w:rFonts w:ascii="Arial" w:hAnsi="Arial" w:cs="Arial"/>
          <w:sz w:val="20"/>
          <w:szCs w:val="20"/>
        </w:rPr>
        <w:t>technical</w:t>
      </w:r>
      <w:r w:rsidRPr="001F3964">
        <w:rPr>
          <w:rFonts w:ascii="Arial" w:hAnsi="Arial" w:cs="Arial"/>
          <w:sz w:val="20"/>
          <w:szCs w:val="20"/>
        </w:rPr>
        <w:t xml:space="preserve"> </w:t>
      </w:r>
      <w:r>
        <w:rPr>
          <w:rFonts w:ascii="Arial" w:hAnsi="Arial" w:cs="Arial"/>
          <w:sz w:val="20"/>
          <w:szCs w:val="20"/>
        </w:rPr>
        <w:t>documentation</w:t>
      </w:r>
      <w:r w:rsidRPr="001F3964">
        <w:rPr>
          <w:rFonts w:ascii="Arial" w:hAnsi="Arial" w:cs="Arial"/>
          <w:sz w:val="20"/>
          <w:szCs w:val="20"/>
        </w:rPr>
        <w:t>.</w:t>
      </w:r>
    </w:p>
    <w:p w14:paraId="14F0E355" w14:textId="77777777" w:rsidR="00C50FCD" w:rsidRPr="005B7002" w:rsidRDefault="00C50FCD" w:rsidP="00C50FCD">
      <w:pPr>
        <w:ind w:left="360"/>
        <w:rPr>
          <w:rFonts w:ascii="Arial" w:hAnsi="Arial" w:cs="Arial"/>
          <w:sz w:val="20"/>
          <w:szCs w:val="20"/>
        </w:rPr>
      </w:pPr>
    </w:p>
    <w:p w14:paraId="784E02DA" w14:textId="77777777" w:rsidR="0068202A" w:rsidRDefault="006E2409" w:rsidP="005776BA">
      <w:pPr>
        <w:numPr>
          <w:ilvl w:val="0"/>
          <w:numId w:val="5"/>
        </w:numPr>
        <w:rPr>
          <w:rFonts w:ascii="Arial" w:hAnsi="Arial" w:cs="Arial"/>
          <w:sz w:val="20"/>
          <w:szCs w:val="20"/>
        </w:rPr>
      </w:pPr>
      <w:r w:rsidRPr="006E2409">
        <w:rPr>
          <w:rFonts w:ascii="Arial" w:hAnsi="Arial" w:cs="Arial"/>
          <w:sz w:val="20"/>
          <w:szCs w:val="20"/>
        </w:rPr>
        <w:t xml:space="preserve">Applications upgrade from 11.5.9 to 11.5.10 for P2P modules like </w:t>
      </w:r>
      <w:r w:rsidR="005C3059" w:rsidRPr="006E2409">
        <w:rPr>
          <w:rFonts w:ascii="Arial" w:hAnsi="Arial" w:cs="Arial"/>
          <w:sz w:val="20"/>
          <w:szCs w:val="20"/>
        </w:rPr>
        <w:t>P</w:t>
      </w:r>
      <w:r w:rsidR="005C3059">
        <w:rPr>
          <w:rFonts w:ascii="Arial" w:hAnsi="Arial" w:cs="Arial"/>
          <w:sz w:val="20"/>
          <w:szCs w:val="20"/>
        </w:rPr>
        <w:t>urchasing</w:t>
      </w:r>
      <w:r w:rsidRPr="006E2409">
        <w:rPr>
          <w:rFonts w:ascii="Arial" w:hAnsi="Arial" w:cs="Arial"/>
          <w:sz w:val="20"/>
          <w:szCs w:val="20"/>
        </w:rPr>
        <w:t xml:space="preserve">, iProcurement and AP </w:t>
      </w:r>
      <w:r w:rsidR="0068202A">
        <w:rPr>
          <w:rFonts w:ascii="Arial" w:hAnsi="Arial" w:cs="Arial"/>
          <w:sz w:val="20"/>
          <w:szCs w:val="20"/>
        </w:rPr>
        <w:t>including I</w:t>
      </w:r>
      <w:r w:rsidR="0068202A" w:rsidRPr="006E2409">
        <w:rPr>
          <w:rFonts w:ascii="Arial" w:hAnsi="Arial" w:cs="Arial"/>
          <w:sz w:val="20"/>
          <w:szCs w:val="20"/>
        </w:rPr>
        <w:t xml:space="preserve">mplementation, </w:t>
      </w:r>
      <w:r w:rsidR="00DB15C6">
        <w:rPr>
          <w:rFonts w:ascii="Arial" w:hAnsi="Arial" w:cs="Arial"/>
          <w:sz w:val="20"/>
          <w:szCs w:val="20"/>
        </w:rPr>
        <w:t xml:space="preserve">Setups, </w:t>
      </w:r>
      <w:r w:rsidR="0068202A" w:rsidRPr="006E2409">
        <w:rPr>
          <w:rFonts w:ascii="Arial" w:hAnsi="Arial" w:cs="Arial"/>
          <w:sz w:val="20"/>
          <w:szCs w:val="20"/>
        </w:rPr>
        <w:t>customizations</w:t>
      </w:r>
      <w:r w:rsidR="00DB15C6">
        <w:rPr>
          <w:rFonts w:ascii="Arial" w:hAnsi="Arial" w:cs="Arial"/>
          <w:sz w:val="20"/>
          <w:szCs w:val="20"/>
        </w:rPr>
        <w:t xml:space="preserve"> and testing.</w:t>
      </w:r>
    </w:p>
    <w:p w14:paraId="63D05044" w14:textId="77777777" w:rsidR="00C50FCD" w:rsidRPr="006E2409" w:rsidRDefault="0068202A" w:rsidP="005776BA">
      <w:pPr>
        <w:numPr>
          <w:ilvl w:val="0"/>
          <w:numId w:val="5"/>
        </w:numPr>
        <w:rPr>
          <w:rFonts w:ascii="Arial" w:hAnsi="Arial" w:cs="Arial"/>
          <w:sz w:val="20"/>
          <w:szCs w:val="20"/>
        </w:rPr>
      </w:pPr>
      <w:r>
        <w:rPr>
          <w:rFonts w:ascii="Arial" w:hAnsi="Arial" w:cs="Arial"/>
          <w:sz w:val="20"/>
          <w:szCs w:val="20"/>
        </w:rPr>
        <w:t xml:space="preserve">Worked on </w:t>
      </w:r>
      <w:r w:rsidR="006E2409" w:rsidRPr="00B323B2">
        <w:rPr>
          <w:rFonts w:ascii="Arial" w:hAnsi="Arial" w:cs="Arial"/>
          <w:sz w:val="20"/>
          <w:szCs w:val="20"/>
        </w:rPr>
        <w:t>Purchase Change Order API</w:t>
      </w:r>
      <w:r w:rsidR="006E2409">
        <w:rPr>
          <w:rFonts w:ascii="Arial" w:hAnsi="Arial" w:cs="Arial"/>
          <w:sz w:val="20"/>
          <w:szCs w:val="20"/>
        </w:rPr>
        <w:t xml:space="preserve">, </w:t>
      </w:r>
      <w:r w:rsidR="006E2409" w:rsidRPr="00B323B2">
        <w:rPr>
          <w:rFonts w:ascii="Arial" w:hAnsi="Arial" w:cs="Arial"/>
          <w:sz w:val="20"/>
          <w:szCs w:val="20"/>
        </w:rPr>
        <w:t>Requisition Import Interface</w:t>
      </w:r>
      <w:r w:rsidR="004B3E4B">
        <w:rPr>
          <w:rFonts w:ascii="Arial" w:hAnsi="Arial" w:cs="Arial"/>
          <w:sz w:val="20"/>
          <w:szCs w:val="20"/>
        </w:rPr>
        <w:t xml:space="preserve">, </w:t>
      </w:r>
      <w:r w:rsidR="006E2409" w:rsidRPr="00B323B2">
        <w:rPr>
          <w:rFonts w:ascii="Arial" w:hAnsi="Arial" w:cs="Arial"/>
          <w:sz w:val="20"/>
          <w:szCs w:val="20"/>
        </w:rPr>
        <w:t>create Purchase Orders</w:t>
      </w:r>
      <w:r w:rsidR="004B3E4B">
        <w:rPr>
          <w:rFonts w:ascii="Arial" w:hAnsi="Arial" w:cs="Arial"/>
          <w:sz w:val="20"/>
          <w:szCs w:val="20"/>
        </w:rPr>
        <w:t xml:space="preserve"> API</w:t>
      </w:r>
      <w:r w:rsidR="005C3059">
        <w:rPr>
          <w:rFonts w:ascii="Arial" w:hAnsi="Arial" w:cs="Arial"/>
          <w:sz w:val="20"/>
          <w:szCs w:val="20"/>
        </w:rPr>
        <w:t xml:space="preserve">. </w:t>
      </w:r>
      <w:proofErr w:type="spellStart"/>
      <w:r w:rsidRPr="00B323B2">
        <w:rPr>
          <w:rFonts w:ascii="Arial" w:hAnsi="Arial" w:cs="Arial"/>
          <w:sz w:val="20"/>
          <w:szCs w:val="20"/>
        </w:rPr>
        <w:t>CUSTOM.pll</w:t>
      </w:r>
      <w:proofErr w:type="spellEnd"/>
      <w:r w:rsidRPr="00B323B2">
        <w:rPr>
          <w:rFonts w:ascii="Arial" w:hAnsi="Arial" w:cs="Arial"/>
          <w:sz w:val="20"/>
          <w:szCs w:val="20"/>
        </w:rPr>
        <w:t xml:space="preserve"> </w:t>
      </w:r>
      <w:r w:rsidR="005C3059">
        <w:rPr>
          <w:rFonts w:ascii="Arial" w:hAnsi="Arial" w:cs="Arial"/>
          <w:sz w:val="20"/>
          <w:szCs w:val="20"/>
        </w:rPr>
        <w:t>changes</w:t>
      </w:r>
      <w:r>
        <w:rPr>
          <w:rFonts w:ascii="Arial" w:hAnsi="Arial" w:cs="Arial"/>
          <w:sz w:val="20"/>
          <w:szCs w:val="20"/>
        </w:rPr>
        <w:t xml:space="preserve">, </w:t>
      </w:r>
      <w:r w:rsidRPr="00B323B2">
        <w:rPr>
          <w:rFonts w:ascii="Arial" w:hAnsi="Arial" w:cs="Arial"/>
          <w:sz w:val="20"/>
          <w:szCs w:val="20"/>
        </w:rPr>
        <w:t>concurrent programs</w:t>
      </w:r>
      <w:r w:rsidR="004B3E4B">
        <w:rPr>
          <w:rFonts w:ascii="Arial" w:hAnsi="Arial" w:cs="Arial"/>
          <w:sz w:val="20"/>
          <w:szCs w:val="20"/>
        </w:rPr>
        <w:t>/</w:t>
      </w:r>
      <w:r w:rsidRPr="00B323B2">
        <w:rPr>
          <w:rFonts w:ascii="Arial" w:hAnsi="Arial" w:cs="Arial"/>
          <w:sz w:val="20"/>
          <w:szCs w:val="20"/>
        </w:rPr>
        <w:t>report</w:t>
      </w:r>
      <w:r>
        <w:rPr>
          <w:rFonts w:ascii="Arial" w:hAnsi="Arial" w:cs="Arial"/>
          <w:sz w:val="20"/>
          <w:szCs w:val="20"/>
        </w:rPr>
        <w:t>s</w:t>
      </w:r>
      <w:r w:rsidR="004B3E4B">
        <w:rPr>
          <w:rFonts w:ascii="Arial" w:hAnsi="Arial" w:cs="Arial"/>
          <w:sz w:val="20"/>
          <w:szCs w:val="20"/>
        </w:rPr>
        <w:t xml:space="preserve">, discoverer reports for </w:t>
      </w:r>
      <w:r w:rsidR="005C3059">
        <w:rPr>
          <w:rFonts w:ascii="Arial" w:hAnsi="Arial" w:cs="Arial"/>
          <w:sz w:val="20"/>
          <w:szCs w:val="20"/>
        </w:rPr>
        <w:t>Purchasing</w:t>
      </w:r>
      <w:r w:rsidR="004B3E4B">
        <w:rPr>
          <w:rFonts w:ascii="Arial" w:hAnsi="Arial" w:cs="Arial"/>
          <w:sz w:val="20"/>
          <w:szCs w:val="20"/>
        </w:rPr>
        <w:t xml:space="preserve"> and AP</w:t>
      </w:r>
      <w:r w:rsidR="004B3E4B" w:rsidRPr="00B323B2">
        <w:rPr>
          <w:rFonts w:ascii="Arial" w:hAnsi="Arial" w:cs="Arial"/>
          <w:sz w:val="20"/>
          <w:szCs w:val="20"/>
        </w:rPr>
        <w:t xml:space="preserve"> </w:t>
      </w:r>
      <w:r w:rsidR="004B3E4B">
        <w:rPr>
          <w:rFonts w:ascii="Arial" w:hAnsi="Arial" w:cs="Arial"/>
          <w:sz w:val="20"/>
          <w:szCs w:val="20"/>
        </w:rPr>
        <w:t>modules.</w:t>
      </w:r>
    </w:p>
    <w:p w14:paraId="49A43045" w14:textId="77777777" w:rsidR="00436797" w:rsidRDefault="00436797" w:rsidP="00DB15C6">
      <w:pPr>
        <w:numPr>
          <w:ilvl w:val="0"/>
          <w:numId w:val="5"/>
        </w:numPr>
        <w:rPr>
          <w:rFonts w:ascii="Arial" w:hAnsi="Arial" w:cs="Arial"/>
          <w:sz w:val="20"/>
          <w:szCs w:val="20"/>
        </w:rPr>
      </w:pPr>
      <w:r w:rsidRPr="00DB15C6">
        <w:rPr>
          <w:rFonts w:ascii="Arial" w:hAnsi="Arial" w:cs="Arial"/>
          <w:sz w:val="20"/>
          <w:szCs w:val="20"/>
        </w:rPr>
        <w:t>Customized PO Approval Workflow, Requisition Approval workflow and PO Approval Error Workflow</w:t>
      </w:r>
      <w:r>
        <w:rPr>
          <w:rFonts w:ascii="Arial" w:hAnsi="Arial" w:cs="Arial"/>
          <w:sz w:val="20"/>
          <w:szCs w:val="20"/>
        </w:rPr>
        <w:t>.</w:t>
      </w:r>
    </w:p>
    <w:p w14:paraId="3ADCB2AA" w14:textId="77777777" w:rsidR="00C50FCD" w:rsidRPr="00DB15C6" w:rsidRDefault="00C50FCD" w:rsidP="00DB15C6">
      <w:pPr>
        <w:numPr>
          <w:ilvl w:val="0"/>
          <w:numId w:val="5"/>
        </w:numPr>
        <w:rPr>
          <w:rFonts w:ascii="Arial" w:hAnsi="Arial" w:cs="Arial"/>
          <w:sz w:val="20"/>
          <w:szCs w:val="20"/>
        </w:rPr>
      </w:pPr>
      <w:r w:rsidRPr="00DB15C6">
        <w:rPr>
          <w:rFonts w:ascii="Arial" w:hAnsi="Arial" w:cs="Arial"/>
          <w:sz w:val="20"/>
          <w:szCs w:val="20"/>
        </w:rPr>
        <w:t xml:space="preserve">Designed </w:t>
      </w:r>
      <w:r w:rsidR="005C3059">
        <w:rPr>
          <w:rFonts w:ascii="Arial" w:hAnsi="Arial" w:cs="Arial"/>
          <w:sz w:val="20"/>
          <w:szCs w:val="20"/>
        </w:rPr>
        <w:t>E</w:t>
      </w:r>
      <w:r w:rsidRPr="00DB15C6">
        <w:rPr>
          <w:rFonts w:ascii="Arial" w:hAnsi="Arial" w:cs="Arial"/>
          <w:sz w:val="20"/>
          <w:szCs w:val="20"/>
        </w:rPr>
        <w:t xml:space="preserve">mployee </w:t>
      </w:r>
      <w:r w:rsidR="00DB15C6" w:rsidRPr="00DB15C6">
        <w:rPr>
          <w:rFonts w:ascii="Arial" w:hAnsi="Arial" w:cs="Arial"/>
          <w:sz w:val="20"/>
          <w:szCs w:val="20"/>
        </w:rPr>
        <w:t xml:space="preserve">and </w:t>
      </w:r>
      <w:r w:rsidR="005C3059">
        <w:rPr>
          <w:rFonts w:ascii="Arial" w:hAnsi="Arial" w:cs="Arial"/>
          <w:sz w:val="20"/>
          <w:szCs w:val="20"/>
        </w:rPr>
        <w:t>U</w:t>
      </w:r>
      <w:r w:rsidR="00DB15C6" w:rsidRPr="00DB15C6">
        <w:rPr>
          <w:rFonts w:ascii="Arial" w:hAnsi="Arial" w:cs="Arial"/>
          <w:sz w:val="20"/>
          <w:szCs w:val="20"/>
        </w:rPr>
        <w:t xml:space="preserve">ser </w:t>
      </w:r>
      <w:r w:rsidR="005C3059">
        <w:rPr>
          <w:rFonts w:ascii="Arial" w:hAnsi="Arial" w:cs="Arial"/>
          <w:sz w:val="20"/>
          <w:szCs w:val="20"/>
        </w:rPr>
        <w:t>I</w:t>
      </w:r>
      <w:r w:rsidRPr="00DB15C6">
        <w:rPr>
          <w:rFonts w:ascii="Arial" w:hAnsi="Arial" w:cs="Arial"/>
          <w:sz w:val="20"/>
          <w:szCs w:val="20"/>
        </w:rPr>
        <w:t>nterface</w:t>
      </w:r>
      <w:r w:rsidR="0068202A" w:rsidRPr="00DB15C6">
        <w:rPr>
          <w:rFonts w:ascii="Arial" w:hAnsi="Arial" w:cs="Arial"/>
          <w:sz w:val="20"/>
          <w:szCs w:val="20"/>
        </w:rPr>
        <w:t xml:space="preserve"> </w:t>
      </w:r>
      <w:r w:rsidRPr="00DB15C6">
        <w:rPr>
          <w:rFonts w:ascii="Arial" w:hAnsi="Arial" w:cs="Arial"/>
          <w:sz w:val="20"/>
          <w:szCs w:val="20"/>
        </w:rPr>
        <w:t xml:space="preserve">to load </w:t>
      </w:r>
      <w:r w:rsidR="005C3059">
        <w:rPr>
          <w:rFonts w:ascii="Arial" w:hAnsi="Arial" w:cs="Arial"/>
          <w:sz w:val="20"/>
          <w:szCs w:val="20"/>
        </w:rPr>
        <w:t>E</w:t>
      </w:r>
      <w:r w:rsidRPr="00DB15C6">
        <w:rPr>
          <w:rFonts w:ascii="Arial" w:hAnsi="Arial" w:cs="Arial"/>
          <w:sz w:val="20"/>
          <w:szCs w:val="20"/>
        </w:rPr>
        <w:t xml:space="preserve">mployee </w:t>
      </w:r>
      <w:r w:rsidR="00DB15C6" w:rsidRPr="00DB15C6">
        <w:rPr>
          <w:rFonts w:ascii="Arial" w:hAnsi="Arial" w:cs="Arial"/>
          <w:sz w:val="20"/>
          <w:szCs w:val="20"/>
        </w:rPr>
        <w:t xml:space="preserve">and </w:t>
      </w:r>
      <w:r w:rsidR="005C3059">
        <w:rPr>
          <w:rFonts w:ascii="Arial" w:hAnsi="Arial" w:cs="Arial"/>
          <w:sz w:val="20"/>
          <w:szCs w:val="20"/>
        </w:rPr>
        <w:t>U</w:t>
      </w:r>
      <w:r w:rsidR="00DB15C6" w:rsidRPr="00DB15C6">
        <w:rPr>
          <w:rFonts w:ascii="Arial" w:hAnsi="Arial" w:cs="Arial"/>
          <w:sz w:val="20"/>
          <w:szCs w:val="20"/>
        </w:rPr>
        <w:t>ser/</w:t>
      </w:r>
      <w:r w:rsidR="005C3059">
        <w:rPr>
          <w:rFonts w:ascii="Arial" w:hAnsi="Arial" w:cs="Arial"/>
          <w:sz w:val="20"/>
          <w:szCs w:val="20"/>
        </w:rPr>
        <w:t>R</w:t>
      </w:r>
      <w:r w:rsidR="00DB15C6" w:rsidRPr="00DB15C6">
        <w:rPr>
          <w:rFonts w:ascii="Arial" w:hAnsi="Arial" w:cs="Arial"/>
          <w:sz w:val="20"/>
          <w:szCs w:val="20"/>
        </w:rPr>
        <w:t>esponsibilities data into Oracle</w:t>
      </w:r>
      <w:r w:rsidRPr="00DB15C6">
        <w:rPr>
          <w:rFonts w:ascii="Arial" w:hAnsi="Arial" w:cs="Arial"/>
          <w:sz w:val="20"/>
          <w:szCs w:val="20"/>
        </w:rPr>
        <w:t>.</w:t>
      </w:r>
    </w:p>
    <w:p w14:paraId="3FBEF74E" w14:textId="77777777" w:rsidR="00C50FCD" w:rsidRPr="00DB15C6" w:rsidRDefault="00C50FCD" w:rsidP="0063146C">
      <w:pPr>
        <w:numPr>
          <w:ilvl w:val="0"/>
          <w:numId w:val="5"/>
        </w:numPr>
        <w:rPr>
          <w:rFonts w:ascii="Arial" w:hAnsi="Arial" w:cs="Arial"/>
          <w:sz w:val="20"/>
          <w:szCs w:val="20"/>
        </w:rPr>
      </w:pPr>
      <w:r w:rsidRPr="00DB15C6">
        <w:rPr>
          <w:rFonts w:ascii="Arial" w:hAnsi="Arial" w:cs="Arial"/>
          <w:sz w:val="20"/>
          <w:szCs w:val="20"/>
        </w:rPr>
        <w:t>Personaliz</w:t>
      </w:r>
      <w:r w:rsidR="002342DC">
        <w:rPr>
          <w:rFonts w:ascii="Arial" w:hAnsi="Arial" w:cs="Arial"/>
          <w:sz w:val="20"/>
          <w:szCs w:val="20"/>
        </w:rPr>
        <w:t xml:space="preserve">ation, </w:t>
      </w:r>
      <w:r w:rsidRPr="00DB15C6">
        <w:rPr>
          <w:rFonts w:ascii="Arial" w:hAnsi="Arial" w:cs="Arial"/>
          <w:sz w:val="20"/>
          <w:szCs w:val="20"/>
        </w:rPr>
        <w:t>Customiz</w:t>
      </w:r>
      <w:r w:rsidR="002342DC">
        <w:rPr>
          <w:rFonts w:ascii="Arial" w:hAnsi="Arial" w:cs="Arial"/>
          <w:sz w:val="20"/>
          <w:szCs w:val="20"/>
        </w:rPr>
        <w:t>ation and Language Translations for</w:t>
      </w:r>
      <w:r w:rsidRPr="00DB15C6">
        <w:rPr>
          <w:rFonts w:ascii="Arial" w:hAnsi="Arial" w:cs="Arial"/>
          <w:sz w:val="20"/>
          <w:szCs w:val="20"/>
        </w:rPr>
        <w:t xml:space="preserve"> IP Home</w:t>
      </w:r>
      <w:r w:rsidR="004D1F66">
        <w:rPr>
          <w:rFonts w:ascii="Arial" w:hAnsi="Arial" w:cs="Arial"/>
          <w:sz w:val="20"/>
          <w:szCs w:val="20"/>
        </w:rPr>
        <w:t>/Preference</w:t>
      </w:r>
      <w:r w:rsidRPr="00DB15C6">
        <w:rPr>
          <w:rFonts w:ascii="Arial" w:hAnsi="Arial" w:cs="Arial"/>
          <w:sz w:val="20"/>
          <w:szCs w:val="20"/>
        </w:rPr>
        <w:t xml:space="preserve"> Page</w:t>
      </w:r>
      <w:r w:rsidR="002342DC">
        <w:rPr>
          <w:rFonts w:ascii="Arial" w:hAnsi="Arial" w:cs="Arial"/>
          <w:sz w:val="20"/>
          <w:szCs w:val="20"/>
        </w:rPr>
        <w:t xml:space="preserve">, </w:t>
      </w:r>
      <w:r w:rsidRPr="00DB15C6">
        <w:rPr>
          <w:rFonts w:ascii="Arial" w:hAnsi="Arial" w:cs="Arial"/>
          <w:sz w:val="20"/>
          <w:szCs w:val="20"/>
        </w:rPr>
        <w:t>General Preference Page</w:t>
      </w:r>
      <w:r w:rsidR="00DB15C6" w:rsidRPr="00DB15C6">
        <w:rPr>
          <w:rFonts w:ascii="Arial" w:hAnsi="Arial" w:cs="Arial"/>
          <w:sz w:val="20"/>
          <w:szCs w:val="20"/>
        </w:rPr>
        <w:t xml:space="preserve">, </w:t>
      </w:r>
      <w:r w:rsidRPr="00DB15C6">
        <w:rPr>
          <w:rFonts w:ascii="Arial" w:hAnsi="Arial" w:cs="Arial"/>
          <w:sz w:val="20"/>
          <w:szCs w:val="20"/>
        </w:rPr>
        <w:t xml:space="preserve">Shopping Page, enabled new DFF fields for </w:t>
      </w:r>
      <w:r w:rsidR="004D1F66">
        <w:rPr>
          <w:rFonts w:ascii="Arial" w:hAnsi="Arial" w:cs="Arial"/>
          <w:sz w:val="20"/>
          <w:szCs w:val="20"/>
        </w:rPr>
        <w:t>S</w:t>
      </w:r>
      <w:r w:rsidRPr="00DB15C6">
        <w:rPr>
          <w:rFonts w:ascii="Arial" w:hAnsi="Arial" w:cs="Arial"/>
          <w:sz w:val="20"/>
          <w:szCs w:val="20"/>
        </w:rPr>
        <w:t xml:space="preserve">hopping </w:t>
      </w:r>
      <w:r w:rsidR="004D1F66">
        <w:rPr>
          <w:rFonts w:ascii="Arial" w:hAnsi="Arial" w:cs="Arial"/>
          <w:sz w:val="20"/>
          <w:szCs w:val="20"/>
        </w:rPr>
        <w:t>C</w:t>
      </w:r>
      <w:r w:rsidRPr="00DB15C6">
        <w:rPr>
          <w:rFonts w:ascii="Arial" w:hAnsi="Arial" w:cs="Arial"/>
          <w:sz w:val="20"/>
          <w:szCs w:val="20"/>
        </w:rPr>
        <w:t xml:space="preserve">art, Requisition Information and Checkout </w:t>
      </w:r>
      <w:r w:rsidR="004D1F66">
        <w:rPr>
          <w:rFonts w:ascii="Arial" w:hAnsi="Arial" w:cs="Arial"/>
          <w:sz w:val="20"/>
          <w:szCs w:val="20"/>
        </w:rPr>
        <w:t>P</w:t>
      </w:r>
      <w:r w:rsidRPr="00DB15C6">
        <w:rPr>
          <w:rFonts w:ascii="Arial" w:hAnsi="Arial" w:cs="Arial"/>
          <w:sz w:val="20"/>
          <w:szCs w:val="20"/>
        </w:rPr>
        <w:t>ages</w:t>
      </w:r>
      <w:r w:rsidR="00DB15C6" w:rsidRPr="00DB15C6">
        <w:rPr>
          <w:rFonts w:ascii="Arial" w:hAnsi="Arial" w:cs="Arial"/>
          <w:sz w:val="20"/>
          <w:szCs w:val="20"/>
        </w:rPr>
        <w:t xml:space="preserve">, </w:t>
      </w:r>
      <w:r w:rsidR="004D1F66">
        <w:rPr>
          <w:rFonts w:ascii="Arial" w:hAnsi="Arial" w:cs="Arial"/>
          <w:sz w:val="20"/>
          <w:szCs w:val="20"/>
        </w:rPr>
        <w:t>E</w:t>
      </w:r>
      <w:r w:rsidRPr="00DB15C6">
        <w:rPr>
          <w:rFonts w:ascii="Arial" w:hAnsi="Arial" w:cs="Arial"/>
          <w:sz w:val="20"/>
          <w:szCs w:val="20"/>
        </w:rPr>
        <w:t>xtension by adding custom stack layout region</w:t>
      </w:r>
      <w:r w:rsidR="00DB15C6">
        <w:rPr>
          <w:rFonts w:ascii="Arial" w:hAnsi="Arial" w:cs="Arial"/>
          <w:sz w:val="20"/>
          <w:szCs w:val="20"/>
        </w:rPr>
        <w:t>.</w:t>
      </w:r>
    </w:p>
    <w:p w14:paraId="1C22331F" w14:textId="77777777" w:rsidR="00C50FCD" w:rsidRPr="00436797" w:rsidRDefault="00DB15C6" w:rsidP="00436797">
      <w:pPr>
        <w:numPr>
          <w:ilvl w:val="0"/>
          <w:numId w:val="5"/>
        </w:numPr>
        <w:rPr>
          <w:rFonts w:ascii="Arial" w:hAnsi="Arial" w:cs="Arial"/>
          <w:sz w:val="20"/>
          <w:szCs w:val="20"/>
        </w:rPr>
      </w:pPr>
      <w:r>
        <w:rPr>
          <w:rFonts w:ascii="Arial" w:hAnsi="Arial" w:cs="Arial"/>
          <w:sz w:val="20"/>
          <w:szCs w:val="20"/>
        </w:rPr>
        <w:t>P</w:t>
      </w:r>
      <w:r w:rsidRPr="00B323B2">
        <w:rPr>
          <w:rFonts w:ascii="Arial" w:hAnsi="Arial" w:cs="Arial"/>
          <w:sz w:val="20"/>
          <w:szCs w:val="20"/>
        </w:rPr>
        <w:t>roduction s</w:t>
      </w:r>
      <w:r>
        <w:rPr>
          <w:rFonts w:ascii="Arial" w:hAnsi="Arial" w:cs="Arial"/>
          <w:sz w:val="20"/>
          <w:szCs w:val="20"/>
        </w:rPr>
        <w:t>upport and Oracle SRs for Purchasing, iProcurement</w:t>
      </w:r>
      <w:r w:rsidR="001C0F0B">
        <w:rPr>
          <w:rFonts w:ascii="Arial" w:hAnsi="Arial" w:cs="Arial"/>
          <w:sz w:val="20"/>
          <w:szCs w:val="20"/>
        </w:rPr>
        <w:t xml:space="preserve"> and</w:t>
      </w:r>
      <w:r>
        <w:rPr>
          <w:rFonts w:ascii="Arial" w:hAnsi="Arial" w:cs="Arial"/>
          <w:sz w:val="20"/>
          <w:szCs w:val="20"/>
        </w:rPr>
        <w:t xml:space="preserve"> AP </w:t>
      </w:r>
      <w:r w:rsidRPr="00B323B2">
        <w:rPr>
          <w:rFonts w:ascii="Arial" w:hAnsi="Arial" w:cs="Arial"/>
          <w:sz w:val="20"/>
          <w:szCs w:val="20"/>
        </w:rPr>
        <w:t>module</w:t>
      </w:r>
      <w:r w:rsidR="001C0F0B">
        <w:rPr>
          <w:rFonts w:ascii="Arial" w:hAnsi="Arial" w:cs="Arial"/>
          <w:sz w:val="20"/>
          <w:szCs w:val="20"/>
        </w:rPr>
        <w:t>s</w:t>
      </w:r>
      <w:r w:rsidRPr="00B323B2">
        <w:rPr>
          <w:rFonts w:ascii="Arial" w:hAnsi="Arial" w:cs="Arial"/>
          <w:sz w:val="20"/>
          <w:szCs w:val="20"/>
        </w:rPr>
        <w:t>.</w:t>
      </w:r>
    </w:p>
    <w:p w14:paraId="670FE02F" w14:textId="77777777" w:rsidR="00C50FCD" w:rsidRDefault="00C50FCD" w:rsidP="00C50FCD">
      <w:pPr>
        <w:ind w:left="360"/>
        <w:rPr>
          <w:rFonts w:ascii="Arial" w:hAnsi="Arial" w:cs="Arial"/>
          <w:sz w:val="20"/>
          <w:szCs w:val="20"/>
        </w:rPr>
      </w:pPr>
    </w:p>
    <w:p w14:paraId="6718668E" w14:textId="77777777" w:rsidR="00C50FCD" w:rsidRPr="009D6B01" w:rsidRDefault="00C50FCD" w:rsidP="00C50FCD">
      <w:pPr>
        <w:pStyle w:val="BodyText"/>
        <w:rPr>
          <w:rFonts w:ascii="Arial" w:hAnsi="Arial" w:cs="Arial"/>
          <w:b/>
          <w:bCs/>
          <w:sz w:val="22"/>
          <w:szCs w:val="22"/>
        </w:rPr>
      </w:pPr>
      <w:r w:rsidRPr="009D6B01">
        <w:rPr>
          <w:rFonts w:ascii="Arial" w:hAnsi="Arial" w:cs="Arial"/>
          <w:b/>
          <w:bCs/>
          <w:sz w:val="22"/>
          <w:szCs w:val="22"/>
        </w:rPr>
        <w:t xml:space="preserve">Tata Consultancy Services, </w:t>
      </w:r>
      <w:smartTag w:uri="urn:schemas-microsoft-com:office:smarttags" w:element="place">
        <w:smartTag w:uri="urn:schemas-microsoft-com:office:smarttags" w:element="City">
          <w:r w:rsidRPr="009D6B01">
            <w:rPr>
              <w:rFonts w:ascii="Arial" w:hAnsi="Arial" w:cs="Arial"/>
              <w:b/>
              <w:bCs/>
              <w:sz w:val="22"/>
              <w:szCs w:val="22"/>
            </w:rPr>
            <w:t>New Delhi</w:t>
          </w:r>
        </w:smartTag>
        <w:r w:rsidRPr="009D6B01">
          <w:rPr>
            <w:rFonts w:ascii="Arial" w:hAnsi="Arial" w:cs="Arial"/>
            <w:b/>
            <w:bCs/>
            <w:sz w:val="22"/>
            <w:szCs w:val="22"/>
          </w:rPr>
          <w:t xml:space="preserve">, </w:t>
        </w:r>
        <w:smartTag w:uri="urn:schemas-microsoft-com:office:smarttags" w:element="country-region">
          <w:r w:rsidRPr="009D6B01">
            <w:rPr>
              <w:rFonts w:ascii="Arial" w:hAnsi="Arial" w:cs="Arial"/>
              <w:b/>
              <w:bCs/>
              <w:sz w:val="22"/>
              <w:szCs w:val="22"/>
            </w:rPr>
            <w:t>India</w:t>
          </w:r>
        </w:smartTag>
      </w:smartTag>
      <w:r w:rsidRPr="009D6B01">
        <w:rPr>
          <w:rFonts w:ascii="Arial" w:hAnsi="Arial" w:cs="Arial"/>
          <w:b/>
          <w:bCs/>
          <w:sz w:val="22"/>
          <w:szCs w:val="22"/>
        </w:rPr>
        <w:t xml:space="preserve"> (Feb 01 to Aug 02)</w:t>
      </w:r>
    </w:p>
    <w:p w14:paraId="2E233C9D" w14:textId="77777777" w:rsidR="00B065C1" w:rsidRDefault="00B065C1" w:rsidP="00E20573">
      <w:pPr>
        <w:rPr>
          <w:rFonts w:ascii="Arial" w:hAnsi="Arial" w:cs="Arial"/>
          <w:sz w:val="20"/>
          <w:szCs w:val="20"/>
        </w:rPr>
      </w:pPr>
      <w:r>
        <w:rPr>
          <w:rFonts w:ascii="Arial" w:hAnsi="Arial" w:cs="Arial"/>
          <w:sz w:val="20"/>
          <w:szCs w:val="20"/>
        </w:rPr>
        <w:t>Tata Consultancy Services Limited is an Indian multinational Information Technology service, consulting and Business Solutions Company.</w:t>
      </w:r>
    </w:p>
    <w:p w14:paraId="18D92383" w14:textId="77777777" w:rsidR="00C50FCD" w:rsidRDefault="00C50FCD" w:rsidP="00E20573">
      <w:pPr>
        <w:rPr>
          <w:rFonts w:ascii="Arial" w:hAnsi="Arial" w:cs="Arial"/>
          <w:sz w:val="20"/>
          <w:szCs w:val="20"/>
        </w:rPr>
      </w:pPr>
      <w:r>
        <w:rPr>
          <w:rFonts w:ascii="Arial" w:hAnsi="Arial" w:cs="Arial"/>
          <w:sz w:val="20"/>
          <w:szCs w:val="20"/>
        </w:rPr>
        <w:t>Worked for clients like GE</w:t>
      </w:r>
      <w:r w:rsidR="00B065C1">
        <w:rPr>
          <w:rFonts w:ascii="Arial" w:hAnsi="Arial" w:cs="Arial"/>
          <w:sz w:val="20"/>
          <w:szCs w:val="20"/>
        </w:rPr>
        <w:t>, AXA etc.</w:t>
      </w:r>
      <w:r>
        <w:rPr>
          <w:rFonts w:ascii="Arial" w:hAnsi="Arial" w:cs="Arial"/>
          <w:sz w:val="20"/>
          <w:szCs w:val="20"/>
        </w:rPr>
        <w:t xml:space="preserve"> as </w:t>
      </w:r>
      <w:r w:rsidRPr="00B323B2">
        <w:rPr>
          <w:rFonts w:ascii="Arial" w:hAnsi="Arial" w:cs="Arial"/>
          <w:sz w:val="20"/>
          <w:szCs w:val="20"/>
        </w:rPr>
        <w:t>Systems Engineer</w:t>
      </w:r>
      <w:r>
        <w:rPr>
          <w:rFonts w:ascii="Arial" w:hAnsi="Arial" w:cs="Arial"/>
          <w:sz w:val="20"/>
          <w:szCs w:val="20"/>
        </w:rPr>
        <w:t>.</w:t>
      </w:r>
      <w:r w:rsidR="00B065C1">
        <w:rPr>
          <w:rFonts w:ascii="Arial" w:hAnsi="Arial" w:cs="Arial"/>
          <w:sz w:val="20"/>
          <w:szCs w:val="20"/>
        </w:rPr>
        <w:t xml:space="preserve"> </w:t>
      </w:r>
      <w:r>
        <w:rPr>
          <w:rFonts w:ascii="Arial" w:hAnsi="Arial" w:cs="Arial"/>
          <w:sz w:val="20"/>
          <w:szCs w:val="20"/>
        </w:rPr>
        <w:t xml:space="preserve">Roles and responsibilities include coding, design, documentation, testing </w:t>
      </w:r>
      <w:r w:rsidRPr="001F3964">
        <w:rPr>
          <w:rFonts w:ascii="Arial" w:hAnsi="Arial" w:cs="Arial"/>
          <w:sz w:val="20"/>
          <w:szCs w:val="20"/>
        </w:rPr>
        <w:t>and support</w:t>
      </w:r>
      <w:r w:rsidR="00E20573">
        <w:rPr>
          <w:rFonts w:ascii="Arial" w:hAnsi="Arial" w:cs="Arial"/>
          <w:sz w:val="20"/>
          <w:szCs w:val="20"/>
        </w:rPr>
        <w:t xml:space="preserve">. </w:t>
      </w:r>
      <w:r w:rsidRPr="00B323B2">
        <w:rPr>
          <w:rFonts w:ascii="Arial" w:hAnsi="Arial" w:cs="Arial"/>
          <w:sz w:val="20"/>
          <w:szCs w:val="20"/>
        </w:rPr>
        <w:t xml:space="preserve">Designed/developed </w:t>
      </w:r>
      <w:r>
        <w:rPr>
          <w:rFonts w:ascii="Arial" w:hAnsi="Arial" w:cs="Arial"/>
          <w:sz w:val="20"/>
          <w:szCs w:val="20"/>
        </w:rPr>
        <w:t xml:space="preserve">various </w:t>
      </w:r>
      <w:r w:rsidRPr="00B323B2">
        <w:rPr>
          <w:rFonts w:ascii="Arial" w:hAnsi="Arial" w:cs="Arial"/>
          <w:sz w:val="20"/>
          <w:szCs w:val="20"/>
        </w:rPr>
        <w:t>PL/SQL procedu</w:t>
      </w:r>
      <w:r>
        <w:rPr>
          <w:rFonts w:ascii="Arial" w:hAnsi="Arial" w:cs="Arial"/>
          <w:sz w:val="20"/>
          <w:szCs w:val="20"/>
        </w:rPr>
        <w:t>res/packages</w:t>
      </w:r>
      <w:r w:rsidR="00E20573">
        <w:rPr>
          <w:rFonts w:ascii="Arial" w:hAnsi="Arial" w:cs="Arial"/>
          <w:sz w:val="20"/>
          <w:szCs w:val="20"/>
        </w:rPr>
        <w:t xml:space="preserve">, </w:t>
      </w:r>
      <w:r w:rsidRPr="00B323B2">
        <w:rPr>
          <w:rFonts w:ascii="Arial" w:hAnsi="Arial" w:cs="Arial"/>
          <w:bCs/>
          <w:sz w:val="20"/>
          <w:szCs w:val="20"/>
        </w:rPr>
        <w:t xml:space="preserve">Database Triggers, </w:t>
      </w:r>
      <w:r w:rsidR="00B065C1">
        <w:rPr>
          <w:rFonts w:ascii="Arial" w:hAnsi="Arial" w:cs="Arial"/>
          <w:bCs/>
          <w:sz w:val="20"/>
          <w:szCs w:val="20"/>
        </w:rPr>
        <w:t xml:space="preserve">also worked with </w:t>
      </w:r>
      <w:r w:rsidRPr="00B323B2">
        <w:rPr>
          <w:rFonts w:ascii="Arial" w:hAnsi="Arial" w:cs="Arial"/>
          <w:bCs/>
          <w:sz w:val="20"/>
          <w:szCs w:val="20"/>
        </w:rPr>
        <w:t>P</w:t>
      </w:r>
      <w:r>
        <w:rPr>
          <w:rFonts w:ascii="Arial" w:hAnsi="Arial" w:cs="Arial"/>
          <w:bCs/>
          <w:sz w:val="20"/>
          <w:szCs w:val="20"/>
        </w:rPr>
        <w:t>erformance Tuning and debugging</w:t>
      </w:r>
      <w:r w:rsidRPr="00B323B2">
        <w:rPr>
          <w:rFonts w:ascii="Arial" w:hAnsi="Arial" w:cs="Arial"/>
          <w:sz w:val="20"/>
          <w:szCs w:val="20"/>
        </w:rPr>
        <w:t>, Oracle Database tools</w:t>
      </w:r>
      <w:r w:rsidR="00E20573">
        <w:rPr>
          <w:rFonts w:ascii="Arial" w:hAnsi="Arial" w:cs="Arial"/>
          <w:sz w:val="20"/>
          <w:szCs w:val="20"/>
        </w:rPr>
        <w:t>.</w:t>
      </w:r>
    </w:p>
    <w:p w14:paraId="5D340F36" w14:textId="77777777" w:rsidR="00C50FCD" w:rsidRDefault="00C50FCD" w:rsidP="00C50FCD">
      <w:pPr>
        <w:rPr>
          <w:rFonts w:ascii="Arial" w:hAnsi="Arial" w:cs="Arial"/>
          <w:b/>
          <w:iCs/>
          <w:sz w:val="22"/>
          <w:szCs w:val="22"/>
        </w:rPr>
      </w:pPr>
    </w:p>
    <w:p w14:paraId="3138746B" w14:textId="77777777" w:rsidR="00C50FCD" w:rsidRDefault="00C50FCD" w:rsidP="00C50FCD">
      <w:pPr>
        <w:rPr>
          <w:rFonts w:ascii="Arial" w:hAnsi="Arial" w:cs="Arial"/>
          <w:b/>
          <w:iCs/>
          <w:sz w:val="22"/>
          <w:szCs w:val="22"/>
        </w:rPr>
      </w:pPr>
      <w:r w:rsidRPr="005A3D97">
        <w:rPr>
          <w:rFonts w:ascii="Arial" w:hAnsi="Arial" w:cs="Arial"/>
          <w:b/>
          <w:iCs/>
          <w:sz w:val="22"/>
          <w:szCs w:val="22"/>
        </w:rPr>
        <w:t>Education</w:t>
      </w:r>
    </w:p>
    <w:p w14:paraId="5DD6F2A1" w14:textId="77777777" w:rsidR="00C50FCD" w:rsidRPr="00B323B2" w:rsidRDefault="00C50FCD" w:rsidP="00C50FCD">
      <w:pPr>
        <w:widowControl w:val="0"/>
        <w:numPr>
          <w:ilvl w:val="0"/>
          <w:numId w:val="7"/>
        </w:numPr>
        <w:autoSpaceDE w:val="0"/>
        <w:autoSpaceDN w:val="0"/>
        <w:rPr>
          <w:rFonts w:ascii="Arial" w:hAnsi="Arial" w:cs="Arial"/>
          <w:sz w:val="20"/>
          <w:szCs w:val="20"/>
        </w:rPr>
      </w:pPr>
      <w:r w:rsidRPr="00B323B2">
        <w:rPr>
          <w:rFonts w:ascii="Arial" w:hAnsi="Arial" w:cs="Arial"/>
          <w:sz w:val="20"/>
          <w:szCs w:val="20"/>
        </w:rPr>
        <w:t xml:space="preserve">M.S. in Computer Science (Illinois Institute of Technology, </w:t>
      </w:r>
      <w:smartTag w:uri="urn:schemas-microsoft-com:office:smarttags" w:element="place">
        <w:smartTag w:uri="urn:schemas-microsoft-com:office:smarttags" w:element="City">
          <w:r w:rsidRPr="00B323B2">
            <w:rPr>
              <w:rFonts w:ascii="Arial" w:hAnsi="Arial" w:cs="Arial"/>
              <w:sz w:val="20"/>
              <w:szCs w:val="20"/>
            </w:rPr>
            <w:t>Chicago</w:t>
          </w:r>
        </w:smartTag>
      </w:smartTag>
      <w:r w:rsidRPr="00B323B2">
        <w:rPr>
          <w:rFonts w:ascii="Arial" w:hAnsi="Arial" w:cs="Arial"/>
          <w:sz w:val="20"/>
          <w:szCs w:val="20"/>
        </w:rPr>
        <w:t>)</w:t>
      </w:r>
    </w:p>
    <w:p w14:paraId="1A26E873" w14:textId="77777777" w:rsidR="00C50FCD" w:rsidRDefault="00C50FCD" w:rsidP="00C50FCD">
      <w:pPr>
        <w:widowControl w:val="0"/>
        <w:numPr>
          <w:ilvl w:val="0"/>
          <w:numId w:val="7"/>
        </w:numPr>
        <w:autoSpaceDE w:val="0"/>
        <w:autoSpaceDN w:val="0"/>
        <w:rPr>
          <w:rFonts w:ascii="Arial" w:hAnsi="Arial" w:cs="Arial"/>
          <w:sz w:val="20"/>
          <w:szCs w:val="20"/>
        </w:rPr>
      </w:pPr>
      <w:r w:rsidRPr="00B323B2">
        <w:rPr>
          <w:rFonts w:ascii="Arial" w:hAnsi="Arial" w:cs="Arial"/>
          <w:sz w:val="20"/>
          <w:szCs w:val="20"/>
        </w:rPr>
        <w:t>B.E. in Electrical Engineering (MANIT (</w:t>
      </w:r>
      <w:smartTag w:uri="urn:schemas-microsoft-com:office:smarttags" w:element="PlaceName">
        <w:r w:rsidRPr="00B323B2">
          <w:rPr>
            <w:rFonts w:ascii="Arial" w:hAnsi="Arial" w:cs="Arial"/>
            <w:sz w:val="20"/>
            <w:szCs w:val="20"/>
          </w:rPr>
          <w:t>Regional</w:t>
        </w:r>
      </w:smartTag>
      <w:r w:rsidRPr="00B323B2">
        <w:rPr>
          <w:rFonts w:ascii="Arial" w:hAnsi="Arial" w:cs="Arial"/>
          <w:sz w:val="20"/>
          <w:szCs w:val="20"/>
        </w:rPr>
        <w:t xml:space="preserve"> </w:t>
      </w:r>
      <w:smartTag w:uri="urn:schemas-microsoft-com:office:smarttags" w:element="PlaceName">
        <w:r w:rsidRPr="00B323B2">
          <w:rPr>
            <w:rFonts w:ascii="Arial" w:hAnsi="Arial" w:cs="Arial"/>
            <w:sz w:val="20"/>
            <w:szCs w:val="20"/>
          </w:rPr>
          <w:t>Engineering</w:t>
        </w:r>
      </w:smartTag>
      <w:r w:rsidRPr="00B323B2">
        <w:rPr>
          <w:rFonts w:ascii="Arial" w:hAnsi="Arial" w:cs="Arial"/>
          <w:sz w:val="20"/>
          <w:szCs w:val="20"/>
        </w:rPr>
        <w:t xml:space="preserve"> </w:t>
      </w:r>
      <w:smartTag w:uri="urn:schemas-microsoft-com:office:smarttags" w:element="PlaceType">
        <w:r w:rsidRPr="00B323B2">
          <w:rPr>
            <w:rFonts w:ascii="Arial" w:hAnsi="Arial" w:cs="Arial"/>
            <w:sz w:val="20"/>
            <w:szCs w:val="20"/>
          </w:rPr>
          <w:t>College</w:t>
        </w:r>
      </w:smartTag>
      <w:r w:rsidRPr="00B323B2">
        <w:rPr>
          <w:rFonts w:ascii="Arial" w:hAnsi="Arial" w:cs="Arial"/>
          <w:sz w:val="20"/>
          <w:szCs w:val="20"/>
        </w:rPr>
        <w:t xml:space="preserve">) </w:t>
      </w:r>
      <w:smartTag w:uri="urn:schemas-microsoft-com:office:smarttags" w:element="place">
        <w:smartTag w:uri="urn:schemas-microsoft-com:office:smarttags" w:element="City">
          <w:r w:rsidRPr="00B323B2">
            <w:rPr>
              <w:rFonts w:ascii="Arial" w:hAnsi="Arial" w:cs="Arial"/>
              <w:sz w:val="20"/>
              <w:szCs w:val="20"/>
            </w:rPr>
            <w:t>Bhopal</w:t>
          </w:r>
        </w:smartTag>
        <w:r w:rsidRPr="00B323B2">
          <w:rPr>
            <w:rFonts w:ascii="Arial" w:hAnsi="Arial" w:cs="Arial"/>
            <w:sz w:val="20"/>
            <w:szCs w:val="20"/>
          </w:rPr>
          <w:t xml:space="preserve">, </w:t>
        </w:r>
        <w:smartTag w:uri="urn:schemas-microsoft-com:office:smarttags" w:element="country-region">
          <w:r w:rsidRPr="00B323B2">
            <w:rPr>
              <w:rFonts w:ascii="Arial" w:hAnsi="Arial" w:cs="Arial"/>
              <w:sz w:val="20"/>
              <w:szCs w:val="20"/>
            </w:rPr>
            <w:t>India</w:t>
          </w:r>
        </w:smartTag>
      </w:smartTag>
      <w:r w:rsidRPr="00B323B2">
        <w:rPr>
          <w:rFonts w:ascii="Arial" w:hAnsi="Arial" w:cs="Arial"/>
          <w:sz w:val="20"/>
          <w:szCs w:val="20"/>
        </w:rPr>
        <w:t>).</w:t>
      </w:r>
    </w:p>
    <w:p w14:paraId="61B05513" w14:textId="77777777" w:rsidR="00C50FCD" w:rsidRDefault="00C50FCD" w:rsidP="00032143">
      <w:pPr>
        <w:widowControl w:val="0"/>
        <w:autoSpaceDE w:val="0"/>
        <w:autoSpaceDN w:val="0"/>
        <w:ind w:left="360"/>
        <w:rPr>
          <w:rFonts w:ascii="Arial" w:hAnsi="Arial" w:cs="Arial"/>
          <w:sz w:val="20"/>
          <w:szCs w:val="20"/>
        </w:rPr>
      </w:pPr>
    </w:p>
    <w:p w14:paraId="44BC96D0" w14:textId="77777777" w:rsidR="00C50FCD" w:rsidRPr="00004F9E" w:rsidRDefault="00C50FCD" w:rsidP="00C50FCD">
      <w:pPr>
        <w:widowControl w:val="0"/>
        <w:autoSpaceDE w:val="0"/>
        <w:autoSpaceDN w:val="0"/>
        <w:adjustRightInd w:val="0"/>
        <w:spacing w:before="56"/>
        <w:outlineLvl w:val="0"/>
        <w:rPr>
          <w:rFonts w:ascii="Arial" w:hAnsi="Arial" w:cs="Arial"/>
          <w:b/>
          <w:bCs/>
          <w:sz w:val="22"/>
          <w:szCs w:val="22"/>
        </w:rPr>
      </w:pPr>
      <w:r w:rsidRPr="00B710C3">
        <w:rPr>
          <w:rFonts w:ascii="Arial" w:hAnsi="Arial" w:cs="Arial"/>
          <w:b/>
          <w:bCs/>
          <w:sz w:val="22"/>
          <w:szCs w:val="22"/>
        </w:rPr>
        <w:t>Professiona</w:t>
      </w:r>
      <w:r>
        <w:rPr>
          <w:rFonts w:ascii="Arial" w:hAnsi="Arial" w:cs="Arial"/>
          <w:b/>
          <w:bCs/>
          <w:sz w:val="22"/>
          <w:szCs w:val="22"/>
        </w:rPr>
        <w:t>l Certifications and Training:</w:t>
      </w:r>
    </w:p>
    <w:p w14:paraId="11F28C65" w14:textId="77777777" w:rsidR="008F0750" w:rsidRDefault="008F0750" w:rsidP="00C50FCD">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Arial"/>
          <w:sz w:val="20"/>
          <w:szCs w:val="22"/>
        </w:rPr>
        <w:t>Appian Analyst and Designer.</w:t>
      </w:r>
    </w:p>
    <w:p w14:paraId="2100C893" w14:textId="77777777" w:rsidR="00055221" w:rsidRDefault="00055221" w:rsidP="00C50FCD">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Arial"/>
          <w:sz w:val="20"/>
          <w:szCs w:val="22"/>
        </w:rPr>
        <w:t>Agile Training.</w:t>
      </w:r>
    </w:p>
    <w:p w14:paraId="361B66A0" w14:textId="77777777" w:rsidR="0026027F" w:rsidRDefault="0026027F" w:rsidP="00C50FCD">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Arial"/>
          <w:sz w:val="20"/>
          <w:szCs w:val="22"/>
        </w:rPr>
        <w:t>Oracle BMP 11g Modelling (Oracle University)</w:t>
      </w:r>
    </w:p>
    <w:p w14:paraId="543CDCF1" w14:textId="77777777" w:rsidR="0026027F" w:rsidRPr="0026027F" w:rsidRDefault="0026027F" w:rsidP="00C50FCD">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Arial"/>
          <w:sz w:val="20"/>
          <w:szCs w:val="22"/>
        </w:rPr>
        <w:t>Oracle SOA Suite 11g: Essential Concepts (Oracle University)</w:t>
      </w:r>
    </w:p>
    <w:p w14:paraId="3DF4FB11" w14:textId="77777777" w:rsidR="00E46D06" w:rsidRDefault="00E46D06" w:rsidP="00E46D06">
      <w:pPr>
        <w:widowControl w:val="0"/>
        <w:numPr>
          <w:ilvl w:val="0"/>
          <w:numId w:val="10"/>
        </w:numPr>
        <w:autoSpaceDE w:val="0"/>
        <w:autoSpaceDN w:val="0"/>
        <w:adjustRightInd w:val="0"/>
        <w:spacing w:before="56"/>
        <w:outlineLvl w:val="0"/>
        <w:rPr>
          <w:rFonts w:ascii="Arial" w:hAnsi="Arial" w:cs="Garamond"/>
          <w:sz w:val="20"/>
        </w:rPr>
      </w:pPr>
      <w:r w:rsidRPr="00013D13">
        <w:rPr>
          <w:rFonts w:ascii="Arial" w:hAnsi="Arial" w:cs="Garamond"/>
          <w:sz w:val="20"/>
        </w:rPr>
        <w:t>R12 Oracle Receivables Management Fundamentals (Oracle University)</w:t>
      </w:r>
    </w:p>
    <w:p w14:paraId="7A509C21" w14:textId="77777777" w:rsidR="00E46D06" w:rsidRPr="00E46D06" w:rsidRDefault="00E46D06" w:rsidP="00E46D06">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Garamond"/>
          <w:sz w:val="20"/>
        </w:rPr>
        <w:t>R12 Oracle General Ledger Management Fundamentals (Oracle University)</w:t>
      </w:r>
    </w:p>
    <w:p w14:paraId="01829FD8" w14:textId="77777777" w:rsidR="00E46D06" w:rsidRPr="00E46D06" w:rsidRDefault="00E46D06" w:rsidP="00E46D06">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Arial"/>
          <w:bCs/>
          <w:sz w:val="20"/>
          <w:szCs w:val="20"/>
        </w:rPr>
        <w:t>Project Management Workshop (Group Atlantic) at Panduit.</w:t>
      </w:r>
    </w:p>
    <w:p w14:paraId="0B3ACCB5" w14:textId="77777777" w:rsidR="00E46D06" w:rsidRPr="00E46D06" w:rsidRDefault="00E46D06" w:rsidP="00E46D06">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Arial"/>
          <w:bCs/>
          <w:sz w:val="20"/>
          <w:szCs w:val="20"/>
        </w:rPr>
        <w:t>Project Management Certified Professional Training at Wipro.</w:t>
      </w:r>
    </w:p>
    <w:p w14:paraId="69CBE7D0" w14:textId="77777777" w:rsidR="00C50FCD" w:rsidRPr="00013D13" w:rsidRDefault="00C50FCD" w:rsidP="00C50FCD">
      <w:pPr>
        <w:widowControl w:val="0"/>
        <w:numPr>
          <w:ilvl w:val="0"/>
          <w:numId w:val="10"/>
        </w:numPr>
        <w:autoSpaceDE w:val="0"/>
        <w:autoSpaceDN w:val="0"/>
        <w:adjustRightInd w:val="0"/>
        <w:spacing w:before="56"/>
        <w:outlineLvl w:val="0"/>
        <w:rPr>
          <w:rFonts w:ascii="Arial" w:hAnsi="Arial" w:cs="Arial"/>
          <w:sz w:val="20"/>
          <w:szCs w:val="22"/>
        </w:rPr>
      </w:pPr>
      <w:r>
        <w:rPr>
          <w:rFonts w:ascii="Arial" w:hAnsi="Arial" w:cs="Garamond"/>
          <w:sz w:val="20"/>
        </w:rPr>
        <w:t>11i Financial Applications</w:t>
      </w:r>
      <w:r w:rsidRPr="00004F9E">
        <w:rPr>
          <w:rFonts w:ascii="Arial" w:hAnsi="Arial" w:cs="Garamond"/>
          <w:sz w:val="20"/>
        </w:rPr>
        <w:t xml:space="preserve"> (Oracle University)</w:t>
      </w:r>
    </w:p>
    <w:p w14:paraId="4E88F469" w14:textId="77777777" w:rsidR="00C50FCD" w:rsidRDefault="00C50FCD" w:rsidP="00C50FCD">
      <w:pPr>
        <w:widowControl w:val="0"/>
        <w:numPr>
          <w:ilvl w:val="0"/>
          <w:numId w:val="9"/>
        </w:numPr>
        <w:autoSpaceDE w:val="0"/>
        <w:autoSpaceDN w:val="0"/>
        <w:adjustRightInd w:val="0"/>
        <w:spacing w:before="56"/>
        <w:outlineLvl w:val="0"/>
        <w:rPr>
          <w:rFonts w:ascii="Arial" w:hAnsi="Arial" w:cs="Arial"/>
          <w:bCs/>
          <w:sz w:val="20"/>
          <w:szCs w:val="20"/>
        </w:rPr>
      </w:pPr>
      <w:r>
        <w:rPr>
          <w:rFonts w:ascii="Arial" w:hAnsi="Arial" w:cs="Arial"/>
          <w:bCs/>
          <w:sz w:val="20"/>
          <w:szCs w:val="20"/>
        </w:rPr>
        <w:t>11i Applications Developer</w:t>
      </w:r>
      <w:r w:rsidR="00816656">
        <w:rPr>
          <w:rFonts w:ascii="Arial" w:hAnsi="Arial" w:cs="Arial"/>
          <w:bCs/>
          <w:sz w:val="20"/>
          <w:szCs w:val="20"/>
        </w:rPr>
        <w:t>, General Accounting,</w:t>
      </w:r>
      <w:r>
        <w:rPr>
          <w:rFonts w:ascii="Arial" w:hAnsi="Arial" w:cs="Arial"/>
          <w:bCs/>
          <w:sz w:val="20"/>
          <w:szCs w:val="20"/>
        </w:rPr>
        <w:t xml:space="preserve"> </w:t>
      </w:r>
      <w:r w:rsidR="00816656">
        <w:rPr>
          <w:rFonts w:ascii="Arial" w:hAnsi="Arial" w:cs="Arial"/>
          <w:bCs/>
          <w:sz w:val="20"/>
          <w:szCs w:val="20"/>
        </w:rPr>
        <w:t>Payment and Expense Management</w:t>
      </w:r>
      <w:r w:rsidR="00A44502">
        <w:rPr>
          <w:rFonts w:ascii="Arial" w:hAnsi="Arial" w:cs="Arial"/>
          <w:bCs/>
          <w:sz w:val="20"/>
          <w:szCs w:val="20"/>
        </w:rPr>
        <w:t>.</w:t>
      </w:r>
    </w:p>
    <w:p w14:paraId="77153A35" w14:textId="77777777" w:rsidR="00F66EE4" w:rsidRDefault="00F66EE4"/>
    <w:sectPr w:rsidR="00F66EE4">
      <w:pgSz w:w="12240" w:h="15840"/>
      <w:pgMar w:top="1440" w:right="72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2A4D60"/>
    <w:lvl w:ilvl="0">
      <w:numFmt w:val="decimal"/>
      <w:lvlText w:val="*"/>
      <w:lvlJc w:val="left"/>
    </w:lvl>
  </w:abstractNum>
  <w:abstractNum w:abstractNumId="1" w15:restartNumberingAfterBreak="0">
    <w:nsid w:val="015954B6"/>
    <w:multiLevelType w:val="hybridMultilevel"/>
    <w:tmpl w:val="36AA8C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B69AC"/>
    <w:multiLevelType w:val="hybridMultilevel"/>
    <w:tmpl w:val="60F87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A3292"/>
    <w:multiLevelType w:val="hybridMultilevel"/>
    <w:tmpl w:val="862E2F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E1B45"/>
    <w:multiLevelType w:val="hybridMultilevel"/>
    <w:tmpl w:val="D47EA1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CB4353"/>
    <w:multiLevelType w:val="hybridMultilevel"/>
    <w:tmpl w:val="26BA0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797188"/>
    <w:multiLevelType w:val="hybridMultilevel"/>
    <w:tmpl w:val="8A4E7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2C2008"/>
    <w:multiLevelType w:val="hybridMultilevel"/>
    <w:tmpl w:val="FB2EB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98005B"/>
    <w:multiLevelType w:val="hybridMultilevel"/>
    <w:tmpl w:val="8B14073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11E0156">
      <w:numFmt w:val="bullet"/>
      <w:lvlText w:val="•"/>
      <w:lvlJc w:val="left"/>
      <w:pPr>
        <w:ind w:left="2160" w:hanging="360"/>
      </w:pPr>
      <w:rPr>
        <w:rFonts w:ascii="SymbolMT" w:eastAsia="Times New Roman" w:hAnsi="SymbolMT" w:cs="Symbo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46EF4"/>
    <w:multiLevelType w:val="hybridMultilevel"/>
    <w:tmpl w:val="B1825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8"/>
  </w:num>
  <w:num w:numId="5">
    <w:abstractNumId w:val="1"/>
  </w:num>
  <w:num w:numId="6">
    <w:abstractNumId w:val="3"/>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CD"/>
    <w:rsid w:val="00004C9E"/>
    <w:rsid w:val="00013D13"/>
    <w:rsid w:val="000216CE"/>
    <w:rsid w:val="00032143"/>
    <w:rsid w:val="00055221"/>
    <w:rsid w:val="00056259"/>
    <w:rsid w:val="00065BB4"/>
    <w:rsid w:val="00092A7C"/>
    <w:rsid w:val="000A04A9"/>
    <w:rsid w:val="000B3583"/>
    <w:rsid w:val="000C0FA4"/>
    <w:rsid w:val="000E1E33"/>
    <w:rsid w:val="000F2474"/>
    <w:rsid w:val="000F3590"/>
    <w:rsid w:val="001276DB"/>
    <w:rsid w:val="001A6C53"/>
    <w:rsid w:val="001B75F4"/>
    <w:rsid w:val="001C0F0B"/>
    <w:rsid w:val="002342DC"/>
    <w:rsid w:val="00241068"/>
    <w:rsid w:val="0026027F"/>
    <w:rsid w:val="00302ED3"/>
    <w:rsid w:val="00372EDA"/>
    <w:rsid w:val="003B2C63"/>
    <w:rsid w:val="003C3078"/>
    <w:rsid w:val="003E3CAA"/>
    <w:rsid w:val="003F753E"/>
    <w:rsid w:val="004233BF"/>
    <w:rsid w:val="00423E8E"/>
    <w:rsid w:val="00436797"/>
    <w:rsid w:val="00485F8F"/>
    <w:rsid w:val="004B0809"/>
    <w:rsid w:val="004B3E4B"/>
    <w:rsid w:val="004C52A5"/>
    <w:rsid w:val="004D0FD0"/>
    <w:rsid w:val="004D1F66"/>
    <w:rsid w:val="00564C80"/>
    <w:rsid w:val="005739F1"/>
    <w:rsid w:val="005927BA"/>
    <w:rsid w:val="005C3059"/>
    <w:rsid w:val="00604159"/>
    <w:rsid w:val="00606366"/>
    <w:rsid w:val="00624E28"/>
    <w:rsid w:val="00631683"/>
    <w:rsid w:val="00652D0C"/>
    <w:rsid w:val="006812ED"/>
    <w:rsid w:val="0068202A"/>
    <w:rsid w:val="006953DD"/>
    <w:rsid w:val="006C1DA5"/>
    <w:rsid w:val="006C434D"/>
    <w:rsid w:val="006E2409"/>
    <w:rsid w:val="006E7533"/>
    <w:rsid w:val="00816656"/>
    <w:rsid w:val="008210DF"/>
    <w:rsid w:val="00862A28"/>
    <w:rsid w:val="00894459"/>
    <w:rsid w:val="008B47E6"/>
    <w:rsid w:val="008C319F"/>
    <w:rsid w:val="008F0750"/>
    <w:rsid w:val="008F094B"/>
    <w:rsid w:val="008F55C0"/>
    <w:rsid w:val="009230E4"/>
    <w:rsid w:val="009275CA"/>
    <w:rsid w:val="009418AA"/>
    <w:rsid w:val="009453A5"/>
    <w:rsid w:val="00960C94"/>
    <w:rsid w:val="009A3347"/>
    <w:rsid w:val="009D633A"/>
    <w:rsid w:val="009E70E5"/>
    <w:rsid w:val="00A44502"/>
    <w:rsid w:val="00A747E8"/>
    <w:rsid w:val="00AC0959"/>
    <w:rsid w:val="00AE15FF"/>
    <w:rsid w:val="00B065C1"/>
    <w:rsid w:val="00B13EE2"/>
    <w:rsid w:val="00B4092C"/>
    <w:rsid w:val="00B62748"/>
    <w:rsid w:val="00B62EA5"/>
    <w:rsid w:val="00BD270E"/>
    <w:rsid w:val="00C14D40"/>
    <w:rsid w:val="00C15945"/>
    <w:rsid w:val="00C45929"/>
    <w:rsid w:val="00C50FCD"/>
    <w:rsid w:val="00C54695"/>
    <w:rsid w:val="00C659D7"/>
    <w:rsid w:val="00C71C86"/>
    <w:rsid w:val="00C83A0B"/>
    <w:rsid w:val="00C879F2"/>
    <w:rsid w:val="00C939D4"/>
    <w:rsid w:val="00CB0228"/>
    <w:rsid w:val="00CD650E"/>
    <w:rsid w:val="00D47824"/>
    <w:rsid w:val="00D50C14"/>
    <w:rsid w:val="00D549B5"/>
    <w:rsid w:val="00D62B81"/>
    <w:rsid w:val="00DA0CA5"/>
    <w:rsid w:val="00DB15C6"/>
    <w:rsid w:val="00DC0A45"/>
    <w:rsid w:val="00E15C5F"/>
    <w:rsid w:val="00E20573"/>
    <w:rsid w:val="00E24868"/>
    <w:rsid w:val="00E46D06"/>
    <w:rsid w:val="00E47138"/>
    <w:rsid w:val="00E47E9B"/>
    <w:rsid w:val="00E9065B"/>
    <w:rsid w:val="00EA0BA1"/>
    <w:rsid w:val="00EA442A"/>
    <w:rsid w:val="00EB4E92"/>
    <w:rsid w:val="00F0057A"/>
    <w:rsid w:val="00F05CAD"/>
    <w:rsid w:val="00F139B9"/>
    <w:rsid w:val="00F417C3"/>
    <w:rsid w:val="00F54337"/>
    <w:rsid w:val="00F66EE4"/>
    <w:rsid w:val="00F84003"/>
    <w:rsid w:val="00FD64FA"/>
    <w:rsid w:val="00FF15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B255D7A"/>
  <w15:chartTrackingRefBased/>
  <w15:docId w15:val="{0FC8F9E1-4EF7-496C-8B77-C022F159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FC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C50F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0FCD"/>
    <w:rPr>
      <w:rFonts w:ascii="Arial" w:eastAsia="Times New Roman" w:hAnsi="Arial" w:cs="Arial"/>
      <w:b/>
      <w:bCs/>
      <w:sz w:val="26"/>
      <w:szCs w:val="26"/>
      <w:lang w:val="en-US"/>
    </w:rPr>
  </w:style>
  <w:style w:type="paragraph" w:styleId="BodyText">
    <w:name w:val="Body Text"/>
    <w:basedOn w:val="Normal"/>
    <w:link w:val="BodyTextChar"/>
    <w:rsid w:val="00C50FCD"/>
    <w:pPr>
      <w:spacing w:after="120"/>
    </w:pPr>
  </w:style>
  <w:style w:type="character" w:customStyle="1" w:styleId="BodyTextChar">
    <w:name w:val="Body Text Char"/>
    <w:basedOn w:val="DefaultParagraphFont"/>
    <w:link w:val="BodyText"/>
    <w:rsid w:val="00C50FCD"/>
    <w:rPr>
      <w:rFonts w:ascii="Times New Roman" w:eastAsia="Times New Roman" w:hAnsi="Times New Roman" w:cs="Times New Roman"/>
      <w:sz w:val="24"/>
      <w:szCs w:val="24"/>
      <w:lang w:val="en-US"/>
    </w:rPr>
  </w:style>
  <w:style w:type="character" w:styleId="Hyperlink">
    <w:name w:val="Hyperlink"/>
    <w:rsid w:val="00C50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6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Kavu</dc:creator>
  <cp:keywords/>
  <dc:description/>
  <cp:lastModifiedBy>Ashish Thakur</cp:lastModifiedBy>
  <cp:revision>105</cp:revision>
  <dcterms:created xsi:type="dcterms:W3CDTF">2014-07-11T02:30:00Z</dcterms:created>
  <dcterms:modified xsi:type="dcterms:W3CDTF">2019-01-13T20:11:00Z</dcterms:modified>
</cp:coreProperties>
</file>