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41" w:rsidRPr="007958E5" w:rsidRDefault="00B57FC2">
      <w:pPr>
        <w:rPr>
          <w:rFonts w:cstheme="minorHAnsi"/>
          <w:b/>
          <w:bCs/>
          <w:color w:val="000000"/>
          <w:sz w:val="24"/>
          <w:szCs w:val="24"/>
        </w:rPr>
      </w:pPr>
      <w:bookmarkStart w:id="0" w:name="_GoBack"/>
      <w:r w:rsidRPr="007958E5">
        <w:rPr>
          <w:rFonts w:cstheme="minorHAnsi"/>
          <w:b/>
          <w:bCs/>
          <w:color w:val="000000"/>
          <w:sz w:val="24"/>
          <w:szCs w:val="24"/>
        </w:rPr>
        <w:t xml:space="preserve">SUDEEP KULKARNI S   </w:t>
      </w:r>
      <w:r w:rsidR="001931CC" w:rsidRPr="007958E5">
        <w:rPr>
          <w:rFonts w:cstheme="minorHAnsi"/>
          <w:b/>
          <w:bCs/>
          <w:color w:val="000000"/>
          <w:sz w:val="24"/>
          <w:szCs w:val="24"/>
        </w:rPr>
        <w:t xml:space="preserve">                     </w:t>
      </w:r>
      <w:r w:rsidR="007635AE" w:rsidRPr="007958E5">
        <w:rPr>
          <w:rFonts w:cstheme="minorHAnsi"/>
          <w:b/>
          <w:bCs/>
          <w:color w:val="000000"/>
          <w:sz w:val="24"/>
          <w:szCs w:val="24"/>
        </w:rPr>
        <w:t xml:space="preserve">     </w:t>
      </w:r>
      <w:r w:rsidRPr="007958E5">
        <w:rPr>
          <w:rFonts w:cstheme="minorHAnsi"/>
          <w:b/>
          <w:bCs/>
          <w:color w:val="000000"/>
          <w:sz w:val="24"/>
          <w:szCs w:val="24"/>
        </w:rPr>
        <w:t>Email</w:t>
      </w:r>
      <w:r w:rsidR="00475377" w:rsidRPr="007958E5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7958E5">
        <w:rPr>
          <w:rFonts w:cstheme="minorHAnsi"/>
          <w:b/>
          <w:bCs/>
          <w:color w:val="000000"/>
          <w:sz w:val="24"/>
          <w:szCs w:val="24"/>
        </w:rPr>
        <w:t>:</w:t>
      </w:r>
      <w:r w:rsidR="00400DB6" w:rsidRPr="007958E5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7958E5">
        <w:rPr>
          <w:rFonts w:cstheme="minorHAnsi"/>
          <w:b/>
          <w:bCs/>
          <w:color w:val="000000"/>
          <w:sz w:val="24"/>
          <w:szCs w:val="24"/>
        </w:rPr>
        <w:t xml:space="preserve">sudeepkulkarni37@gmail.com                          </w:t>
      </w:r>
    </w:p>
    <w:p w:rsidR="001931CC" w:rsidRPr="007958E5" w:rsidRDefault="00B57FC2" w:rsidP="001931CC">
      <w:pPr>
        <w:spacing w:before="120" w:after="120"/>
        <w:ind w:left="720" w:firstLine="720"/>
        <w:rPr>
          <w:rFonts w:cstheme="minorHAnsi"/>
          <w:b/>
          <w:bCs/>
          <w:color w:val="000000"/>
          <w:sz w:val="24"/>
          <w:szCs w:val="24"/>
        </w:rPr>
      </w:pPr>
      <w:r w:rsidRPr="007958E5">
        <w:rPr>
          <w:rFonts w:cstheme="minorHAnsi"/>
          <w:bCs/>
          <w:color w:val="000000"/>
          <w:sz w:val="24"/>
          <w:szCs w:val="24"/>
        </w:rPr>
        <w:t xml:space="preserve">                    </w:t>
      </w:r>
      <w:r w:rsidR="007635AE" w:rsidRPr="007958E5">
        <w:rPr>
          <w:rFonts w:cstheme="minorHAnsi"/>
          <w:bCs/>
          <w:color w:val="000000"/>
          <w:sz w:val="24"/>
          <w:szCs w:val="24"/>
        </w:rPr>
        <w:t xml:space="preserve">                  </w:t>
      </w:r>
      <w:r w:rsidR="00206EF4" w:rsidRPr="007958E5">
        <w:rPr>
          <w:rFonts w:cstheme="minorHAnsi"/>
          <w:bCs/>
          <w:color w:val="000000"/>
          <w:sz w:val="24"/>
          <w:szCs w:val="24"/>
        </w:rPr>
        <w:tab/>
      </w:r>
      <w:proofErr w:type="spellStart"/>
      <w:r w:rsidR="00475377" w:rsidRPr="007958E5">
        <w:rPr>
          <w:rFonts w:cstheme="minorHAnsi"/>
          <w:b/>
          <w:bCs/>
          <w:color w:val="000000"/>
          <w:sz w:val="24"/>
          <w:szCs w:val="24"/>
        </w:rPr>
        <w:t>Ph</w:t>
      </w:r>
      <w:proofErr w:type="spellEnd"/>
      <w:r w:rsidR="00475377" w:rsidRPr="007958E5">
        <w:rPr>
          <w:rFonts w:cstheme="minorHAnsi"/>
          <w:b/>
          <w:bCs/>
          <w:color w:val="000000"/>
          <w:sz w:val="24"/>
          <w:szCs w:val="24"/>
        </w:rPr>
        <w:t xml:space="preserve">      </w:t>
      </w:r>
      <w:r w:rsidRPr="007958E5">
        <w:rPr>
          <w:rFonts w:cstheme="minorHAnsi"/>
          <w:b/>
          <w:bCs/>
          <w:color w:val="000000"/>
          <w:sz w:val="24"/>
          <w:szCs w:val="24"/>
        </w:rPr>
        <w:t>:</w:t>
      </w:r>
      <w:r w:rsidR="00400DB6" w:rsidRPr="007958E5">
        <w:rPr>
          <w:rFonts w:cstheme="minorHAnsi"/>
          <w:b/>
          <w:bCs/>
          <w:color w:val="000000"/>
          <w:sz w:val="24"/>
          <w:szCs w:val="24"/>
        </w:rPr>
        <w:t xml:space="preserve">      </w:t>
      </w:r>
      <w:r w:rsidRPr="007958E5">
        <w:rPr>
          <w:rFonts w:cstheme="minorHAnsi"/>
          <w:b/>
          <w:bCs/>
          <w:color w:val="000000"/>
          <w:sz w:val="24"/>
          <w:szCs w:val="24"/>
        </w:rPr>
        <w:t>+91-7760883249</w:t>
      </w:r>
    </w:p>
    <w:p w:rsidR="001931CC" w:rsidRPr="007958E5" w:rsidRDefault="00BC0C9B" w:rsidP="007635AE">
      <w:pPr>
        <w:spacing w:before="120" w:after="120"/>
        <w:rPr>
          <w:rFonts w:cstheme="minorHAnsi"/>
          <w:b/>
          <w:bCs/>
          <w:color w:val="000000"/>
          <w:sz w:val="24"/>
          <w:szCs w:val="24"/>
        </w:rPr>
      </w:pPr>
      <w:r w:rsidRPr="007958E5">
        <w:rPr>
          <w:rFonts w:cstheme="minorHAnsi"/>
          <w:b/>
          <w:sz w:val="24"/>
          <w:szCs w:val="24"/>
          <w:shd w:val="clear" w:color="auto" w:fill="F3F6F8"/>
        </w:rPr>
        <w:t>LinkedIn</w:t>
      </w:r>
      <w:r w:rsidRPr="007958E5">
        <w:rPr>
          <w:rFonts w:cstheme="minorHAnsi"/>
          <w:b/>
          <w:sz w:val="24"/>
          <w:szCs w:val="24"/>
          <w:shd w:val="clear" w:color="auto" w:fill="F3F6F8"/>
        </w:rPr>
        <w:t xml:space="preserve"> </w:t>
      </w:r>
      <w:r w:rsidR="00F30CFB" w:rsidRPr="007958E5">
        <w:rPr>
          <w:rFonts w:cstheme="minorHAnsi"/>
          <w:b/>
          <w:bCs/>
          <w:color w:val="000000"/>
          <w:sz w:val="24"/>
          <w:szCs w:val="24"/>
        </w:rPr>
        <w:t xml:space="preserve">Url: </w:t>
      </w:r>
      <w:r w:rsidR="001931CC" w:rsidRPr="007958E5">
        <w:rPr>
          <w:rFonts w:cstheme="minorHAnsi"/>
          <w:b/>
          <w:bCs/>
          <w:color w:val="000000"/>
          <w:sz w:val="24"/>
          <w:szCs w:val="24"/>
        </w:rPr>
        <w:t xml:space="preserve">           </w:t>
      </w:r>
      <w:r w:rsidR="00206EF4" w:rsidRPr="007958E5">
        <w:rPr>
          <w:rFonts w:cstheme="minorHAnsi"/>
          <w:b/>
          <w:bCs/>
          <w:color w:val="000000"/>
          <w:sz w:val="24"/>
          <w:szCs w:val="24"/>
        </w:rPr>
        <w:t xml:space="preserve">                               </w:t>
      </w:r>
      <w:hyperlink r:id="rId8" w:history="1">
        <w:r w:rsidR="001931CC" w:rsidRPr="007958E5">
          <w:rPr>
            <w:rStyle w:val="Hyperlink"/>
            <w:rFonts w:cstheme="minorHAnsi"/>
            <w:color w:val="0073B1"/>
            <w:sz w:val="24"/>
            <w:szCs w:val="24"/>
            <w:bdr w:val="none" w:sz="0" w:space="0" w:color="auto" w:frame="1"/>
            <w:shd w:val="clear" w:color="auto" w:fill="FFFFFF"/>
          </w:rPr>
          <w:t>linkedin.com/in/sudeep-sanjiv-kulkarni-8940a666</w:t>
        </w:r>
      </w:hyperlink>
    </w:p>
    <w:p w:rsidR="008A2E89" w:rsidRPr="007958E5" w:rsidRDefault="008A2E89" w:rsidP="00CD7056">
      <w:pPr>
        <w:spacing w:before="120" w:after="120"/>
        <w:rPr>
          <w:rFonts w:cstheme="minorHAnsi"/>
          <w:color w:val="000000" w:themeColor="text1"/>
          <w:sz w:val="24"/>
          <w:szCs w:val="24"/>
        </w:rPr>
      </w:pPr>
    </w:p>
    <w:p w:rsidR="00B57FC2" w:rsidRPr="007958E5" w:rsidRDefault="00B57FC2" w:rsidP="000A53DC">
      <w:pPr>
        <w:ind w:left="720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7958E5">
        <w:rPr>
          <w:rFonts w:cstheme="minorHAnsi"/>
          <w:b/>
          <w:color w:val="000000" w:themeColor="text1"/>
          <w:sz w:val="24"/>
          <w:szCs w:val="24"/>
          <w:u w:val="single"/>
        </w:rPr>
        <w:t>OBJECTIVE</w:t>
      </w:r>
    </w:p>
    <w:p w:rsidR="00400DB6" w:rsidRPr="007958E5" w:rsidRDefault="00B57FC2" w:rsidP="000A53DC">
      <w:pPr>
        <w:pStyle w:val="PlainText"/>
        <w:spacing w:before="120" w:after="120" w:line="276" w:lineRule="auto"/>
        <w:ind w:left="14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58E5">
        <w:rPr>
          <w:rFonts w:asciiTheme="minorHAnsi" w:hAnsiTheme="minorHAnsi" w:cstheme="minorHAnsi"/>
          <w:color w:val="000000" w:themeColor="text1"/>
          <w:sz w:val="24"/>
          <w:szCs w:val="24"/>
        </w:rPr>
        <w:t>I aspire to build a career in a meritocracy-based organization that would help me transform my skills and passion for work into sustained value for the organization. I seek challenges which coupled with constant learning would ensure both professional and personal growth of mine.</w:t>
      </w:r>
    </w:p>
    <w:p w:rsidR="00400DB6" w:rsidRPr="007958E5" w:rsidRDefault="00B57FC2" w:rsidP="000A53DC">
      <w:pPr>
        <w:pStyle w:val="PlainText"/>
        <w:spacing w:before="200" w:after="300" w:line="276" w:lineRule="auto"/>
        <w:ind w:left="720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7958E5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SUMMARY</w:t>
      </w:r>
    </w:p>
    <w:p w:rsidR="00B57FC2" w:rsidRPr="007958E5" w:rsidRDefault="00162FA1" w:rsidP="000A53DC">
      <w:pPr>
        <w:pStyle w:val="PlainText"/>
        <w:numPr>
          <w:ilvl w:val="0"/>
          <w:numId w:val="1"/>
        </w:numPr>
        <w:spacing w:before="120" w:after="120"/>
        <w:ind w:left="1434" w:hanging="357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7958E5">
        <w:rPr>
          <w:rFonts w:asciiTheme="minorHAnsi" w:hAnsiTheme="minorHAnsi" w:cstheme="minorHAnsi"/>
          <w:sz w:val="24"/>
          <w:szCs w:val="24"/>
        </w:rPr>
        <w:t>C</w:t>
      </w:r>
      <w:r w:rsidR="00B57FC2" w:rsidRPr="007958E5">
        <w:rPr>
          <w:rFonts w:asciiTheme="minorHAnsi" w:hAnsiTheme="minorHAnsi" w:cstheme="minorHAnsi"/>
          <w:sz w:val="24"/>
          <w:szCs w:val="24"/>
        </w:rPr>
        <w:t xml:space="preserve">ommunicative </w:t>
      </w:r>
      <w:r w:rsidR="00E26888" w:rsidRPr="007958E5">
        <w:rPr>
          <w:rFonts w:asciiTheme="minorHAnsi" w:hAnsiTheme="minorHAnsi" w:cstheme="minorHAnsi"/>
          <w:sz w:val="24"/>
          <w:szCs w:val="24"/>
        </w:rPr>
        <w:t>and C</w:t>
      </w:r>
      <w:r w:rsidR="00B57FC2" w:rsidRPr="007958E5">
        <w:rPr>
          <w:rFonts w:asciiTheme="minorHAnsi" w:hAnsiTheme="minorHAnsi" w:cstheme="minorHAnsi"/>
          <w:sz w:val="24"/>
          <w:szCs w:val="24"/>
        </w:rPr>
        <w:t>o</w:t>
      </w:r>
      <w:r w:rsidR="00D04AD8" w:rsidRPr="007958E5">
        <w:rPr>
          <w:rFonts w:asciiTheme="minorHAnsi" w:hAnsiTheme="minorHAnsi" w:cstheme="minorHAnsi"/>
          <w:sz w:val="24"/>
          <w:szCs w:val="24"/>
        </w:rPr>
        <w:t>nfident technical recruiter</w:t>
      </w:r>
      <w:r w:rsidR="00B57FC2" w:rsidRPr="007958E5">
        <w:rPr>
          <w:rFonts w:asciiTheme="minorHAnsi" w:hAnsiTheme="minorHAnsi" w:cstheme="minorHAnsi"/>
          <w:sz w:val="24"/>
          <w:szCs w:val="24"/>
        </w:rPr>
        <w:t>.</w:t>
      </w:r>
    </w:p>
    <w:p w:rsidR="001D42C6" w:rsidRPr="007958E5" w:rsidRDefault="00B57FC2" w:rsidP="00A62437">
      <w:pPr>
        <w:pStyle w:val="PlainText"/>
        <w:numPr>
          <w:ilvl w:val="0"/>
          <w:numId w:val="1"/>
        </w:numPr>
        <w:spacing w:before="120" w:after="120"/>
        <w:ind w:left="1434" w:hanging="357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7958E5">
        <w:rPr>
          <w:rFonts w:asciiTheme="minorHAnsi" w:hAnsiTheme="minorHAnsi" w:cstheme="minorHAnsi"/>
          <w:sz w:val="24"/>
          <w:szCs w:val="24"/>
        </w:rPr>
        <w:t>Fast Learner and one who can consistently adapt to new challenges and environment levels and accordingly bring out solutions.</w:t>
      </w:r>
    </w:p>
    <w:p w:rsidR="005602DB" w:rsidRPr="007958E5" w:rsidRDefault="00BB12DF" w:rsidP="00A62437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7958E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62437" w:rsidRPr="007958E5" w:rsidRDefault="00A62437" w:rsidP="00A62437">
      <w:pPr>
        <w:pStyle w:val="PlainText"/>
        <w:spacing w:before="200" w:after="300" w:line="276" w:lineRule="auto"/>
        <w:ind w:left="720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7958E5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RECRUTING SKILLS </w:t>
      </w:r>
    </w:p>
    <w:p w:rsidR="00A62437" w:rsidRPr="007958E5" w:rsidRDefault="00A62437" w:rsidP="00A62437">
      <w:pPr>
        <w:pStyle w:val="PlainText"/>
        <w:numPr>
          <w:ilvl w:val="0"/>
          <w:numId w:val="10"/>
        </w:numPr>
        <w:spacing w:before="200" w:after="300"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7958E5">
        <w:rPr>
          <w:rFonts w:asciiTheme="minorHAnsi" w:hAnsiTheme="minorHAnsi" w:cstheme="minorHAnsi"/>
          <w:color w:val="000000" w:themeColor="text1"/>
          <w:sz w:val="24"/>
          <w:szCs w:val="24"/>
        </w:rPr>
        <w:t>Interpersonal Skills, Building relationship wit</w:t>
      </w:r>
      <w:r w:rsidR="00D04AD8" w:rsidRPr="007958E5">
        <w:rPr>
          <w:rFonts w:asciiTheme="minorHAnsi" w:hAnsiTheme="minorHAnsi" w:cstheme="minorHAnsi"/>
          <w:color w:val="000000" w:themeColor="text1"/>
          <w:sz w:val="24"/>
          <w:szCs w:val="24"/>
        </w:rPr>
        <w:t>h candidate and other recruite</w:t>
      </w:r>
      <w:r w:rsidRPr="007958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r, networking skills, Time management, Organizational skills, </w:t>
      </w:r>
      <w:r w:rsidR="00D04AD8" w:rsidRPr="007958E5">
        <w:rPr>
          <w:rFonts w:asciiTheme="minorHAnsi" w:hAnsiTheme="minorHAnsi" w:cstheme="minorHAnsi"/>
          <w:color w:val="000000" w:themeColor="text1"/>
          <w:sz w:val="24"/>
          <w:szCs w:val="24"/>
        </w:rPr>
        <w:t>Critical Thinking, Acti</w:t>
      </w:r>
      <w:r w:rsidRPr="007958E5">
        <w:rPr>
          <w:rFonts w:asciiTheme="minorHAnsi" w:hAnsiTheme="minorHAnsi" w:cstheme="minorHAnsi"/>
          <w:color w:val="000000" w:themeColor="text1"/>
          <w:sz w:val="24"/>
          <w:szCs w:val="24"/>
        </w:rPr>
        <w:t>vely Listening ,Communication skills, Sourcing, Pitching</w:t>
      </w:r>
      <w:r w:rsidRPr="007958E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5602DB" w:rsidRPr="007958E5" w:rsidRDefault="005602DB" w:rsidP="005602DB">
      <w:pPr>
        <w:pStyle w:val="PlainText"/>
        <w:spacing w:before="200" w:after="300" w:line="276" w:lineRule="auto"/>
        <w:ind w:left="720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7958E5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TECHNICAL SKILLS </w:t>
      </w:r>
    </w:p>
    <w:p w:rsidR="005602DB" w:rsidRPr="007958E5" w:rsidRDefault="005602DB" w:rsidP="005602DB">
      <w:pPr>
        <w:pStyle w:val="PlainText"/>
        <w:spacing w:before="120" w:after="120"/>
        <w:ind w:left="720"/>
        <w:rPr>
          <w:rFonts w:asciiTheme="minorHAnsi" w:hAnsiTheme="minorHAnsi" w:cstheme="minorHAnsi"/>
          <w:sz w:val="24"/>
          <w:szCs w:val="24"/>
        </w:rPr>
      </w:pPr>
      <w:r w:rsidRPr="007958E5">
        <w:rPr>
          <w:rFonts w:asciiTheme="minorHAnsi" w:hAnsiTheme="minorHAnsi" w:cstheme="minorHAnsi"/>
          <w:b/>
          <w:sz w:val="24"/>
          <w:szCs w:val="24"/>
        </w:rPr>
        <w:t xml:space="preserve">   Languages             </w:t>
      </w:r>
      <w:r w:rsidR="004C3753" w:rsidRPr="007958E5">
        <w:rPr>
          <w:rFonts w:asciiTheme="minorHAnsi" w:hAnsiTheme="minorHAnsi" w:cstheme="minorHAnsi"/>
          <w:b/>
          <w:sz w:val="24"/>
          <w:szCs w:val="24"/>
        </w:rPr>
        <w:tab/>
      </w:r>
      <w:r w:rsidRPr="007958E5">
        <w:rPr>
          <w:rFonts w:asciiTheme="minorHAnsi" w:hAnsiTheme="minorHAnsi" w:cstheme="minorHAnsi"/>
          <w:b/>
          <w:sz w:val="24"/>
          <w:szCs w:val="24"/>
        </w:rPr>
        <w:t xml:space="preserve"> :  </w:t>
      </w:r>
      <w:r w:rsidR="00A62437" w:rsidRPr="007958E5">
        <w:rPr>
          <w:rFonts w:asciiTheme="minorHAnsi" w:hAnsiTheme="minorHAnsi" w:cstheme="minorHAnsi"/>
          <w:sz w:val="24"/>
          <w:szCs w:val="24"/>
        </w:rPr>
        <w:t xml:space="preserve"> </w:t>
      </w:r>
      <w:r w:rsidR="00380623" w:rsidRPr="007958E5">
        <w:rPr>
          <w:rFonts w:asciiTheme="minorHAnsi" w:hAnsiTheme="minorHAnsi" w:cstheme="minorHAnsi"/>
          <w:sz w:val="24"/>
          <w:szCs w:val="24"/>
        </w:rPr>
        <w:t>C,</w:t>
      </w:r>
      <w:r w:rsidR="00A62437" w:rsidRPr="007958E5">
        <w:rPr>
          <w:rFonts w:asciiTheme="minorHAnsi" w:hAnsiTheme="minorHAnsi" w:cstheme="minorHAnsi"/>
          <w:sz w:val="24"/>
          <w:szCs w:val="24"/>
        </w:rPr>
        <w:t>C++</w:t>
      </w:r>
      <w:r w:rsidRPr="007958E5">
        <w:rPr>
          <w:rFonts w:asciiTheme="minorHAnsi" w:hAnsiTheme="minorHAnsi" w:cstheme="minorHAnsi"/>
          <w:sz w:val="24"/>
          <w:szCs w:val="24"/>
        </w:rPr>
        <w:t>, JAVA,.NET,SQL</w:t>
      </w:r>
      <w:r w:rsidR="00380623" w:rsidRPr="007958E5">
        <w:rPr>
          <w:rFonts w:asciiTheme="minorHAnsi" w:hAnsiTheme="minorHAnsi" w:cstheme="minorHAnsi"/>
          <w:sz w:val="24"/>
          <w:szCs w:val="24"/>
        </w:rPr>
        <w:t>, Data Structures</w:t>
      </w:r>
      <w:r w:rsidRPr="007958E5">
        <w:rPr>
          <w:rFonts w:asciiTheme="minorHAnsi" w:hAnsiTheme="minorHAnsi" w:cstheme="minorHAnsi"/>
          <w:sz w:val="24"/>
          <w:szCs w:val="24"/>
        </w:rPr>
        <w:t>.</w:t>
      </w:r>
    </w:p>
    <w:p w:rsidR="005602DB" w:rsidRPr="007958E5" w:rsidRDefault="005602DB" w:rsidP="005602DB">
      <w:pPr>
        <w:pStyle w:val="PlainText"/>
        <w:spacing w:before="120" w:after="120"/>
        <w:ind w:left="720"/>
        <w:rPr>
          <w:rFonts w:asciiTheme="minorHAnsi" w:hAnsiTheme="minorHAnsi" w:cstheme="minorHAnsi"/>
          <w:sz w:val="24"/>
          <w:szCs w:val="24"/>
        </w:rPr>
      </w:pPr>
      <w:r w:rsidRPr="007958E5">
        <w:rPr>
          <w:rFonts w:asciiTheme="minorHAnsi" w:hAnsiTheme="minorHAnsi" w:cstheme="minorHAnsi"/>
          <w:b/>
          <w:sz w:val="24"/>
          <w:szCs w:val="24"/>
        </w:rPr>
        <w:t xml:space="preserve">   Databases                   :   </w:t>
      </w:r>
      <w:r w:rsidRPr="007958E5">
        <w:rPr>
          <w:rFonts w:asciiTheme="minorHAnsi" w:hAnsiTheme="minorHAnsi" w:cstheme="minorHAnsi"/>
          <w:sz w:val="24"/>
          <w:szCs w:val="24"/>
        </w:rPr>
        <w:t>MY SQL, MSSQL.</w:t>
      </w:r>
    </w:p>
    <w:p w:rsidR="005602DB" w:rsidRPr="007958E5" w:rsidRDefault="005602DB" w:rsidP="005602DB">
      <w:pPr>
        <w:pStyle w:val="PlainText"/>
        <w:spacing w:before="120" w:after="120"/>
        <w:ind w:left="720"/>
        <w:rPr>
          <w:rFonts w:asciiTheme="minorHAnsi" w:hAnsiTheme="minorHAnsi" w:cstheme="minorHAnsi"/>
          <w:sz w:val="24"/>
          <w:szCs w:val="24"/>
        </w:rPr>
      </w:pPr>
      <w:r w:rsidRPr="007958E5">
        <w:rPr>
          <w:rFonts w:asciiTheme="minorHAnsi" w:hAnsiTheme="minorHAnsi" w:cstheme="minorHAnsi"/>
          <w:b/>
          <w:sz w:val="24"/>
          <w:szCs w:val="24"/>
        </w:rPr>
        <w:t xml:space="preserve">   Operating Systems    :  </w:t>
      </w:r>
      <w:r w:rsidRPr="007958E5">
        <w:rPr>
          <w:rFonts w:asciiTheme="minorHAnsi" w:hAnsiTheme="minorHAnsi" w:cstheme="minorHAnsi"/>
          <w:sz w:val="24"/>
          <w:szCs w:val="24"/>
        </w:rPr>
        <w:t>WINDOWS XP, 7, 8.1,10, UBUNTU.</w:t>
      </w:r>
    </w:p>
    <w:p w:rsidR="005602DB" w:rsidRPr="007958E5" w:rsidRDefault="005602DB" w:rsidP="005602DB">
      <w:pPr>
        <w:pStyle w:val="PlainText"/>
        <w:spacing w:before="120" w:after="120"/>
        <w:ind w:left="720"/>
        <w:rPr>
          <w:rFonts w:asciiTheme="minorHAnsi" w:hAnsiTheme="minorHAnsi" w:cstheme="minorHAnsi"/>
          <w:sz w:val="24"/>
          <w:szCs w:val="24"/>
        </w:rPr>
      </w:pPr>
      <w:r w:rsidRPr="007958E5">
        <w:rPr>
          <w:rFonts w:asciiTheme="minorHAnsi" w:hAnsiTheme="minorHAnsi" w:cstheme="minorHAnsi"/>
          <w:b/>
          <w:sz w:val="24"/>
          <w:szCs w:val="24"/>
        </w:rPr>
        <w:t xml:space="preserve">   Web Designing           :   </w:t>
      </w:r>
      <w:r w:rsidRPr="007958E5">
        <w:rPr>
          <w:rFonts w:asciiTheme="minorHAnsi" w:hAnsiTheme="minorHAnsi" w:cstheme="minorHAnsi"/>
          <w:sz w:val="24"/>
          <w:szCs w:val="24"/>
        </w:rPr>
        <w:t>HTML, CSS, JAVASCRIPT.</w:t>
      </w:r>
    </w:p>
    <w:p w:rsidR="00652803" w:rsidRPr="007958E5" w:rsidRDefault="00652803" w:rsidP="00652803">
      <w:pPr>
        <w:pStyle w:val="PlainText"/>
        <w:spacing w:before="120" w:after="120"/>
        <w:rPr>
          <w:rFonts w:asciiTheme="minorHAnsi" w:hAnsiTheme="minorHAnsi" w:cstheme="minorHAnsi"/>
          <w:sz w:val="24"/>
          <w:szCs w:val="24"/>
        </w:rPr>
      </w:pPr>
    </w:p>
    <w:p w:rsidR="00652803" w:rsidRPr="007958E5" w:rsidRDefault="00652803" w:rsidP="00652803">
      <w:pPr>
        <w:pStyle w:val="PlainText"/>
        <w:spacing w:before="120" w:after="120"/>
        <w:ind w:firstLine="720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7958E5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PROFESSIONAL WORK  EXPERIENCE</w:t>
      </w:r>
    </w:p>
    <w:p w:rsidR="005034C4" w:rsidRPr="007958E5" w:rsidRDefault="00623E5B" w:rsidP="00D63200">
      <w:pPr>
        <w:spacing w:before="120" w:line="240" w:lineRule="exact"/>
        <w:rPr>
          <w:rFonts w:cstheme="minorHAnsi"/>
          <w:sz w:val="24"/>
          <w:szCs w:val="24"/>
        </w:rPr>
      </w:pPr>
      <w:r w:rsidRPr="007958E5">
        <w:rPr>
          <w:rFonts w:eastAsia="Times New Roman" w:cstheme="minorHAnsi"/>
          <w:b/>
          <w:sz w:val="24"/>
          <w:szCs w:val="24"/>
          <w:lang w:bidi="he-IL"/>
        </w:rPr>
        <w:t xml:space="preserve">              </w:t>
      </w:r>
      <w:r w:rsidR="005034C4" w:rsidRPr="007958E5">
        <w:rPr>
          <w:rFonts w:cstheme="minorHAnsi"/>
          <w:b/>
          <w:sz w:val="24"/>
          <w:szCs w:val="24"/>
        </w:rPr>
        <w:t>Company:</w:t>
      </w:r>
      <w:r w:rsidR="005034C4" w:rsidRPr="007958E5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5034C4" w:rsidRPr="007958E5">
        <w:rPr>
          <w:rFonts w:cstheme="minorHAnsi"/>
          <w:b/>
          <w:sz w:val="24"/>
          <w:szCs w:val="24"/>
        </w:rPr>
        <w:t>CareerXperts</w:t>
      </w:r>
      <w:proofErr w:type="spellEnd"/>
      <w:r w:rsidR="005034C4" w:rsidRPr="007958E5">
        <w:rPr>
          <w:rFonts w:cstheme="minorHAnsi"/>
          <w:b/>
          <w:sz w:val="24"/>
          <w:szCs w:val="24"/>
        </w:rPr>
        <w:t>-Consulting</w:t>
      </w:r>
      <w:r w:rsidR="00D63200" w:rsidRPr="007958E5">
        <w:rPr>
          <w:rFonts w:cstheme="minorHAnsi"/>
          <w:sz w:val="24"/>
          <w:szCs w:val="24"/>
        </w:rPr>
        <w:t xml:space="preserve"> </w:t>
      </w:r>
    </w:p>
    <w:p w:rsidR="00D63200" w:rsidRPr="007958E5" w:rsidRDefault="00D63200" w:rsidP="00D63200">
      <w:pPr>
        <w:spacing w:before="120" w:line="240" w:lineRule="exact"/>
        <w:ind w:left="720"/>
        <w:rPr>
          <w:rFonts w:cstheme="minorHAnsi"/>
          <w:b/>
          <w:sz w:val="24"/>
          <w:szCs w:val="24"/>
        </w:rPr>
      </w:pPr>
      <w:r w:rsidRPr="007958E5">
        <w:rPr>
          <w:rFonts w:cstheme="minorHAnsi"/>
          <w:b/>
          <w:sz w:val="24"/>
          <w:szCs w:val="24"/>
        </w:rPr>
        <w:t>Role: Technical Recruiter-L2</w:t>
      </w:r>
    </w:p>
    <w:p w:rsidR="00575970" w:rsidRPr="007958E5" w:rsidRDefault="005034C4" w:rsidP="00D63200">
      <w:pPr>
        <w:spacing w:before="120" w:line="240" w:lineRule="exact"/>
        <w:ind w:left="720"/>
        <w:rPr>
          <w:rFonts w:cstheme="minorHAnsi"/>
          <w:b/>
          <w:sz w:val="24"/>
          <w:szCs w:val="24"/>
          <w:u w:val="single"/>
        </w:rPr>
      </w:pPr>
      <w:r w:rsidRPr="007958E5">
        <w:rPr>
          <w:rFonts w:cstheme="minorHAnsi"/>
          <w:b/>
          <w:sz w:val="24"/>
          <w:szCs w:val="24"/>
        </w:rPr>
        <w:t>Tools Used:</w:t>
      </w:r>
      <w:r w:rsidRPr="007958E5">
        <w:rPr>
          <w:rFonts w:cstheme="minorHAnsi"/>
          <w:sz w:val="24"/>
          <w:szCs w:val="24"/>
          <w:u w:val="single"/>
        </w:rPr>
        <w:t xml:space="preserve"> </w:t>
      </w:r>
      <w:r w:rsidRPr="007958E5">
        <w:rPr>
          <w:rFonts w:cstheme="minorHAnsi"/>
          <w:sz w:val="24"/>
          <w:szCs w:val="24"/>
        </w:rPr>
        <w:t xml:space="preserve">Microsoft excel, Microsoft </w:t>
      </w:r>
      <w:proofErr w:type="spellStart"/>
      <w:r w:rsidRPr="007958E5">
        <w:rPr>
          <w:rFonts w:cstheme="minorHAnsi"/>
          <w:sz w:val="24"/>
          <w:szCs w:val="24"/>
        </w:rPr>
        <w:t>word,Notepad</w:t>
      </w:r>
      <w:proofErr w:type="spellEnd"/>
      <w:r w:rsidRPr="007958E5">
        <w:rPr>
          <w:rFonts w:cstheme="minorHAnsi"/>
          <w:sz w:val="24"/>
          <w:szCs w:val="24"/>
        </w:rPr>
        <w:t>++</w:t>
      </w:r>
    </w:p>
    <w:p w:rsidR="00186AA2" w:rsidRPr="007958E5" w:rsidRDefault="00575970" w:rsidP="00186AA2">
      <w:pPr>
        <w:spacing w:before="120" w:line="240" w:lineRule="exact"/>
        <w:ind w:left="720"/>
        <w:rPr>
          <w:rFonts w:cstheme="minorHAnsi"/>
          <w:sz w:val="24"/>
          <w:szCs w:val="24"/>
        </w:rPr>
      </w:pPr>
      <w:r w:rsidRPr="007958E5">
        <w:rPr>
          <w:rFonts w:cstheme="minorHAnsi"/>
          <w:b/>
          <w:sz w:val="24"/>
          <w:szCs w:val="24"/>
        </w:rPr>
        <w:t xml:space="preserve">Duration: </w:t>
      </w:r>
      <w:r w:rsidRPr="007958E5">
        <w:rPr>
          <w:rFonts w:cstheme="minorHAnsi"/>
          <w:sz w:val="24"/>
          <w:szCs w:val="24"/>
        </w:rPr>
        <w:t>Oct 2019 to June 2020.</w:t>
      </w:r>
    </w:p>
    <w:p w:rsidR="00186AA2" w:rsidRPr="007958E5" w:rsidRDefault="00186AA2" w:rsidP="00186AA2">
      <w:pPr>
        <w:spacing w:before="120" w:line="240" w:lineRule="exact"/>
        <w:ind w:left="720"/>
        <w:rPr>
          <w:rFonts w:cstheme="minorHAnsi"/>
          <w:sz w:val="24"/>
          <w:szCs w:val="24"/>
        </w:rPr>
      </w:pPr>
    </w:p>
    <w:p w:rsidR="00186AA2" w:rsidRPr="007958E5" w:rsidRDefault="00186AA2" w:rsidP="00186AA2">
      <w:pPr>
        <w:pStyle w:val="ListParagraph"/>
        <w:numPr>
          <w:ilvl w:val="0"/>
          <w:numId w:val="17"/>
        </w:numPr>
        <w:shd w:val="clear" w:color="auto" w:fill="FFFFFF"/>
        <w:rPr>
          <w:rFonts w:eastAsia="Times New Roman" w:cstheme="minorHAnsi"/>
          <w:color w:val="222222"/>
          <w:sz w:val="24"/>
          <w:szCs w:val="24"/>
          <w:lang w:val="en-IN" w:eastAsia="en-IN"/>
        </w:rPr>
      </w:pPr>
      <w:r w:rsidRPr="007958E5">
        <w:rPr>
          <w:rFonts w:eastAsia="Times New Roman" w:cstheme="minorHAnsi"/>
          <w:color w:val="222222"/>
          <w:sz w:val="24"/>
          <w:szCs w:val="24"/>
          <w:lang w:val="en-IN" w:eastAsia="en-IN"/>
        </w:rPr>
        <w:t xml:space="preserve">Intake meetings with client hiring managers/recruiting </w:t>
      </w:r>
      <w:proofErr w:type="spellStart"/>
      <w:r w:rsidRPr="007958E5">
        <w:rPr>
          <w:rFonts w:eastAsia="Times New Roman" w:cstheme="minorHAnsi"/>
          <w:color w:val="222222"/>
          <w:sz w:val="24"/>
          <w:szCs w:val="24"/>
          <w:lang w:val="en-IN" w:eastAsia="en-IN"/>
        </w:rPr>
        <w:t>PoCs</w:t>
      </w:r>
      <w:proofErr w:type="spellEnd"/>
      <w:r w:rsidRPr="007958E5">
        <w:rPr>
          <w:rFonts w:eastAsia="Times New Roman" w:cstheme="minorHAnsi"/>
          <w:color w:val="222222"/>
          <w:sz w:val="24"/>
          <w:szCs w:val="24"/>
          <w:lang w:val="en-IN" w:eastAsia="en-IN"/>
        </w:rPr>
        <w:t>.</w:t>
      </w:r>
    </w:p>
    <w:p w:rsidR="00186AA2" w:rsidRPr="007958E5" w:rsidRDefault="00186AA2" w:rsidP="00186AA2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IN" w:eastAsia="en-IN"/>
        </w:rPr>
      </w:pPr>
      <w:r w:rsidRPr="007958E5">
        <w:rPr>
          <w:rFonts w:eastAsia="Times New Roman" w:cstheme="minorHAnsi"/>
          <w:color w:val="222222"/>
          <w:sz w:val="24"/>
          <w:szCs w:val="24"/>
          <w:lang w:val="en-IN" w:eastAsia="en-IN"/>
        </w:rPr>
        <w:lastRenderedPageBreak/>
        <w:t>Building the recruiting and sourcing strategy.</w:t>
      </w:r>
    </w:p>
    <w:p w:rsidR="00186AA2" w:rsidRPr="007958E5" w:rsidRDefault="00186AA2" w:rsidP="00186AA2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IN" w:eastAsia="en-IN"/>
        </w:rPr>
      </w:pPr>
      <w:r w:rsidRPr="007958E5">
        <w:rPr>
          <w:rFonts w:eastAsia="Times New Roman" w:cstheme="minorHAnsi"/>
          <w:color w:val="222222"/>
          <w:sz w:val="24"/>
          <w:szCs w:val="24"/>
          <w:lang w:val="en-IN" w:eastAsia="en-IN"/>
        </w:rPr>
        <w:t>Talent mapping and landscaping to come up with macro and micro talent insights.</w:t>
      </w:r>
    </w:p>
    <w:p w:rsidR="00186AA2" w:rsidRPr="007958E5" w:rsidRDefault="00186AA2" w:rsidP="00186AA2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IN" w:eastAsia="en-IN"/>
        </w:rPr>
      </w:pPr>
      <w:r w:rsidRPr="007958E5">
        <w:rPr>
          <w:rFonts w:eastAsia="Times New Roman" w:cstheme="minorHAnsi"/>
          <w:color w:val="222222"/>
          <w:sz w:val="24"/>
          <w:szCs w:val="24"/>
          <w:lang w:val="en-IN" w:eastAsia="en-IN"/>
        </w:rPr>
        <w:t>Longlisting and lead generation for diverse technical roles across clients</w:t>
      </w:r>
    </w:p>
    <w:p w:rsidR="00186AA2" w:rsidRPr="007958E5" w:rsidRDefault="00186AA2" w:rsidP="00186AA2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IN" w:eastAsia="en-IN"/>
        </w:rPr>
      </w:pPr>
      <w:r w:rsidRPr="007958E5">
        <w:rPr>
          <w:rFonts w:eastAsia="Times New Roman" w:cstheme="minorHAnsi"/>
          <w:color w:val="222222"/>
          <w:sz w:val="24"/>
          <w:szCs w:val="24"/>
          <w:lang w:val="en-IN" w:eastAsia="en-IN"/>
        </w:rPr>
        <w:t>Sourcing for various technical roles from job boards, LinkedIn and other creative platforms.</w:t>
      </w:r>
    </w:p>
    <w:p w:rsidR="00186AA2" w:rsidRPr="007958E5" w:rsidRDefault="00186AA2" w:rsidP="00186AA2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IN" w:eastAsia="en-IN"/>
        </w:rPr>
      </w:pPr>
      <w:r w:rsidRPr="007958E5">
        <w:rPr>
          <w:rFonts w:eastAsia="Times New Roman" w:cstheme="minorHAnsi"/>
          <w:color w:val="222222"/>
          <w:sz w:val="24"/>
          <w:szCs w:val="24"/>
          <w:lang w:val="en-IN" w:eastAsia="en-IN"/>
        </w:rPr>
        <w:t>Involved in end-to-end technical recruiting for client's hiring demand from screening to closure.</w:t>
      </w:r>
    </w:p>
    <w:p w:rsidR="00186AA2" w:rsidRPr="007958E5" w:rsidRDefault="00186AA2" w:rsidP="00186AA2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IN" w:eastAsia="en-IN"/>
        </w:rPr>
      </w:pPr>
      <w:r w:rsidRPr="007958E5">
        <w:rPr>
          <w:rFonts w:eastAsia="Times New Roman" w:cstheme="minorHAnsi"/>
          <w:color w:val="222222"/>
          <w:sz w:val="24"/>
          <w:szCs w:val="24"/>
          <w:lang w:val="en-IN" w:eastAsia="en-IN"/>
        </w:rPr>
        <w:t>Pitching roles across multiple skills/ domain and hiring levels. </w:t>
      </w:r>
    </w:p>
    <w:p w:rsidR="00186AA2" w:rsidRPr="007958E5" w:rsidRDefault="00186AA2" w:rsidP="00186AA2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IN" w:eastAsia="en-IN"/>
        </w:rPr>
      </w:pPr>
      <w:r w:rsidRPr="007958E5">
        <w:rPr>
          <w:rFonts w:eastAsia="Times New Roman" w:cstheme="minorHAnsi"/>
          <w:color w:val="222222"/>
          <w:sz w:val="24"/>
          <w:szCs w:val="24"/>
          <w:lang w:val="en-IN" w:eastAsia="en-IN"/>
        </w:rPr>
        <w:t>Manage recruiting for management/ leadership roles like Engineering Managers, Director of Engineering, VPs.</w:t>
      </w:r>
    </w:p>
    <w:p w:rsidR="00186AA2" w:rsidRPr="007958E5" w:rsidRDefault="00186AA2" w:rsidP="00186AA2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IN" w:eastAsia="en-IN"/>
        </w:rPr>
      </w:pPr>
      <w:r w:rsidRPr="007958E5">
        <w:rPr>
          <w:rFonts w:eastAsia="Times New Roman" w:cstheme="minorHAnsi"/>
          <w:color w:val="222222"/>
          <w:sz w:val="24"/>
          <w:szCs w:val="24"/>
          <w:lang w:val="en-IN" w:eastAsia="en-IN"/>
        </w:rPr>
        <w:t>Identifying and continuous engagement with top talent and pitching the right role.</w:t>
      </w:r>
    </w:p>
    <w:p w:rsidR="00186AA2" w:rsidRPr="007958E5" w:rsidRDefault="00186AA2" w:rsidP="00186AA2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IN" w:eastAsia="en-IN"/>
        </w:rPr>
      </w:pPr>
      <w:r w:rsidRPr="007958E5">
        <w:rPr>
          <w:rFonts w:eastAsia="Times New Roman" w:cstheme="minorHAnsi"/>
          <w:color w:val="222222"/>
          <w:sz w:val="24"/>
          <w:szCs w:val="24"/>
          <w:lang w:val="en-IN" w:eastAsia="en-IN"/>
        </w:rPr>
        <w:t>Well equipped with permanent (full time) hiring for niche roles and cutting edge technologies.</w:t>
      </w:r>
    </w:p>
    <w:p w:rsidR="00186AA2" w:rsidRPr="007958E5" w:rsidRDefault="00186AA2" w:rsidP="00186AA2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IN" w:eastAsia="en-IN"/>
        </w:rPr>
      </w:pPr>
      <w:r w:rsidRPr="007958E5">
        <w:rPr>
          <w:rFonts w:eastAsia="Times New Roman" w:cstheme="minorHAnsi"/>
          <w:color w:val="222222"/>
          <w:sz w:val="24"/>
          <w:szCs w:val="24"/>
          <w:lang w:val="en-IN" w:eastAsia="en-IN"/>
        </w:rPr>
        <w:t xml:space="preserve">Support hiring for established, </w:t>
      </w:r>
      <w:proofErr w:type="spellStart"/>
      <w:r w:rsidRPr="007958E5">
        <w:rPr>
          <w:rFonts w:eastAsia="Times New Roman" w:cstheme="minorHAnsi"/>
          <w:color w:val="222222"/>
          <w:sz w:val="24"/>
          <w:szCs w:val="24"/>
          <w:lang w:val="en-IN" w:eastAsia="en-IN"/>
        </w:rPr>
        <w:t>mid size</w:t>
      </w:r>
      <w:proofErr w:type="spellEnd"/>
      <w:r w:rsidRPr="007958E5">
        <w:rPr>
          <w:rFonts w:eastAsia="Times New Roman" w:cstheme="minorHAnsi"/>
          <w:color w:val="222222"/>
          <w:sz w:val="24"/>
          <w:szCs w:val="24"/>
          <w:lang w:val="en-IN" w:eastAsia="en-IN"/>
        </w:rPr>
        <w:t xml:space="preserve"> and </w:t>
      </w:r>
      <w:proofErr w:type="spellStart"/>
      <w:r w:rsidRPr="007958E5">
        <w:rPr>
          <w:rFonts w:eastAsia="Times New Roman" w:cstheme="minorHAnsi"/>
          <w:color w:val="222222"/>
          <w:sz w:val="24"/>
          <w:szCs w:val="24"/>
          <w:lang w:val="en-IN" w:eastAsia="en-IN"/>
        </w:rPr>
        <w:t>startup</w:t>
      </w:r>
      <w:proofErr w:type="spellEnd"/>
      <w:r w:rsidRPr="007958E5">
        <w:rPr>
          <w:rFonts w:eastAsia="Times New Roman" w:cstheme="minorHAnsi"/>
          <w:color w:val="222222"/>
          <w:sz w:val="24"/>
          <w:szCs w:val="24"/>
          <w:lang w:val="en-IN" w:eastAsia="en-IN"/>
        </w:rPr>
        <w:t xml:space="preserve"> companies.</w:t>
      </w:r>
    </w:p>
    <w:p w:rsidR="00186AA2" w:rsidRPr="007958E5" w:rsidRDefault="00186AA2" w:rsidP="00186AA2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IN" w:eastAsia="en-IN"/>
        </w:rPr>
      </w:pPr>
      <w:r w:rsidRPr="007958E5">
        <w:rPr>
          <w:rFonts w:eastAsia="Times New Roman" w:cstheme="minorHAnsi"/>
          <w:color w:val="222222"/>
          <w:sz w:val="24"/>
          <w:szCs w:val="24"/>
          <w:lang w:val="en-IN" w:eastAsia="en-IN"/>
        </w:rPr>
        <w:t>Progress reporting cadence re-aligning the plan/approach.</w:t>
      </w:r>
    </w:p>
    <w:p w:rsidR="00431757" w:rsidRPr="007958E5" w:rsidRDefault="00186AA2" w:rsidP="00186AA2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IN" w:eastAsia="en-IN"/>
        </w:rPr>
      </w:pPr>
      <w:r w:rsidRPr="007958E5">
        <w:rPr>
          <w:rFonts w:eastAsia="Times New Roman" w:cstheme="minorHAnsi"/>
          <w:color w:val="222222"/>
          <w:sz w:val="24"/>
          <w:szCs w:val="24"/>
          <w:lang w:val="en-IN" w:eastAsia="en-IN"/>
        </w:rPr>
        <w:t>Client advisory and candidate engagement to create superior experience as a trusted partner.</w:t>
      </w:r>
    </w:p>
    <w:p w:rsidR="00C31937" w:rsidRPr="007958E5" w:rsidRDefault="00C31937" w:rsidP="00C31937">
      <w:pPr>
        <w:spacing w:after="0" w:line="240" w:lineRule="auto"/>
        <w:rPr>
          <w:rFonts w:eastAsia="Times New Roman" w:cstheme="minorHAnsi"/>
          <w:color w:val="1D1B11" w:themeColor="background2" w:themeShade="1A"/>
          <w:sz w:val="24"/>
          <w:szCs w:val="24"/>
        </w:rPr>
      </w:pPr>
    </w:p>
    <w:p w:rsidR="00C31937" w:rsidRPr="007958E5" w:rsidRDefault="00C31937" w:rsidP="00C31937">
      <w:pPr>
        <w:spacing w:after="0" w:line="240" w:lineRule="auto"/>
        <w:ind w:left="720"/>
        <w:rPr>
          <w:rFonts w:eastAsia="Times New Roman" w:cstheme="minorHAnsi"/>
          <w:b/>
          <w:color w:val="1D1B11" w:themeColor="background2" w:themeShade="1A"/>
          <w:sz w:val="24"/>
          <w:szCs w:val="24"/>
        </w:rPr>
      </w:pPr>
      <w:r w:rsidRPr="007958E5">
        <w:rPr>
          <w:rFonts w:eastAsia="Times New Roman" w:cstheme="minorHAnsi"/>
          <w:b/>
          <w:color w:val="1D1B11" w:themeColor="background2" w:themeShade="1A"/>
          <w:sz w:val="24"/>
          <w:szCs w:val="24"/>
        </w:rPr>
        <w:t>Position Worked Upon:</w:t>
      </w:r>
    </w:p>
    <w:p w:rsidR="00C31937" w:rsidRPr="007958E5" w:rsidRDefault="00C31937" w:rsidP="001F6AE7">
      <w:pPr>
        <w:pStyle w:val="ListParagraph"/>
        <w:numPr>
          <w:ilvl w:val="0"/>
          <w:numId w:val="17"/>
        </w:numPr>
        <w:rPr>
          <w:rFonts w:cstheme="minorHAnsi"/>
          <w:color w:val="1D1B11" w:themeColor="background2" w:themeShade="1A"/>
          <w:sz w:val="24"/>
          <w:szCs w:val="24"/>
        </w:rPr>
      </w:pPr>
      <w:r w:rsidRPr="007958E5">
        <w:rPr>
          <w:rFonts w:cstheme="minorHAnsi"/>
          <w:color w:val="1D1B11" w:themeColor="background2" w:themeShade="1A"/>
          <w:sz w:val="24"/>
          <w:szCs w:val="24"/>
        </w:rPr>
        <w:t>Software Engineer –</w:t>
      </w:r>
      <w:r w:rsidRPr="007958E5">
        <w:rPr>
          <w:rFonts w:cstheme="minorHAnsi"/>
          <w:color w:val="1D1B11" w:themeColor="background2" w:themeShade="1A"/>
          <w:sz w:val="24"/>
          <w:szCs w:val="24"/>
        </w:rPr>
        <w:t xml:space="preserve"> J</w:t>
      </w:r>
      <w:r w:rsidRPr="007958E5">
        <w:rPr>
          <w:rFonts w:cstheme="minorHAnsi"/>
          <w:color w:val="1D1B11" w:themeColor="background2" w:themeShade="1A"/>
          <w:sz w:val="24"/>
          <w:szCs w:val="24"/>
        </w:rPr>
        <w:t xml:space="preserve">unior Software Engineer, Senior Software Engineer, Lead Engineer, Technology Lead, </w:t>
      </w:r>
      <w:r w:rsidRPr="007958E5">
        <w:rPr>
          <w:rFonts w:cstheme="minorHAnsi"/>
          <w:color w:val="1D1B11" w:themeColor="background2" w:themeShade="1A"/>
          <w:sz w:val="24"/>
          <w:szCs w:val="24"/>
        </w:rPr>
        <w:t>T</w:t>
      </w:r>
      <w:r w:rsidRPr="007958E5">
        <w:rPr>
          <w:rFonts w:cstheme="minorHAnsi"/>
          <w:color w:val="1D1B11" w:themeColor="background2" w:themeShade="1A"/>
          <w:sz w:val="24"/>
          <w:szCs w:val="24"/>
        </w:rPr>
        <w:t>echnical Architect, Solution Architect, UI Designer,</w:t>
      </w:r>
      <w:r w:rsidR="00BE29F0" w:rsidRPr="007958E5">
        <w:rPr>
          <w:rFonts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="00BE29F0" w:rsidRPr="007958E5">
        <w:rPr>
          <w:rFonts w:cstheme="minorHAnsi"/>
          <w:color w:val="1D1B11" w:themeColor="background2" w:themeShade="1A"/>
          <w:sz w:val="24"/>
          <w:szCs w:val="24"/>
        </w:rPr>
        <w:t>Devops</w:t>
      </w:r>
      <w:proofErr w:type="spellEnd"/>
      <w:r w:rsidR="00BE29F0" w:rsidRPr="007958E5">
        <w:rPr>
          <w:rFonts w:cstheme="minorHAnsi"/>
          <w:color w:val="1D1B11" w:themeColor="background2" w:themeShade="1A"/>
          <w:sz w:val="24"/>
          <w:szCs w:val="24"/>
        </w:rPr>
        <w:t xml:space="preserve">, Network Engineer, C++ programmer, Java Architect, </w:t>
      </w:r>
      <w:r w:rsidRPr="007958E5">
        <w:rPr>
          <w:rFonts w:cstheme="minorHAnsi"/>
          <w:color w:val="1D1B11" w:themeColor="background2" w:themeShade="1A"/>
          <w:sz w:val="24"/>
          <w:szCs w:val="24"/>
        </w:rPr>
        <w:t xml:space="preserve">User Experience Designer, Head of UX, Engineering Managers, VP,DOE, Principal Engineers, Security researchers, </w:t>
      </w:r>
      <w:r w:rsidR="00BE29F0" w:rsidRPr="007958E5">
        <w:rPr>
          <w:rFonts w:cstheme="minorHAnsi"/>
          <w:color w:val="1D1B11" w:themeColor="background2" w:themeShade="1A"/>
          <w:sz w:val="24"/>
          <w:szCs w:val="24"/>
        </w:rPr>
        <w:t>Kubernetes Engineer.</w:t>
      </w:r>
    </w:p>
    <w:p w:rsidR="00C31937" w:rsidRPr="007958E5" w:rsidRDefault="00C31937" w:rsidP="00C31937">
      <w:pPr>
        <w:rPr>
          <w:rFonts w:cstheme="minorHAnsi"/>
          <w:b/>
          <w:color w:val="1D1B11" w:themeColor="background2" w:themeShade="1A"/>
          <w:sz w:val="24"/>
          <w:szCs w:val="24"/>
        </w:rPr>
      </w:pPr>
      <w:r w:rsidRPr="007958E5">
        <w:rPr>
          <w:rFonts w:cstheme="minorHAnsi"/>
          <w:b/>
          <w:color w:val="1D1B11" w:themeColor="background2" w:themeShade="1A"/>
          <w:sz w:val="24"/>
          <w:szCs w:val="24"/>
        </w:rPr>
        <w:t xml:space="preserve">Technologies Hired For: </w:t>
      </w:r>
    </w:p>
    <w:tbl>
      <w:tblPr>
        <w:tblStyle w:val="TableGrid"/>
        <w:tblpPr w:leftFromText="180" w:rightFromText="180" w:vertAnchor="text" w:tblpXSpec="center" w:tblpY="1"/>
        <w:tblOverlap w:val="never"/>
        <w:tblW w:w="9016" w:type="dxa"/>
        <w:tblLayout w:type="fixed"/>
        <w:tblLook w:val="04A0" w:firstRow="1" w:lastRow="0" w:firstColumn="1" w:lastColumn="0" w:noHBand="0" w:noVBand="1"/>
      </w:tblPr>
      <w:tblGrid>
        <w:gridCol w:w="2547"/>
        <w:gridCol w:w="6469"/>
      </w:tblGrid>
      <w:tr w:rsidR="00C31937" w:rsidRPr="007958E5" w:rsidTr="00B411FF">
        <w:trPr>
          <w:trHeight w:val="677"/>
        </w:trPr>
        <w:tc>
          <w:tcPr>
            <w:tcW w:w="2547" w:type="dxa"/>
          </w:tcPr>
          <w:p w:rsidR="00C31937" w:rsidRPr="007958E5" w:rsidRDefault="00300A13" w:rsidP="00661A08">
            <w:pPr>
              <w:rPr>
                <w:rFonts w:cstheme="minorHAnsi"/>
                <w:sz w:val="24"/>
                <w:szCs w:val="24"/>
              </w:rPr>
            </w:pPr>
            <w:r w:rsidRPr="007958E5">
              <w:rPr>
                <w:rFonts w:eastAsia="Times New Roman" w:cstheme="minorHAnsi"/>
                <w:sz w:val="24"/>
                <w:szCs w:val="24"/>
              </w:rPr>
              <w:t xml:space="preserve">Backend </w:t>
            </w:r>
            <w:r w:rsidR="00B411FF" w:rsidRPr="007958E5">
              <w:rPr>
                <w:rFonts w:eastAsia="Times New Roman" w:cstheme="minorHAnsi"/>
                <w:sz w:val="24"/>
                <w:szCs w:val="24"/>
              </w:rPr>
              <w:t> Technologie</w:t>
            </w:r>
            <w:r w:rsidR="00C31937" w:rsidRPr="007958E5">
              <w:rPr>
                <w:rFonts w:eastAsia="Times New Roman" w:cstheme="minorHAnsi"/>
                <w:sz w:val="24"/>
                <w:szCs w:val="24"/>
              </w:rPr>
              <w:t>s</w:t>
            </w:r>
          </w:p>
        </w:tc>
        <w:tc>
          <w:tcPr>
            <w:tcW w:w="6469" w:type="dxa"/>
          </w:tcPr>
          <w:p w:rsidR="00C31937" w:rsidRPr="007958E5" w:rsidRDefault="00C31937" w:rsidP="00661A08">
            <w:pPr>
              <w:ind w:left="451"/>
              <w:rPr>
                <w:rFonts w:eastAsia="Times New Roman" w:cstheme="minorHAnsi"/>
                <w:sz w:val="24"/>
                <w:szCs w:val="24"/>
              </w:rPr>
            </w:pPr>
            <w:r w:rsidRPr="007958E5">
              <w:rPr>
                <w:rFonts w:eastAsia="Times New Roman" w:cstheme="minorHAnsi"/>
                <w:sz w:val="24"/>
                <w:szCs w:val="24"/>
              </w:rPr>
              <w:t>Java, J2EE,Salesforce, Salesforce CRM, Visual Force,  JSP, EJB, XML, UML, MQ Series, Servlets, Apex, Triggers,</w:t>
            </w:r>
          </w:p>
          <w:p w:rsidR="00C31937" w:rsidRPr="007958E5" w:rsidRDefault="00C31937" w:rsidP="00300A13">
            <w:pPr>
              <w:ind w:left="451"/>
              <w:rPr>
                <w:rFonts w:eastAsia="Times New Roman" w:cstheme="minorHAnsi"/>
                <w:sz w:val="24"/>
                <w:szCs w:val="24"/>
              </w:rPr>
            </w:pPr>
            <w:r w:rsidRPr="007958E5">
              <w:rPr>
                <w:rFonts w:eastAsia="Times New Roman" w:cstheme="minorHAnsi"/>
                <w:sz w:val="24"/>
                <w:szCs w:val="24"/>
              </w:rPr>
              <w:t xml:space="preserve">Struts, Hibernate, Spring, </w:t>
            </w:r>
            <w:r w:rsidR="00300A13" w:rsidRPr="007958E5">
              <w:rPr>
                <w:rFonts w:eastAsia="Times New Roman" w:cstheme="minorHAnsi"/>
                <w:sz w:val="24"/>
                <w:szCs w:val="24"/>
              </w:rPr>
              <w:t>C++</w:t>
            </w:r>
            <w:r w:rsidRPr="007958E5">
              <w:rPr>
                <w:rFonts w:eastAsia="Times New Roman" w:cstheme="minorHAnsi"/>
                <w:sz w:val="24"/>
                <w:szCs w:val="24"/>
              </w:rPr>
              <w:t>,</w:t>
            </w:r>
            <w:r w:rsidR="00300A13" w:rsidRPr="007958E5">
              <w:rPr>
                <w:rFonts w:eastAsia="Times New Roman" w:cstheme="minorHAnsi"/>
                <w:sz w:val="24"/>
                <w:szCs w:val="24"/>
              </w:rPr>
              <w:t xml:space="preserve"> C, Windows engineering, Reverse engineering</w:t>
            </w:r>
            <w:r w:rsidRPr="007958E5">
              <w:rPr>
                <w:rFonts w:eastAsia="Times New Roman" w:cstheme="minorHAnsi"/>
                <w:sz w:val="24"/>
                <w:szCs w:val="24"/>
              </w:rPr>
              <w:t>,</w:t>
            </w:r>
            <w:r w:rsidR="006F1162" w:rsidRPr="007958E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="00516B7F" w:rsidRPr="007958E5">
              <w:rPr>
                <w:rFonts w:eastAsia="Times New Roman" w:cstheme="minorHAnsi"/>
                <w:sz w:val="24"/>
                <w:szCs w:val="24"/>
              </w:rPr>
              <w:t>Windbg</w:t>
            </w:r>
            <w:proofErr w:type="spellEnd"/>
            <w:r w:rsidR="00516B7F" w:rsidRPr="007958E5">
              <w:rPr>
                <w:rFonts w:eastAsia="Times New Roman" w:cstheme="minorHAnsi"/>
                <w:sz w:val="24"/>
                <w:szCs w:val="24"/>
              </w:rPr>
              <w:t>,</w:t>
            </w:r>
            <w:r w:rsidR="006F1162" w:rsidRPr="007958E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300A13" w:rsidRPr="007958E5">
              <w:rPr>
                <w:rFonts w:eastAsia="Times New Roman" w:cstheme="minorHAnsi"/>
                <w:sz w:val="24"/>
                <w:szCs w:val="24"/>
              </w:rPr>
              <w:t>Python,</w:t>
            </w:r>
            <w:r w:rsidRPr="007958E5">
              <w:rPr>
                <w:rFonts w:eastAsia="Times New Roman" w:cstheme="minorHAnsi"/>
                <w:sz w:val="24"/>
                <w:szCs w:val="24"/>
              </w:rPr>
              <w:t xml:space="preserve"> MongoDB, NoSQL</w:t>
            </w:r>
          </w:p>
        </w:tc>
      </w:tr>
      <w:tr w:rsidR="00C31937" w:rsidRPr="007958E5" w:rsidTr="00B411FF">
        <w:trPr>
          <w:trHeight w:val="522"/>
        </w:trPr>
        <w:tc>
          <w:tcPr>
            <w:tcW w:w="2547" w:type="dxa"/>
          </w:tcPr>
          <w:p w:rsidR="00C31937" w:rsidRPr="007958E5" w:rsidRDefault="00C31937" w:rsidP="00661A08">
            <w:pPr>
              <w:rPr>
                <w:rFonts w:cstheme="minorHAnsi"/>
                <w:sz w:val="24"/>
                <w:szCs w:val="24"/>
              </w:rPr>
            </w:pPr>
            <w:r w:rsidRPr="007958E5">
              <w:rPr>
                <w:rFonts w:eastAsia="Times New Roman" w:cstheme="minorHAnsi"/>
                <w:sz w:val="24"/>
                <w:szCs w:val="24"/>
              </w:rPr>
              <w:t>Microsoft Technologies</w:t>
            </w:r>
          </w:p>
        </w:tc>
        <w:tc>
          <w:tcPr>
            <w:tcW w:w="6469" w:type="dxa"/>
          </w:tcPr>
          <w:p w:rsidR="00C31937" w:rsidRPr="007958E5" w:rsidRDefault="00C31937" w:rsidP="00661A08">
            <w:pPr>
              <w:rPr>
                <w:rFonts w:cstheme="minorHAnsi"/>
                <w:sz w:val="24"/>
                <w:szCs w:val="24"/>
              </w:rPr>
            </w:pPr>
            <w:r w:rsidRPr="007958E5">
              <w:rPr>
                <w:rFonts w:eastAsia="Times New Roman" w:cstheme="minorHAnsi"/>
                <w:sz w:val="24"/>
                <w:szCs w:val="24"/>
              </w:rPr>
              <w:t>ASP, C#, .NET, We</w:t>
            </w:r>
            <w:r w:rsidR="002A5CB0" w:rsidRPr="007958E5">
              <w:rPr>
                <w:rFonts w:eastAsia="Times New Roman" w:cstheme="minorHAnsi"/>
                <w:sz w:val="24"/>
                <w:szCs w:val="24"/>
              </w:rPr>
              <w:t>b Services, IIS, ASP.Net.</w:t>
            </w:r>
          </w:p>
        </w:tc>
      </w:tr>
      <w:tr w:rsidR="00C31937" w:rsidRPr="007958E5" w:rsidTr="00B411FF">
        <w:trPr>
          <w:trHeight w:val="1064"/>
        </w:trPr>
        <w:tc>
          <w:tcPr>
            <w:tcW w:w="2547" w:type="dxa"/>
          </w:tcPr>
          <w:p w:rsidR="00C31937" w:rsidRPr="007958E5" w:rsidRDefault="00C31937" w:rsidP="00661A08">
            <w:pPr>
              <w:rPr>
                <w:rFonts w:cstheme="minorHAnsi"/>
                <w:sz w:val="24"/>
                <w:szCs w:val="24"/>
              </w:rPr>
            </w:pPr>
            <w:r w:rsidRPr="007958E5">
              <w:rPr>
                <w:rFonts w:eastAsia="Times New Roman" w:cstheme="minorHAnsi"/>
                <w:sz w:val="24"/>
                <w:szCs w:val="24"/>
              </w:rPr>
              <w:t>Testing</w:t>
            </w:r>
            <w:r w:rsidR="00300A13" w:rsidRPr="007958E5">
              <w:rPr>
                <w:rFonts w:eastAsia="Times New Roman" w:cstheme="minorHAnsi"/>
                <w:sz w:val="24"/>
                <w:szCs w:val="24"/>
              </w:rPr>
              <w:t>/SDET/QA</w:t>
            </w:r>
          </w:p>
        </w:tc>
        <w:tc>
          <w:tcPr>
            <w:tcW w:w="6469" w:type="dxa"/>
          </w:tcPr>
          <w:p w:rsidR="00C31937" w:rsidRPr="007958E5" w:rsidRDefault="00C31937" w:rsidP="00661A08">
            <w:pPr>
              <w:rPr>
                <w:rStyle w:val="text2"/>
                <w:rFonts w:cstheme="minorHAnsi"/>
                <w:sz w:val="24"/>
                <w:szCs w:val="24"/>
              </w:rPr>
            </w:pPr>
            <w:r w:rsidRPr="007958E5">
              <w:rPr>
                <w:rStyle w:val="text2"/>
                <w:rFonts w:cstheme="minorHAnsi"/>
                <w:sz w:val="24"/>
                <w:szCs w:val="24"/>
              </w:rPr>
              <w:t>Manual/Automation, Load runner, Win runner QTP, Performance Testing,</w:t>
            </w:r>
          </w:p>
          <w:p w:rsidR="00C31937" w:rsidRPr="007958E5" w:rsidRDefault="00C31937" w:rsidP="00661A08">
            <w:pPr>
              <w:rPr>
                <w:rFonts w:eastAsia="Times New Roman" w:cstheme="minorHAnsi"/>
                <w:sz w:val="24"/>
                <w:szCs w:val="24"/>
              </w:rPr>
            </w:pPr>
            <w:r w:rsidRPr="007958E5">
              <w:rPr>
                <w:rStyle w:val="text2"/>
                <w:rFonts w:cstheme="minorHAnsi"/>
                <w:sz w:val="24"/>
                <w:szCs w:val="24"/>
              </w:rPr>
              <w:t>ETL Testing, selenium</w:t>
            </w:r>
            <w:r w:rsidR="00300A13" w:rsidRPr="007958E5">
              <w:rPr>
                <w:rStyle w:val="text2"/>
                <w:rFonts w:cstheme="minorHAnsi"/>
                <w:sz w:val="24"/>
                <w:szCs w:val="24"/>
              </w:rPr>
              <w:t xml:space="preserve"> web driver</w:t>
            </w:r>
            <w:r w:rsidRPr="007958E5">
              <w:rPr>
                <w:rStyle w:val="text2"/>
                <w:rFonts w:cstheme="minorHAnsi"/>
                <w:sz w:val="24"/>
                <w:szCs w:val="24"/>
              </w:rPr>
              <w:t xml:space="preserve">, </w:t>
            </w:r>
            <w:r w:rsidR="00300A13" w:rsidRPr="007958E5">
              <w:rPr>
                <w:rStyle w:val="text2"/>
                <w:rFonts w:cstheme="minorHAnsi"/>
                <w:sz w:val="24"/>
                <w:szCs w:val="24"/>
              </w:rPr>
              <w:t xml:space="preserve">Data base Testing, Unit Testing, </w:t>
            </w:r>
            <w:proofErr w:type="spellStart"/>
            <w:r w:rsidR="00300A13" w:rsidRPr="007958E5">
              <w:rPr>
                <w:rStyle w:val="text2"/>
                <w:rFonts w:cstheme="minorHAnsi"/>
                <w:sz w:val="24"/>
                <w:szCs w:val="24"/>
              </w:rPr>
              <w:t>Appium</w:t>
            </w:r>
            <w:proofErr w:type="spellEnd"/>
            <w:r w:rsidR="00300A13" w:rsidRPr="007958E5">
              <w:rPr>
                <w:rStyle w:val="text2"/>
                <w:rFonts w:cstheme="minorHAnsi"/>
                <w:sz w:val="24"/>
                <w:szCs w:val="24"/>
              </w:rPr>
              <w:t>.</w:t>
            </w:r>
          </w:p>
        </w:tc>
      </w:tr>
      <w:tr w:rsidR="00C31937" w:rsidRPr="007958E5" w:rsidTr="00B411FF">
        <w:trPr>
          <w:trHeight w:val="1045"/>
        </w:trPr>
        <w:tc>
          <w:tcPr>
            <w:tcW w:w="2547" w:type="dxa"/>
          </w:tcPr>
          <w:p w:rsidR="00300A13" w:rsidRPr="007958E5" w:rsidRDefault="00C31937" w:rsidP="00300A13">
            <w:pPr>
              <w:rPr>
                <w:rFonts w:cstheme="minorHAnsi"/>
                <w:sz w:val="24"/>
                <w:szCs w:val="24"/>
              </w:rPr>
            </w:pPr>
            <w:r w:rsidRPr="007958E5">
              <w:rPr>
                <w:rFonts w:eastAsia="Times New Roman" w:cstheme="minorHAnsi"/>
                <w:sz w:val="24"/>
                <w:szCs w:val="24"/>
              </w:rPr>
              <w:t>Database </w:t>
            </w:r>
            <w:r w:rsidR="00300A13" w:rsidRPr="007958E5">
              <w:rPr>
                <w:rFonts w:eastAsia="Times New Roman" w:cstheme="minorHAnsi"/>
                <w:sz w:val="24"/>
                <w:szCs w:val="24"/>
              </w:rPr>
              <w:t>Engineer</w:t>
            </w:r>
          </w:p>
          <w:p w:rsidR="00C31937" w:rsidRPr="007958E5" w:rsidRDefault="00C31937" w:rsidP="00661A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69" w:type="dxa"/>
          </w:tcPr>
          <w:p w:rsidR="00C31937" w:rsidRPr="007958E5" w:rsidRDefault="00300A13" w:rsidP="00661A08">
            <w:pPr>
              <w:rPr>
                <w:rFonts w:eastAsia="Times New Roman" w:cstheme="minorHAnsi"/>
                <w:sz w:val="24"/>
                <w:szCs w:val="24"/>
              </w:rPr>
            </w:pPr>
            <w:r w:rsidRPr="007958E5">
              <w:rPr>
                <w:rFonts w:eastAsia="Times New Roman" w:cstheme="minorHAnsi"/>
                <w:sz w:val="24"/>
                <w:szCs w:val="24"/>
              </w:rPr>
              <w:t xml:space="preserve">Database </w:t>
            </w:r>
            <w:proofErr w:type="spellStart"/>
            <w:r w:rsidRPr="007958E5">
              <w:rPr>
                <w:rFonts w:eastAsia="Times New Roman" w:cstheme="minorHAnsi"/>
                <w:sz w:val="24"/>
                <w:szCs w:val="24"/>
              </w:rPr>
              <w:t>Engineering,MYSQL,PL</w:t>
            </w:r>
            <w:proofErr w:type="spellEnd"/>
            <w:r w:rsidRPr="007958E5">
              <w:rPr>
                <w:rFonts w:eastAsia="Times New Roman" w:cstheme="minorHAnsi"/>
                <w:sz w:val="24"/>
                <w:szCs w:val="24"/>
              </w:rPr>
              <w:t>-SQOL,MSSQL.</w:t>
            </w:r>
          </w:p>
        </w:tc>
      </w:tr>
      <w:tr w:rsidR="00C31937" w:rsidRPr="007958E5" w:rsidTr="00B411FF">
        <w:trPr>
          <w:trHeight w:val="696"/>
        </w:trPr>
        <w:tc>
          <w:tcPr>
            <w:tcW w:w="2547" w:type="dxa"/>
          </w:tcPr>
          <w:p w:rsidR="00C31937" w:rsidRPr="007958E5" w:rsidRDefault="00300A13" w:rsidP="00661A08">
            <w:pPr>
              <w:rPr>
                <w:rFonts w:cstheme="minorHAnsi"/>
                <w:sz w:val="24"/>
                <w:szCs w:val="24"/>
              </w:rPr>
            </w:pPr>
            <w:r w:rsidRPr="007958E5">
              <w:rPr>
                <w:rFonts w:eastAsia="Times New Roman" w:cstheme="minorHAnsi"/>
                <w:sz w:val="24"/>
                <w:szCs w:val="24"/>
              </w:rPr>
              <w:t>Frontend Architect/Engineer</w:t>
            </w:r>
          </w:p>
        </w:tc>
        <w:tc>
          <w:tcPr>
            <w:tcW w:w="6469" w:type="dxa"/>
          </w:tcPr>
          <w:p w:rsidR="00C31937" w:rsidRPr="007958E5" w:rsidRDefault="00300A13" w:rsidP="00661A08">
            <w:pPr>
              <w:rPr>
                <w:rFonts w:eastAsia="Times New Roman" w:cstheme="minorHAnsi"/>
                <w:sz w:val="24"/>
                <w:szCs w:val="24"/>
              </w:rPr>
            </w:pPr>
            <w:r w:rsidRPr="007958E5">
              <w:rPr>
                <w:rFonts w:eastAsia="Times New Roman" w:cstheme="minorHAnsi"/>
                <w:sz w:val="24"/>
                <w:szCs w:val="24"/>
              </w:rPr>
              <w:t xml:space="preserve">Angular JS, React </w:t>
            </w:r>
            <w:proofErr w:type="spellStart"/>
            <w:r w:rsidRPr="007958E5">
              <w:rPr>
                <w:rFonts w:eastAsia="Times New Roman" w:cstheme="minorHAnsi"/>
                <w:sz w:val="24"/>
                <w:szCs w:val="24"/>
              </w:rPr>
              <w:t>js</w:t>
            </w:r>
            <w:proofErr w:type="spellEnd"/>
            <w:r w:rsidRPr="007958E5">
              <w:rPr>
                <w:rFonts w:eastAsia="Times New Roman" w:cstheme="minorHAnsi"/>
                <w:sz w:val="24"/>
                <w:szCs w:val="24"/>
              </w:rPr>
              <w:t xml:space="preserve">, Vue.js, </w:t>
            </w:r>
            <w:proofErr w:type="spellStart"/>
            <w:r w:rsidRPr="007958E5">
              <w:rPr>
                <w:rFonts w:eastAsia="Times New Roman" w:cstheme="minorHAnsi"/>
                <w:sz w:val="24"/>
                <w:szCs w:val="24"/>
              </w:rPr>
              <w:t>Javascript</w:t>
            </w:r>
            <w:proofErr w:type="spellEnd"/>
            <w:r w:rsidR="002A5CB0" w:rsidRPr="007958E5">
              <w:rPr>
                <w:rFonts w:eastAsia="Times New Roman" w:cstheme="minorHAnsi"/>
                <w:sz w:val="24"/>
                <w:szCs w:val="24"/>
              </w:rPr>
              <w:t>, full stack roles, UI</w:t>
            </w:r>
            <w:r w:rsidRPr="007958E5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</w:tr>
      <w:tr w:rsidR="00C31937" w:rsidRPr="007958E5" w:rsidTr="00B411FF">
        <w:trPr>
          <w:trHeight w:val="1045"/>
        </w:trPr>
        <w:tc>
          <w:tcPr>
            <w:tcW w:w="2547" w:type="dxa"/>
          </w:tcPr>
          <w:p w:rsidR="00C31937" w:rsidRPr="007958E5" w:rsidRDefault="00C31937" w:rsidP="00661A08">
            <w:pPr>
              <w:rPr>
                <w:rFonts w:cstheme="minorHAnsi"/>
                <w:sz w:val="24"/>
                <w:szCs w:val="24"/>
              </w:rPr>
            </w:pPr>
            <w:r w:rsidRPr="007958E5">
              <w:rPr>
                <w:rFonts w:eastAsia="Times New Roman" w:cstheme="minorHAnsi"/>
                <w:sz w:val="24"/>
                <w:szCs w:val="24"/>
              </w:rPr>
              <w:lastRenderedPageBreak/>
              <w:t>AWS Role</w:t>
            </w:r>
          </w:p>
        </w:tc>
        <w:tc>
          <w:tcPr>
            <w:tcW w:w="6469" w:type="dxa"/>
          </w:tcPr>
          <w:p w:rsidR="00C31937" w:rsidRPr="007958E5" w:rsidRDefault="00C31937" w:rsidP="00661A08">
            <w:pPr>
              <w:rPr>
                <w:rFonts w:cstheme="minorHAnsi"/>
                <w:sz w:val="24"/>
                <w:szCs w:val="24"/>
              </w:rPr>
            </w:pPr>
            <w:r w:rsidRPr="007958E5">
              <w:rPr>
                <w:rFonts w:eastAsia="Times New Roman" w:cstheme="minorHAnsi"/>
                <w:sz w:val="24"/>
                <w:szCs w:val="24"/>
              </w:rPr>
              <w:t xml:space="preserve">Storage, Database Internals, Database </w:t>
            </w:r>
            <w:proofErr w:type="spellStart"/>
            <w:r w:rsidRPr="007958E5">
              <w:rPr>
                <w:rFonts w:eastAsia="Times New Roman" w:cstheme="minorHAnsi"/>
                <w:sz w:val="24"/>
                <w:szCs w:val="24"/>
              </w:rPr>
              <w:t>Engine,</w:t>
            </w:r>
            <w:r w:rsidR="00300A13" w:rsidRPr="007958E5">
              <w:rPr>
                <w:rFonts w:eastAsia="Times New Roman" w:cstheme="minorHAnsi"/>
                <w:sz w:val="24"/>
                <w:szCs w:val="24"/>
              </w:rPr>
              <w:t>Database</w:t>
            </w:r>
            <w:proofErr w:type="spellEnd"/>
            <w:r w:rsidR="00300A13" w:rsidRPr="007958E5">
              <w:rPr>
                <w:rFonts w:eastAsia="Times New Roman" w:cstheme="minorHAnsi"/>
                <w:sz w:val="24"/>
                <w:szCs w:val="24"/>
              </w:rPr>
              <w:t xml:space="preserve"> Query optimizer.</w:t>
            </w:r>
          </w:p>
        </w:tc>
      </w:tr>
      <w:tr w:rsidR="00C31937" w:rsidRPr="007958E5" w:rsidTr="00B411FF">
        <w:trPr>
          <w:trHeight w:val="1045"/>
        </w:trPr>
        <w:tc>
          <w:tcPr>
            <w:tcW w:w="2547" w:type="dxa"/>
          </w:tcPr>
          <w:p w:rsidR="00C31937" w:rsidRPr="007958E5" w:rsidRDefault="00C31937" w:rsidP="00661A08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7958E5">
              <w:rPr>
                <w:rFonts w:eastAsia="Times New Roman" w:cstheme="minorHAnsi"/>
                <w:sz w:val="24"/>
                <w:szCs w:val="24"/>
              </w:rPr>
              <w:t>Devops</w:t>
            </w:r>
            <w:proofErr w:type="spellEnd"/>
            <w:r w:rsidR="00994E22" w:rsidRPr="007958E5">
              <w:rPr>
                <w:rFonts w:eastAsia="Times New Roman" w:cstheme="minorHAnsi"/>
                <w:sz w:val="24"/>
                <w:szCs w:val="24"/>
              </w:rPr>
              <w:t>/SRE/Kubernetes Engineer</w:t>
            </w:r>
          </w:p>
        </w:tc>
        <w:tc>
          <w:tcPr>
            <w:tcW w:w="6469" w:type="dxa"/>
          </w:tcPr>
          <w:p w:rsidR="00C31937" w:rsidRPr="007958E5" w:rsidRDefault="00C31937" w:rsidP="00661A08">
            <w:pPr>
              <w:rPr>
                <w:rFonts w:eastAsia="Times New Roman" w:cstheme="minorHAnsi"/>
                <w:sz w:val="24"/>
                <w:szCs w:val="24"/>
              </w:rPr>
            </w:pPr>
            <w:r w:rsidRPr="007958E5">
              <w:rPr>
                <w:rFonts w:eastAsia="Times New Roman" w:cstheme="minorHAnsi"/>
                <w:sz w:val="24"/>
                <w:szCs w:val="24"/>
              </w:rPr>
              <w:t xml:space="preserve">CI/CD, </w:t>
            </w:r>
            <w:proofErr w:type="spellStart"/>
            <w:r w:rsidR="00994E22" w:rsidRPr="007958E5">
              <w:rPr>
                <w:rFonts w:eastAsia="Times New Roman" w:cstheme="minorHAnsi"/>
                <w:sz w:val="24"/>
                <w:szCs w:val="24"/>
              </w:rPr>
              <w:t>Devops</w:t>
            </w:r>
            <w:proofErr w:type="spellEnd"/>
            <w:r w:rsidR="00994E22" w:rsidRPr="007958E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="00994E22" w:rsidRPr="007958E5">
              <w:rPr>
                <w:rFonts w:eastAsia="Times New Roman" w:cstheme="minorHAnsi"/>
                <w:sz w:val="24"/>
                <w:szCs w:val="24"/>
              </w:rPr>
              <w:t>Engineering,SRE</w:t>
            </w:r>
            <w:proofErr w:type="spellEnd"/>
            <w:r w:rsidR="00994E22" w:rsidRPr="007958E5">
              <w:rPr>
                <w:rFonts w:eastAsia="Times New Roman" w:cstheme="minorHAnsi"/>
                <w:sz w:val="24"/>
                <w:szCs w:val="24"/>
              </w:rPr>
              <w:t xml:space="preserve">, Prometheus, Kubernetes Engine Development, Kubernetes. </w:t>
            </w:r>
          </w:p>
        </w:tc>
      </w:tr>
      <w:tr w:rsidR="00C31937" w:rsidRPr="007958E5" w:rsidTr="00B411FF">
        <w:trPr>
          <w:trHeight w:val="348"/>
        </w:trPr>
        <w:tc>
          <w:tcPr>
            <w:tcW w:w="2547" w:type="dxa"/>
          </w:tcPr>
          <w:p w:rsidR="00C31937" w:rsidRPr="007958E5" w:rsidRDefault="00C31937" w:rsidP="00661A08">
            <w:pPr>
              <w:rPr>
                <w:rFonts w:eastAsia="Times New Roman" w:cstheme="minorHAnsi"/>
                <w:sz w:val="24"/>
                <w:szCs w:val="24"/>
              </w:rPr>
            </w:pPr>
            <w:r w:rsidRPr="007958E5">
              <w:rPr>
                <w:rFonts w:eastAsia="Times New Roman" w:cstheme="minorHAnsi"/>
                <w:bCs/>
                <w:sz w:val="24"/>
                <w:szCs w:val="24"/>
              </w:rPr>
              <w:t>Networking</w:t>
            </w:r>
            <w:r w:rsidR="00300A13" w:rsidRPr="007958E5">
              <w:rPr>
                <w:rFonts w:eastAsia="Times New Roman" w:cstheme="minorHAnsi"/>
                <w:bCs/>
                <w:sz w:val="24"/>
                <w:szCs w:val="24"/>
              </w:rPr>
              <w:t>/Security Researcher</w:t>
            </w:r>
          </w:p>
        </w:tc>
        <w:tc>
          <w:tcPr>
            <w:tcW w:w="6469" w:type="dxa"/>
          </w:tcPr>
          <w:p w:rsidR="00C31937" w:rsidRPr="007958E5" w:rsidRDefault="00300A13" w:rsidP="00661A08">
            <w:pPr>
              <w:rPr>
                <w:rFonts w:eastAsia="Times New Roman" w:cstheme="minorHAnsi"/>
                <w:sz w:val="24"/>
                <w:szCs w:val="24"/>
              </w:rPr>
            </w:pPr>
            <w:r w:rsidRPr="007958E5">
              <w:rPr>
                <w:rFonts w:eastAsia="Times New Roman" w:cstheme="minorHAnsi"/>
                <w:sz w:val="24"/>
                <w:szCs w:val="24"/>
              </w:rPr>
              <w:t xml:space="preserve">Security </w:t>
            </w:r>
            <w:proofErr w:type="spellStart"/>
            <w:r w:rsidRPr="007958E5">
              <w:rPr>
                <w:rFonts w:eastAsia="Times New Roman" w:cstheme="minorHAnsi"/>
                <w:sz w:val="24"/>
                <w:szCs w:val="24"/>
              </w:rPr>
              <w:t>Researcher,Pyton,VAPT,OWASP</w:t>
            </w:r>
            <w:proofErr w:type="spellEnd"/>
            <w:r w:rsidRPr="007958E5">
              <w:rPr>
                <w:rFonts w:eastAsia="Times New Roman" w:cstheme="minorHAnsi"/>
                <w:sz w:val="24"/>
                <w:szCs w:val="24"/>
              </w:rPr>
              <w:t xml:space="preserve"> Top10</w:t>
            </w:r>
          </w:p>
        </w:tc>
      </w:tr>
      <w:tr w:rsidR="00300A13" w:rsidRPr="007958E5" w:rsidTr="00B411FF">
        <w:trPr>
          <w:trHeight w:val="348"/>
        </w:trPr>
        <w:tc>
          <w:tcPr>
            <w:tcW w:w="2547" w:type="dxa"/>
          </w:tcPr>
          <w:p w:rsidR="00300A13" w:rsidRPr="007958E5" w:rsidRDefault="00300A13" w:rsidP="00661A0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7958E5">
              <w:rPr>
                <w:rFonts w:eastAsia="Times New Roman" w:cstheme="minorHAnsi"/>
                <w:bCs/>
                <w:sz w:val="24"/>
                <w:szCs w:val="24"/>
              </w:rPr>
              <w:t>Data Science and Machine Learning</w:t>
            </w:r>
          </w:p>
        </w:tc>
        <w:tc>
          <w:tcPr>
            <w:tcW w:w="6469" w:type="dxa"/>
            <w:tcBorders>
              <w:bottom w:val="single" w:sz="4" w:space="0" w:color="auto"/>
            </w:tcBorders>
          </w:tcPr>
          <w:p w:rsidR="00300A13" w:rsidRPr="007958E5" w:rsidRDefault="00300A13" w:rsidP="00661A08">
            <w:pPr>
              <w:rPr>
                <w:rFonts w:eastAsia="Times New Roman" w:cstheme="minorHAnsi"/>
                <w:sz w:val="24"/>
                <w:szCs w:val="24"/>
              </w:rPr>
            </w:pPr>
            <w:r w:rsidRPr="007958E5">
              <w:rPr>
                <w:rFonts w:eastAsia="Times New Roman" w:cstheme="minorHAnsi"/>
                <w:sz w:val="24"/>
                <w:szCs w:val="24"/>
              </w:rPr>
              <w:t>DS, ML, Py</w:t>
            </w:r>
            <w:r w:rsidR="00D66FC9" w:rsidRPr="007958E5">
              <w:rPr>
                <w:rFonts w:eastAsia="Times New Roman" w:cstheme="minorHAnsi"/>
                <w:sz w:val="24"/>
                <w:szCs w:val="24"/>
              </w:rPr>
              <w:t xml:space="preserve">thon, NLP, Automation, Chat Bot, Computer vision. </w:t>
            </w:r>
          </w:p>
        </w:tc>
      </w:tr>
    </w:tbl>
    <w:p w:rsidR="00C31937" w:rsidRPr="007958E5" w:rsidRDefault="00C31937" w:rsidP="00C31937">
      <w:pPr>
        <w:rPr>
          <w:rFonts w:cstheme="minorHAnsi"/>
          <w:color w:val="1D1B11" w:themeColor="background2" w:themeShade="1A"/>
          <w:sz w:val="24"/>
          <w:szCs w:val="24"/>
        </w:rPr>
      </w:pPr>
    </w:p>
    <w:p w:rsidR="00B2566A" w:rsidRPr="007958E5" w:rsidRDefault="00B2566A" w:rsidP="00CE303A">
      <w:pPr>
        <w:spacing w:before="120" w:line="240" w:lineRule="exact"/>
        <w:ind w:firstLine="720"/>
        <w:rPr>
          <w:rFonts w:cstheme="minorHAnsi"/>
          <w:sz w:val="24"/>
          <w:szCs w:val="24"/>
          <w:u w:val="single"/>
        </w:rPr>
      </w:pPr>
      <w:r w:rsidRPr="007958E5">
        <w:rPr>
          <w:rFonts w:cstheme="minorHAnsi"/>
          <w:b/>
          <w:sz w:val="24"/>
          <w:szCs w:val="24"/>
          <w:u w:val="single"/>
        </w:rPr>
        <w:t>Role:</w:t>
      </w:r>
      <w:r w:rsidRPr="007958E5">
        <w:rPr>
          <w:rFonts w:cstheme="minorHAnsi"/>
          <w:sz w:val="24"/>
          <w:szCs w:val="24"/>
          <w:u w:val="single"/>
        </w:rPr>
        <w:t xml:space="preserve"> Associate Software Engineer</w:t>
      </w:r>
      <w:r w:rsidR="008A2E89" w:rsidRPr="007958E5">
        <w:rPr>
          <w:rFonts w:cstheme="minorHAnsi"/>
          <w:sz w:val="24"/>
          <w:szCs w:val="24"/>
          <w:u w:val="single"/>
        </w:rPr>
        <w:t xml:space="preserve"> at </w:t>
      </w:r>
      <w:proofErr w:type="spellStart"/>
      <w:r w:rsidR="008A2E89" w:rsidRPr="007958E5">
        <w:rPr>
          <w:rFonts w:cstheme="minorHAnsi"/>
          <w:sz w:val="24"/>
          <w:szCs w:val="24"/>
          <w:u w:val="single"/>
        </w:rPr>
        <w:t>PriceWaterhouseCoopers</w:t>
      </w:r>
      <w:proofErr w:type="spellEnd"/>
      <w:r w:rsidR="008A2E89" w:rsidRPr="007958E5">
        <w:rPr>
          <w:rFonts w:cstheme="minorHAnsi"/>
          <w:sz w:val="24"/>
          <w:szCs w:val="24"/>
          <w:u w:val="single"/>
        </w:rPr>
        <w:t>(SDC).</w:t>
      </w:r>
    </w:p>
    <w:p w:rsidR="008A2E89" w:rsidRPr="007958E5" w:rsidRDefault="008A2E89" w:rsidP="008A2E89">
      <w:pPr>
        <w:spacing w:before="120" w:line="240" w:lineRule="exact"/>
        <w:ind w:left="720"/>
        <w:rPr>
          <w:rFonts w:cstheme="minorHAnsi"/>
          <w:sz w:val="24"/>
          <w:szCs w:val="24"/>
        </w:rPr>
      </w:pPr>
      <w:r w:rsidRPr="007958E5">
        <w:rPr>
          <w:rFonts w:cstheme="minorHAnsi"/>
          <w:b/>
          <w:sz w:val="24"/>
          <w:szCs w:val="24"/>
        </w:rPr>
        <w:t>Project:</w:t>
      </w:r>
      <w:r w:rsidRPr="007958E5">
        <w:rPr>
          <w:rFonts w:cstheme="minorHAnsi"/>
          <w:sz w:val="24"/>
          <w:szCs w:val="24"/>
        </w:rPr>
        <w:t xml:space="preserve"> </w:t>
      </w:r>
      <w:proofErr w:type="spellStart"/>
      <w:r w:rsidRPr="007958E5">
        <w:rPr>
          <w:rFonts w:cstheme="minorHAnsi"/>
          <w:sz w:val="24"/>
          <w:szCs w:val="24"/>
        </w:rPr>
        <w:t>Eversource</w:t>
      </w:r>
      <w:proofErr w:type="spellEnd"/>
      <w:r w:rsidRPr="007958E5">
        <w:rPr>
          <w:rFonts w:cstheme="minorHAnsi"/>
          <w:sz w:val="24"/>
          <w:szCs w:val="24"/>
        </w:rPr>
        <w:t xml:space="preserve"> Im</w:t>
      </w:r>
      <w:r w:rsidR="00FB7050" w:rsidRPr="007958E5">
        <w:rPr>
          <w:rFonts w:cstheme="minorHAnsi"/>
          <w:sz w:val="24"/>
          <w:szCs w:val="24"/>
        </w:rPr>
        <w:t>plementation(August 2017 to Oct 2019</w:t>
      </w:r>
      <w:r w:rsidRPr="007958E5">
        <w:rPr>
          <w:rFonts w:cstheme="minorHAnsi"/>
          <w:sz w:val="24"/>
          <w:szCs w:val="24"/>
        </w:rPr>
        <w:t>).</w:t>
      </w:r>
    </w:p>
    <w:p w:rsidR="008A2E89" w:rsidRPr="007958E5" w:rsidRDefault="00B2566A" w:rsidP="008A2E89">
      <w:pPr>
        <w:pStyle w:val="BodyText"/>
        <w:spacing w:before="60" w:after="60"/>
        <w:ind w:left="720"/>
        <w:rPr>
          <w:rFonts w:asciiTheme="minorHAnsi" w:hAnsiTheme="minorHAnsi" w:cstheme="minorHAnsi"/>
        </w:rPr>
      </w:pPr>
      <w:r w:rsidRPr="007958E5">
        <w:rPr>
          <w:rFonts w:asciiTheme="minorHAnsi" w:hAnsiTheme="minorHAnsi" w:cstheme="minorHAnsi"/>
          <w:b/>
        </w:rPr>
        <w:t xml:space="preserve">Duration: </w:t>
      </w:r>
      <w:r w:rsidR="00FB7050" w:rsidRPr="007958E5">
        <w:rPr>
          <w:rFonts w:asciiTheme="minorHAnsi" w:hAnsiTheme="minorHAnsi" w:cstheme="minorHAnsi"/>
        </w:rPr>
        <w:t>July 2017 to Oct 2019</w:t>
      </w:r>
      <w:r w:rsidR="008A2E89" w:rsidRPr="007958E5">
        <w:rPr>
          <w:rFonts w:asciiTheme="minorHAnsi" w:hAnsiTheme="minorHAnsi" w:cstheme="minorHAnsi"/>
        </w:rPr>
        <w:t>.</w:t>
      </w:r>
    </w:p>
    <w:p w:rsidR="008A2E89" w:rsidRPr="007958E5" w:rsidRDefault="008A2E89" w:rsidP="008A2E89">
      <w:pPr>
        <w:pStyle w:val="BodyText"/>
        <w:spacing w:before="60" w:after="60"/>
        <w:ind w:left="720"/>
        <w:rPr>
          <w:rFonts w:asciiTheme="minorHAnsi" w:hAnsiTheme="minorHAnsi" w:cstheme="minorHAnsi"/>
        </w:rPr>
      </w:pPr>
    </w:p>
    <w:p w:rsidR="00F21915" w:rsidRPr="007958E5" w:rsidRDefault="002917AF" w:rsidP="00162FA1">
      <w:pPr>
        <w:pStyle w:val="BodyText"/>
        <w:spacing w:before="60" w:after="60"/>
        <w:ind w:left="720"/>
        <w:rPr>
          <w:rFonts w:asciiTheme="minorHAnsi" w:hAnsiTheme="minorHAnsi" w:cstheme="minorHAnsi"/>
          <w:iCs/>
        </w:rPr>
      </w:pPr>
      <w:r w:rsidRPr="007958E5">
        <w:rPr>
          <w:rFonts w:asciiTheme="minorHAnsi" w:hAnsiTheme="minorHAnsi" w:cstheme="minorHAnsi"/>
          <w:b/>
          <w:iCs/>
        </w:rPr>
        <w:t>Technologies  :</w:t>
      </w:r>
      <w:r w:rsidRPr="007958E5">
        <w:rPr>
          <w:rFonts w:asciiTheme="minorHAnsi" w:hAnsiTheme="minorHAnsi" w:cstheme="minorHAnsi"/>
          <w:iCs/>
        </w:rPr>
        <w:t xml:space="preserve">  </w:t>
      </w:r>
      <w:r w:rsidR="001E20DF" w:rsidRPr="007958E5">
        <w:rPr>
          <w:rFonts w:asciiTheme="minorHAnsi" w:hAnsiTheme="minorHAnsi" w:cstheme="minorHAnsi"/>
          <w:iCs/>
        </w:rPr>
        <w:t>IBM Maximo 7.6.</w:t>
      </w:r>
    </w:p>
    <w:p w:rsidR="00BB12DF" w:rsidRPr="007958E5" w:rsidRDefault="00BB12DF" w:rsidP="00162FA1">
      <w:pPr>
        <w:pStyle w:val="BodyText"/>
        <w:spacing w:before="60" w:after="60"/>
        <w:ind w:left="720"/>
        <w:rPr>
          <w:rFonts w:asciiTheme="minorHAnsi" w:hAnsiTheme="minorHAnsi" w:cstheme="minorHAnsi"/>
          <w:iCs/>
        </w:rPr>
      </w:pPr>
    </w:p>
    <w:p w:rsidR="008A2E89" w:rsidRPr="007958E5" w:rsidRDefault="00BB12DF" w:rsidP="00BB12DF">
      <w:pPr>
        <w:pStyle w:val="BodyText"/>
        <w:spacing w:before="60" w:after="60"/>
        <w:ind w:left="720"/>
        <w:rPr>
          <w:rFonts w:asciiTheme="minorHAnsi" w:hAnsiTheme="minorHAnsi" w:cstheme="minorHAnsi"/>
          <w:iCs/>
        </w:rPr>
      </w:pPr>
      <w:r w:rsidRPr="007958E5">
        <w:rPr>
          <w:rFonts w:asciiTheme="minorHAnsi" w:hAnsiTheme="minorHAnsi" w:cstheme="minorHAnsi"/>
          <w:b/>
          <w:iCs/>
        </w:rPr>
        <w:t>Tools Used:</w:t>
      </w:r>
      <w:r w:rsidRPr="007958E5">
        <w:rPr>
          <w:rFonts w:asciiTheme="minorHAnsi" w:hAnsiTheme="minorHAnsi" w:cstheme="minorHAnsi"/>
          <w:iCs/>
        </w:rPr>
        <w:t xml:space="preserve"> SQL Developer, Microsoft Word, Microsoft Excel, Microsoft Visio,</w:t>
      </w:r>
      <w:r w:rsidR="00B172A0" w:rsidRPr="007958E5">
        <w:rPr>
          <w:rFonts w:asciiTheme="minorHAnsi" w:hAnsiTheme="minorHAnsi" w:cstheme="minorHAnsi"/>
          <w:iCs/>
        </w:rPr>
        <w:t xml:space="preserve"> Notepad++</w:t>
      </w:r>
    </w:p>
    <w:p w:rsidR="00BB12DF" w:rsidRPr="007958E5" w:rsidRDefault="00BB12DF" w:rsidP="00BB12DF">
      <w:pPr>
        <w:pStyle w:val="BodyText"/>
        <w:spacing w:before="60" w:after="60"/>
        <w:ind w:left="720"/>
        <w:rPr>
          <w:rFonts w:asciiTheme="minorHAnsi" w:hAnsiTheme="minorHAnsi" w:cstheme="minorHAnsi"/>
          <w:b/>
          <w:iCs/>
        </w:rPr>
      </w:pPr>
    </w:p>
    <w:p w:rsidR="008A2E89" w:rsidRPr="007958E5" w:rsidRDefault="008A2E89" w:rsidP="008A2E89">
      <w:pPr>
        <w:pStyle w:val="BodyText"/>
        <w:spacing w:before="60" w:after="60"/>
        <w:ind w:left="720"/>
        <w:rPr>
          <w:rFonts w:asciiTheme="minorHAnsi" w:hAnsiTheme="minorHAnsi" w:cstheme="minorHAnsi"/>
          <w:b/>
          <w:iCs/>
        </w:rPr>
      </w:pPr>
      <w:r w:rsidRPr="007958E5">
        <w:rPr>
          <w:rFonts w:asciiTheme="minorHAnsi" w:hAnsiTheme="minorHAnsi" w:cstheme="minorHAnsi"/>
          <w:b/>
          <w:iCs/>
        </w:rPr>
        <w:t xml:space="preserve">Project Overview: </w:t>
      </w:r>
    </w:p>
    <w:p w:rsidR="008A2E89" w:rsidRPr="007958E5" w:rsidRDefault="008A2E89" w:rsidP="008A2E89">
      <w:pPr>
        <w:pStyle w:val="Default"/>
        <w:ind w:left="720"/>
        <w:rPr>
          <w:rFonts w:asciiTheme="minorHAnsi" w:hAnsiTheme="minorHAnsi" w:cstheme="minorHAnsi"/>
        </w:rPr>
      </w:pPr>
      <w:r w:rsidRPr="007958E5">
        <w:rPr>
          <w:rFonts w:asciiTheme="minorHAnsi" w:hAnsiTheme="minorHAnsi" w:cstheme="minorHAnsi"/>
        </w:rPr>
        <w:t>US Based Energy company is a </w:t>
      </w:r>
      <w:hyperlink r:id="rId9" w:tooltip="Publicly traded company" w:history="1">
        <w:r w:rsidRPr="007958E5">
          <w:rPr>
            <w:rFonts w:asciiTheme="minorHAnsi" w:hAnsiTheme="minorHAnsi" w:cstheme="minorHAnsi"/>
          </w:rPr>
          <w:t>publicly traded</w:t>
        </w:r>
      </w:hyperlink>
      <w:r w:rsidRPr="007958E5">
        <w:rPr>
          <w:rFonts w:asciiTheme="minorHAnsi" w:hAnsiTheme="minorHAnsi" w:cstheme="minorHAnsi"/>
        </w:rPr>
        <w:t>, </w:t>
      </w:r>
      <w:hyperlink r:id="rId10" w:tooltip="Fortune 500" w:history="1">
        <w:r w:rsidRPr="007958E5">
          <w:rPr>
            <w:rFonts w:asciiTheme="minorHAnsi" w:hAnsiTheme="minorHAnsi" w:cstheme="minorHAnsi"/>
          </w:rPr>
          <w:t>Fortune 500</w:t>
        </w:r>
      </w:hyperlink>
      <w:r w:rsidRPr="007958E5">
        <w:rPr>
          <w:rFonts w:asciiTheme="minorHAnsi" w:hAnsiTheme="minorHAnsi" w:cstheme="minorHAnsi"/>
        </w:rPr>
        <w:t> energy company headquartered in </w:t>
      </w:r>
      <w:hyperlink r:id="rId11" w:tooltip="Hartford, Connecticut" w:history="1">
        <w:r w:rsidRPr="007958E5">
          <w:rPr>
            <w:rFonts w:asciiTheme="minorHAnsi" w:hAnsiTheme="minorHAnsi" w:cstheme="minorHAnsi"/>
          </w:rPr>
          <w:t>Hartford, Connecticut</w:t>
        </w:r>
      </w:hyperlink>
      <w:r w:rsidRPr="007958E5">
        <w:rPr>
          <w:rFonts w:asciiTheme="minorHAnsi" w:hAnsiTheme="minorHAnsi" w:cstheme="minorHAnsi"/>
        </w:rPr>
        <w:t> and </w:t>
      </w:r>
      <w:hyperlink r:id="rId12" w:tooltip="Boston, Massachusetts" w:history="1">
        <w:r w:rsidRPr="007958E5">
          <w:rPr>
            <w:rFonts w:asciiTheme="minorHAnsi" w:hAnsiTheme="minorHAnsi" w:cstheme="minorHAnsi"/>
          </w:rPr>
          <w:t>Boston, Massachusetts</w:t>
        </w:r>
      </w:hyperlink>
      <w:r w:rsidRPr="007958E5">
        <w:rPr>
          <w:rFonts w:asciiTheme="minorHAnsi" w:hAnsiTheme="minorHAnsi" w:cstheme="minorHAnsi"/>
        </w:rPr>
        <w:t>, with several regulated subsidiaries offering retail electricity and natural gas service to more than 3.6 million customers in </w:t>
      </w:r>
      <w:hyperlink r:id="rId13" w:tooltip="Connecticut" w:history="1">
        <w:r w:rsidRPr="007958E5">
          <w:rPr>
            <w:rFonts w:asciiTheme="minorHAnsi" w:hAnsiTheme="minorHAnsi" w:cstheme="minorHAnsi"/>
          </w:rPr>
          <w:t>Connecticut</w:t>
        </w:r>
      </w:hyperlink>
      <w:r w:rsidRPr="007958E5">
        <w:rPr>
          <w:rFonts w:asciiTheme="minorHAnsi" w:hAnsiTheme="minorHAnsi" w:cstheme="minorHAnsi"/>
        </w:rPr>
        <w:t>, </w:t>
      </w:r>
      <w:hyperlink r:id="rId14" w:tooltip="Massachusetts" w:history="1">
        <w:r w:rsidRPr="007958E5">
          <w:rPr>
            <w:rFonts w:asciiTheme="minorHAnsi" w:hAnsiTheme="minorHAnsi" w:cstheme="minorHAnsi"/>
          </w:rPr>
          <w:t>Massachusetts</w:t>
        </w:r>
      </w:hyperlink>
      <w:r w:rsidRPr="007958E5">
        <w:rPr>
          <w:rFonts w:asciiTheme="minorHAnsi" w:hAnsiTheme="minorHAnsi" w:cstheme="minorHAnsi"/>
        </w:rPr>
        <w:t> and </w:t>
      </w:r>
      <w:hyperlink r:id="rId15" w:tooltip="New Hampshire" w:history="1">
        <w:r w:rsidRPr="007958E5">
          <w:rPr>
            <w:rFonts w:asciiTheme="minorHAnsi" w:hAnsiTheme="minorHAnsi" w:cstheme="minorHAnsi"/>
          </w:rPr>
          <w:t>New Hampshire</w:t>
        </w:r>
      </w:hyperlink>
      <w:r w:rsidRPr="007958E5">
        <w:rPr>
          <w:rFonts w:asciiTheme="minorHAnsi" w:hAnsiTheme="minorHAnsi" w:cstheme="minorHAnsi"/>
        </w:rPr>
        <w:t>. The project involves configurations of Work and Asset Management modules in Maximo 7.6.</w:t>
      </w:r>
    </w:p>
    <w:p w:rsidR="008A2E89" w:rsidRPr="007958E5" w:rsidRDefault="008A2E89" w:rsidP="008A2E89">
      <w:pPr>
        <w:pStyle w:val="Default"/>
        <w:ind w:left="720"/>
        <w:rPr>
          <w:rFonts w:asciiTheme="minorHAnsi" w:hAnsiTheme="minorHAnsi" w:cstheme="minorHAnsi"/>
        </w:rPr>
      </w:pPr>
    </w:p>
    <w:p w:rsidR="00F21915" w:rsidRPr="007958E5" w:rsidRDefault="00F21915" w:rsidP="00162FA1">
      <w:pPr>
        <w:pStyle w:val="BodyText"/>
        <w:spacing w:before="60" w:after="60"/>
        <w:ind w:left="720"/>
        <w:rPr>
          <w:rFonts w:asciiTheme="minorHAnsi" w:hAnsiTheme="minorHAnsi" w:cstheme="minorHAnsi"/>
          <w:b/>
        </w:rPr>
      </w:pPr>
      <w:r w:rsidRPr="007958E5">
        <w:rPr>
          <w:rFonts w:asciiTheme="minorHAnsi" w:hAnsiTheme="minorHAnsi" w:cstheme="minorHAnsi"/>
          <w:b/>
        </w:rPr>
        <w:t xml:space="preserve">Contribution: </w:t>
      </w:r>
    </w:p>
    <w:p w:rsidR="00AB79F7" w:rsidRPr="007958E5" w:rsidRDefault="001E20DF" w:rsidP="000A53DC">
      <w:pPr>
        <w:pStyle w:val="PlainText"/>
        <w:numPr>
          <w:ilvl w:val="0"/>
          <w:numId w:val="4"/>
        </w:numPr>
        <w:spacing w:before="120" w:after="120"/>
        <w:ind w:left="1527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7958E5">
        <w:rPr>
          <w:rFonts w:asciiTheme="minorHAnsi" w:hAnsiTheme="minorHAnsi" w:cstheme="minorHAnsi"/>
          <w:color w:val="000000" w:themeColor="text1"/>
          <w:sz w:val="24"/>
          <w:szCs w:val="24"/>
        </w:rPr>
        <w:t>Worked</w:t>
      </w:r>
      <w:r w:rsidR="00AB79F7" w:rsidRPr="007958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on Asset Management Project as</w:t>
      </w:r>
      <w:r w:rsidRPr="007958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part of </w:t>
      </w:r>
      <w:r w:rsidR="00AB79F7" w:rsidRPr="007958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Migration Reweave team for migration of SCMP  packages on various environments, as well as bug testing and resolving them. Working on developing requirements for different a</w:t>
      </w:r>
      <w:r w:rsidR="00F21915" w:rsidRPr="007958E5">
        <w:rPr>
          <w:rFonts w:asciiTheme="minorHAnsi" w:hAnsiTheme="minorHAnsi" w:cstheme="minorHAnsi"/>
          <w:color w:val="000000" w:themeColor="text1"/>
          <w:sz w:val="24"/>
          <w:szCs w:val="24"/>
        </w:rPr>
        <w:t>pplications during the project.</w:t>
      </w:r>
    </w:p>
    <w:p w:rsidR="00B2566A" w:rsidRPr="007958E5" w:rsidRDefault="00F21915" w:rsidP="000A53DC">
      <w:pPr>
        <w:pStyle w:val="BodyText"/>
        <w:numPr>
          <w:ilvl w:val="0"/>
          <w:numId w:val="4"/>
        </w:numPr>
        <w:spacing w:before="60" w:after="60" w:line="240" w:lineRule="exact"/>
        <w:ind w:left="1527"/>
        <w:rPr>
          <w:rFonts w:asciiTheme="minorHAnsi" w:hAnsiTheme="minorHAnsi" w:cstheme="minorHAnsi"/>
        </w:rPr>
      </w:pPr>
      <w:r w:rsidRPr="007958E5">
        <w:rPr>
          <w:rFonts w:asciiTheme="minorHAnsi" w:hAnsiTheme="minorHAnsi" w:cstheme="minorHAnsi"/>
          <w:iCs/>
        </w:rPr>
        <w:t xml:space="preserve">Experience on Configuring the Applications using Database Configurations, Application Designer, Domains, Conditional Expression Manager, Escalations, Security Groups.  </w:t>
      </w:r>
      <w:r w:rsidR="00B2566A" w:rsidRPr="007958E5">
        <w:rPr>
          <w:rFonts w:asciiTheme="minorHAnsi" w:hAnsiTheme="minorHAnsi" w:cstheme="minorHAnsi"/>
        </w:rPr>
        <w:t>Confi</w:t>
      </w:r>
      <w:r w:rsidR="008A2E89" w:rsidRPr="007958E5">
        <w:rPr>
          <w:rFonts w:asciiTheme="minorHAnsi" w:hAnsiTheme="minorHAnsi" w:cstheme="minorHAnsi"/>
        </w:rPr>
        <w:t>gured Maximo applications using</w:t>
      </w:r>
      <w:r w:rsidR="00B2566A" w:rsidRPr="007958E5">
        <w:rPr>
          <w:rFonts w:asciiTheme="minorHAnsi" w:hAnsiTheme="minorHAnsi" w:cstheme="minorHAnsi"/>
        </w:rPr>
        <w:t xml:space="preserve"> domains, conditions, App designe</w:t>
      </w:r>
      <w:r w:rsidRPr="007958E5">
        <w:rPr>
          <w:rFonts w:asciiTheme="minorHAnsi" w:hAnsiTheme="minorHAnsi" w:cstheme="minorHAnsi"/>
        </w:rPr>
        <w:t>r, Database configuration etc..</w:t>
      </w:r>
    </w:p>
    <w:p w:rsidR="00B2566A" w:rsidRPr="007958E5" w:rsidRDefault="00B2566A" w:rsidP="000A53DC">
      <w:pPr>
        <w:pStyle w:val="BodyText"/>
        <w:numPr>
          <w:ilvl w:val="0"/>
          <w:numId w:val="4"/>
        </w:numPr>
        <w:spacing w:before="60" w:after="60" w:line="240" w:lineRule="exact"/>
        <w:ind w:left="1527"/>
        <w:rPr>
          <w:rFonts w:asciiTheme="minorHAnsi" w:hAnsiTheme="minorHAnsi" w:cstheme="minorHAnsi"/>
        </w:rPr>
      </w:pPr>
      <w:r w:rsidRPr="007958E5">
        <w:rPr>
          <w:rFonts w:asciiTheme="minorHAnsi" w:hAnsiTheme="minorHAnsi" w:cstheme="minorHAnsi"/>
        </w:rPr>
        <w:t>Solved bugs and defects during End to End Testing phase and application testing phase.</w:t>
      </w:r>
    </w:p>
    <w:p w:rsidR="005E777A" w:rsidRPr="007958E5" w:rsidRDefault="000A53DC" w:rsidP="000A53DC">
      <w:pPr>
        <w:pStyle w:val="BodyText"/>
        <w:numPr>
          <w:ilvl w:val="0"/>
          <w:numId w:val="4"/>
        </w:numPr>
        <w:spacing w:before="60" w:after="60" w:line="240" w:lineRule="exact"/>
        <w:ind w:left="1527"/>
        <w:rPr>
          <w:rFonts w:asciiTheme="minorHAnsi" w:hAnsiTheme="minorHAnsi" w:cstheme="minorHAnsi"/>
        </w:rPr>
      </w:pPr>
      <w:r w:rsidRPr="007958E5">
        <w:rPr>
          <w:rFonts w:asciiTheme="minorHAnsi" w:hAnsiTheme="minorHAnsi" w:cstheme="minorHAnsi"/>
        </w:rPr>
        <w:t xml:space="preserve">Worked on security groups providing access to different applications on security groups to various </w:t>
      </w:r>
      <w:proofErr w:type="spellStart"/>
      <w:r w:rsidRPr="007958E5">
        <w:rPr>
          <w:rFonts w:asciiTheme="minorHAnsi" w:hAnsiTheme="minorHAnsi" w:cstheme="minorHAnsi"/>
        </w:rPr>
        <w:t>testusers</w:t>
      </w:r>
      <w:proofErr w:type="spellEnd"/>
      <w:r w:rsidRPr="007958E5">
        <w:rPr>
          <w:rFonts w:asciiTheme="minorHAnsi" w:hAnsiTheme="minorHAnsi" w:cstheme="minorHAnsi"/>
        </w:rPr>
        <w:t xml:space="preserve"> during the testing phase.</w:t>
      </w:r>
    </w:p>
    <w:p w:rsidR="005E777A" w:rsidRPr="007958E5" w:rsidRDefault="00EB5856" w:rsidP="00BE0856">
      <w:pPr>
        <w:pStyle w:val="BodyText"/>
        <w:numPr>
          <w:ilvl w:val="0"/>
          <w:numId w:val="4"/>
        </w:numPr>
        <w:spacing w:before="60" w:after="60" w:line="240" w:lineRule="exact"/>
        <w:ind w:left="1527"/>
        <w:rPr>
          <w:rFonts w:asciiTheme="minorHAnsi" w:hAnsiTheme="minorHAnsi" w:cstheme="minorHAnsi"/>
        </w:rPr>
      </w:pPr>
      <w:r w:rsidRPr="007958E5">
        <w:rPr>
          <w:rFonts w:asciiTheme="minorHAnsi" w:hAnsiTheme="minorHAnsi" w:cstheme="minorHAnsi"/>
          <w:bCs/>
        </w:rPr>
        <w:t>Worked on Integration building components related to the integration  and testing the integration as to records are getting processed or not.</w:t>
      </w:r>
    </w:p>
    <w:p w:rsidR="007F1771" w:rsidRPr="007958E5" w:rsidRDefault="007F1771" w:rsidP="007F1771">
      <w:pPr>
        <w:pStyle w:val="BodyText"/>
        <w:numPr>
          <w:ilvl w:val="0"/>
          <w:numId w:val="4"/>
        </w:numPr>
        <w:spacing w:before="60" w:after="60" w:line="240" w:lineRule="exact"/>
        <w:ind w:left="1527"/>
        <w:rPr>
          <w:rFonts w:asciiTheme="minorHAnsi" w:hAnsiTheme="minorHAnsi" w:cstheme="minorHAnsi"/>
        </w:rPr>
      </w:pPr>
      <w:r w:rsidRPr="007958E5">
        <w:rPr>
          <w:rFonts w:asciiTheme="minorHAnsi" w:hAnsiTheme="minorHAnsi" w:cstheme="minorHAnsi"/>
          <w:iCs/>
        </w:rPr>
        <w:lastRenderedPageBreak/>
        <w:t>Prepared Step Wise Unit Test Script Documents for Respective Applications which helps in Application Testing.</w:t>
      </w:r>
    </w:p>
    <w:p w:rsidR="00F21915" w:rsidRPr="007958E5" w:rsidRDefault="00F21915" w:rsidP="00F21915">
      <w:pPr>
        <w:pStyle w:val="BodyText"/>
        <w:numPr>
          <w:ilvl w:val="0"/>
          <w:numId w:val="4"/>
        </w:numPr>
        <w:spacing w:before="60" w:after="60" w:line="240" w:lineRule="exact"/>
        <w:ind w:left="1527"/>
        <w:rPr>
          <w:rFonts w:asciiTheme="minorHAnsi" w:hAnsiTheme="minorHAnsi" w:cstheme="minorHAnsi"/>
        </w:rPr>
      </w:pPr>
      <w:r w:rsidRPr="007958E5">
        <w:rPr>
          <w:rFonts w:asciiTheme="minorHAnsi" w:hAnsiTheme="minorHAnsi" w:cstheme="minorHAnsi"/>
          <w:iCs/>
        </w:rPr>
        <w:t>Performed Conditional UI changes to display the fields label based on the Logged in User also created Sig option and Condition using Conditional Expression Manager.</w:t>
      </w:r>
    </w:p>
    <w:p w:rsidR="00F21915" w:rsidRPr="007958E5" w:rsidRDefault="00F21915" w:rsidP="00F21915">
      <w:pPr>
        <w:pStyle w:val="BodyText"/>
        <w:numPr>
          <w:ilvl w:val="0"/>
          <w:numId w:val="4"/>
        </w:numPr>
        <w:spacing w:before="60" w:after="60" w:line="240" w:lineRule="exact"/>
        <w:ind w:left="1527"/>
        <w:rPr>
          <w:rFonts w:asciiTheme="minorHAnsi" w:hAnsiTheme="minorHAnsi" w:cstheme="minorHAnsi"/>
        </w:rPr>
      </w:pPr>
      <w:r w:rsidRPr="007958E5">
        <w:rPr>
          <w:rFonts w:asciiTheme="minorHAnsi" w:hAnsiTheme="minorHAnsi" w:cstheme="minorHAnsi"/>
          <w:iCs/>
        </w:rPr>
        <w:t xml:space="preserve">Configured start center changes and developed start center based on some electric security groups. </w:t>
      </w:r>
    </w:p>
    <w:p w:rsidR="002917AF" w:rsidRPr="007958E5" w:rsidRDefault="002917AF" w:rsidP="00F21915">
      <w:pPr>
        <w:pStyle w:val="BodyText"/>
        <w:numPr>
          <w:ilvl w:val="0"/>
          <w:numId w:val="4"/>
        </w:numPr>
        <w:spacing w:before="60" w:after="60" w:line="240" w:lineRule="exact"/>
        <w:ind w:left="1527"/>
        <w:rPr>
          <w:rFonts w:asciiTheme="minorHAnsi" w:hAnsiTheme="minorHAnsi" w:cstheme="minorHAnsi"/>
        </w:rPr>
      </w:pPr>
      <w:r w:rsidRPr="007958E5">
        <w:rPr>
          <w:rFonts w:asciiTheme="minorHAnsi" w:hAnsiTheme="minorHAnsi" w:cstheme="minorHAnsi"/>
        </w:rPr>
        <w:t xml:space="preserve">Worked on creation of Domains within </w:t>
      </w:r>
      <w:proofErr w:type="spellStart"/>
      <w:r w:rsidRPr="007958E5">
        <w:rPr>
          <w:rFonts w:asciiTheme="minorHAnsi" w:hAnsiTheme="minorHAnsi" w:cstheme="minorHAnsi"/>
        </w:rPr>
        <w:t>maximo</w:t>
      </w:r>
      <w:proofErr w:type="spellEnd"/>
      <w:r w:rsidRPr="007958E5">
        <w:rPr>
          <w:rFonts w:asciiTheme="minorHAnsi" w:hAnsiTheme="minorHAnsi" w:cstheme="minorHAnsi"/>
        </w:rPr>
        <w:t>. Like ALN Domains, Table Domains.</w:t>
      </w:r>
    </w:p>
    <w:p w:rsidR="007D7F1B" w:rsidRPr="007958E5" w:rsidRDefault="001E20DF" w:rsidP="007D7F1B">
      <w:pPr>
        <w:pStyle w:val="BodyText"/>
        <w:numPr>
          <w:ilvl w:val="0"/>
          <w:numId w:val="4"/>
        </w:numPr>
        <w:spacing w:before="60" w:after="60" w:line="240" w:lineRule="exact"/>
        <w:ind w:left="1527"/>
        <w:rPr>
          <w:rFonts w:asciiTheme="minorHAnsi" w:hAnsiTheme="minorHAnsi" w:cstheme="minorHAnsi"/>
        </w:rPr>
      </w:pPr>
      <w:r w:rsidRPr="007958E5">
        <w:rPr>
          <w:rFonts w:asciiTheme="minorHAnsi" w:hAnsiTheme="minorHAnsi" w:cstheme="minorHAnsi"/>
        </w:rPr>
        <w:t xml:space="preserve">Worked on </w:t>
      </w:r>
      <w:proofErr w:type="spellStart"/>
      <w:r w:rsidRPr="007958E5">
        <w:rPr>
          <w:rFonts w:asciiTheme="minorHAnsi" w:hAnsiTheme="minorHAnsi" w:cstheme="minorHAnsi"/>
        </w:rPr>
        <w:t>MXLoader</w:t>
      </w:r>
      <w:proofErr w:type="spellEnd"/>
      <w:r w:rsidRPr="007958E5">
        <w:rPr>
          <w:rFonts w:asciiTheme="minorHAnsi" w:hAnsiTheme="minorHAnsi" w:cstheme="minorHAnsi"/>
        </w:rPr>
        <w:t xml:space="preserve"> migration to other higher environments. Like migration of </w:t>
      </w:r>
      <w:proofErr w:type="spellStart"/>
      <w:r w:rsidRPr="007958E5">
        <w:rPr>
          <w:rFonts w:asciiTheme="minorHAnsi" w:hAnsiTheme="minorHAnsi" w:cstheme="minorHAnsi"/>
        </w:rPr>
        <w:t>sigoptions</w:t>
      </w:r>
      <w:proofErr w:type="spellEnd"/>
      <w:r w:rsidRPr="007958E5">
        <w:rPr>
          <w:rFonts w:asciiTheme="minorHAnsi" w:hAnsiTheme="minorHAnsi" w:cstheme="minorHAnsi"/>
        </w:rPr>
        <w:t xml:space="preserve"> for certain security groups. Migrating attribute’s, and </w:t>
      </w:r>
      <w:proofErr w:type="spellStart"/>
      <w:r w:rsidRPr="007958E5">
        <w:rPr>
          <w:rFonts w:asciiTheme="minorHAnsi" w:hAnsiTheme="minorHAnsi" w:cstheme="minorHAnsi"/>
        </w:rPr>
        <w:t>relationships,domains</w:t>
      </w:r>
      <w:proofErr w:type="spellEnd"/>
      <w:r w:rsidRPr="007958E5">
        <w:rPr>
          <w:rFonts w:asciiTheme="minorHAnsi" w:hAnsiTheme="minorHAnsi" w:cstheme="minorHAnsi"/>
        </w:rPr>
        <w:t xml:space="preserve">.  </w:t>
      </w:r>
    </w:p>
    <w:p w:rsidR="00F30CFB" w:rsidRPr="007958E5" w:rsidRDefault="00F30CFB" w:rsidP="00F30CFB">
      <w:pPr>
        <w:pStyle w:val="BodyText"/>
        <w:spacing w:before="60" w:after="60" w:line="240" w:lineRule="exact"/>
        <w:rPr>
          <w:rFonts w:asciiTheme="minorHAnsi" w:hAnsiTheme="minorHAnsi" w:cstheme="minorHAnsi"/>
        </w:rPr>
      </w:pPr>
    </w:p>
    <w:p w:rsidR="00F30CFB" w:rsidRPr="007958E5" w:rsidRDefault="00F30CFB" w:rsidP="00F30CFB">
      <w:pPr>
        <w:pStyle w:val="BodyText"/>
        <w:spacing w:before="60" w:after="60" w:line="240" w:lineRule="exact"/>
        <w:rPr>
          <w:rFonts w:asciiTheme="minorHAnsi" w:hAnsiTheme="minorHAnsi" w:cstheme="minorHAnsi"/>
        </w:rPr>
      </w:pPr>
    </w:p>
    <w:p w:rsidR="00F30CFB" w:rsidRPr="007958E5" w:rsidRDefault="00F30CFB" w:rsidP="00F30CFB">
      <w:pPr>
        <w:pStyle w:val="PlainText"/>
        <w:numPr>
          <w:ilvl w:val="0"/>
          <w:numId w:val="4"/>
        </w:numPr>
        <w:spacing w:before="200" w:after="300"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7958E5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ACADEMIC QUALIFICATION</w:t>
      </w:r>
    </w:p>
    <w:tbl>
      <w:tblPr>
        <w:tblStyle w:val="TableGrid"/>
        <w:tblW w:w="9022" w:type="dxa"/>
        <w:tblInd w:w="1252" w:type="dxa"/>
        <w:tblLook w:val="04A0" w:firstRow="1" w:lastRow="0" w:firstColumn="1" w:lastColumn="0" w:noHBand="0" w:noVBand="1"/>
      </w:tblPr>
      <w:tblGrid>
        <w:gridCol w:w="2219"/>
        <w:gridCol w:w="3683"/>
        <w:gridCol w:w="1337"/>
        <w:gridCol w:w="1783"/>
      </w:tblGrid>
      <w:tr w:rsidR="00F30CFB" w:rsidRPr="007958E5" w:rsidTr="00661A08">
        <w:trPr>
          <w:trHeight w:val="428"/>
        </w:trPr>
        <w:tc>
          <w:tcPr>
            <w:tcW w:w="2247" w:type="dxa"/>
          </w:tcPr>
          <w:p w:rsidR="00F30CFB" w:rsidRPr="007958E5" w:rsidRDefault="00F30CFB" w:rsidP="00661A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58E5">
              <w:rPr>
                <w:rFonts w:cstheme="minorHAnsi"/>
                <w:b/>
                <w:sz w:val="24"/>
                <w:szCs w:val="24"/>
              </w:rPr>
              <w:t>Pursuit</w:t>
            </w:r>
          </w:p>
        </w:tc>
        <w:tc>
          <w:tcPr>
            <w:tcW w:w="3717" w:type="dxa"/>
          </w:tcPr>
          <w:p w:rsidR="00F30CFB" w:rsidRPr="007958E5" w:rsidRDefault="00F30CFB" w:rsidP="00661A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58E5">
              <w:rPr>
                <w:rFonts w:cstheme="minorHAnsi"/>
                <w:b/>
                <w:sz w:val="24"/>
                <w:szCs w:val="24"/>
              </w:rPr>
              <w:t>College/Institution</w:t>
            </w:r>
          </w:p>
        </w:tc>
        <w:tc>
          <w:tcPr>
            <w:tcW w:w="1255" w:type="dxa"/>
          </w:tcPr>
          <w:p w:rsidR="00F30CFB" w:rsidRPr="007958E5" w:rsidRDefault="00F30CFB" w:rsidP="00661A08">
            <w:pPr>
              <w:rPr>
                <w:rFonts w:cstheme="minorHAnsi"/>
                <w:b/>
                <w:sz w:val="24"/>
                <w:szCs w:val="24"/>
              </w:rPr>
            </w:pPr>
            <w:r w:rsidRPr="007958E5">
              <w:rPr>
                <w:rFonts w:cstheme="minorHAnsi"/>
                <w:b/>
                <w:sz w:val="24"/>
                <w:szCs w:val="24"/>
              </w:rPr>
              <w:t>Percentage</w:t>
            </w:r>
          </w:p>
        </w:tc>
        <w:tc>
          <w:tcPr>
            <w:tcW w:w="1803" w:type="dxa"/>
          </w:tcPr>
          <w:p w:rsidR="00F30CFB" w:rsidRPr="007958E5" w:rsidRDefault="00F30CFB" w:rsidP="00661A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58E5">
              <w:rPr>
                <w:rFonts w:cstheme="minorHAnsi"/>
                <w:b/>
                <w:sz w:val="24"/>
                <w:szCs w:val="24"/>
              </w:rPr>
              <w:t>Period</w:t>
            </w:r>
          </w:p>
        </w:tc>
      </w:tr>
      <w:tr w:rsidR="00F30CFB" w:rsidRPr="007958E5" w:rsidTr="00661A08">
        <w:trPr>
          <w:trHeight w:val="536"/>
        </w:trPr>
        <w:tc>
          <w:tcPr>
            <w:tcW w:w="2247" w:type="dxa"/>
          </w:tcPr>
          <w:p w:rsidR="00F30CFB" w:rsidRPr="007958E5" w:rsidRDefault="00F30CFB" w:rsidP="00661A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58E5">
              <w:rPr>
                <w:rFonts w:cstheme="minorHAnsi"/>
                <w:sz w:val="24"/>
                <w:szCs w:val="24"/>
              </w:rPr>
              <w:t>MCA</w:t>
            </w:r>
          </w:p>
        </w:tc>
        <w:tc>
          <w:tcPr>
            <w:tcW w:w="3717" w:type="dxa"/>
          </w:tcPr>
          <w:p w:rsidR="00F30CFB" w:rsidRPr="007958E5" w:rsidRDefault="00F30CFB" w:rsidP="00661A08">
            <w:pPr>
              <w:rPr>
                <w:rFonts w:cstheme="minorHAnsi"/>
                <w:sz w:val="24"/>
                <w:szCs w:val="24"/>
              </w:rPr>
            </w:pPr>
            <w:r w:rsidRPr="007958E5">
              <w:rPr>
                <w:rFonts w:cstheme="minorHAnsi"/>
                <w:sz w:val="24"/>
                <w:szCs w:val="24"/>
              </w:rPr>
              <w:t xml:space="preserve">Sir M </w:t>
            </w:r>
            <w:proofErr w:type="spellStart"/>
            <w:r w:rsidRPr="007958E5">
              <w:rPr>
                <w:rFonts w:cstheme="minorHAnsi"/>
                <w:sz w:val="24"/>
                <w:szCs w:val="24"/>
              </w:rPr>
              <w:t>Visvesvaraya</w:t>
            </w:r>
            <w:proofErr w:type="spellEnd"/>
            <w:r w:rsidRPr="007958E5">
              <w:rPr>
                <w:rFonts w:cstheme="minorHAnsi"/>
                <w:sz w:val="24"/>
                <w:szCs w:val="24"/>
              </w:rPr>
              <w:t xml:space="preserve"> Institute of Technology, Bengaluru, VTU.</w:t>
            </w:r>
          </w:p>
        </w:tc>
        <w:tc>
          <w:tcPr>
            <w:tcW w:w="1255" w:type="dxa"/>
          </w:tcPr>
          <w:p w:rsidR="00F30CFB" w:rsidRPr="007958E5" w:rsidRDefault="00F30CFB" w:rsidP="00661A08">
            <w:pPr>
              <w:rPr>
                <w:rFonts w:cstheme="minorHAnsi"/>
                <w:sz w:val="24"/>
                <w:szCs w:val="24"/>
              </w:rPr>
            </w:pPr>
            <w:r w:rsidRPr="007958E5">
              <w:rPr>
                <w:rFonts w:cstheme="minorHAnsi"/>
                <w:sz w:val="24"/>
                <w:szCs w:val="24"/>
              </w:rPr>
              <w:t>73.4%</w:t>
            </w:r>
          </w:p>
        </w:tc>
        <w:tc>
          <w:tcPr>
            <w:tcW w:w="1803" w:type="dxa"/>
          </w:tcPr>
          <w:p w:rsidR="00F30CFB" w:rsidRPr="007958E5" w:rsidRDefault="00F30CFB" w:rsidP="00661A08">
            <w:pPr>
              <w:rPr>
                <w:rFonts w:cstheme="minorHAnsi"/>
                <w:sz w:val="24"/>
                <w:szCs w:val="24"/>
              </w:rPr>
            </w:pPr>
            <w:r w:rsidRPr="007958E5">
              <w:rPr>
                <w:rFonts w:cstheme="minorHAnsi"/>
                <w:sz w:val="24"/>
                <w:szCs w:val="24"/>
              </w:rPr>
              <w:t>2013-2016</w:t>
            </w:r>
          </w:p>
        </w:tc>
      </w:tr>
      <w:tr w:rsidR="00F30CFB" w:rsidRPr="007958E5" w:rsidTr="00661A08">
        <w:trPr>
          <w:trHeight w:val="536"/>
        </w:trPr>
        <w:tc>
          <w:tcPr>
            <w:tcW w:w="2247" w:type="dxa"/>
          </w:tcPr>
          <w:p w:rsidR="00F30CFB" w:rsidRPr="007958E5" w:rsidRDefault="00F30CFB" w:rsidP="00661A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58E5">
              <w:rPr>
                <w:rFonts w:cstheme="minorHAnsi"/>
                <w:sz w:val="24"/>
                <w:szCs w:val="24"/>
              </w:rPr>
              <w:t>BCA</w:t>
            </w:r>
          </w:p>
        </w:tc>
        <w:tc>
          <w:tcPr>
            <w:tcW w:w="3717" w:type="dxa"/>
          </w:tcPr>
          <w:p w:rsidR="00F30CFB" w:rsidRPr="007958E5" w:rsidRDefault="00F30CFB" w:rsidP="00661A08">
            <w:pPr>
              <w:rPr>
                <w:rFonts w:cstheme="minorHAnsi"/>
                <w:sz w:val="24"/>
                <w:szCs w:val="24"/>
              </w:rPr>
            </w:pPr>
            <w:r w:rsidRPr="007958E5">
              <w:rPr>
                <w:rFonts w:cstheme="minorHAnsi"/>
                <w:sz w:val="24"/>
                <w:szCs w:val="24"/>
              </w:rPr>
              <w:t>KLE College(Bangalore University)</w:t>
            </w:r>
          </w:p>
        </w:tc>
        <w:tc>
          <w:tcPr>
            <w:tcW w:w="1255" w:type="dxa"/>
          </w:tcPr>
          <w:p w:rsidR="00F30CFB" w:rsidRPr="007958E5" w:rsidRDefault="00F30CFB" w:rsidP="00661A08">
            <w:pPr>
              <w:rPr>
                <w:rFonts w:cstheme="minorHAnsi"/>
                <w:sz w:val="24"/>
                <w:szCs w:val="24"/>
              </w:rPr>
            </w:pPr>
            <w:r w:rsidRPr="007958E5">
              <w:rPr>
                <w:rFonts w:cstheme="minorHAnsi"/>
                <w:sz w:val="24"/>
                <w:szCs w:val="24"/>
              </w:rPr>
              <w:t>68%</w:t>
            </w:r>
          </w:p>
        </w:tc>
        <w:tc>
          <w:tcPr>
            <w:tcW w:w="1803" w:type="dxa"/>
          </w:tcPr>
          <w:p w:rsidR="00F30CFB" w:rsidRPr="007958E5" w:rsidRDefault="00F30CFB" w:rsidP="00661A08">
            <w:pPr>
              <w:rPr>
                <w:rFonts w:cstheme="minorHAnsi"/>
                <w:sz w:val="24"/>
                <w:szCs w:val="24"/>
              </w:rPr>
            </w:pPr>
            <w:r w:rsidRPr="007958E5">
              <w:rPr>
                <w:rFonts w:cstheme="minorHAnsi"/>
                <w:sz w:val="24"/>
                <w:szCs w:val="24"/>
              </w:rPr>
              <w:t>2010-2013</w:t>
            </w:r>
          </w:p>
        </w:tc>
      </w:tr>
    </w:tbl>
    <w:p w:rsidR="007D7F1B" w:rsidRPr="007958E5" w:rsidRDefault="007D7F1B" w:rsidP="00652803">
      <w:pPr>
        <w:pStyle w:val="BodyText"/>
        <w:spacing w:before="60" w:after="60" w:line="240" w:lineRule="exact"/>
        <w:rPr>
          <w:rFonts w:asciiTheme="minorHAnsi" w:hAnsiTheme="minorHAnsi" w:cstheme="minorHAnsi"/>
        </w:rPr>
      </w:pPr>
    </w:p>
    <w:p w:rsidR="00AE2C0C" w:rsidRPr="007958E5" w:rsidRDefault="00AE2C0C" w:rsidP="007D7F1B">
      <w:pPr>
        <w:pStyle w:val="BodyText"/>
        <w:spacing w:before="60" w:after="60" w:line="240" w:lineRule="exact"/>
        <w:ind w:left="1527"/>
        <w:rPr>
          <w:rFonts w:asciiTheme="minorHAnsi" w:hAnsiTheme="minorHAnsi" w:cstheme="minorHAnsi"/>
        </w:rPr>
      </w:pPr>
      <w:r w:rsidRPr="007958E5">
        <w:rPr>
          <w:rFonts w:asciiTheme="minorHAnsi" w:eastAsiaTheme="minorHAnsi" w:hAnsiTheme="minorHAnsi" w:cstheme="minorHAnsi"/>
          <w:color w:val="000000"/>
          <w:lang w:val="en-IN"/>
        </w:rPr>
        <w:tab/>
      </w:r>
      <w:r w:rsidRPr="007958E5">
        <w:rPr>
          <w:rFonts w:asciiTheme="minorHAnsi" w:eastAsiaTheme="minorHAnsi" w:hAnsiTheme="minorHAnsi" w:cstheme="minorHAnsi"/>
          <w:color w:val="000000"/>
          <w:lang w:val="en-IN"/>
        </w:rPr>
        <w:tab/>
      </w:r>
      <w:r w:rsidRPr="007958E5">
        <w:rPr>
          <w:rFonts w:asciiTheme="minorHAnsi" w:eastAsiaTheme="minorHAnsi" w:hAnsiTheme="minorHAnsi" w:cstheme="minorHAnsi"/>
          <w:color w:val="000000"/>
          <w:lang w:val="en-IN"/>
        </w:rPr>
        <w:tab/>
      </w:r>
      <w:r w:rsidRPr="007958E5">
        <w:rPr>
          <w:rFonts w:asciiTheme="minorHAnsi" w:eastAsiaTheme="minorHAnsi" w:hAnsiTheme="minorHAnsi" w:cstheme="minorHAnsi"/>
          <w:color w:val="000000"/>
          <w:lang w:val="en-IN"/>
        </w:rPr>
        <w:tab/>
      </w:r>
      <w:r w:rsidRPr="007958E5">
        <w:rPr>
          <w:rFonts w:asciiTheme="minorHAnsi" w:eastAsiaTheme="minorHAnsi" w:hAnsiTheme="minorHAnsi" w:cstheme="minorHAnsi"/>
          <w:color w:val="000000"/>
          <w:lang w:val="en-IN"/>
        </w:rPr>
        <w:tab/>
      </w:r>
    </w:p>
    <w:p w:rsidR="005E777A" w:rsidRPr="007958E5" w:rsidRDefault="005E777A" w:rsidP="000A53DC">
      <w:pPr>
        <w:pStyle w:val="PlainText"/>
        <w:spacing w:before="120" w:after="120"/>
        <w:ind w:firstLine="72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958E5">
        <w:rPr>
          <w:rFonts w:asciiTheme="minorHAnsi" w:hAnsiTheme="minorHAnsi" w:cstheme="minorHAnsi"/>
          <w:b/>
          <w:bCs/>
          <w:sz w:val="24"/>
          <w:szCs w:val="24"/>
          <w:u w:val="single"/>
        </w:rPr>
        <w:t>PERSONALPROFILE</w:t>
      </w:r>
    </w:p>
    <w:p w:rsidR="005E777A" w:rsidRPr="007958E5" w:rsidRDefault="005E777A" w:rsidP="000A53DC">
      <w:pPr>
        <w:pStyle w:val="PlainText"/>
        <w:spacing w:before="120" w:after="120"/>
        <w:ind w:firstLine="720"/>
        <w:rPr>
          <w:rFonts w:asciiTheme="minorHAnsi" w:hAnsiTheme="minorHAnsi" w:cstheme="minorHAnsi"/>
          <w:bCs/>
          <w:sz w:val="24"/>
          <w:szCs w:val="24"/>
        </w:rPr>
      </w:pPr>
      <w:r w:rsidRPr="007958E5">
        <w:rPr>
          <w:rFonts w:asciiTheme="minorHAnsi" w:hAnsiTheme="minorHAnsi" w:cstheme="minorHAnsi"/>
          <w:bCs/>
          <w:sz w:val="24"/>
          <w:szCs w:val="24"/>
        </w:rPr>
        <w:t>Name                              : SUDEEP KUL</w:t>
      </w:r>
      <w:r w:rsidR="008A2E89" w:rsidRPr="007958E5">
        <w:rPr>
          <w:rFonts w:asciiTheme="minorHAnsi" w:hAnsiTheme="minorHAnsi" w:cstheme="minorHAnsi"/>
          <w:bCs/>
          <w:sz w:val="24"/>
          <w:szCs w:val="24"/>
        </w:rPr>
        <w:t>K</w:t>
      </w:r>
      <w:r w:rsidRPr="007958E5">
        <w:rPr>
          <w:rFonts w:asciiTheme="minorHAnsi" w:hAnsiTheme="minorHAnsi" w:cstheme="minorHAnsi"/>
          <w:bCs/>
          <w:sz w:val="24"/>
          <w:szCs w:val="24"/>
        </w:rPr>
        <w:t xml:space="preserve">ARNI S </w:t>
      </w:r>
    </w:p>
    <w:p w:rsidR="005E777A" w:rsidRPr="007958E5" w:rsidRDefault="005E777A" w:rsidP="00D63200">
      <w:pPr>
        <w:pStyle w:val="PlainText"/>
        <w:spacing w:before="120" w:after="120"/>
        <w:ind w:firstLine="720"/>
        <w:rPr>
          <w:rFonts w:asciiTheme="minorHAnsi" w:hAnsiTheme="minorHAnsi" w:cstheme="minorHAnsi"/>
          <w:sz w:val="24"/>
          <w:szCs w:val="24"/>
        </w:rPr>
      </w:pPr>
      <w:r w:rsidRPr="007958E5">
        <w:rPr>
          <w:rFonts w:asciiTheme="minorHAnsi" w:hAnsiTheme="minorHAnsi" w:cstheme="minorHAnsi"/>
          <w:bCs/>
          <w:sz w:val="24"/>
          <w:szCs w:val="24"/>
        </w:rPr>
        <w:t xml:space="preserve">Date of Birth                   : </w:t>
      </w:r>
      <w:r w:rsidRPr="007958E5">
        <w:rPr>
          <w:rFonts w:asciiTheme="minorHAnsi" w:hAnsiTheme="minorHAnsi" w:cstheme="minorHAnsi"/>
          <w:sz w:val="24"/>
          <w:szCs w:val="24"/>
        </w:rPr>
        <w:t>30-08-1991</w:t>
      </w:r>
    </w:p>
    <w:p w:rsidR="005E777A" w:rsidRPr="007958E5" w:rsidRDefault="005E777A" w:rsidP="000A53DC">
      <w:pPr>
        <w:pStyle w:val="PlainText"/>
        <w:spacing w:before="120" w:after="120"/>
        <w:ind w:firstLine="720"/>
        <w:rPr>
          <w:rFonts w:asciiTheme="minorHAnsi" w:hAnsiTheme="minorHAnsi" w:cstheme="minorHAnsi"/>
          <w:bCs/>
          <w:sz w:val="24"/>
          <w:szCs w:val="24"/>
        </w:rPr>
      </w:pPr>
      <w:r w:rsidRPr="007958E5">
        <w:rPr>
          <w:rFonts w:asciiTheme="minorHAnsi" w:hAnsiTheme="minorHAnsi" w:cstheme="minorHAnsi"/>
          <w:bCs/>
          <w:sz w:val="24"/>
          <w:szCs w:val="24"/>
        </w:rPr>
        <w:t xml:space="preserve">Marital Status                   </w:t>
      </w:r>
      <w:r w:rsidR="0091716C" w:rsidRPr="007958E5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7958E5">
        <w:rPr>
          <w:rFonts w:asciiTheme="minorHAnsi" w:hAnsiTheme="minorHAnsi" w:cstheme="minorHAnsi"/>
          <w:bCs/>
          <w:sz w:val="24"/>
          <w:szCs w:val="24"/>
        </w:rPr>
        <w:t>Single.</w:t>
      </w:r>
    </w:p>
    <w:p w:rsidR="00D63200" w:rsidRPr="007958E5" w:rsidRDefault="005E777A" w:rsidP="00D63200">
      <w:pPr>
        <w:pStyle w:val="PlainText"/>
        <w:spacing w:before="120" w:after="120"/>
        <w:ind w:firstLine="720"/>
        <w:rPr>
          <w:rFonts w:asciiTheme="minorHAnsi" w:hAnsiTheme="minorHAnsi" w:cstheme="minorHAnsi"/>
          <w:bCs/>
          <w:sz w:val="24"/>
          <w:szCs w:val="24"/>
        </w:rPr>
      </w:pPr>
      <w:r w:rsidRPr="007958E5">
        <w:rPr>
          <w:rFonts w:asciiTheme="minorHAnsi" w:hAnsiTheme="minorHAnsi" w:cstheme="minorHAnsi"/>
          <w:bCs/>
          <w:sz w:val="24"/>
          <w:szCs w:val="24"/>
        </w:rPr>
        <w:t xml:space="preserve">Nationality                       </w:t>
      </w:r>
      <w:r w:rsidR="0091716C" w:rsidRPr="007958E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958E5">
        <w:rPr>
          <w:rFonts w:asciiTheme="minorHAnsi" w:hAnsiTheme="minorHAnsi" w:cstheme="minorHAnsi"/>
          <w:bCs/>
          <w:sz w:val="24"/>
          <w:szCs w:val="24"/>
        </w:rPr>
        <w:t xml:space="preserve">: Indian </w:t>
      </w:r>
    </w:p>
    <w:p w:rsidR="003935D2" w:rsidRPr="007958E5" w:rsidRDefault="003935D2" w:rsidP="005E777A">
      <w:pPr>
        <w:pStyle w:val="PlainText"/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</w:p>
    <w:p w:rsidR="00E23C2D" w:rsidRPr="007958E5" w:rsidRDefault="0091716C" w:rsidP="00E23C2D">
      <w:pPr>
        <w:pStyle w:val="PlainText"/>
        <w:spacing w:before="120" w:after="12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7958E5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DECLARATION</w:t>
      </w:r>
    </w:p>
    <w:p w:rsidR="00475377" w:rsidRPr="007958E5" w:rsidRDefault="00475377" w:rsidP="00E23C2D">
      <w:pPr>
        <w:pStyle w:val="PlainText"/>
        <w:spacing w:before="120" w:after="12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958E5">
        <w:rPr>
          <w:rFonts w:asciiTheme="minorHAnsi" w:hAnsiTheme="minorHAnsi" w:cstheme="minorHAnsi"/>
          <w:color w:val="000000"/>
          <w:sz w:val="24"/>
          <w:szCs w:val="24"/>
        </w:rPr>
        <w:t>I hereby declare that all the facts mentioned above are true to the best of my knowledge and belief.</w:t>
      </w:r>
    </w:p>
    <w:p w:rsidR="0091716C" w:rsidRPr="007958E5" w:rsidRDefault="0091716C" w:rsidP="005E777A">
      <w:pPr>
        <w:pStyle w:val="PlainText"/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</w:p>
    <w:p w:rsidR="00475377" w:rsidRPr="007958E5" w:rsidRDefault="0053797D" w:rsidP="005E777A">
      <w:pPr>
        <w:pStyle w:val="PlainText"/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  <w:r w:rsidRPr="007958E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75377" w:rsidRPr="007958E5">
        <w:rPr>
          <w:rFonts w:asciiTheme="minorHAnsi" w:hAnsiTheme="minorHAnsi" w:cstheme="minorHAnsi"/>
          <w:b/>
          <w:bCs/>
          <w:sz w:val="24"/>
          <w:szCs w:val="24"/>
        </w:rPr>
        <w:t>Date</w:t>
      </w:r>
      <w:r w:rsidR="00475377" w:rsidRPr="007958E5">
        <w:rPr>
          <w:rFonts w:asciiTheme="minorHAnsi" w:hAnsiTheme="minorHAnsi" w:cstheme="minorHAnsi"/>
          <w:bCs/>
          <w:sz w:val="24"/>
          <w:szCs w:val="24"/>
        </w:rPr>
        <w:t>:</w:t>
      </w:r>
    </w:p>
    <w:p w:rsidR="004A5213" w:rsidRPr="007958E5" w:rsidRDefault="00475377" w:rsidP="00D63200">
      <w:pPr>
        <w:pStyle w:val="PlainText"/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  <w:r w:rsidRPr="007958E5">
        <w:rPr>
          <w:rFonts w:asciiTheme="minorHAnsi" w:hAnsiTheme="minorHAnsi" w:cstheme="minorHAnsi"/>
          <w:b/>
          <w:bCs/>
          <w:sz w:val="24"/>
          <w:szCs w:val="24"/>
        </w:rPr>
        <w:t>Place</w:t>
      </w:r>
      <w:r w:rsidRPr="007958E5">
        <w:rPr>
          <w:rFonts w:asciiTheme="minorHAnsi" w:hAnsiTheme="minorHAnsi" w:cstheme="minorHAnsi"/>
          <w:bCs/>
          <w:sz w:val="24"/>
          <w:szCs w:val="24"/>
        </w:rPr>
        <w:t xml:space="preserve">:  Bengaluru                     </w:t>
      </w:r>
      <w:r w:rsidR="00E23C2D" w:rsidRPr="007958E5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</w:t>
      </w:r>
      <w:r w:rsidR="00AF47BD" w:rsidRPr="007958E5">
        <w:rPr>
          <w:rFonts w:asciiTheme="minorHAnsi" w:hAnsiTheme="minorHAnsi" w:cstheme="minorHAnsi"/>
          <w:bCs/>
          <w:sz w:val="24"/>
          <w:szCs w:val="24"/>
        </w:rPr>
        <w:t xml:space="preserve">       </w:t>
      </w:r>
      <w:r w:rsidR="00E23C2D" w:rsidRPr="007958E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72132" w:rsidRPr="007958E5">
        <w:rPr>
          <w:rFonts w:asciiTheme="minorHAnsi" w:hAnsiTheme="minorHAnsi" w:cstheme="minorHAnsi"/>
          <w:bCs/>
          <w:sz w:val="24"/>
          <w:szCs w:val="24"/>
        </w:rPr>
        <w:t>(SUDEEP</w:t>
      </w:r>
      <w:r w:rsidR="00652803" w:rsidRPr="007958E5">
        <w:rPr>
          <w:rFonts w:asciiTheme="minorHAnsi" w:hAnsiTheme="minorHAnsi" w:cstheme="minorHAnsi"/>
          <w:bCs/>
          <w:sz w:val="24"/>
          <w:szCs w:val="24"/>
        </w:rPr>
        <w:t xml:space="preserve"> KULKARNI S)</w:t>
      </w:r>
    </w:p>
    <w:p w:rsidR="00400DB6" w:rsidRPr="007958E5" w:rsidRDefault="00400DB6" w:rsidP="00400DB6">
      <w:pPr>
        <w:pStyle w:val="PlainText"/>
        <w:spacing w:before="200" w:after="300" w:line="276" w:lineRule="auto"/>
        <w:ind w:left="720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</w:p>
    <w:p w:rsidR="00400DB6" w:rsidRPr="007958E5" w:rsidRDefault="00400DB6" w:rsidP="00400DB6">
      <w:pPr>
        <w:pStyle w:val="PlainText"/>
        <w:spacing w:before="200" w:after="300" w:line="276" w:lineRule="auto"/>
        <w:ind w:left="720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</w:p>
    <w:bookmarkEnd w:id="0"/>
    <w:p w:rsidR="00400DB6" w:rsidRPr="007958E5" w:rsidRDefault="00400DB6" w:rsidP="00400DB6">
      <w:pPr>
        <w:pStyle w:val="PlainText"/>
        <w:spacing w:before="200" w:after="300" w:line="276" w:lineRule="auto"/>
        <w:ind w:left="72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400DB6" w:rsidRPr="007958E5" w:rsidSect="007E1C41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56F" w:rsidRDefault="00FE756F" w:rsidP="00E874CF">
      <w:pPr>
        <w:spacing w:after="0" w:line="240" w:lineRule="auto"/>
      </w:pPr>
      <w:r>
        <w:separator/>
      </w:r>
    </w:p>
  </w:endnote>
  <w:endnote w:type="continuationSeparator" w:id="0">
    <w:p w:rsidR="00FE756F" w:rsidRDefault="00FE756F" w:rsidP="00E8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56F" w:rsidRDefault="00FE756F" w:rsidP="00E874CF">
      <w:pPr>
        <w:spacing w:after="0" w:line="240" w:lineRule="auto"/>
      </w:pPr>
      <w:r>
        <w:separator/>
      </w:r>
    </w:p>
  </w:footnote>
  <w:footnote w:type="continuationSeparator" w:id="0">
    <w:p w:rsidR="00FE756F" w:rsidRDefault="00FE756F" w:rsidP="00E8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4CF" w:rsidRPr="00E874CF" w:rsidRDefault="00E874CF" w:rsidP="00E874CF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125"/>
    <w:multiLevelType w:val="hybridMultilevel"/>
    <w:tmpl w:val="BA7CD92C"/>
    <w:lvl w:ilvl="0" w:tplc="5730588A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6B34CC"/>
    <w:multiLevelType w:val="hybridMultilevel"/>
    <w:tmpl w:val="4C4EABCA"/>
    <w:lvl w:ilvl="0" w:tplc="00000005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02395"/>
    <w:multiLevelType w:val="hybridMultilevel"/>
    <w:tmpl w:val="A2F64EF2"/>
    <w:lvl w:ilvl="0" w:tplc="40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" w15:restartNumberingAfterBreak="0">
    <w:nsid w:val="1B97369B"/>
    <w:multiLevelType w:val="hybridMultilevel"/>
    <w:tmpl w:val="04347D26"/>
    <w:lvl w:ilvl="0" w:tplc="7C7C291C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114462"/>
    <w:multiLevelType w:val="hybridMultilevel"/>
    <w:tmpl w:val="DA187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777923"/>
    <w:multiLevelType w:val="hybridMultilevel"/>
    <w:tmpl w:val="A27C1B80"/>
    <w:lvl w:ilvl="0" w:tplc="40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74402C72">
      <w:numFmt w:val="bullet"/>
      <w:lvlText w:val="-"/>
      <w:lvlJc w:val="left"/>
      <w:pPr>
        <w:ind w:left="2792" w:hanging="360"/>
      </w:pPr>
      <w:rPr>
        <w:rFonts w:ascii="Arial" w:eastAsia="Times New Roman" w:hAnsi="Arial" w:cs="Arial" w:hint="default"/>
      </w:rPr>
    </w:lvl>
    <w:lvl w:ilvl="2" w:tplc="40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6" w15:restartNumberingAfterBreak="0">
    <w:nsid w:val="236E64EC"/>
    <w:multiLevelType w:val="hybridMultilevel"/>
    <w:tmpl w:val="2B76B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30DD"/>
    <w:multiLevelType w:val="hybridMultilevel"/>
    <w:tmpl w:val="91E43BAE"/>
    <w:lvl w:ilvl="0" w:tplc="2ED4DF9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5A5D6C"/>
    <w:multiLevelType w:val="hybridMultilevel"/>
    <w:tmpl w:val="90B4CA82"/>
    <w:lvl w:ilvl="0" w:tplc="52308FB0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9" w15:restartNumberingAfterBreak="0">
    <w:nsid w:val="2FF62FB4"/>
    <w:multiLevelType w:val="hybridMultilevel"/>
    <w:tmpl w:val="7C2646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31B3ECA"/>
    <w:multiLevelType w:val="hybridMultilevel"/>
    <w:tmpl w:val="0FCE96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07C84"/>
    <w:multiLevelType w:val="hybridMultilevel"/>
    <w:tmpl w:val="EA6848A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236B31"/>
    <w:multiLevelType w:val="hybridMultilevel"/>
    <w:tmpl w:val="19E830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2258F"/>
    <w:multiLevelType w:val="hybridMultilevel"/>
    <w:tmpl w:val="17988118"/>
    <w:lvl w:ilvl="0" w:tplc="2ED4DF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02C4F"/>
    <w:multiLevelType w:val="hybridMultilevel"/>
    <w:tmpl w:val="3CB2F7D2"/>
    <w:lvl w:ilvl="0" w:tplc="5730588A">
      <w:start w:val="1"/>
      <w:numFmt w:val="bullet"/>
      <w:lvlText w:val="•"/>
      <w:lvlJc w:val="left"/>
      <w:pPr>
        <w:ind w:left="927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D145D95"/>
    <w:multiLevelType w:val="hybridMultilevel"/>
    <w:tmpl w:val="F4FAC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CC4700"/>
    <w:multiLevelType w:val="hybridMultilevel"/>
    <w:tmpl w:val="28629F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15"/>
  </w:num>
  <w:num w:numId="9">
    <w:abstractNumId w:val="9"/>
  </w:num>
  <w:num w:numId="10">
    <w:abstractNumId w:val="11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7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C2"/>
    <w:rsid w:val="000A11C4"/>
    <w:rsid w:val="000A53DC"/>
    <w:rsid w:val="00145F3B"/>
    <w:rsid w:val="00162FA1"/>
    <w:rsid w:val="00172132"/>
    <w:rsid w:val="00186AA2"/>
    <w:rsid w:val="001931CC"/>
    <w:rsid w:val="001B4DE1"/>
    <w:rsid w:val="001D42C6"/>
    <w:rsid w:val="001E20DF"/>
    <w:rsid w:val="001F081F"/>
    <w:rsid w:val="001F1FBA"/>
    <w:rsid w:val="001F6AE7"/>
    <w:rsid w:val="00206EF4"/>
    <w:rsid w:val="00232497"/>
    <w:rsid w:val="00273684"/>
    <w:rsid w:val="002917AF"/>
    <w:rsid w:val="002A5CB0"/>
    <w:rsid w:val="00300A13"/>
    <w:rsid w:val="003072F8"/>
    <w:rsid w:val="00363BDC"/>
    <w:rsid w:val="00380623"/>
    <w:rsid w:val="003928BF"/>
    <w:rsid w:val="003935D2"/>
    <w:rsid w:val="0039735E"/>
    <w:rsid w:val="00397F18"/>
    <w:rsid w:val="003B38B4"/>
    <w:rsid w:val="003E5633"/>
    <w:rsid w:val="00400DB6"/>
    <w:rsid w:val="00407996"/>
    <w:rsid w:val="004260A3"/>
    <w:rsid w:val="00431757"/>
    <w:rsid w:val="004458CB"/>
    <w:rsid w:val="00473940"/>
    <w:rsid w:val="00475377"/>
    <w:rsid w:val="00477FFA"/>
    <w:rsid w:val="0048420F"/>
    <w:rsid w:val="00486D75"/>
    <w:rsid w:val="004A5213"/>
    <w:rsid w:val="004C3753"/>
    <w:rsid w:val="004E667B"/>
    <w:rsid w:val="004F5B94"/>
    <w:rsid w:val="005034C4"/>
    <w:rsid w:val="0050718F"/>
    <w:rsid w:val="00516B7F"/>
    <w:rsid w:val="0053797D"/>
    <w:rsid w:val="00542E63"/>
    <w:rsid w:val="005602DB"/>
    <w:rsid w:val="00575970"/>
    <w:rsid w:val="005C6460"/>
    <w:rsid w:val="005D62A0"/>
    <w:rsid w:val="005E777A"/>
    <w:rsid w:val="006071B4"/>
    <w:rsid w:val="00623E5B"/>
    <w:rsid w:val="00645D4D"/>
    <w:rsid w:val="00652803"/>
    <w:rsid w:val="00666E88"/>
    <w:rsid w:val="0069002F"/>
    <w:rsid w:val="006F1162"/>
    <w:rsid w:val="007153A8"/>
    <w:rsid w:val="00761A12"/>
    <w:rsid w:val="007635AE"/>
    <w:rsid w:val="00773896"/>
    <w:rsid w:val="00783C36"/>
    <w:rsid w:val="00794835"/>
    <w:rsid w:val="007958E5"/>
    <w:rsid w:val="007B2B01"/>
    <w:rsid w:val="007D78D6"/>
    <w:rsid w:val="007D7F1B"/>
    <w:rsid w:val="007E1C41"/>
    <w:rsid w:val="007F1771"/>
    <w:rsid w:val="008A2E89"/>
    <w:rsid w:val="0091716C"/>
    <w:rsid w:val="0095032E"/>
    <w:rsid w:val="00955EA9"/>
    <w:rsid w:val="00971414"/>
    <w:rsid w:val="00972C96"/>
    <w:rsid w:val="00994E22"/>
    <w:rsid w:val="009977B8"/>
    <w:rsid w:val="009D6769"/>
    <w:rsid w:val="00A62437"/>
    <w:rsid w:val="00A72A27"/>
    <w:rsid w:val="00A7621E"/>
    <w:rsid w:val="00AB79F7"/>
    <w:rsid w:val="00AC4470"/>
    <w:rsid w:val="00AE2C0C"/>
    <w:rsid w:val="00AF47BD"/>
    <w:rsid w:val="00B172A0"/>
    <w:rsid w:val="00B2566A"/>
    <w:rsid w:val="00B270E9"/>
    <w:rsid w:val="00B411FF"/>
    <w:rsid w:val="00B54B4B"/>
    <w:rsid w:val="00B57FC2"/>
    <w:rsid w:val="00B77D51"/>
    <w:rsid w:val="00BB12DF"/>
    <w:rsid w:val="00BB408A"/>
    <w:rsid w:val="00BC0C9B"/>
    <w:rsid w:val="00BE0856"/>
    <w:rsid w:val="00BE29F0"/>
    <w:rsid w:val="00C16EF9"/>
    <w:rsid w:val="00C2191F"/>
    <w:rsid w:val="00C31937"/>
    <w:rsid w:val="00C45C66"/>
    <w:rsid w:val="00C64C6E"/>
    <w:rsid w:val="00C90BC2"/>
    <w:rsid w:val="00C94297"/>
    <w:rsid w:val="00CD7056"/>
    <w:rsid w:val="00CE303A"/>
    <w:rsid w:val="00D04AD8"/>
    <w:rsid w:val="00D46234"/>
    <w:rsid w:val="00D63200"/>
    <w:rsid w:val="00D66FC9"/>
    <w:rsid w:val="00DF28EF"/>
    <w:rsid w:val="00E23C2D"/>
    <w:rsid w:val="00E25A7F"/>
    <w:rsid w:val="00E26888"/>
    <w:rsid w:val="00E55283"/>
    <w:rsid w:val="00E674C4"/>
    <w:rsid w:val="00E874CF"/>
    <w:rsid w:val="00E961BC"/>
    <w:rsid w:val="00EB5856"/>
    <w:rsid w:val="00F21915"/>
    <w:rsid w:val="00F30CFB"/>
    <w:rsid w:val="00F47411"/>
    <w:rsid w:val="00FB7050"/>
    <w:rsid w:val="00FB7D2B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CAA8B"/>
  <w15:docId w15:val="{F6602DFE-F4A5-4363-B5BA-4A84E29A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FC2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57FC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bidi="he-IL"/>
    </w:rPr>
  </w:style>
  <w:style w:type="character" w:customStyle="1" w:styleId="PlainTextChar">
    <w:name w:val="Plain Text Char"/>
    <w:basedOn w:val="DefaultParagraphFont"/>
    <w:link w:val="PlainText"/>
    <w:rsid w:val="00B57FC2"/>
    <w:rPr>
      <w:rFonts w:ascii="Courier New" w:eastAsia="Times New Roman" w:hAnsi="Courier New" w:cs="Times New Roman"/>
      <w:sz w:val="20"/>
      <w:szCs w:val="20"/>
      <w:lang w:val="en-US" w:bidi="he-IL"/>
    </w:rPr>
  </w:style>
  <w:style w:type="table" w:styleId="TableGrid">
    <w:name w:val="Table Grid"/>
    <w:basedOn w:val="TableNormal"/>
    <w:uiPriority w:val="39"/>
    <w:rsid w:val="00400DB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D7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87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4CF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87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74CF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nhideWhenUsed/>
    <w:rsid w:val="00B256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256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63BDC"/>
    <w:pPr>
      <w:ind w:left="720"/>
      <w:contextualSpacing/>
    </w:pPr>
  </w:style>
  <w:style w:type="character" w:customStyle="1" w:styleId="text2">
    <w:name w:val="text2"/>
    <w:basedOn w:val="DefaultParagraphFont"/>
    <w:rsid w:val="00C31937"/>
  </w:style>
  <w:style w:type="character" w:styleId="Hyperlink">
    <w:name w:val="Hyperlink"/>
    <w:basedOn w:val="DefaultParagraphFont"/>
    <w:uiPriority w:val="99"/>
    <w:semiHidden/>
    <w:unhideWhenUsed/>
    <w:rsid w:val="001931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udeep-sanjiv-kulkarni-8940a666" TargetMode="External"/><Relationship Id="rId13" Type="http://schemas.openxmlformats.org/officeDocument/2006/relationships/hyperlink" Target="https://en.wikipedia.org/wiki/Connecticu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Boston,_Massachusett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Hartford,_Connecticu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New_Hampshire" TargetMode="External"/><Relationship Id="rId10" Type="http://schemas.openxmlformats.org/officeDocument/2006/relationships/hyperlink" Target="https://en.wikipedia.org/wiki/Fortune_5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Publicly_traded_company" TargetMode="External"/><Relationship Id="rId14" Type="http://schemas.openxmlformats.org/officeDocument/2006/relationships/hyperlink" Target="https://en.wikipedia.org/wiki/Massachuset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907B5-F0B5-4833-937D-42471370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Guru Krupa</cp:lastModifiedBy>
  <cp:revision>216</cp:revision>
  <cp:lastPrinted>2020-07-01T16:58:00Z</cp:lastPrinted>
  <dcterms:created xsi:type="dcterms:W3CDTF">2020-06-30T14:18:00Z</dcterms:created>
  <dcterms:modified xsi:type="dcterms:W3CDTF">2020-07-01T17:00:00Z</dcterms:modified>
</cp:coreProperties>
</file>