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5AA97" w14:textId="77777777" w:rsidR="00285E94" w:rsidRPr="00724B39" w:rsidRDefault="00285E94" w:rsidP="00285E94">
      <w:pPr>
        <w:ind w:left="2520" w:firstLine="360"/>
        <w:jc w:val="both"/>
        <w:rPr>
          <w:rFonts w:ascii="Arial" w:hAnsi="Arial" w:cs="Arial"/>
          <w:sz w:val="32"/>
          <w:szCs w:val="32"/>
          <w:u w:val="single"/>
        </w:rPr>
      </w:pPr>
      <w:r w:rsidRPr="00724B39">
        <w:rPr>
          <w:rFonts w:ascii="Arial" w:hAnsi="Arial" w:cs="Arial"/>
          <w:sz w:val="32"/>
          <w:szCs w:val="32"/>
          <w:u w:val="single"/>
        </w:rPr>
        <w:t xml:space="preserve">Curriculum Vitae </w:t>
      </w:r>
    </w:p>
    <w:p w14:paraId="5B0E350D" w14:textId="77777777" w:rsidR="00285E94" w:rsidRDefault="00285E94" w:rsidP="00FB4EEB">
      <w:pPr>
        <w:ind w:left="360"/>
        <w:jc w:val="both"/>
        <w:rPr>
          <w:rFonts w:ascii="Arial" w:hAnsi="Arial" w:cs="Arial"/>
          <w:sz w:val="20"/>
          <w:szCs w:val="20"/>
        </w:rPr>
      </w:pPr>
    </w:p>
    <w:p w14:paraId="4B161787" w14:textId="77777777" w:rsidR="00285E94" w:rsidRPr="00D54B4C" w:rsidRDefault="00285E94" w:rsidP="00FB4EEB">
      <w:pPr>
        <w:ind w:left="36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1"/>
        <w:gridCol w:w="2959"/>
        <w:gridCol w:w="1728"/>
        <w:gridCol w:w="2862"/>
      </w:tblGrid>
      <w:tr w:rsidR="00335499" w:rsidRPr="00DC2007" w14:paraId="77BD05DF" w14:textId="77777777" w:rsidTr="00E4182C">
        <w:tc>
          <w:tcPr>
            <w:tcW w:w="1850" w:type="dxa"/>
            <w:shd w:val="clear" w:color="auto" w:fill="EAEAEA"/>
            <w:vAlign w:val="center"/>
          </w:tcPr>
          <w:p w14:paraId="29916DC9" w14:textId="77777777" w:rsidR="00335499" w:rsidRPr="00DC2007" w:rsidRDefault="00335499" w:rsidP="00DC2007">
            <w:pPr>
              <w:spacing w:before="100" w:after="100"/>
              <w:rPr>
                <w:rFonts w:ascii="Arial" w:hAnsi="Arial" w:cs="Arial"/>
                <w:b/>
                <w:sz w:val="20"/>
                <w:szCs w:val="20"/>
              </w:rPr>
            </w:pPr>
            <w:r w:rsidRPr="00DC2007">
              <w:rPr>
                <w:rFonts w:ascii="Arial" w:hAnsi="Arial" w:cs="Arial"/>
                <w:b/>
                <w:sz w:val="20"/>
                <w:szCs w:val="20"/>
              </w:rPr>
              <w:t>Candidate Name</w:t>
            </w:r>
          </w:p>
        </w:tc>
        <w:tc>
          <w:tcPr>
            <w:tcW w:w="3088" w:type="dxa"/>
            <w:shd w:val="clear" w:color="auto" w:fill="auto"/>
            <w:vAlign w:val="center"/>
          </w:tcPr>
          <w:p w14:paraId="4B2D8665" w14:textId="77777777" w:rsidR="00335499" w:rsidRPr="00FB20F9" w:rsidRDefault="00054F39" w:rsidP="00FB20F9">
            <w:pPr>
              <w:tabs>
                <w:tab w:val="left" w:pos="2268"/>
              </w:tabs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AMREESH KUMAR SHARMA</w:t>
            </w:r>
          </w:p>
        </w:tc>
        <w:tc>
          <w:tcPr>
            <w:tcW w:w="1773" w:type="dxa"/>
            <w:shd w:val="clear" w:color="auto" w:fill="EAEAEA"/>
            <w:vAlign w:val="center"/>
          </w:tcPr>
          <w:p w14:paraId="2C89AA62" w14:textId="77777777" w:rsidR="00335499" w:rsidRPr="00DC2007" w:rsidRDefault="00054F39" w:rsidP="00DC5414">
            <w:pPr>
              <w:spacing w:before="100" w:after="10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Employee</w:t>
            </w:r>
            <w:r w:rsidR="00335499" w:rsidRPr="00DC2007">
              <w:rPr>
                <w:rFonts w:ascii="Arial" w:hAnsi="Arial" w:cs="Arial"/>
                <w:b/>
                <w:sz w:val="20"/>
                <w:szCs w:val="20"/>
              </w:rPr>
              <w:t xml:space="preserve"> ID</w:t>
            </w:r>
          </w:p>
        </w:tc>
        <w:tc>
          <w:tcPr>
            <w:tcW w:w="2865" w:type="dxa"/>
            <w:vAlign w:val="center"/>
          </w:tcPr>
          <w:p w14:paraId="385A3556" w14:textId="46697C6C" w:rsidR="00335499" w:rsidRPr="00DC2007" w:rsidRDefault="00B510C2" w:rsidP="00DC2007">
            <w:pPr>
              <w:spacing w:before="100" w:after="1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51529722</w:t>
            </w:r>
          </w:p>
        </w:tc>
      </w:tr>
      <w:tr w:rsidR="00335499" w:rsidRPr="00DC2007" w14:paraId="7954691E" w14:textId="77777777" w:rsidTr="00E4182C">
        <w:tc>
          <w:tcPr>
            <w:tcW w:w="1850" w:type="dxa"/>
            <w:shd w:val="clear" w:color="auto" w:fill="EAEAEA"/>
            <w:vAlign w:val="center"/>
          </w:tcPr>
          <w:p w14:paraId="29972FDA" w14:textId="77777777" w:rsidR="00335499" w:rsidRPr="00DC2007" w:rsidRDefault="00335499" w:rsidP="00DC2007">
            <w:pPr>
              <w:spacing w:before="100" w:after="100"/>
              <w:rPr>
                <w:rFonts w:ascii="Arial" w:hAnsi="Arial" w:cs="Arial"/>
                <w:b/>
                <w:sz w:val="20"/>
                <w:szCs w:val="20"/>
              </w:rPr>
            </w:pPr>
            <w:r w:rsidRPr="00DC2007">
              <w:rPr>
                <w:rFonts w:ascii="Arial" w:hAnsi="Arial" w:cs="Arial"/>
                <w:b/>
                <w:sz w:val="20"/>
                <w:szCs w:val="20"/>
              </w:rPr>
              <w:t>Contact #</w:t>
            </w:r>
          </w:p>
        </w:tc>
        <w:tc>
          <w:tcPr>
            <w:tcW w:w="3088" w:type="dxa"/>
            <w:shd w:val="clear" w:color="auto" w:fill="auto"/>
            <w:vAlign w:val="center"/>
          </w:tcPr>
          <w:p w14:paraId="28139125" w14:textId="77777777" w:rsidR="00335499" w:rsidRPr="00DC2007" w:rsidRDefault="002132DF" w:rsidP="00DC2007">
            <w:pPr>
              <w:spacing w:before="100" w:after="1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+91 </w:t>
            </w:r>
            <w:r w:rsidR="004A60D7">
              <w:rPr>
                <w:rFonts w:ascii="Arial" w:hAnsi="Arial" w:cs="Arial"/>
                <w:sz w:val="20"/>
                <w:szCs w:val="20"/>
              </w:rPr>
              <w:t>9811997273</w:t>
            </w:r>
          </w:p>
        </w:tc>
        <w:tc>
          <w:tcPr>
            <w:tcW w:w="1773" w:type="dxa"/>
            <w:shd w:val="clear" w:color="auto" w:fill="EAEAEA"/>
            <w:vAlign w:val="center"/>
          </w:tcPr>
          <w:p w14:paraId="11B3EED8" w14:textId="77777777" w:rsidR="00335499" w:rsidRPr="00DC2007" w:rsidRDefault="00335499" w:rsidP="00DC2007">
            <w:pPr>
              <w:spacing w:before="100" w:after="100"/>
              <w:rPr>
                <w:rFonts w:ascii="Arial" w:hAnsi="Arial" w:cs="Arial"/>
                <w:b/>
                <w:sz w:val="20"/>
                <w:szCs w:val="20"/>
              </w:rPr>
            </w:pPr>
            <w:r w:rsidRPr="00DC2007">
              <w:rPr>
                <w:rFonts w:ascii="Arial" w:hAnsi="Arial" w:cs="Arial"/>
                <w:b/>
                <w:sz w:val="20"/>
                <w:szCs w:val="20"/>
              </w:rPr>
              <w:t>Mail Id</w:t>
            </w:r>
          </w:p>
        </w:tc>
        <w:tc>
          <w:tcPr>
            <w:tcW w:w="2865" w:type="dxa"/>
            <w:vAlign w:val="center"/>
          </w:tcPr>
          <w:p w14:paraId="3EDE8300" w14:textId="77777777" w:rsidR="00335499" w:rsidRPr="00DC2007" w:rsidRDefault="00054F39" w:rsidP="00DC2007">
            <w:pPr>
              <w:spacing w:before="100" w:after="1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7463C2">
              <w:rPr>
                <w:rFonts w:ascii="Arial" w:hAnsi="Arial" w:cs="Arial"/>
                <w:sz w:val="20"/>
                <w:szCs w:val="20"/>
              </w:rPr>
              <w:t>harma.amreesh@gmail.com</w:t>
            </w:r>
          </w:p>
        </w:tc>
      </w:tr>
      <w:tr w:rsidR="008652AD" w:rsidRPr="00DC2007" w14:paraId="5EB574B4" w14:textId="77777777" w:rsidTr="00E4182C">
        <w:tc>
          <w:tcPr>
            <w:tcW w:w="1850" w:type="dxa"/>
            <w:shd w:val="clear" w:color="auto" w:fill="EAEAEA"/>
            <w:vAlign w:val="center"/>
          </w:tcPr>
          <w:p w14:paraId="3651A719" w14:textId="77777777" w:rsidR="008652AD" w:rsidRPr="00DC2007" w:rsidRDefault="00B53266" w:rsidP="00DC2007">
            <w:pPr>
              <w:spacing w:before="100" w:after="100"/>
              <w:rPr>
                <w:rFonts w:ascii="Arial" w:hAnsi="Arial" w:cs="Arial"/>
                <w:b/>
                <w:sz w:val="20"/>
                <w:szCs w:val="20"/>
              </w:rPr>
            </w:pPr>
            <w:r w:rsidRPr="00DC2007">
              <w:rPr>
                <w:rFonts w:ascii="Arial" w:hAnsi="Arial" w:cs="Arial"/>
                <w:b/>
                <w:sz w:val="20"/>
                <w:szCs w:val="20"/>
              </w:rPr>
              <w:t>Passport</w:t>
            </w:r>
            <w:r w:rsidR="008652AD" w:rsidRPr="00DC2007">
              <w:rPr>
                <w:rFonts w:ascii="Arial" w:hAnsi="Arial" w:cs="Arial"/>
                <w:b/>
                <w:sz w:val="20"/>
                <w:szCs w:val="20"/>
              </w:rPr>
              <w:t xml:space="preserve"> #</w:t>
            </w:r>
          </w:p>
        </w:tc>
        <w:tc>
          <w:tcPr>
            <w:tcW w:w="3088" w:type="dxa"/>
            <w:shd w:val="clear" w:color="auto" w:fill="auto"/>
            <w:vAlign w:val="center"/>
          </w:tcPr>
          <w:p w14:paraId="75844604" w14:textId="79595CB3" w:rsidR="008652AD" w:rsidRPr="00DC2007" w:rsidRDefault="00BF46DA" w:rsidP="00DC2007">
            <w:pPr>
              <w:spacing w:before="100" w:after="1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Z5604870</w:t>
            </w:r>
          </w:p>
        </w:tc>
        <w:tc>
          <w:tcPr>
            <w:tcW w:w="1773" w:type="dxa"/>
            <w:shd w:val="clear" w:color="auto" w:fill="EAEAEA"/>
          </w:tcPr>
          <w:p w14:paraId="6E7F02C8" w14:textId="77777777" w:rsidR="008652AD" w:rsidRPr="00DC2007" w:rsidRDefault="008652AD" w:rsidP="00DC2007">
            <w:pPr>
              <w:spacing w:before="100" w:after="100"/>
              <w:rPr>
                <w:rFonts w:ascii="Arial" w:hAnsi="Arial" w:cs="Arial"/>
                <w:b/>
                <w:sz w:val="20"/>
                <w:szCs w:val="20"/>
              </w:rPr>
            </w:pPr>
            <w:r w:rsidRPr="00DC2007">
              <w:rPr>
                <w:rFonts w:ascii="Arial" w:hAnsi="Arial" w:cs="Arial"/>
                <w:b/>
                <w:sz w:val="20"/>
                <w:szCs w:val="20"/>
              </w:rPr>
              <w:t>Location</w:t>
            </w:r>
          </w:p>
        </w:tc>
        <w:tc>
          <w:tcPr>
            <w:tcW w:w="2865" w:type="dxa"/>
          </w:tcPr>
          <w:p w14:paraId="199AB243" w14:textId="77777777" w:rsidR="008652AD" w:rsidRPr="00DC2007" w:rsidRDefault="004A60D7" w:rsidP="00DC2007">
            <w:pPr>
              <w:spacing w:before="100" w:after="1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Noida</w:t>
            </w:r>
          </w:p>
        </w:tc>
      </w:tr>
      <w:tr w:rsidR="007B3F1D" w:rsidRPr="00DC2007" w14:paraId="7793EB4A" w14:textId="77777777" w:rsidTr="00E4182C">
        <w:tc>
          <w:tcPr>
            <w:tcW w:w="1850" w:type="dxa"/>
            <w:shd w:val="clear" w:color="auto" w:fill="EAEAEA"/>
            <w:vAlign w:val="center"/>
          </w:tcPr>
          <w:p w14:paraId="724AF85A" w14:textId="77777777" w:rsidR="007B3F1D" w:rsidRPr="00DC2007" w:rsidRDefault="007B3F1D" w:rsidP="00DC2007">
            <w:pPr>
              <w:spacing w:before="100" w:after="10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DOB</w:t>
            </w:r>
          </w:p>
        </w:tc>
        <w:tc>
          <w:tcPr>
            <w:tcW w:w="3088" w:type="dxa"/>
            <w:shd w:val="clear" w:color="auto" w:fill="auto"/>
            <w:vAlign w:val="center"/>
          </w:tcPr>
          <w:p w14:paraId="4126822A" w14:textId="77777777" w:rsidR="007B3F1D" w:rsidRDefault="007B3F1D" w:rsidP="00DC2007">
            <w:pPr>
              <w:spacing w:before="100" w:after="1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20/07/1980</w:t>
            </w:r>
          </w:p>
        </w:tc>
        <w:tc>
          <w:tcPr>
            <w:tcW w:w="1773" w:type="dxa"/>
            <w:shd w:val="clear" w:color="auto" w:fill="EAEAEA"/>
          </w:tcPr>
          <w:p w14:paraId="7D5C6DA1" w14:textId="77777777" w:rsidR="007B3F1D" w:rsidRPr="00DC2007" w:rsidRDefault="007B3F1D" w:rsidP="00DC2007">
            <w:pPr>
              <w:spacing w:before="100" w:after="10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Marital Status</w:t>
            </w:r>
          </w:p>
        </w:tc>
        <w:tc>
          <w:tcPr>
            <w:tcW w:w="2865" w:type="dxa"/>
          </w:tcPr>
          <w:p w14:paraId="5DE6BAAA" w14:textId="77777777" w:rsidR="007B3F1D" w:rsidRDefault="007B3F1D" w:rsidP="00DC2007">
            <w:pPr>
              <w:spacing w:before="100" w:after="1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Married</w:t>
            </w:r>
          </w:p>
        </w:tc>
      </w:tr>
    </w:tbl>
    <w:p w14:paraId="00B6666E" w14:textId="77777777" w:rsidR="00DC4797" w:rsidRPr="00D54B4C" w:rsidRDefault="00DC4797" w:rsidP="00FB4EEB">
      <w:pPr>
        <w:ind w:left="360"/>
        <w:jc w:val="both"/>
        <w:rPr>
          <w:rFonts w:ascii="Arial" w:hAnsi="Arial" w:cs="Arial"/>
          <w:sz w:val="20"/>
          <w:szCs w:val="20"/>
        </w:rPr>
      </w:pPr>
    </w:p>
    <w:p w14:paraId="708436D7" w14:textId="77777777" w:rsidR="00645E09" w:rsidRPr="00D54B4C" w:rsidRDefault="00645E09" w:rsidP="00FB4EEB">
      <w:pPr>
        <w:ind w:left="360"/>
        <w:jc w:val="both"/>
        <w:rPr>
          <w:rFonts w:ascii="Arial" w:hAnsi="Arial" w:cs="Arial"/>
          <w:sz w:val="20"/>
          <w:szCs w:val="20"/>
        </w:rPr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9648"/>
      </w:tblGrid>
      <w:tr w:rsidR="00B53266" w:rsidRPr="00DC2007" w14:paraId="6D601EF8" w14:textId="77777777" w:rsidTr="00DC2007">
        <w:trPr>
          <w:trHeight w:val="297"/>
        </w:trPr>
        <w:tc>
          <w:tcPr>
            <w:tcW w:w="9648" w:type="dxa"/>
            <w:shd w:val="clear" w:color="auto" w:fill="993300"/>
            <w:vAlign w:val="center"/>
          </w:tcPr>
          <w:p w14:paraId="1B38CEBE" w14:textId="77777777" w:rsidR="00B53266" w:rsidRPr="00DC2007" w:rsidRDefault="00B53266" w:rsidP="00DC2007">
            <w:pPr>
              <w:spacing w:before="100" w:after="100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</w:tr>
    </w:tbl>
    <w:p w14:paraId="1B910908" w14:textId="7DD4CFAF" w:rsidR="009F661D" w:rsidRDefault="009F661D">
      <w:pPr>
        <w:rPr>
          <w:rFonts w:ascii="Arial" w:hAnsi="Arial" w:cs="Arial"/>
        </w:rPr>
      </w:pPr>
    </w:p>
    <w:p w14:paraId="2496225F" w14:textId="77777777" w:rsidR="00B510C2" w:rsidRPr="00D54B4C" w:rsidRDefault="00B510C2" w:rsidP="00B510C2">
      <w:pPr>
        <w:rPr>
          <w:rFonts w:ascii="Arial" w:hAnsi="Arial" w:cs="Arial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1980"/>
        <w:gridCol w:w="2880"/>
        <w:gridCol w:w="1620"/>
      </w:tblGrid>
      <w:tr w:rsidR="00B510C2" w:rsidRPr="00DC2007" w14:paraId="694317CE" w14:textId="77777777" w:rsidTr="008C5719">
        <w:tc>
          <w:tcPr>
            <w:tcW w:w="3168" w:type="dxa"/>
            <w:shd w:val="clear" w:color="auto" w:fill="EAEAEA"/>
            <w:vAlign w:val="center"/>
          </w:tcPr>
          <w:p w14:paraId="2EB14DF6" w14:textId="77777777" w:rsidR="00B510C2" w:rsidRPr="00DC2007" w:rsidRDefault="00B510C2" w:rsidP="008C5719">
            <w:pPr>
              <w:spacing w:before="100" w:after="100"/>
              <w:rPr>
                <w:rFonts w:ascii="Arial" w:hAnsi="Arial" w:cs="Arial"/>
                <w:b/>
                <w:sz w:val="20"/>
                <w:szCs w:val="20"/>
              </w:rPr>
            </w:pPr>
            <w:r w:rsidRPr="00DC2007">
              <w:rPr>
                <w:rFonts w:ascii="Arial" w:hAnsi="Arial" w:cs="Arial"/>
                <w:b/>
                <w:sz w:val="20"/>
                <w:szCs w:val="20"/>
              </w:rPr>
              <w:t>Total Experience (Months)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30899BA" w14:textId="4FE8FFE0" w:rsidR="00B510C2" w:rsidRPr="00DC2007" w:rsidRDefault="00B510C2" w:rsidP="008C5719">
            <w:pPr>
              <w:spacing w:before="100" w:after="1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</w:t>
            </w:r>
          </w:p>
        </w:tc>
        <w:tc>
          <w:tcPr>
            <w:tcW w:w="2880" w:type="dxa"/>
            <w:shd w:val="clear" w:color="auto" w:fill="EAEAEA"/>
          </w:tcPr>
          <w:p w14:paraId="5BFE59B9" w14:textId="7BBE212A" w:rsidR="00B510C2" w:rsidRPr="00DC2007" w:rsidRDefault="00B510C2" w:rsidP="008C5719">
            <w:pPr>
              <w:spacing w:before="100" w:after="10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HCL Technologies Ltd.</w:t>
            </w:r>
            <w:r w:rsidRPr="00DC2007">
              <w:rPr>
                <w:rFonts w:ascii="Arial" w:hAnsi="Arial" w:cs="Arial"/>
                <w:b/>
                <w:sz w:val="20"/>
                <w:szCs w:val="20"/>
              </w:rPr>
              <w:t xml:space="preserve"> (Months)</w:t>
            </w:r>
          </w:p>
        </w:tc>
        <w:tc>
          <w:tcPr>
            <w:tcW w:w="1620" w:type="dxa"/>
          </w:tcPr>
          <w:p w14:paraId="47C4F04A" w14:textId="77777777" w:rsidR="00B510C2" w:rsidRPr="00DC2007" w:rsidRDefault="00B510C2" w:rsidP="008C5719">
            <w:pPr>
              <w:spacing w:before="100" w:after="1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</w:tr>
      <w:tr w:rsidR="00B510C2" w:rsidRPr="00DC2007" w14:paraId="4CC191BB" w14:textId="77777777" w:rsidTr="008C57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2"/>
        </w:trPr>
        <w:tc>
          <w:tcPr>
            <w:tcW w:w="9648" w:type="dxa"/>
            <w:gridSpan w:val="4"/>
            <w:shd w:val="clear" w:color="auto" w:fill="auto"/>
            <w:vAlign w:val="center"/>
          </w:tcPr>
          <w:p w14:paraId="4DF51A45" w14:textId="77777777" w:rsidR="00B510C2" w:rsidRPr="00DC2007" w:rsidRDefault="00B510C2" w:rsidP="008C5719">
            <w:pPr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EFD9A23" w14:textId="77777777" w:rsidR="00B510C2" w:rsidRPr="00DC2007" w:rsidRDefault="00B510C2" w:rsidP="008C5719">
            <w:pPr>
              <w:ind w:left="3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C2007">
              <w:rPr>
                <w:rFonts w:ascii="Arial" w:hAnsi="Arial" w:cs="Arial"/>
                <w:b/>
                <w:sz w:val="20"/>
                <w:szCs w:val="20"/>
              </w:rPr>
              <w:t>Summary</w:t>
            </w:r>
          </w:p>
          <w:p w14:paraId="720F1F15" w14:textId="50803FEE" w:rsidR="00B510C2" w:rsidRPr="00A46803" w:rsidRDefault="00B510C2" w:rsidP="008C5719">
            <w:pPr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0CF6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More than 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15 </w:t>
            </w:r>
            <w:r w:rsidRPr="00244A00"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  <w:t>years</w:t>
            </w:r>
            <w:r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7A6CFE">
              <w:rPr>
                <w:rFonts w:ascii="Arial" w:eastAsia="Arial" w:hAnsi="Arial" w:cs="Arial"/>
                <w:bCs/>
                <w:color w:val="000000"/>
                <w:sz w:val="22"/>
                <w:szCs w:val="22"/>
              </w:rPr>
              <w:t>of</w:t>
            </w:r>
            <w:r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Extensive experience in Managing </w:t>
            </w:r>
            <w:r w:rsidRPr="00BA01ED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Office 365 Cloud services 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Like </w:t>
            </w:r>
            <w:r w:rsidRPr="00BA01ED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SharePoint Online, Skype for Business, Exchange Online, One-drive and other related services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, Power Automate and Power Apps.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</w:p>
          <w:p w14:paraId="492857D2" w14:textId="77777777" w:rsidR="00B510C2" w:rsidRPr="00A46803" w:rsidRDefault="00B510C2" w:rsidP="008C5719">
            <w:pPr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Extensive IT experience in Administrating, Deploying, Supporting and Implementation of SharePoint Server Enterprise applications and Web based applications.</w:t>
            </w:r>
          </w:p>
          <w:p w14:paraId="2BBE0269" w14:textId="77777777" w:rsidR="00B510C2" w:rsidRPr="00A46803" w:rsidRDefault="00B510C2" w:rsidP="008C5719">
            <w:pPr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Currently Managing the </w:t>
            </w:r>
            <w:r w:rsidRPr="00BA01ED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Azure AD services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for entire BC Management Infrastructure. Working on Integrated Apps to Manage Third Party Apps using Azure AD.</w:t>
            </w:r>
          </w:p>
          <w:p w14:paraId="336F37EF" w14:textId="77777777" w:rsidR="00B510C2" w:rsidRPr="00DC2007" w:rsidRDefault="00B510C2" w:rsidP="008C5719">
            <w:pPr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Extensive experience in Service criteria, framework and governance model with service health monitoring and mitigating the risks involved across all the cloud services.</w:t>
            </w:r>
          </w:p>
        </w:tc>
      </w:tr>
    </w:tbl>
    <w:p w14:paraId="68306B6D" w14:textId="77777777" w:rsidR="00B510C2" w:rsidRDefault="00B510C2">
      <w:pPr>
        <w:rPr>
          <w:rFonts w:ascii="Arial" w:hAnsi="Arial" w:cs="Arial"/>
        </w:rPr>
      </w:pPr>
    </w:p>
    <w:p w14:paraId="304A43F6" w14:textId="2C1E0897" w:rsidR="00B510C2" w:rsidRDefault="00B510C2">
      <w:pPr>
        <w:rPr>
          <w:rFonts w:ascii="Arial" w:hAnsi="Arial" w:cs="Arial"/>
        </w:rPr>
      </w:pPr>
    </w:p>
    <w:p w14:paraId="173C42A1" w14:textId="77777777" w:rsidR="00B510C2" w:rsidRPr="00D54B4C" w:rsidRDefault="00B510C2">
      <w:pPr>
        <w:rPr>
          <w:rFonts w:ascii="Arial" w:hAnsi="Arial" w:cs="Arial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1980"/>
        <w:gridCol w:w="2880"/>
        <w:gridCol w:w="1620"/>
      </w:tblGrid>
      <w:tr w:rsidR="009F661D" w:rsidRPr="00DC2007" w14:paraId="68CD100C" w14:textId="77777777" w:rsidTr="00DC2007">
        <w:tc>
          <w:tcPr>
            <w:tcW w:w="3168" w:type="dxa"/>
            <w:shd w:val="clear" w:color="auto" w:fill="EAEAEA"/>
            <w:vAlign w:val="center"/>
          </w:tcPr>
          <w:p w14:paraId="261431FA" w14:textId="77777777" w:rsidR="00EE3C4A" w:rsidRPr="00DC2007" w:rsidRDefault="00EE3C4A" w:rsidP="00DC2007">
            <w:pPr>
              <w:spacing w:before="100" w:after="100"/>
              <w:rPr>
                <w:rFonts w:ascii="Arial" w:hAnsi="Arial" w:cs="Arial"/>
                <w:b/>
                <w:sz w:val="20"/>
                <w:szCs w:val="20"/>
              </w:rPr>
            </w:pPr>
            <w:r w:rsidRPr="00DC2007">
              <w:rPr>
                <w:rFonts w:ascii="Arial" w:hAnsi="Arial" w:cs="Arial"/>
                <w:b/>
                <w:sz w:val="20"/>
                <w:szCs w:val="20"/>
              </w:rPr>
              <w:t>Total Experience (Months)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FCE14E4" w14:textId="60598D44" w:rsidR="00EE3C4A" w:rsidRPr="00DC2007" w:rsidRDefault="00E90061" w:rsidP="00DC2007">
            <w:pPr>
              <w:spacing w:before="100" w:after="1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B510C2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2880" w:type="dxa"/>
            <w:shd w:val="clear" w:color="auto" w:fill="EAEAEA"/>
          </w:tcPr>
          <w:p w14:paraId="50045D32" w14:textId="77777777" w:rsidR="00EE3C4A" w:rsidRPr="00DC2007" w:rsidRDefault="002567BE" w:rsidP="00DC2007">
            <w:pPr>
              <w:spacing w:before="100" w:after="10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British Council Management Services </w:t>
            </w:r>
            <w:r w:rsidR="0072200D">
              <w:rPr>
                <w:rFonts w:ascii="Arial" w:hAnsi="Arial" w:cs="Arial"/>
                <w:b/>
                <w:sz w:val="20"/>
                <w:szCs w:val="20"/>
              </w:rPr>
              <w:t>Ltd.</w:t>
            </w:r>
            <w:r w:rsidR="00EE3C4A" w:rsidRPr="00DC2007">
              <w:rPr>
                <w:rFonts w:ascii="Arial" w:hAnsi="Arial" w:cs="Arial"/>
                <w:b/>
                <w:sz w:val="20"/>
                <w:szCs w:val="20"/>
              </w:rPr>
              <w:t xml:space="preserve"> Experience (Months)</w:t>
            </w:r>
          </w:p>
        </w:tc>
        <w:tc>
          <w:tcPr>
            <w:tcW w:w="1620" w:type="dxa"/>
          </w:tcPr>
          <w:p w14:paraId="5278366F" w14:textId="584D9B38" w:rsidR="00EE3C4A" w:rsidRPr="00DC2007" w:rsidRDefault="00B510C2" w:rsidP="00DC2007">
            <w:pPr>
              <w:spacing w:before="100" w:after="1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B53266" w:rsidRPr="00DC2007" w14:paraId="779223B1" w14:textId="77777777" w:rsidTr="00DC20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2"/>
        </w:trPr>
        <w:tc>
          <w:tcPr>
            <w:tcW w:w="9648" w:type="dxa"/>
            <w:gridSpan w:val="4"/>
            <w:shd w:val="clear" w:color="auto" w:fill="auto"/>
            <w:vAlign w:val="center"/>
          </w:tcPr>
          <w:p w14:paraId="1DED8064" w14:textId="77777777" w:rsidR="00B53266" w:rsidRPr="00DC2007" w:rsidRDefault="00B53266" w:rsidP="00DC2007">
            <w:pPr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B63429D" w14:textId="77777777" w:rsidR="00EE3C4A" w:rsidRPr="00DC2007" w:rsidRDefault="00EE3C4A" w:rsidP="00DC2007">
            <w:pPr>
              <w:ind w:left="3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C2007">
              <w:rPr>
                <w:rFonts w:ascii="Arial" w:hAnsi="Arial" w:cs="Arial"/>
                <w:b/>
                <w:sz w:val="20"/>
                <w:szCs w:val="20"/>
              </w:rPr>
              <w:t>Summary</w:t>
            </w:r>
          </w:p>
          <w:p w14:paraId="69FF430B" w14:textId="3E98C434" w:rsidR="00A46803" w:rsidRPr="00A46803" w:rsidRDefault="00E10CF6" w:rsidP="00073797">
            <w:pPr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0CF6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More than </w:t>
            </w:r>
            <w:r w:rsidR="00E90061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1</w:t>
            </w:r>
            <w:r w:rsidR="00BC05F8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5</w:t>
            </w:r>
            <w:r w:rsidR="00770FDA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="00936211" w:rsidRPr="00244A00"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  <w:t>years</w:t>
            </w:r>
            <w:r w:rsidR="007A6CFE"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7A6CFE" w:rsidRPr="007A6CFE">
              <w:rPr>
                <w:rFonts w:ascii="Arial" w:eastAsia="Arial" w:hAnsi="Arial" w:cs="Arial"/>
                <w:bCs/>
                <w:color w:val="000000"/>
                <w:sz w:val="22"/>
                <w:szCs w:val="22"/>
              </w:rPr>
              <w:t>of</w:t>
            </w:r>
            <w:r w:rsidR="007A6CFE"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936211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Extensive experience in </w:t>
            </w:r>
            <w:r w:rsidR="002567BE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Managing </w:t>
            </w:r>
            <w:r w:rsidR="002567BE" w:rsidRPr="00BA01ED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Office 365 Cloud services </w:t>
            </w:r>
            <w:r w:rsidR="00B510C2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Like</w:t>
            </w:r>
            <w:r w:rsidR="002567BE" w:rsidRPr="00BA01ED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SharePoint Online</w:t>
            </w:r>
            <w:r w:rsidR="00936211" w:rsidRPr="00BA01ED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,</w:t>
            </w:r>
            <w:r w:rsidR="002567BE" w:rsidRPr="00BA01ED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Skype for Business, Exchange Online, One-drive and other related services</w:t>
            </w:r>
            <w:r w:rsidR="002567BE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. </w:t>
            </w:r>
          </w:p>
          <w:p w14:paraId="00BBFE2D" w14:textId="77777777" w:rsidR="00A46803" w:rsidRPr="00A46803" w:rsidRDefault="007A6CFE" w:rsidP="00073797">
            <w:pPr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Extensive IT experience in Administrating, Deploying, Supporting and Implementation of</w:t>
            </w:r>
            <w:r w:rsidR="00DB6A3F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SharePoint</w:t>
            </w:r>
            <w:r w:rsidR="00A46803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Server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Enterprise applications and Web based applications</w:t>
            </w:r>
            <w:r w:rsidR="00FA7FE4">
              <w:rPr>
                <w:rFonts w:ascii="Arial" w:eastAsia="Arial" w:hAnsi="Arial" w:cs="Arial"/>
                <w:color w:val="000000"/>
                <w:sz w:val="22"/>
                <w:szCs w:val="22"/>
              </w:rPr>
              <w:t>.</w:t>
            </w:r>
          </w:p>
          <w:p w14:paraId="4712BD85" w14:textId="77777777" w:rsidR="00A46803" w:rsidRPr="00A46803" w:rsidRDefault="002567BE" w:rsidP="00073797">
            <w:pPr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Currently Managing the </w:t>
            </w:r>
            <w:r w:rsidRPr="00BA01ED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Azure AD services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for entire BC Management Infrastructure. </w:t>
            </w:r>
            <w:r w:rsidR="00552FCF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Working on </w:t>
            </w:r>
            <w:r w:rsidR="00332CD8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Integrated Apps </w:t>
            </w:r>
            <w:r w:rsidR="00552FCF">
              <w:rPr>
                <w:rFonts w:ascii="Arial" w:eastAsia="Arial" w:hAnsi="Arial" w:cs="Arial"/>
                <w:color w:val="000000"/>
                <w:sz w:val="22"/>
                <w:szCs w:val="22"/>
              </w:rPr>
              <w:t>to</w:t>
            </w:r>
            <w:r w:rsidR="00332CD8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Manage Third Party Apps using</w:t>
            </w:r>
            <w:r w:rsidR="00552FCF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Azure AD.</w:t>
            </w:r>
          </w:p>
          <w:p w14:paraId="34FD617F" w14:textId="77777777" w:rsidR="00B53266" w:rsidRPr="00DC2007" w:rsidRDefault="005A3E08" w:rsidP="00073797">
            <w:pPr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Extensive </w:t>
            </w:r>
            <w:r w:rsidR="0003513E">
              <w:rPr>
                <w:rFonts w:ascii="Arial" w:eastAsia="Arial" w:hAnsi="Arial" w:cs="Arial"/>
                <w:color w:val="000000"/>
                <w:sz w:val="22"/>
                <w:szCs w:val="22"/>
              </w:rPr>
              <w:t>experience in Service criteria, framework and governance model with service health monitoring and mitigating the risks involved across all the cloud services.</w:t>
            </w:r>
          </w:p>
        </w:tc>
      </w:tr>
      <w:tr w:rsidR="00332CD8" w:rsidRPr="00DC2007" w14:paraId="3A47805A" w14:textId="77777777" w:rsidTr="00DC20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2"/>
        </w:trPr>
        <w:tc>
          <w:tcPr>
            <w:tcW w:w="9648" w:type="dxa"/>
            <w:gridSpan w:val="4"/>
            <w:shd w:val="clear" w:color="auto" w:fill="auto"/>
            <w:vAlign w:val="center"/>
          </w:tcPr>
          <w:p w14:paraId="3C704658" w14:textId="77777777" w:rsidR="00332CD8" w:rsidRPr="00DC2007" w:rsidRDefault="00332CD8" w:rsidP="00DC2007">
            <w:pPr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413C320" w14:textId="77777777" w:rsidR="00645E09" w:rsidRPr="00D54B4C" w:rsidRDefault="00645E09" w:rsidP="00AD5A84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72" w:type="dxa"/>
        <w:shd w:val="clear" w:color="auto" w:fill="993300"/>
        <w:tblLook w:val="01E0" w:firstRow="1" w:lastRow="1" w:firstColumn="1" w:lastColumn="1" w:noHBand="0" w:noVBand="0"/>
      </w:tblPr>
      <w:tblGrid>
        <w:gridCol w:w="9432"/>
      </w:tblGrid>
      <w:tr w:rsidR="00645E09" w:rsidRPr="00DC2007" w14:paraId="3AC501C2" w14:textId="77777777" w:rsidTr="00DC2007">
        <w:trPr>
          <w:trHeight w:val="297"/>
        </w:trPr>
        <w:tc>
          <w:tcPr>
            <w:tcW w:w="9648" w:type="dxa"/>
            <w:shd w:val="clear" w:color="auto" w:fill="993300"/>
          </w:tcPr>
          <w:p w14:paraId="653198EF" w14:textId="77777777" w:rsidR="00645E09" w:rsidRPr="00DC2007" w:rsidRDefault="00645E09" w:rsidP="00DC2007">
            <w:pPr>
              <w:spacing w:before="100" w:after="100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DC2007">
              <w:rPr>
                <w:rFonts w:ascii="Arial" w:hAnsi="Arial" w:cs="Arial"/>
                <w:b/>
                <w:color w:val="FFFFFF"/>
                <w:sz w:val="20"/>
                <w:szCs w:val="20"/>
              </w:rPr>
              <w:lastRenderedPageBreak/>
              <w:t xml:space="preserve">Domain Expertise: </w:t>
            </w:r>
            <w:r w:rsidRPr="00DC2007">
              <w:rPr>
                <w:rFonts w:ascii="Arial" w:hAnsi="Arial" w:cs="Arial"/>
                <w:b/>
                <w:color w:val="FFFFFF"/>
                <w:sz w:val="18"/>
                <w:szCs w:val="18"/>
              </w:rPr>
              <w:t>(State NA, if Not Applicable)</w:t>
            </w:r>
          </w:p>
        </w:tc>
      </w:tr>
    </w:tbl>
    <w:p w14:paraId="32E14FC3" w14:textId="77777777" w:rsidR="00645E09" w:rsidRPr="00D54B4C" w:rsidRDefault="00645E09" w:rsidP="00645E09">
      <w:pPr>
        <w:rPr>
          <w:rFonts w:ascii="Arial" w:hAnsi="Arial" w:cs="Arial"/>
          <w:bCs/>
          <w:sz w:val="20"/>
          <w:szCs w:val="20"/>
        </w:rPr>
      </w:pPr>
    </w:p>
    <w:tbl>
      <w:tblPr>
        <w:tblW w:w="94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18"/>
        <w:gridCol w:w="4920"/>
        <w:gridCol w:w="1839"/>
      </w:tblGrid>
      <w:tr w:rsidR="00645E09" w:rsidRPr="00D54B4C" w14:paraId="73691AB5" w14:textId="77777777" w:rsidTr="006172C1">
        <w:trPr>
          <w:jc w:val="center"/>
        </w:trPr>
        <w:tc>
          <w:tcPr>
            <w:tcW w:w="2718" w:type="dxa"/>
            <w:shd w:val="clear" w:color="auto" w:fill="EAEAEA"/>
            <w:vAlign w:val="center"/>
          </w:tcPr>
          <w:p w14:paraId="08BDAEFB" w14:textId="77777777" w:rsidR="00645E09" w:rsidRPr="00D54B4C" w:rsidRDefault="00645E09" w:rsidP="00272BDF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4B4C">
              <w:rPr>
                <w:rFonts w:ascii="Arial" w:hAnsi="Arial" w:cs="Arial"/>
                <w:b/>
                <w:bCs/>
                <w:sz w:val="20"/>
                <w:szCs w:val="20"/>
              </w:rPr>
              <w:t>Domain</w:t>
            </w:r>
          </w:p>
        </w:tc>
        <w:tc>
          <w:tcPr>
            <w:tcW w:w="4920" w:type="dxa"/>
            <w:shd w:val="clear" w:color="auto" w:fill="EAEAEA"/>
            <w:vAlign w:val="center"/>
          </w:tcPr>
          <w:p w14:paraId="6FEE7D11" w14:textId="77777777" w:rsidR="00645E09" w:rsidRPr="00D54B4C" w:rsidRDefault="00645E09" w:rsidP="00272BDF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4B4C">
              <w:rPr>
                <w:rFonts w:ascii="Arial" w:hAnsi="Arial" w:cs="Arial"/>
                <w:b/>
                <w:bCs/>
                <w:sz w:val="20"/>
                <w:szCs w:val="20"/>
              </w:rPr>
              <w:t>Specific Area in Domain</w:t>
            </w:r>
          </w:p>
        </w:tc>
        <w:tc>
          <w:tcPr>
            <w:tcW w:w="1839" w:type="dxa"/>
            <w:shd w:val="clear" w:color="auto" w:fill="EAEAEA"/>
            <w:vAlign w:val="center"/>
          </w:tcPr>
          <w:p w14:paraId="2B40E39F" w14:textId="77777777" w:rsidR="00645E09" w:rsidRPr="00D54B4C" w:rsidRDefault="00FE041D" w:rsidP="00272BDF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4B4C">
              <w:rPr>
                <w:rFonts w:ascii="Arial" w:hAnsi="Arial" w:cs="Arial"/>
                <w:b/>
                <w:sz w:val="20"/>
                <w:szCs w:val="20"/>
              </w:rPr>
              <w:t>Experience (</w:t>
            </w:r>
            <w:r w:rsidR="00645E09" w:rsidRPr="00D54B4C">
              <w:rPr>
                <w:rFonts w:ascii="Arial" w:hAnsi="Arial" w:cs="Arial"/>
                <w:b/>
                <w:sz w:val="20"/>
                <w:szCs w:val="20"/>
              </w:rPr>
              <w:t>Months)</w:t>
            </w:r>
          </w:p>
        </w:tc>
      </w:tr>
      <w:tr w:rsidR="00733CF5" w:rsidRPr="00D54B4C" w14:paraId="5BF87908" w14:textId="77777777" w:rsidTr="006172C1">
        <w:trPr>
          <w:jc w:val="center"/>
        </w:trPr>
        <w:tc>
          <w:tcPr>
            <w:tcW w:w="2718" w:type="dxa"/>
            <w:shd w:val="clear" w:color="auto" w:fill="EAEAEA"/>
            <w:vAlign w:val="center"/>
          </w:tcPr>
          <w:p w14:paraId="22B4073A" w14:textId="76DA34AA" w:rsidR="00733CF5" w:rsidRDefault="00733CF5" w:rsidP="007A662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Pharmaceuticals</w:t>
            </w:r>
          </w:p>
        </w:tc>
        <w:tc>
          <w:tcPr>
            <w:tcW w:w="4920" w:type="dxa"/>
            <w:shd w:val="clear" w:color="auto" w:fill="EAEAEA"/>
            <w:vAlign w:val="center"/>
          </w:tcPr>
          <w:p w14:paraId="6F8610F6" w14:textId="3C9757F1" w:rsidR="00733CF5" w:rsidRDefault="00733CF5" w:rsidP="007A662B">
            <w:pPr>
              <w:pStyle w:val="Heading4"/>
              <w:spacing w:before="120" w:after="120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 xml:space="preserve">HCL technologies </w:t>
            </w:r>
            <w:r w:rsidR="002F0A12">
              <w:rPr>
                <w:rFonts w:ascii="Arial" w:hAnsi="Arial" w:cs="Arial"/>
                <w:b w:val="0"/>
                <w:sz w:val="20"/>
              </w:rPr>
              <w:t>Ltd..</w:t>
            </w:r>
            <w:r>
              <w:rPr>
                <w:rFonts w:ascii="Arial" w:hAnsi="Arial" w:cs="Arial"/>
                <w:b w:val="0"/>
                <w:sz w:val="20"/>
              </w:rPr>
              <w:t>/ Pharmaceuticals</w:t>
            </w:r>
          </w:p>
        </w:tc>
        <w:tc>
          <w:tcPr>
            <w:tcW w:w="1839" w:type="dxa"/>
            <w:shd w:val="clear" w:color="auto" w:fill="EAEAEA"/>
            <w:vAlign w:val="center"/>
          </w:tcPr>
          <w:p w14:paraId="0545A5DB" w14:textId="59826D9A" w:rsidR="00733CF5" w:rsidRDefault="00733CF5" w:rsidP="00272BDF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</w:tr>
      <w:tr w:rsidR="002567BE" w:rsidRPr="00D54B4C" w14:paraId="68C2ED7F" w14:textId="77777777" w:rsidTr="006172C1">
        <w:trPr>
          <w:jc w:val="center"/>
        </w:trPr>
        <w:tc>
          <w:tcPr>
            <w:tcW w:w="2718" w:type="dxa"/>
            <w:shd w:val="clear" w:color="auto" w:fill="EAEAEA"/>
            <w:vAlign w:val="center"/>
          </w:tcPr>
          <w:p w14:paraId="22328AB1" w14:textId="77777777" w:rsidR="002567BE" w:rsidRPr="007A662B" w:rsidRDefault="002567BE" w:rsidP="007A662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Global Information Services (IT)</w:t>
            </w:r>
          </w:p>
        </w:tc>
        <w:tc>
          <w:tcPr>
            <w:tcW w:w="4920" w:type="dxa"/>
            <w:shd w:val="clear" w:color="auto" w:fill="EAEAEA"/>
            <w:vAlign w:val="center"/>
          </w:tcPr>
          <w:p w14:paraId="07FF6260" w14:textId="77777777" w:rsidR="002567BE" w:rsidRPr="007A662B" w:rsidRDefault="002567BE" w:rsidP="007A662B">
            <w:pPr>
              <w:pStyle w:val="Heading4"/>
              <w:spacing w:before="120" w:after="120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British Council Management Services Ltd.</w:t>
            </w:r>
          </w:p>
        </w:tc>
        <w:tc>
          <w:tcPr>
            <w:tcW w:w="1839" w:type="dxa"/>
            <w:shd w:val="clear" w:color="auto" w:fill="EAEAEA"/>
            <w:vAlign w:val="center"/>
          </w:tcPr>
          <w:p w14:paraId="6B6DA795" w14:textId="2D3F334A" w:rsidR="002567BE" w:rsidRDefault="00733CF5" w:rsidP="00272BDF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4825C4" w:rsidRPr="00D54B4C" w14:paraId="03260C7A" w14:textId="77777777" w:rsidTr="006172C1">
        <w:trPr>
          <w:jc w:val="center"/>
        </w:trPr>
        <w:tc>
          <w:tcPr>
            <w:tcW w:w="2718" w:type="dxa"/>
            <w:shd w:val="clear" w:color="auto" w:fill="EAEAEA"/>
            <w:vAlign w:val="center"/>
          </w:tcPr>
          <w:p w14:paraId="191E1068" w14:textId="77777777" w:rsidR="004825C4" w:rsidRPr="007A662B" w:rsidRDefault="004825C4" w:rsidP="007A662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A662B">
              <w:rPr>
                <w:rFonts w:ascii="Arial" w:hAnsi="Arial" w:cs="Arial"/>
                <w:sz w:val="20"/>
                <w:szCs w:val="20"/>
              </w:rPr>
              <w:t>Legal</w:t>
            </w:r>
          </w:p>
        </w:tc>
        <w:tc>
          <w:tcPr>
            <w:tcW w:w="4920" w:type="dxa"/>
            <w:shd w:val="clear" w:color="auto" w:fill="EAEAEA"/>
            <w:vAlign w:val="center"/>
          </w:tcPr>
          <w:p w14:paraId="31683582" w14:textId="77777777" w:rsidR="004825C4" w:rsidRPr="007A662B" w:rsidRDefault="00B65866" w:rsidP="007A662B">
            <w:pPr>
              <w:pStyle w:val="Heading4"/>
              <w:spacing w:before="120" w:after="120"/>
              <w:rPr>
                <w:rFonts w:ascii="Arial" w:hAnsi="Arial" w:cs="Arial"/>
                <w:b w:val="0"/>
                <w:sz w:val="20"/>
              </w:rPr>
            </w:pPr>
            <w:r w:rsidRPr="007A662B">
              <w:rPr>
                <w:rFonts w:ascii="Arial" w:hAnsi="Arial" w:cs="Arial"/>
                <w:b w:val="0"/>
                <w:sz w:val="20"/>
              </w:rPr>
              <w:t>Clifford Chanc</w:t>
            </w:r>
            <w:r w:rsidR="004825C4" w:rsidRPr="007A662B">
              <w:rPr>
                <w:rFonts w:ascii="Arial" w:hAnsi="Arial" w:cs="Arial"/>
                <w:b w:val="0"/>
                <w:sz w:val="20"/>
              </w:rPr>
              <w:t>e</w:t>
            </w:r>
          </w:p>
        </w:tc>
        <w:tc>
          <w:tcPr>
            <w:tcW w:w="1839" w:type="dxa"/>
            <w:shd w:val="clear" w:color="auto" w:fill="EAEAEA"/>
            <w:vAlign w:val="center"/>
          </w:tcPr>
          <w:p w14:paraId="05D979E5" w14:textId="77777777" w:rsidR="004825C4" w:rsidRPr="007A662B" w:rsidRDefault="00616A80" w:rsidP="00272BDF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645E09" w:rsidRPr="00D54B4C" w14:paraId="0FCE9239" w14:textId="77777777" w:rsidTr="006172C1">
        <w:trPr>
          <w:jc w:val="center"/>
        </w:trPr>
        <w:tc>
          <w:tcPr>
            <w:tcW w:w="2718" w:type="dxa"/>
          </w:tcPr>
          <w:p w14:paraId="65B96655" w14:textId="77777777" w:rsidR="00645E09" w:rsidRPr="00D54B4C" w:rsidRDefault="00BF306A" w:rsidP="00272BD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Education</w:t>
            </w:r>
          </w:p>
        </w:tc>
        <w:tc>
          <w:tcPr>
            <w:tcW w:w="4920" w:type="dxa"/>
          </w:tcPr>
          <w:p w14:paraId="1497A5B3" w14:textId="77777777" w:rsidR="00645E09" w:rsidRPr="00D54B4C" w:rsidRDefault="00BF306A" w:rsidP="00272BDF">
            <w:pPr>
              <w:pStyle w:val="Heading4"/>
              <w:spacing w:before="120" w:after="120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Government of Saudi Arabia</w:t>
            </w:r>
          </w:p>
        </w:tc>
        <w:tc>
          <w:tcPr>
            <w:tcW w:w="1839" w:type="dxa"/>
          </w:tcPr>
          <w:p w14:paraId="18BC6DD7" w14:textId="77777777" w:rsidR="00645E09" w:rsidRPr="00D54B4C" w:rsidRDefault="00BF306A" w:rsidP="009F661D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</w:tr>
      <w:tr w:rsidR="00645E09" w:rsidRPr="00D54B4C" w14:paraId="2ABFB394" w14:textId="77777777" w:rsidTr="006172C1">
        <w:trPr>
          <w:jc w:val="center"/>
        </w:trPr>
        <w:tc>
          <w:tcPr>
            <w:tcW w:w="2718" w:type="dxa"/>
          </w:tcPr>
          <w:p w14:paraId="02CC4244" w14:textId="77777777" w:rsidR="00645E09" w:rsidRPr="00D54B4C" w:rsidRDefault="00511E27" w:rsidP="00272BD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Healthcare</w:t>
            </w:r>
            <w:r w:rsidR="00572ACD">
              <w:rPr>
                <w:rFonts w:ascii="Arial" w:hAnsi="Arial" w:cs="Arial"/>
                <w:sz w:val="20"/>
                <w:szCs w:val="20"/>
              </w:rPr>
              <w:t>/</w:t>
            </w:r>
            <w:r w:rsidR="00244A00">
              <w:rPr>
                <w:rFonts w:ascii="Arial" w:hAnsi="Arial" w:cs="Arial"/>
                <w:sz w:val="20"/>
                <w:szCs w:val="20"/>
              </w:rPr>
              <w:t>Pharmaceuticals</w:t>
            </w:r>
          </w:p>
        </w:tc>
        <w:tc>
          <w:tcPr>
            <w:tcW w:w="4920" w:type="dxa"/>
          </w:tcPr>
          <w:p w14:paraId="7116EEF6" w14:textId="77777777" w:rsidR="00645E09" w:rsidRPr="00D54B4C" w:rsidRDefault="00511E27" w:rsidP="00931FAC">
            <w:pPr>
              <w:pStyle w:val="Heading4"/>
              <w:spacing w:before="120" w:after="120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Johnson and Johnson Ltd., USA</w:t>
            </w:r>
          </w:p>
        </w:tc>
        <w:tc>
          <w:tcPr>
            <w:tcW w:w="1839" w:type="dxa"/>
          </w:tcPr>
          <w:p w14:paraId="17DA3F6B" w14:textId="77777777" w:rsidR="00645E09" w:rsidRPr="00D54B4C" w:rsidRDefault="00511E27" w:rsidP="009F661D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</w:tr>
    </w:tbl>
    <w:p w14:paraId="17590817" w14:textId="77777777" w:rsidR="00645E09" w:rsidRDefault="00645E09" w:rsidP="00FB4EEB">
      <w:pPr>
        <w:ind w:left="360"/>
        <w:jc w:val="both"/>
        <w:rPr>
          <w:rFonts w:ascii="Arial" w:hAnsi="Arial" w:cs="Arial"/>
          <w:sz w:val="20"/>
          <w:szCs w:val="20"/>
        </w:rPr>
      </w:pPr>
    </w:p>
    <w:p w14:paraId="4D980D3B" w14:textId="77777777" w:rsidR="00E10CF6" w:rsidRDefault="00E10CF6" w:rsidP="00FB4EEB">
      <w:pPr>
        <w:ind w:left="360"/>
        <w:jc w:val="both"/>
        <w:rPr>
          <w:rFonts w:ascii="Arial" w:hAnsi="Arial" w:cs="Arial"/>
          <w:sz w:val="20"/>
          <w:szCs w:val="20"/>
        </w:rPr>
      </w:pPr>
    </w:p>
    <w:p w14:paraId="5D407715" w14:textId="77777777" w:rsidR="00E10CF6" w:rsidRDefault="00E10CF6" w:rsidP="00FB4EEB">
      <w:pPr>
        <w:ind w:left="360"/>
        <w:jc w:val="both"/>
        <w:rPr>
          <w:rFonts w:ascii="Arial" w:hAnsi="Arial" w:cs="Arial"/>
          <w:sz w:val="20"/>
          <w:szCs w:val="20"/>
        </w:rPr>
      </w:pPr>
    </w:p>
    <w:p w14:paraId="0D255AFD" w14:textId="77777777" w:rsidR="00E10CF6" w:rsidRPr="00D54B4C" w:rsidRDefault="00E10CF6" w:rsidP="00FB4EEB">
      <w:pPr>
        <w:ind w:left="360"/>
        <w:jc w:val="both"/>
        <w:rPr>
          <w:rFonts w:ascii="Arial" w:hAnsi="Arial" w:cs="Arial"/>
          <w:sz w:val="20"/>
          <w:szCs w:val="20"/>
        </w:rPr>
      </w:pPr>
    </w:p>
    <w:p w14:paraId="6D206723" w14:textId="77777777" w:rsidR="009149F4" w:rsidRPr="00D54B4C" w:rsidRDefault="009149F4" w:rsidP="00A13D66">
      <w:pPr>
        <w:jc w:val="both"/>
        <w:rPr>
          <w:rFonts w:ascii="Arial" w:hAnsi="Arial" w:cs="Arial"/>
          <w:sz w:val="20"/>
          <w:szCs w:val="20"/>
        </w:rPr>
      </w:pPr>
    </w:p>
    <w:p w14:paraId="0F2191A5" w14:textId="77777777" w:rsidR="00D453E8" w:rsidRDefault="00D453E8" w:rsidP="00A13D66">
      <w:pPr>
        <w:ind w:left="2160" w:hanging="2160"/>
        <w:rPr>
          <w:rFonts w:ascii="Arial" w:hAnsi="Arial" w:cs="Arial"/>
          <w:color w:val="000000"/>
          <w:sz w:val="20"/>
          <w:szCs w:val="20"/>
        </w:rPr>
      </w:pPr>
    </w:p>
    <w:p w14:paraId="15DD1806" w14:textId="77777777" w:rsidR="00AD5A84" w:rsidRPr="00AD5A84" w:rsidRDefault="00AD5A84" w:rsidP="00AD5A84"/>
    <w:p w14:paraId="5DEF50AE" w14:textId="77777777" w:rsidR="00227A9A" w:rsidRPr="00D54B4C" w:rsidRDefault="00227A9A" w:rsidP="00A13D66">
      <w:pPr>
        <w:ind w:left="2160" w:hanging="2160"/>
        <w:rPr>
          <w:rFonts w:ascii="Arial" w:hAnsi="Arial" w:cs="Arial"/>
          <w:color w:val="000000"/>
          <w:sz w:val="20"/>
          <w:szCs w:val="20"/>
        </w:rPr>
      </w:pPr>
    </w:p>
    <w:tbl>
      <w:tblPr>
        <w:tblW w:w="0" w:type="auto"/>
        <w:jc w:val="center"/>
        <w:shd w:val="clear" w:color="auto" w:fill="993300"/>
        <w:tblLook w:val="0000" w:firstRow="0" w:lastRow="0" w:firstColumn="0" w:lastColumn="0" w:noHBand="0" w:noVBand="0"/>
      </w:tblPr>
      <w:tblGrid>
        <w:gridCol w:w="9360"/>
      </w:tblGrid>
      <w:tr w:rsidR="00CF6CA5" w:rsidRPr="00D54B4C" w14:paraId="60C95133" w14:textId="77777777" w:rsidTr="001A4271">
        <w:trPr>
          <w:jc w:val="center"/>
        </w:trPr>
        <w:tc>
          <w:tcPr>
            <w:tcW w:w="9936" w:type="dxa"/>
            <w:shd w:val="clear" w:color="auto" w:fill="993300"/>
          </w:tcPr>
          <w:p w14:paraId="40F70D62" w14:textId="77777777" w:rsidR="00CF6CA5" w:rsidRPr="00D54B4C" w:rsidRDefault="00CF6CA5" w:rsidP="00272BDF">
            <w:pPr>
              <w:spacing w:before="100" w:after="100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D54B4C">
              <w:rPr>
                <w:rFonts w:ascii="Arial" w:hAnsi="Arial" w:cs="Arial"/>
                <w:b/>
                <w:color w:val="FFFFFF"/>
                <w:sz w:val="20"/>
                <w:szCs w:val="20"/>
              </w:rPr>
              <w:t>Education</w:t>
            </w:r>
          </w:p>
        </w:tc>
      </w:tr>
    </w:tbl>
    <w:p w14:paraId="263D013F" w14:textId="77777777" w:rsidR="00CF6CA5" w:rsidRPr="00D54B4C" w:rsidRDefault="00CF6CA5" w:rsidP="00CF6CA5">
      <w:pPr>
        <w:rPr>
          <w:rFonts w:ascii="Arial" w:hAnsi="Arial" w:cs="Arial"/>
          <w:sz w:val="20"/>
          <w:szCs w:val="20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1"/>
        <w:gridCol w:w="2467"/>
        <w:gridCol w:w="3894"/>
        <w:gridCol w:w="1146"/>
      </w:tblGrid>
      <w:tr w:rsidR="00CF6CA5" w:rsidRPr="00DC2007" w14:paraId="6D2333B5" w14:textId="77777777" w:rsidTr="00DC2007">
        <w:trPr>
          <w:trHeight w:val="353"/>
        </w:trPr>
        <w:tc>
          <w:tcPr>
            <w:tcW w:w="2141" w:type="dxa"/>
            <w:shd w:val="clear" w:color="auto" w:fill="EAEAEA"/>
            <w:vAlign w:val="center"/>
          </w:tcPr>
          <w:p w14:paraId="0D65A10F" w14:textId="77777777" w:rsidR="00CF6CA5" w:rsidRPr="00DC2007" w:rsidRDefault="00CF6CA5" w:rsidP="00DC2007">
            <w:pPr>
              <w:spacing w:before="100" w:after="10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C2007">
              <w:rPr>
                <w:rFonts w:ascii="Arial" w:hAnsi="Arial" w:cs="Arial"/>
                <w:b/>
                <w:sz w:val="20"/>
                <w:szCs w:val="20"/>
              </w:rPr>
              <w:t>Degree</w:t>
            </w:r>
          </w:p>
        </w:tc>
        <w:tc>
          <w:tcPr>
            <w:tcW w:w="2467" w:type="dxa"/>
            <w:shd w:val="clear" w:color="auto" w:fill="EAEAEA"/>
            <w:vAlign w:val="center"/>
          </w:tcPr>
          <w:p w14:paraId="0EE087C1" w14:textId="77777777" w:rsidR="00CF6CA5" w:rsidRPr="00DC2007" w:rsidRDefault="00CF6CA5" w:rsidP="00DC2007">
            <w:pPr>
              <w:spacing w:before="100" w:after="10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C2007">
              <w:rPr>
                <w:rFonts w:ascii="Arial" w:hAnsi="Arial" w:cs="Arial"/>
                <w:b/>
                <w:sz w:val="20"/>
                <w:szCs w:val="20"/>
              </w:rPr>
              <w:t>Qualification</w:t>
            </w:r>
          </w:p>
        </w:tc>
        <w:tc>
          <w:tcPr>
            <w:tcW w:w="3894" w:type="dxa"/>
            <w:shd w:val="clear" w:color="auto" w:fill="EAEAEA"/>
            <w:vAlign w:val="center"/>
          </w:tcPr>
          <w:p w14:paraId="56C4BFA5" w14:textId="77777777" w:rsidR="00CF6CA5" w:rsidRPr="00DC2007" w:rsidRDefault="00CF6CA5" w:rsidP="00DC2007">
            <w:pPr>
              <w:tabs>
                <w:tab w:val="left" w:pos="-720"/>
              </w:tabs>
              <w:spacing w:before="100" w:after="100"/>
              <w:ind w:left="18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C2007">
              <w:rPr>
                <w:rFonts w:ascii="Arial" w:hAnsi="Arial" w:cs="Arial"/>
                <w:b/>
                <w:sz w:val="20"/>
                <w:szCs w:val="20"/>
              </w:rPr>
              <w:t>College / University / Institution</w:t>
            </w:r>
          </w:p>
        </w:tc>
        <w:tc>
          <w:tcPr>
            <w:tcW w:w="1146" w:type="dxa"/>
            <w:shd w:val="clear" w:color="auto" w:fill="EAEAEA"/>
            <w:vAlign w:val="center"/>
          </w:tcPr>
          <w:p w14:paraId="54F8F030" w14:textId="77777777" w:rsidR="00CF6CA5" w:rsidRPr="00DC2007" w:rsidRDefault="00CF6CA5" w:rsidP="00DC2007">
            <w:pPr>
              <w:tabs>
                <w:tab w:val="left" w:pos="-720"/>
              </w:tabs>
              <w:spacing w:before="100" w:after="100"/>
              <w:rPr>
                <w:rFonts w:ascii="Arial" w:hAnsi="Arial" w:cs="Arial"/>
                <w:b/>
                <w:sz w:val="20"/>
                <w:szCs w:val="20"/>
              </w:rPr>
            </w:pPr>
            <w:r w:rsidRPr="00DC2007">
              <w:rPr>
                <w:rFonts w:ascii="Arial" w:hAnsi="Arial" w:cs="Arial"/>
                <w:b/>
                <w:sz w:val="20"/>
                <w:szCs w:val="20"/>
              </w:rPr>
              <w:t>Year of Passing</w:t>
            </w:r>
          </w:p>
        </w:tc>
      </w:tr>
      <w:tr w:rsidR="00CF6CA5" w:rsidRPr="00DC2007" w14:paraId="78FE4E46" w14:textId="77777777" w:rsidTr="00DC2007">
        <w:trPr>
          <w:trHeight w:val="352"/>
        </w:trPr>
        <w:tc>
          <w:tcPr>
            <w:tcW w:w="2141" w:type="dxa"/>
            <w:vAlign w:val="center"/>
          </w:tcPr>
          <w:p w14:paraId="7A839186" w14:textId="77777777" w:rsidR="00CF6CA5" w:rsidRPr="00DF46BB" w:rsidRDefault="001F3512" w:rsidP="00DC2007">
            <w:pPr>
              <w:spacing w:before="100" w:after="10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46BB">
              <w:rPr>
                <w:rFonts w:ascii="Arial" w:hAnsi="Arial" w:cs="Arial"/>
                <w:sz w:val="20"/>
                <w:szCs w:val="20"/>
              </w:rPr>
              <w:t>B.</w:t>
            </w:r>
            <w:r w:rsidR="00BA2A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F46BB">
              <w:rPr>
                <w:rFonts w:ascii="Arial" w:hAnsi="Arial" w:cs="Arial"/>
                <w:sz w:val="20"/>
                <w:szCs w:val="20"/>
              </w:rPr>
              <w:t>Tech</w:t>
            </w:r>
          </w:p>
        </w:tc>
        <w:tc>
          <w:tcPr>
            <w:tcW w:w="2467" w:type="dxa"/>
            <w:vAlign w:val="center"/>
          </w:tcPr>
          <w:p w14:paraId="2472BBBD" w14:textId="77777777" w:rsidR="00CF6CA5" w:rsidRPr="00DF46BB" w:rsidRDefault="001F3512" w:rsidP="00DC2007">
            <w:pPr>
              <w:spacing w:before="100" w:after="10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46BB">
              <w:rPr>
                <w:rFonts w:ascii="Arial" w:hAnsi="Arial" w:cs="Arial"/>
                <w:sz w:val="20"/>
                <w:szCs w:val="20"/>
              </w:rPr>
              <w:t xml:space="preserve">MINING </w:t>
            </w:r>
            <w:proofErr w:type="spellStart"/>
            <w:r w:rsidRPr="00DF46BB">
              <w:rPr>
                <w:rFonts w:ascii="Arial" w:hAnsi="Arial" w:cs="Arial"/>
                <w:sz w:val="20"/>
                <w:szCs w:val="20"/>
              </w:rPr>
              <w:t>Engg</w:t>
            </w:r>
            <w:proofErr w:type="spellEnd"/>
            <w:r w:rsidRPr="00DF46B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894" w:type="dxa"/>
            <w:vAlign w:val="center"/>
          </w:tcPr>
          <w:p w14:paraId="60991774" w14:textId="77777777" w:rsidR="00CF6CA5" w:rsidRPr="00DF46BB" w:rsidRDefault="001F3512" w:rsidP="00DC2007">
            <w:pPr>
              <w:spacing w:before="100" w:after="10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46BB">
              <w:rPr>
                <w:rFonts w:ascii="Arial" w:hAnsi="Arial" w:cs="Arial"/>
                <w:sz w:val="20"/>
                <w:szCs w:val="20"/>
              </w:rPr>
              <w:t xml:space="preserve">National Institute of Technology, </w:t>
            </w:r>
            <w:proofErr w:type="spellStart"/>
            <w:r w:rsidRPr="00DF46BB">
              <w:rPr>
                <w:rFonts w:ascii="Arial" w:hAnsi="Arial" w:cs="Arial"/>
                <w:sz w:val="20"/>
                <w:szCs w:val="20"/>
              </w:rPr>
              <w:t>Surathkal</w:t>
            </w:r>
            <w:proofErr w:type="spellEnd"/>
            <w:r w:rsidRPr="00DF46BB">
              <w:rPr>
                <w:rFonts w:ascii="Arial" w:hAnsi="Arial" w:cs="Arial"/>
                <w:sz w:val="20"/>
                <w:szCs w:val="20"/>
              </w:rPr>
              <w:t>, Karnataka</w:t>
            </w:r>
          </w:p>
        </w:tc>
        <w:tc>
          <w:tcPr>
            <w:tcW w:w="1146" w:type="dxa"/>
            <w:vAlign w:val="center"/>
          </w:tcPr>
          <w:p w14:paraId="6C259627" w14:textId="77777777" w:rsidR="00CF6CA5" w:rsidRPr="00DF46BB" w:rsidRDefault="001F3512" w:rsidP="00DC2007">
            <w:pPr>
              <w:spacing w:before="100" w:after="10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46BB">
              <w:rPr>
                <w:rFonts w:ascii="Arial" w:hAnsi="Arial" w:cs="Arial"/>
                <w:sz w:val="20"/>
                <w:szCs w:val="20"/>
              </w:rPr>
              <w:t>2005</w:t>
            </w:r>
          </w:p>
        </w:tc>
      </w:tr>
      <w:tr w:rsidR="00CF6CA5" w:rsidRPr="00DC2007" w14:paraId="7A9A9CA0" w14:textId="77777777" w:rsidTr="00DC2007">
        <w:trPr>
          <w:trHeight w:val="352"/>
        </w:trPr>
        <w:tc>
          <w:tcPr>
            <w:tcW w:w="2141" w:type="dxa"/>
            <w:vAlign w:val="center"/>
          </w:tcPr>
          <w:p w14:paraId="4F0DDA3A" w14:textId="77777777" w:rsidR="00CF6CA5" w:rsidRPr="00DC2007" w:rsidRDefault="00672C4B" w:rsidP="00DC2007">
            <w:pPr>
              <w:spacing w:before="100" w:after="10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Higher Secondary</w:t>
            </w:r>
          </w:p>
        </w:tc>
        <w:tc>
          <w:tcPr>
            <w:tcW w:w="2467" w:type="dxa"/>
            <w:vAlign w:val="center"/>
          </w:tcPr>
          <w:p w14:paraId="6179B437" w14:textId="77777777" w:rsidR="00CF6CA5" w:rsidRPr="00DC2007" w:rsidRDefault="00672C4B" w:rsidP="00DC2007">
            <w:pPr>
              <w:spacing w:before="100" w:after="10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Pr="00672C4B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 xml:space="preserve"> Class (CBSE)</w:t>
            </w:r>
          </w:p>
        </w:tc>
        <w:tc>
          <w:tcPr>
            <w:tcW w:w="3894" w:type="dxa"/>
            <w:vAlign w:val="center"/>
          </w:tcPr>
          <w:p w14:paraId="15039752" w14:textId="77777777" w:rsidR="00CF6CA5" w:rsidRPr="00DC2007" w:rsidRDefault="00672C4B" w:rsidP="00DC2007">
            <w:pPr>
              <w:spacing w:before="100" w:after="10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Jawahar Navodaya </w:t>
            </w:r>
            <w:r w:rsidR="007B4DF9">
              <w:rPr>
                <w:rFonts w:ascii="Arial" w:hAnsi="Arial" w:cs="Arial"/>
                <w:sz w:val="20"/>
                <w:szCs w:val="20"/>
              </w:rPr>
              <w:t>Vidyalaya,</w:t>
            </w:r>
            <w:r>
              <w:rPr>
                <w:rFonts w:ascii="Arial" w:hAnsi="Arial" w:cs="Arial"/>
                <w:sz w:val="20"/>
                <w:szCs w:val="20"/>
              </w:rPr>
              <w:t xml:space="preserve"> BHIND, (M</w:t>
            </w:r>
            <w:r w:rsidR="004715C9">
              <w:rPr>
                <w:rFonts w:ascii="Arial" w:hAnsi="Arial" w:cs="Arial"/>
                <w:sz w:val="20"/>
                <w:szCs w:val="20"/>
              </w:rPr>
              <w:t xml:space="preserve">adhya 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4715C9">
              <w:rPr>
                <w:rFonts w:ascii="Arial" w:hAnsi="Arial" w:cs="Arial"/>
                <w:sz w:val="20"/>
                <w:szCs w:val="20"/>
              </w:rPr>
              <w:t>radesh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146" w:type="dxa"/>
            <w:vAlign w:val="center"/>
          </w:tcPr>
          <w:p w14:paraId="45D0E980" w14:textId="77777777" w:rsidR="00CF6CA5" w:rsidRPr="00DC2007" w:rsidRDefault="00672C4B" w:rsidP="00DC2007">
            <w:pPr>
              <w:spacing w:before="100" w:after="10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1998</w:t>
            </w:r>
          </w:p>
        </w:tc>
      </w:tr>
      <w:tr w:rsidR="00CF6CA5" w:rsidRPr="00DC2007" w14:paraId="50345A9D" w14:textId="77777777" w:rsidTr="00DC2007">
        <w:trPr>
          <w:trHeight w:val="352"/>
        </w:trPr>
        <w:tc>
          <w:tcPr>
            <w:tcW w:w="2141" w:type="dxa"/>
            <w:vAlign w:val="center"/>
          </w:tcPr>
          <w:p w14:paraId="1877B11F" w14:textId="77777777" w:rsidR="00CF6CA5" w:rsidRPr="00DC2007" w:rsidRDefault="00672C4B" w:rsidP="00DC2007">
            <w:pPr>
              <w:spacing w:before="100" w:after="10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High School</w:t>
            </w:r>
          </w:p>
        </w:tc>
        <w:tc>
          <w:tcPr>
            <w:tcW w:w="2467" w:type="dxa"/>
            <w:vAlign w:val="center"/>
          </w:tcPr>
          <w:p w14:paraId="42D2A3A4" w14:textId="77777777" w:rsidR="00CF6CA5" w:rsidRPr="00DC2007" w:rsidRDefault="00672C4B" w:rsidP="00DC2007">
            <w:pPr>
              <w:spacing w:before="100" w:after="10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Pr="00672C4B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 xml:space="preserve"> Class (CBSE)</w:t>
            </w:r>
          </w:p>
        </w:tc>
        <w:tc>
          <w:tcPr>
            <w:tcW w:w="3894" w:type="dxa"/>
            <w:vAlign w:val="center"/>
          </w:tcPr>
          <w:p w14:paraId="25DC98F4" w14:textId="77777777" w:rsidR="00CF6CA5" w:rsidRPr="00DC2007" w:rsidRDefault="00D856EF" w:rsidP="00DC2007">
            <w:pPr>
              <w:spacing w:before="100" w:after="10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Jawahar Navodaya </w:t>
            </w:r>
            <w:r w:rsidR="007B4DF9">
              <w:rPr>
                <w:rFonts w:ascii="Arial" w:hAnsi="Arial" w:cs="Arial"/>
                <w:sz w:val="20"/>
                <w:szCs w:val="20"/>
              </w:rPr>
              <w:t>Vidyalaya,</w:t>
            </w:r>
            <w:r>
              <w:rPr>
                <w:rFonts w:ascii="Arial" w:hAnsi="Arial" w:cs="Arial"/>
                <w:sz w:val="20"/>
                <w:szCs w:val="20"/>
              </w:rPr>
              <w:t xml:space="preserve"> BHIND, (M</w:t>
            </w:r>
            <w:r w:rsidR="004715C9">
              <w:rPr>
                <w:rFonts w:ascii="Arial" w:hAnsi="Arial" w:cs="Arial"/>
                <w:sz w:val="20"/>
                <w:szCs w:val="20"/>
              </w:rPr>
              <w:t xml:space="preserve">adhya 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4715C9">
              <w:rPr>
                <w:rFonts w:ascii="Arial" w:hAnsi="Arial" w:cs="Arial"/>
                <w:sz w:val="20"/>
                <w:szCs w:val="20"/>
              </w:rPr>
              <w:t>radesh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146" w:type="dxa"/>
            <w:vAlign w:val="center"/>
          </w:tcPr>
          <w:p w14:paraId="1AE4A255" w14:textId="77777777" w:rsidR="00CF6CA5" w:rsidRPr="00DC2007" w:rsidRDefault="00D856EF" w:rsidP="00DC2007">
            <w:pPr>
              <w:spacing w:before="100" w:after="10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1996</w:t>
            </w:r>
          </w:p>
        </w:tc>
      </w:tr>
    </w:tbl>
    <w:p w14:paraId="03851AAC" w14:textId="77777777" w:rsidR="0016025D" w:rsidRDefault="0016025D" w:rsidP="0016025D">
      <w:pPr>
        <w:spacing w:before="100" w:after="100"/>
        <w:rPr>
          <w:rFonts w:ascii="Arial" w:hAnsi="Arial" w:cs="Arial"/>
          <w:b/>
          <w:color w:val="FFFFFF"/>
          <w:sz w:val="20"/>
          <w:szCs w:val="20"/>
        </w:rPr>
      </w:pPr>
    </w:p>
    <w:p w14:paraId="245CDF99" w14:textId="77777777" w:rsidR="0016025D" w:rsidRDefault="0016025D" w:rsidP="0016025D">
      <w:pPr>
        <w:spacing w:before="100" w:after="100"/>
        <w:rPr>
          <w:rFonts w:ascii="Arial" w:hAnsi="Arial" w:cs="Arial"/>
          <w:b/>
          <w:color w:val="FFFFFF"/>
          <w:sz w:val="20"/>
          <w:szCs w:val="20"/>
        </w:rPr>
      </w:pPr>
    </w:p>
    <w:p w14:paraId="19FAC361" w14:textId="77777777" w:rsidR="0016025D" w:rsidRPr="00D54B4C" w:rsidRDefault="0016025D" w:rsidP="0016025D">
      <w:pPr>
        <w:ind w:left="1530" w:hanging="1530"/>
        <w:rPr>
          <w:rFonts w:ascii="Arial" w:hAnsi="Arial" w:cs="Arial"/>
          <w:sz w:val="20"/>
          <w:szCs w:val="20"/>
        </w:rPr>
      </w:pPr>
      <w:proofErr w:type="spellStart"/>
      <w:r w:rsidRPr="00D54B4C">
        <w:rPr>
          <w:rFonts w:ascii="Arial" w:hAnsi="Arial" w:cs="Arial"/>
          <w:b/>
          <w:color w:val="FFFFFF"/>
          <w:sz w:val="20"/>
          <w:szCs w:val="20"/>
        </w:rPr>
        <w:t>Pr</w:t>
      </w:r>
      <w:proofErr w:type="spellEnd"/>
      <w:r w:rsidRPr="0016025D">
        <w:rPr>
          <w:rFonts w:ascii="Arial" w:hAnsi="Arial" w:cs="Arial"/>
          <w:sz w:val="20"/>
          <w:szCs w:val="20"/>
        </w:rPr>
        <w:t xml:space="preserve"> </w:t>
      </w:r>
    </w:p>
    <w:tbl>
      <w:tblPr>
        <w:tblW w:w="0" w:type="auto"/>
        <w:jc w:val="center"/>
        <w:shd w:val="clear" w:color="auto" w:fill="993300"/>
        <w:tblLook w:val="0000" w:firstRow="0" w:lastRow="0" w:firstColumn="0" w:lastColumn="0" w:noHBand="0" w:noVBand="0"/>
      </w:tblPr>
      <w:tblGrid>
        <w:gridCol w:w="9360"/>
      </w:tblGrid>
      <w:tr w:rsidR="0016025D" w:rsidRPr="00D54B4C" w14:paraId="07E855F4" w14:textId="77777777" w:rsidTr="00114D26">
        <w:trPr>
          <w:jc w:val="center"/>
        </w:trPr>
        <w:tc>
          <w:tcPr>
            <w:tcW w:w="9792" w:type="dxa"/>
            <w:shd w:val="clear" w:color="auto" w:fill="993300"/>
          </w:tcPr>
          <w:p w14:paraId="44262F10" w14:textId="77777777" w:rsidR="0016025D" w:rsidRPr="00D54B4C" w:rsidRDefault="0016025D" w:rsidP="00114D26">
            <w:pPr>
              <w:spacing w:before="100" w:after="100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D54B4C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Professional 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Key Skills</w:t>
            </w:r>
          </w:p>
        </w:tc>
      </w:tr>
    </w:tbl>
    <w:p w14:paraId="77361CA5" w14:textId="77777777" w:rsidR="0016025D" w:rsidRPr="00D54B4C" w:rsidRDefault="0016025D" w:rsidP="0016025D">
      <w:pPr>
        <w:rPr>
          <w:rFonts w:ascii="Arial" w:hAnsi="Arial" w:cs="Arial"/>
          <w:b/>
          <w:bCs/>
          <w:sz w:val="20"/>
          <w:szCs w:val="20"/>
        </w:rPr>
      </w:pPr>
    </w:p>
    <w:p w14:paraId="71F5F02E" w14:textId="77777777" w:rsidR="003670DF" w:rsidRDefault="003670DF" w:rsidP="00CF6CA5">
      <w:pPr>
        <w:ind w:left="1530" w:hanging="1530"/>
        <w:rPr>
          <w:rFonts w:ascii="Arial" w:hAnsi="Arial" w:cs="Arial"/>
          <w:sz w:val="20"/>
          <w:szCs w:val="20"/>
        </w:rPr>
      </w:pPr>
    </w:p>
    <w:p w14:paraId="030C19DD" w14:textId="77777777" w:rsidR="006172C1" w:rsidRDefault="00280E57" w:rsidP="00280E57">
      <w:pPr>
        <w:spacing w:before="100" w:after="10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Office 365 Cloud Services Management, SharePoint Online, Skype for Business Online, Microsoft Teams, One-drive, Yammer</w:t>
      </w:r>
      <w:r w:rsidR="00285390">
        <w:rPr>
          <w:rFonts w:ascii="Arial" w:hAnsi="Arial" w:cs="Arial"/>
          <w:sz w:val="20"/>
          <w:szCs w:val="20"/>
        </w:rPr>
        <w:t xml:space="preserve"> and Microsoft PowerApps</w:t>
      </w:r>
      <w:r w:rsidR="00EA3123">
        <w:rPr>
          <w:rFonts w:ascii="Arial" w:hAnsi="Arial" w:cs="Arial"/>
          <w:sz w:val="20"/>
          <w:szCs w:val="20"/>
        </w:rPr>
        <w:t>, SharePoint server 2010,2013 and 2016</w:t>
      </w:r>
      <w:r w:rsidR="00E60737">
        <w:rPr>
          <w:rFonts w:ascii="Arial" w:hAnsi="Arial" w:cs="Arial"/>
          <w:sz w:val="20"/>
          <w:szCs w:val="20"/>
        </w:rPr>
        <w:t xml:space="preserve"> (All versions)</w:t>
      </w:r>
      <w:r w:rsidR="00EA3123">
        <w:rPr>
          <w:rFonts w:ascii="Arial" w:hAnsi="Arial" w:cs="Arial"/>
          <w:sz w:val="20"/>
          <w:szCs w:val="20"/>
        </w:rPr>
        <w:t>.</w:t>
      </w:r>
    </w:p>
    <w:p w14:paraId="0248DE39" w14:textId="77777777" w:rsidR="00280E57" w:rsidRPr="00280E57" w:rsidRDefault="00280E57" w:rsidP="00280E57">
      <w:pPr>
        <w:spacing w:before="100" w:after="100"/>
        <w:jc w:val="both"/>
        <w:rPr>
          <w:rFonts w:ascii="Arial" w:hAnsi="Arial" w:cs="Arial"/>
          <w:sz w:val="20"/>
          <w:szCs w:val="20"/>
        </w:rPr>
      </w:pPr>
      <w:r w:rsidRPr="00280E57">
        <w:rPr>
          <w:rFonts w:ascii="Arial" w:hAnsi="Arial" w:cs="Arial"/>
          <w:sz w:val="20"/>
          <w:szCs w:val="20"/>
        </w:rPr>
        <w:t xml:space="preserve">MS Power Apps, ASP.NET, IIS, Windows Server 200X, Fast </w:t>
      </w:r>
      <w:r w:rsidR="009465AF" w:rsidRPr="00280E57">
        <w:rPr>
          <w:rFonts w:ascii="Arial" w:hAnsi="Arial" w:cs="Arial"/>
          <w:sz w:val="20"/>
          <w:szCs w:val="20"/>
        </w:rPr>
        <w:t>Search</w:t>
      </w:r>
      <w:r w:rsidRPr="00280E57">
        <w:rPr>
          <w:rFonts w:ascii="Arial" w:hAnsi="Arial" w:cs="Arial"/>
          <w:sz w:val="20"/>
          <w:szCs w:val="20"/>
        </w:rPr>
        <w:t xml:space="preserve"> and Enterprise search in SharePoint Online</w:t>
      </w:r>
      <w:r w:rsidR="00285390">
        <w:rPr>
          <w:rFonts w:ascii="Arial" w:hAnsi="Arial" w:cs="Arial"/>
          <w:sz w:val="20"/>
          <w:szCs w:val="20"/>
        </w:rPr>
        <w:t xml:space="preserve"> and SharePoint Out of the box and custom workflows.</w:t>
      </w:r>
    </w:p>
    <w:p w14:paraId="4081E742" w14:textId="77777777" w:rsidR="003670DF" w:rsidRDefault="00280E57" w:rsidP="00F60FBD">
      <w:pPr>
        <w:spacing w:before="100" w:after="100"/>
        <w:jc w:val="both"/>
        <w:rPr>
          <w:rFonts w:ascii="Arial" w:hAnsi="Arial" w:cs="Arial"/>
          <w:sz w:val="20"/>
          <w:szCs w:val="20"/>
        </w:rPr>
      </w:pPr>
      <w:r w:rsidRPr="00F60FBD">
        <w:rPr>
          <w:rFonts w:ascii="Arial" w:hAnsi="Arial" w:cs="Arial"/>
          <w:sz w:val="20"/>
          <w:szCs w:val="20"/>
        </w:rPr>
        <w:lastRenderedPageBreak/>
        <w:t xml:space="preserve">Windows PowerShell, Azure Active Directory Services, Windows </w:t>
      </w:r>
      <w:r w:rsidR="00F60FBD" w:rsidRPr="00F60FBD">
        <w:rPr>
          <w:rFonts w:ascii="Arial" w:hAnsi="Arial" w:cs="Arial"/>
          <w:sz w:val="20"/>
          <w:szCs w:val="20"/>
        </w:rPr>
        <w:t>10,</w:t>
      </w:r>
      <w:r w:rsidRPr="00F60FBD">
        <w:rPr>
          <w:rFonts w:ascii="Arial" w:hAnsi="Arial" w:cs="Arial"/>
          <w:sz w:val="20"/>
          <w:szCs w:val="20"/>
        </w:rPr>
        <w:t xml:space="preserve"> Network Load balancing F5 and Windows</w:t>
      </w:r>
      <w:r w:rsidR="00F60FBD" w:rsidRPr="00F60FBD">
        <w:rPr>
          <w:rFonts w:ascii="Arial" w:hAnsi="Arial" w:cs="Arial"/>
          <w:sz w:val="20"/>
          <w:szCs w:val="20"/>
        </w:rPr>
        <w:t>.</w:t>
      </w:r>
      <w:r w:rsidR="00333963">
        <w:rPr>
          <w:rFonts w:ascii="Arial" w:hAnsi="Arial" w:cs="Arial"/>
          <w:sz w:val="20"/>
          <w:szCs w:val="20"/>
        </w:rPr>
        <w:t xml:space="preserve"> ADFS (Active Directory Federation Services).</w:t>
      </w:r>
    </w:p>
    <w:p w14:paraId="5291A271" w14:textId="77777777" w:rsidR="003670DF" w:rsidRPr="00D54B4C" w:rsidRDefault="003670DF" w:rsidP="00CF6CA5">
      <w:pPr>
        <w:ind w:left="1530" w:hanging="1530"/>
        <w:rPr>
          <w:rFonts w:ascii="Arial" w:hAnsi="Arial" w:cs="Arial"/>
          <w:sz w:val="20"/>
          <w:szCs w:val="20"/>
        </w:rPr>
      </w:pPr>
    </w:p>
    <w:p w14:paraId="3811A896" w14:textId="77777777" w:rsidR="00CF6CA5" w:rsidRPr="00D54B4C" w:rsidRDefault="00CF6CA5" w:rsidP="00CF6CA5">
      <w:pPr>
        <w:ind w:left="1530" w:hanging="1530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shd w:val="clear" w:color="auto" w:fill="993300"/>
        <w:tblLook w:val="0000" w:firstRow="0" w:lastRow="0" w:firstColumn="0" w:lastColumn="0" w:noHBand="0" w:noVBand="0"/>
      </w:tblPr>
      <w:tblGrid>
        <w:gridCol w:w="9360"/>
      </w:tblGrid>
      <w:tr w:rsidR="00CF6CA5" w:rsidRPr="00D54B4C" w14:paraId="19F33595" w14:textId="77777777" w:rsidTr="001A4271">
        <w:trPr>
          <w:jc w:val="center"/>
        </w:trPr>
        <w:tc>
          <w:tcPr>
            <w:tcW w:w="9792" w:type="dxa"/>
            <w:shd w:val="clear" w:color="auto" w:fill="993300"/>
          </w:tcPr>
          <w:p w14:paraId="187D4CAD" w14:textId="77777777" w:rsidR="00CF6CA5" w:rsidRPr="00D54B4C" w:rsidRDefault="00CF6CA5" w:rsidP="00272BDF">
            <w:pPr>
              <w:spacing w:before="100" w:after="100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D54B4C">
              <w:rPr>
                <w:rFonts w:ascii="Arial" w:hAnsi="Arial" w:cs="Arial"/>
                <w:b/>
                <w:color w:val="FFFFFF"/>
                <w:sz w:val="20"/>
                <w:szCs w:val="20"/>
              </w:rPr>
              <w:t>Professional Activities, Certifications &amp; Training attended</w:t>
            </w:r>
          </w:p>
        </w:tc>
      </w:tr>
    </w:tbl>
    <w:p w14:paraId="225B5977" w14:textId="77777777" w:rsidR="00CF6CA5" w:rsidRPr="00D54B4C" w:rsidRDefault="00CF6CA5" w:rsidP="00CF6CA5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27"/>
        <w:gridCol w:w="3404"/>
        <w:gridCol w:w="940"/>
        <w:gridCol w:w="2179"/>
      </w:tblGrid>
      <w:tr w:rsidR="00CF6CA5" w:rsidRPr="00D54B4C" w14:paraId="0B6ACE74" w14:textId="77777777" w:rsidTr="001A4271">
        <w:trPr>
          <w:jc w:val="center"/>
        </w:trPr>
        <w:tc>
          <w:tcPr>
            <w:tcW w:w="2931" w:type="dxa"/>
            <w:shd w:val="clear" w:color="auto" w:fill="EAEAEA"/>
          </w:tcPr>
          <w:p w14:paraId="2583F6E2" w14:textId="77777777" w:rsidR="00CF6CA5" w:rsidRPr="00D54B4C" w:rsidRDefault="00CF6CA5" w:rsidP="00272BDF">
            <w:pPr>
              <w:spacing w:before="100" w:after="10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4B4C">
              <w:rPr>
                <w:rFonts w:ascii="Arial" w:hAnsi="Arial" w:cs="Arial"/>
                <w:b/>
                <w:bCs/>
                <w:sz w:val="20"/>
                <w:szCs w:val="20"/>
              </w:rPr>
              <w:t>Course / Certification Name</w:t>
            </w:r>
          </w:p>
        </w:tc>
        <w:tc>
          <w:tcPr>
            <w:tcW w:w="3600" w:type="dxa"/>
            <w:shd w:val="clear" w:color="auto" w:fill="EAEAEA"/>
          </w:tcPr>
          <w:p w14:paraId="52A30EF9" w14:textId="77777777" w:rsidR="00CF6CA5" w:rsidRPr="00D54B4C" w:rsidRDefault="00CF6CA5" w:rsidP="00272BDF">
            <w:pPr>
              <w:spacing w:before="100" w:after="10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4B4C">
              <w:rPr>
                <w:rFonts w:ascii="Arial" w:hAnsi="Arial" w:cs="Arial"/>
                <w:b/>
                <w:bCs/>
                <w:sz w:val="20"/>
                <w:szCs w:val="20"/>
              </w:rPr>
              <w:t>Institution</w:t>
            </w:r>
          </w:p>
        </w:tc>
        <w:tc>
          <w:tcPr>
            <w:tcW w:w="965" w:type="dxa"/>
            <w:shd w:val="clear" w:color="auto" w:fill="EAEAEA"/>
          </w:tcPr>
          <w:p w14:paraId="54823C40" w14:textId="77777777" w:rsidR="00CF6CA5" w:rsidRPr="00D54B4C" w:rsidRDefault="00CF6CA5" w:rsidP="00272BDF">
            <w:pPr>
              <w:spacing w:before="100" w:after="10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4B4C">
              <w:rPr>
                <w:rFonts w:ascii="Arial" w:hAnsi="Arial" w:cs="Arial"/>
                <w:b/>
                <w:bCs/>
                <w:sz w:val="20"/>
                <w:szCs w:val="20"/>
              </w:rPr>
              <w:t>Year</w:t>
            </w:r>
          </w:p>
        </w:tc>
        <w:tc>
          <w:tcPr>
            <w:tcW w:w="2283" w:type="dxa"/>
            <w:shd w:val="clear" w:color="auto" w:fill="EAEAEA"/>
          </w:tcPr>
          <w:p w14:paraId="234E3C44" w14:textId="77777777" w:rsidR="00CF6CA5" w:rsidRPr="00D54B4C" w:rsidRDefault="00CF6CA5" w:rsidP="00272BDF">
            <w:pPr>
              <w:spacing w:before="100" w:after="10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4B4C">
              <w:rPr>
                <w:rFonts w:ascii="Arial" w:hAnsi="Arial" w:cs="Arial"/>
                <w:b/>
                <w:bCs/>
                <w:sz w:val="20"/>
                <w:szCs w:val="20"/>
              </w:rPr>
              <w:t>Duration</w:t>
            </w:r>
          </w:p>
        </w:tc>
      </w:tr>
      <w:tr w:rsidR="00CF6CA5" w:rsidRPr="00D54B4C" w14:paraId="77286DDD" w14:textId="77777777" w:rsidTr="001A4271">
        <w:trPr>
          <w:jc w:val="center"/>
        </w:trPr>
        <w:tc>
          <w:tcPr>
            <w:tcW w:w="2931" w:type="dxa"/>
          </w:tcPr>
          <w:p w14:paraId="1B7EF223" w14:textId="77777777" w:rsidR="00CF6CA5" w:rsidRPr="00D54B4C" w:rsidRDefault="000A53C5" w:rsidP="00272BDF">
            <w:pPr>
              <w:spacing w:before="100" w:after="10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SPS 2010</w:t>
            </w:r>
            <w:r w:rsidR="0055748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Administration</w:t>
            </w:r>
            <w:r w:rsidR="00331BDA">
              <w:rPr>
                <w:rFonts w:ascii="Arial" w:hAnsi="Arial" w:cs="Arial"/>
                <w:b/>
                <w:bCs/>
                <w:sz w:val="20"/>
                <w:szCs w:val="20"/>
              </w:rPr>
              <w:t>- Training</w:t>
            </w:r>
          </w:p>
        </w:tc>
        <w:tc>
          <w:tcPr>
            <w:tcW w:w="3600" w:type="dxa"/>
          </w:tcPr>
          <w:p w14:paraId="701BF2D1" w14:textId="77777777" w:rsidR="00CF6CA5" w:rsidRPr="00D54B4C" w:rsidRDefault="000A53C5" w:rsidP="00272BDF">
            <w:pPr>
              <w:spacing w:before="100" w:after="10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Microsoft Corporation</w:t>
            </w:r>
          </w:p>
        </w:tc>
        <w:tc>
          <w:tcPr>
            <w:tcW w:w="965" w:type="dxa"/>
          </w:tcPr>
          <w:p w14:paraId="7B3F2E6A" w14:textId="77777777" w:rsidR="00CF6CA5" w:rsidRPr="00D54B4C" w:rsidRDefault="000A53C5" w:rsidP="00272BDF">
            <w:pPr>
              <w:spacing w:before="100" w:after="10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2010</w:t>
            </w:r>
          </w:p>
        </w:tc>
        <w:tc>
          <w:tcPr>
            <w:tcW w:w="2283" w:type="dxa"/>
          </w:tcPr>
          <w:p w14:paraId="41E48754" w14:textId="77777777" w:rsidR="000A53C5" w:rsidRPr="00D54B4C" w:rsidRDefault="000A53C5" w:rsidP="00272BDF">
            <w:pPr>
              <w:spacing w:before="100" w:after="10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 days</w:t>
            </w:r>
          </w:p>
        </w:tc>
      </w:tr>
      <w:tr w:rsidR="00704AA2" w:rsidRPr="00D54B4C" w14:paraId="79F8917E" w14:textId="77777777" w:rsidTr="001A4271">
        <w:trPr>
          <w:jc w:val="center"/>
        </w:trPr>
        <w:tc>
          <w:tcPr>
            <w:tcW w:w="2931" w:type="dxa"/>
          </w:tcPr>
          <w:p w14:paraId="650BBB02" w14:textId="77777777" w:rsidR="00704AA2" w:rsidRDefault="00704AA2" w:rsidP="00272BDF">
            <w:pPr>
              <w:spacing w:before="100" w:after="10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SPS 2010 Administration certification</w:t>
            </w:r>
          </w:p>
        </w:tc>
        <w:tc>
          <w:tcPr>
            <w:tcW w:w="3600" w:type="dxa"/>
          </w:tcPr>
          <w:p w14:paraId="0E122228" w14:textId="77777777" w:rsidR="00704AA2" w:rsidRDefault="00704AA2" w:rsidP="00272BDF">
            <w:pPr>
              <w:spacing w:before="100" w:after="10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Microsoft Corporation</w:t>
            </w:r>
          </w:p>
        </w:tc>
        <w:tc>
          <w:tcPr>
            <w:tcW w:w="965" w:type="dxa"/>
          </w:tcPr>
          <w:p w14:paraId="68B5179E" w14:textId="77777777" w:rsidR="00704AA2" w:rsidRDefault="00704AA2" w:rsidP="00272BDF">
            <w:pPr>
              <w:spacing w:before="100" w:after="10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2010</w:t>
            </w:r>
          </w:p>
        </w:tc>
        <w:tc>
          <w:tcPr>
            <w:tcW w:w="2283" w:type="dxa"/>
          </w:tcPr>
          <w:p w14:paraId="0658065B" w14:textId="77777777" w:rsidR="00704AA2" w:rsidRDefault="00704AA2" w:rsidP="00272BDF">
            <w:pPr>
              <w:spacing w:before="100" w:after="10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5748D" w:rsidRPr="00D54B4C" w14:paraId="1848CADB" w14:textId="77777777" w:rsidTr="001A4271">
        <w:trPr>
          <w:jc w:val="center"/>
        </w:trPr>
        <w:tc>
          <w:tcPr>
            <w:tcW w:w="2931" w:type="dxa"/>
          </w:tcPr>
          <w:p w14:paraId="4FF29711" w14:textId="77777777" w:rsidR="0055748D" w:rsidRDefault="0055748D" w:rsidP="00272BDF">
            <w:pPr>
              <w:spacing w:before="100" w:after="10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SPS 2013 Administration certification</w:t>
            </w:r>
          </w:p>
        </w:tc>
        <w:tc>
          <w:tcPr>
            <w:tcW w:w="3600" w:type="dxa"/>
          </w:tcPr>
          <w:p w14:paraId="289A509A" w14:textId="77777777" w:rsidR="0055748D" w:rsidRDefault="0055748D" w:rsidP="00272BDF">
            <w:pPr>
              <w:spacing w:before="100" w:after="10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Microsoft Corporation</w:t>
            </w:r>
          </w:p>
        </w:tc>
        <w:tc>
          <w:tcPr>
            <w:tcW w:w="965" w:type="dxa"/>
          </w:tcPr>
          <w:p w14:paraId="4312ED3A" w14:textId="77777777" w:rsidR="0055748D" w:rsidRDefault="0055748D" w:rsidP="00272BDF">
            <w:pPr>
              <w:spacing w:before="100" w:after="10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2013</w:t>
            </w:r>
          </w:p>
        </w:tc>
        <w:tc>
          <w:tcPr>
            <w:tcW w:w="2283" w:type="dxa"/>
          </w:tcPr>
          <w:p w14:paraId="48239646" w14:textId="77777777" w:rsidR="0055748D" w:rsidRDefault="0055748D" w:rsidP="00272BDF">
            <w:pPr>
              <w:spacing w:before="100" w:after="10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87A51" w:rsidRPr="00D54B4C" w14:paraId="7FC7BDE2" w14:textId="77777777" w:rsidTr="001A4271">
        <w:trPr>
          <w:jc w:val="center"/>
        </w:trPr>
        <w:tc>
          <w:tcPr>
            <w:tcW w:w="2931" w:type="dxa"/>
          </w:tcPr>
          <w:p w14:paraId="3B9AFBB7" w14:textId="77777777" w:rsidR="00787A51" w:rsidRDefault="00787A51" w:rsidP="00272BDF">
            <w:pPr>
              <w:spacing w:before="100" w:after="10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MOSS 2007 Development </w:t>
            </w:r>
            <w:r w:rsidR="00F60FBD">
              <w:rPr>
                <w:rFonts w:ascii="Arial" w:hAnsi="Arial" w:cs="Arial"/>
                <w:b/>
                <w:bCs/>
                <w:sz w:val="20"/>
                <w:szCs w:val="20"/>
              </w:rPr>
              <w:t>certification (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MCTS)</w:t>
            </w:r>
          </w:p>
        </w:tc>
        <w:tc>
          <w:tcPr>
            <w:tcW w:w="3600" w:type="dxa"/>
          </w:tcPr>
          <w:p w14:paraId="43B7723F" w14:textId="77777777" w:rsidR="00787A51" w:rsidRDefault="00787A51" w:rsidP="00272BDF">
            <w:pPr>
              <w:spacing w:before="100" w:after="10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Microsoft Corporation</w:t>
            </w:r>
          </w:p>
        </w:tc>
        <w:tc>
          <w:tcPr>
            <w:tcW w:w="965" w:type="dxa"/>
          </w:tcPr>
          <w:p w14:paraId="6FA6C1C3" w14:textId="77777777" w:rsidR="00787A51" w:rsidRDefault="00787A51" w:rsidP="00272BDF">
            <w:pPr>
              <w:spacing w:before="100" w:after="10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2008</w:t>
            </w:r>
          </w:p>
        </w:tc>
        <w:tc>
          <w:tcPr>
            <w:tcW w:w="2283" w:type="dxa"/>
          </w:tcPr>
          <w:p w14:paraId="6B643EBD" w14:textId="77777777" w:rsidR="00787A51" w:rsidRDefault="00787A51" w:rsidP="00272BDF">
            <w:pPr>
              <w:spacing w:before="100" w:after="10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87A51" w:rsidRPr="00D54B4C" w14:paraId="29F716DB" w14:textId="77777777" w:rsidTr="001A4271">
        <w:trPr>
          <w:jc w:val="center"/>
        </w:trPr>
        <w:tc>
          <w:tcPr>
            <w:tcW w:w="2931" w:type="dxa"/>
          </w:tcPr>
          <w:p w14:paraId="2CCC9697" w14:textId="77777777" w:rsidR="00787A51" w:rsidRDefault="00787A51" w:rsidP="00272BDF">
            <w:pPr>
              <w:spacing w:before="100" w:after="10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ITIL certification</w:t>
            </w:r>
          </w:p>
        </w:tc>
        <w:tc>
          <w:tcPr>
            <w:tcW w:w="3600" w:type="dxa"/>
          </w:tcPr>
          <w:p w14:paraId="3FB9F2B3" w14:textId="77777777" w:rsidR="00787A51" w:rsidRDefault="00787A51" w:rsidP="00272BDF">
            <w:pPr>
              <w:spacing w:before="100" w:after="10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Microsoft Corporation</w:t>
            </w:r>
          </w:p>
        </w:tc>
        <w:tc>
          <w:tcPr>
            <w:tcW w:w="965" w:type="dxa"/>
          </w:tcPr>
          <w:p w14:paraId="5BA0A0AE" w14:textId="77777777" w:rsidR="00787A51" w:rsidRDefault="00787A51" w:rsidP="00272BDF">
            <w:pPr>
              <w:spacing w:before="100" w:after="10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2011</w:t>
            </w:r>
          </w:p>
        </w:tc>
        <w:tc>
          <w:tcPr>
            <w:tcW w:w="2283" w:type="dxa"/>
          </w:tcPr>
          <w:p w14:paraId="3C412361" w14:textId="77777777" w:rsidR="00787A51" w:rsidRDefault="00787A51" w:rsidP="00272BDF">
            <w:pPr>
              <w:spacing w:before="100" w:after="10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87A51" w:rsidRPr="00D54B4C" w14:paraId="52B08C8B" w14:textId="77777777" w:rsidTr="001A4271">
        <w:trPr>
          <w:jc w:val="center"/>
        </w:trPr>
        <w:tc>
          <w:tcPr>
            <w:tcW w:w="2931" w:type="dxa"/>
          </w:tcPr>
          <w:p w14:paraId="0734A881" w14:textId="77777777" w:rsidR="00787A51" w:rsidRDefault="00787A51" w:rsidP="00272BDF">
            <w:pPr>
              <w:spacing w:before="100" w:after="10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00" w:type="dxa"/>
          </w:tcPr>
          <w:p w14:paraId="0A310148" w14:textId="77777777" w:rsidR="00787A51" w:rsidRDefault="00787A51" w:rsidP="00272BDF">
            <w:pPr>
              <w:spacing w:before="100" w:after="10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65" w:type="dxa"/>
          </w:tcPr>
          <w:p w14:paraId="150AE546" w14:textId="77777777" w:rsidR="00787A51" w:rsidRDefault="00787A51" w:rsidP="00272BDF">
            <w:pPr>
              <w:spacing w:before="100" w:after="10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283" w:type="dxa"/>
          </w:tcPr>
          <w:p w14:paraId="5E0A7828" w14:textId="77777777" w:rsidR="00787A51" w:rsidRDefault="00787A51" w:rsidP="00272BDF">
            <w:pPr>
              <w:spacing w:before="100" w:after="10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5A0C8D8E" w14:textId="77777777" w:rsidR="006314DF" w:rsidRPr="00D54B4C" w:rsidRDefault="006314DF" w:rsidP="003E75DC">
      <w:pPr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W w:w="9900" w:type="dxa"/>
        <w:tblInd w:w="-72" w:type="dxa"/>
        <w:shd w:val="clear" w:color="auto" w:fill="993300"/>
        <w:tblLook w:val="01E0" w:firstRow="1" w:lastRow="1" w:firstColumn="1" w:lastColumn="1" w:noHBand="0" w:noVBand="0"/>
      </w:tblPr>
      <w:tblGrid>
        <w:gridCol w:w="9900"/>
      </w:tblGrid>
      <w:tr w:rsidR="006314DF" w:rsidRPr="00DC2007" w14:paraId="35CC71B2" w14:textId="77777777" w:rsidTr="00DC2007">
        <w:trPr>
          <w:trHeight w:val="297"/>
        </w:trPr>
        <w:tc>
          <w:tcPr>
            <w:tcW w:w="9900" w:type="dxa"/>
            <w:shd w:val="clear" w:color="auto" w:fill="993300"/>
          </w:tcPr>
          <w:p w14:paraId="2E9F715B" w14:textId="77777777" w:rsidR="006314DF" w:rsidRPr="00DC2007" w:rsidRDefault="006314DF" w:rsidP="00DC2007">
            <w:pPr>
              <w:spacing w:before="100" w:after="100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DC2007">
              <w:rPr>
                <w:rFonts w:ascii="Arial" w:hAnsi="Arial" w:cs="Arial"/>
                <w:b/>
                <w:color w:val="FFFFFF"/>
                <w:sz w:val="20"/>
                <w:szCs w:val="20"/>
              </w:rPr>
              <w:t>Engagement Overview</w:t>
            </w:r>
          </w:p>
        </w:tc>
      </w:tr>
    </w:tbl>
    <w:p w14:paraId="7F3297FF" w14:textId="77777777" w:rsidR="00417334" w:rsidRDefault="00417334" w:rsidP="003E75DC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52FE05C6" w14:textId="77777777" w:rsidR="00931FAC" w:rsidRDefault="00931FAC" w:rsidP="003E75DC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76306BBF" w14:textId="77777777" w:rsidR="00030A66" w:rsidRDefault="00030A66" w:rsidP="00030A66">
      <w:pPr>
        <w:rPr>
          <w:sz w:val="20"/>
          <w:szCs w:val="20"/>
        </w:rPr>
      </w:pPr>
    </w:p>
    <w:tbl>
      <w:tblPr>
        <w:tblW w:w="0" w:type="auto"/>
        <w:tblInd w:w="-72" w:type="dxa"/>
        <w:tblLook w:val="0000" w:firstRow="0" w:lastRow="0" w:firstColumn="0" w:lastColumn="0" w:noHBand="0" w:noVBand="0"/>
      </w:tblPr>
      <w:tblGrid>
        <w:gridCol w:w="1894"/>
        <w:gridCol w:w="849"/>
        <w:gridCol w:w="2150"/>
        <w:gridCol w:w="1958"/>
        <w:gridCol w:w="1261"/>
        <w:gridCol w:w="1310"/>
      </w:tblGrid>
      <w:tr w:rsidR="00030A66" w14:paraId="7D2CC397" w14:textId="77777777" w:rsidTr="00030A66">
        <w:trPr>
          <w:trHeight w:val="518"/>
        </w:trPr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3AA27107" w14:textId="77777777" w:rsidR="00030A66" w:rsidRPr="00030A66" w:rsidRDefault="00030A66" w:rsidP="00770FDA">
            <w:pPr>
              <w:spacing w:before="100" w:after="10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Project Name</w:t>
            </w:r>
          </w:p>
        </w:tc>
        <w:tc>
          <w:tcPr>
            <w:tcW w:w="5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6F017" w14:textId="77777777" w:rsidR="00030A66" w:rsidRPr="00030A66" w:rsidRDefault="00030A66" w:rsidP="00770FDA">
            <w:pPr>
              <w:spacing w:before="100" w:after="1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Technical Delivery Manager (Cloud)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44C54DF7" w14:textId="77777777" w:rsidR="00030A66" w:rsidRPr="00030A66" w:rsidRDefault="00030A66" w:rsidP="00770FDA">
            <w:pPr>
              <w:spacing w:before="100" w:after="10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Start Date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CCBA1" w14:textId="77777777" w:rsidR="00030A66" w:rsidRPr="00030A66" w:rsidRDefault="00030A66" w:rsidP="00770FDA">
            <w:pPr>
              <w:spacing w:before="100" w:after="1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03/01/2018</w:t>
            </w:r>
          </w:p>
        </w:tc>
      </w:tr>
      <w:tr w:rsidR="00030A66" w14:paraId="24FB5628" w14:textId="77777777" w:rsidTr="00030A66">
        <w:trPr>
          <w:trHeight w:val="518"/>
        </w:trPr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39586B78" w14:textId="77777777" w:rsidR="00030A66" w:rsidRPr="00030A66" w:rsidRDefault="00030A66" w:rsidP="00770FDA">
            <w:pPr>
              <w:spacing w:before="100" w:after="10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Client</w:t>
            </w:r>
          </w:p>
        </w:tc>
        <w:tc>
          <w:tcPr>
            <w:tcW w:w="5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FBEED" w14:textId="77777777" w:rsidR="00030A66" w:rsidRPr="00030A66" w:rsidRDefault="00030A66" w:rsidP="00770FDA">
            <w:pPr>
              <w:spacing w:before="100" w:after="1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British Council Management services Ltd.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2CEC45E4" w14:textId="77777777" w:rsidR="00030A66" w:rsidRPr="00030A66" w:rsidRDefault="00030A66" w:rsidP="00770FDA">
            <w:pPr>
              <w:spacing w:before="100" w:after="10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End Date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213B7" w14:textId="77777777" w:rsidR="00030A66" w:rsidRPr="00030A66" w:rsidRDefault="00030A66" w:rsidP="00770FDA">
            <w:pPr>
              <w:spacing w:before="100" w:after="1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Till Date</w:t>
            </w:r>
          </w:p>
        </w:tc>
      </w:tr>
      <w:tr w:rsidR="00030A66" w14:paraId="50A071CD" w14:textId="77777777" w:rsidTr="00030A66">
        <w:trPr>
          <w:trHeight w:val="518"/>
        </w:trPr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59250DFA" w14:textId="77777777" w:rsidR="00030A66" w:rsidRPr="00030A66" w:rsidRDefault="00030A66" w:rsidP="00770FDA">
            <w:pPr>
              <w:spacing w:before="100" w:after="10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Project Location</w:t>
            </w:r>
          </w:p>
        </w:tc>
        <w:tc>
          <w:tcPr>
            <w:tcW w:w="5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61AAA" w14:textId="77777777" w:rsidR="00030A66" w:rsidRPr="00030A66" w:rsidRDefault="00030A66" w:rsidP="00770FDA">
            <w:pPr>
              <w:spacing w:before="100" w:after="1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Noida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0289ECB7" w14:textId="77777777" w:rsidR="00030A66" w:rsidRPr="00030A66" w:rsidRDefault="00030A66" w:rsidP="00770FDA">
            <w:pPr>
              <w:spacing w:before="100" w:after="10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Team Size handled </w:t>
            </w:r>
            <w:r w:rsidRPr="00030A66">
              <w:rPr>
                <w:rFonts w:ascii="Arial" w:hAnsi="Arial" w:cs="Arial"/>
                <w:b/>
                <w:sz w:val="20"/>
                <w:szCs w:val="20"/>
              </w:rPr>
              <w:t>(If applicable)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ACCD3" w14:textId="77777777" w:rsidR="00030A66" w:rsidRPr="00030A66" w:rsidRDefault="00030A66" w:rsidP="00770FDA">
            <w:pPr>
              <w:spacing w:before="100" w:after="1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030A66" w14:paraId="1F075BAE" w14:textId="77777777" w:rsidTr="00030A66">
        <w:tc>
          <w:tcPr>
            <w:tcW w:w="96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AAA52" w14:textId="77777777" w:rsidR="00030A66" w:rsidRDefault="00030A66" w:rsidP="00770FDA"/>
          <w:p w14:paraId="03A4E81B" w14:textId="77777777" w:rsidR="00030A66" w:rsidRDefault="00030A66" w:rsidP="00770FDA">
            <w:r>
              <w:rPr>
                <w:rFonts w:ascii="Arial" w:hAnsi="Arial" w:cs="Arial"/>
                <w:b/>
                <w:sz w:val="20"/>
                <w:szCs w:val="20"/>
              </w:rPr>
              <w:t xml:space="preserve">Project Description: British Council Management Services Ltd is a Cultural organization in Noida/ Delhi. I have been working as a TDM for Managing all Office 365 cloud services for last 2 years. </w:t>
            </w:r>
          </w:p>
          <w:p w14:paraId="6868FEE4" w14:textId="77777777" w:rsidR="00030A66" w:rsidRDefault="00030A66" w:rsidP="00770FDA">
            <w:pPr>
              <w:jc w:val="both"/>
            </w:pPr>
          </w:p>
        </w:tc>
      </w:tr>
      <w:tr w:rsidR="00030A66" w14:paraId="5E34DF9B" w14:textId="77777777" w:rsidTr="00030A66"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14:paraId="7854D66F" w14:textId="77777777" w:rsidR="00030A66" w:rsidRDefault="00030A66" w:rsidP="00770FDA">
            <w:pPr>
              <w:spacing w:before="120" w:after="120"/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Role / Responsibilities</w:t>
            </w:r>
          </w:p>
        </w:tc>
        <w:tc>
          <w:tcPr>
            <w:tcW w:w="6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35150" w14:textId="77777777" w:rsidR="00030A66" w:rsidRDefault="00030A66" w:rsidP="00030A66">
            <w:pPr>
              <w:numPr>
                <w:ilvl w:val="0"/>
                <w:numId w:val="27"/>
              </w:numPr>
              <w:tabs>
                <w:tab w:val="left" w:pos="700"/>
              </w:tabs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Worked on Migration Projects like </w:t>
            </w:r>
            <w:proofErr w:type="gram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On-Premise</w:t>
            </w:r>
            <w:proofErr w:type="gram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SharePoint 2007 environment to SharePoint Online.</w:t>
            </w:r>
          </w:p>
          <w:p w14:paraId="1F4366F8" w14:textId="77777777" w:rsidR="00030A66" w:rsidRPr="00030A66" w:rsidRDefault="00030A66" w:rsidP="00030A66">
            <w:pPr>
              <w:numPr>
                <w:ilvl w:val="0"/>
                <w:numId w:val="27"/>
              </w:numPr>
              <w:tabs>
                <w:tab w:val="left" w:pos="700"/>
              </w:tabs>
              <w:jc w:val="both"/>
              <w:rPr>
                <w:rFonts w:eastAsia="Arial"/>
                <w:sz w:val="20"/>
                <w:szCs w:val="20"/>
              </w:rPr>
            </w:pPr>
            <w:r w:rsidRPr="00030A66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Managing 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all Office 365 cloud services like SharePoint Online, Exchange Online, Skype for Business Online, One-Drive, </w:t>
            </w:r>
            <w:proofErr w:type="gram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Yammer</w:t>
            </w:r>
            <w:proofErr w:type="gram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and other related services.</w:t>
            </w:r>
          </w:p>
          <w:p w14:paraId="77D20A10" w14:textId="77777777" w:rsidR="00030A66" w:rsidRPr="00030A66" w:rsidRDefault="00030A66" w:rsidP="00030A66">
            <w:pPr>
              <w:numPr>
                <w:ilvl w:val="0"/>
                <w:numId w:val="27"/>
              </w:numPr>
              <w:tabs>
                <w:tab w:val="left" w:pos="700"/>
              </w:tabs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030A66">
              <w:rPr>
                <w:rFonts w:ascii="Arial" w:eastAsia="Arial" w:hAnsi="Arial" w:cs="Arial"/>
                <w:color w:val="000000"/>
                <w:sz w:val="22"/>
                <w:szCs w:val="22"/>
              </w:rPr>
              <w:t>Providing full Level 3 technical support to all stakeholders and users for all cloud services.</w:t>
            </w:r>
          </w:p>
          <w:p w14:paraId="4FD8FD13" w14:textId="77777777" w:rsidR="00030A66" w:rsidRDefault="00030A66" w:rsidP="00030A66">
            <w:pPr>
              <w:numPr>
                <w:ilvl w:val="0"/>
                <w:numId w:val="27"/>
              </w:numPr>
              <w:tabs>
                <w:tab w:val="left" w:pos="700"/>
              </w:tabs>
              <w:jc w:val="both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Management of uses and their roles across all portals.</w:t>
            </w:r>
          </w:p>
          <w:p w14:paraId="5271A615" w14:textId="77777777" w:rsidR="00030A66" w:rsidRDefault="00030A66" w:rsidP="00030A66">
            <w:pPr>
              <w:numPr>
                <w:ilvl w:val="0"/>
                <w:numId w:val="27"/>
              </w:numPr>
              <w:tabs>
                <w:tab w:val="left" w:pos="700"/>
              </w:tabs>
              <w:jc w:val="both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lastRenderedPageBreak/>
              <w:t xml:space="preserve">Monitoring all SharePoint Online Intranets based on </w:t>
            </w:r>
            <w:r w:rsidR="00B47D23">
              <w:rPr>
                <w:rFonts w:ascii="Arial" w:eastAsia="Arial" w:hAnsi="Arial" w:cs="Arial"/>
                <w:color w:val="000000"/>
                <w:sz w:val="22"/>
                <w:szCs w:val="22"/>
              </w:rPr>
              <w:t>different regions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globally.</w:t>
            </w:r>
          </w:p>
          <w:p w14:paraId="6CFD47D9" w14:textId="77777777" w:rsidR="00030A66" w:rsidRDefault="00030A66" w:rsidP="00030A66">
            <w:pPr>
              <w:numPr>
                <w:ilvl w:val="0"/>
                <w:numId w:val="27"/>
              </w:numPr>
              <w:tabs>
                <w:tab w:val="left" w:pos="700"/>
              </w:tabs>
              <w:jc w:val="both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Database level backup and restoration activities.</w:t>
            </w:r>
          </w:p>
          <w:p w14:paraId="4BBA2FF7" w14:textId="77777777" w:rsidR="00030A66" w:rsidRDefault="00030A66" w:rsidP="00030A66">
            <w:pPr>
              <w:numPr>
                <w:ilvl w:val="0"/>
                <w:numId w:val="27"/>
              </w:numPr>
              <w:tabs>
                <w:tab w:val="left" w:pos="700"/>
              </w:tabs>
              <w:jc w:val="both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Administration and Configuration of enterprise SEARCH in SharePoint Online.</w:t>
            </w:r>
          </w:p>
          <w:p w14:paraId="40CEF25E" w14:textId="77777777" w:rsidR="00030A66" w:rsidRDefault="00030A66" w:rsidP="00770FDA">
            <w:pPr>
              <w:spacing w:before="120" w:after="120"/>
            </w:pPr>
          </w:p>
        </w:tc>
      </w:tr>
      <w:tr w:rsidR="00030A66" w14:paraId="58CDD24B" w14:textId="77777777" w:rsidTr="00030A66">
        <w:tc>
          <w:tcPr>
            <w:tcW w:w="96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326E2" w14:textId="77777777" w:rsidR="00030A66" w:rsidRPr="004E0E20" w:rsidRDefault="00030A66" w:rsidP="004E0E20">
            <w:pPr>
              <w:tabs>
                <w:tab w:val="left" w:pos="700"/>
              </w:tabs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 w:rsidRPr="004E0E20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lastRenderedPageBreak/>
              <w:t>Contribution</w:t>
            </w:r>
            <w:r w:rsidR="00C62C52" w:rsidRPr="004E0E20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s</w:t>
            </w:r>
            <w:r w:rsidRPr="004E0E20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: </w:t>
            </w:r>
          </w:p>
          <w:p w14:paraId="35A78352" w14:textId="77777777" w:rsidR="00030A66" w:rsidRPr="004E0E20" w:rsidRDefault="00C62C52" w:rsidP="00D043A8">
            <w:pPr>
              <w:numPr>
                <w:ilvl w:val="0"/>
                <w:numId w:val="27"/>
              </w:numPr>
              <w:tabs>
                <w:tab w:val="left" w:pos="700"/>
              </w:tabs>
              <w:jc w:val="both"/>
              <w:rPr>
                <w:sz w:val="20"/>
                <w:szCs w:val="20"/>
              </w:rPr>
            </w:pPr>
            <w:r w:rsidRPr="00D043A8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1. </w:t>
            </w:r>
            <w:r w:rsidR="00030A66" w:rsidRPr="00D043A8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Roll out of Office 365 Services across all regions globally. </w:t>
            </w:r>
          </w:p>
          <w:p w14:paraId="7665A4BF" w14:textId="77777777" w:rsidR="004E0E20" w:rsidRPr="004E0E20" w:rsidRDefault="004E0E20" w:rsidP="004E0E20"/>
          <w:p w14:paraId="346E29ED" w14:textId="77777777" w:rsidR="00C62C52" w:rsidRPr="004E0E20" w:rsidRDefault="00C62C52" w:rsidP="00D043A8">
            <w:pPr>
              <w:numPr>
                <w:ilvl w:val="0"/>
                <w:numId w:val="27"/>
              </w:numPr>
              <w:tabs>
                <w:tab w:val="left" w:pos="700"/>
              </w:tabs>
              <w:jc w:val="both"/>
              <w:rPr>
                <w:sz w:val="20"/>
                <w:szCs w:val="20"/>
              </w:rPr>
            </w:pPr>
            <w:r w:rsidRPr="00D043A8">
              <w:rPr>
                <w:rFonts w:ascii="Arial" w:eastAsia="Arial" w:hAnsi="Arial" w:cs="Arial"/>
                <w:color w:val="000000"/>
                <w:sz w:val="22"/>
                <w:szCs w:val="22"/>
              </w:rPr>
              <w:t>2. Migration of OCS to Skype for Business online.</w:t>
            </w:r>
          </w:p>
          <w:p w14:paraId="014B2A5D" w14:textId="77777777" w:rsidR="004E0E20" w:rsidRPr="004E0E20" w:rsidRDefault="004E0E20" w:rsidP="004E0E20"/>
          <w:p w14:paraId="3BA4ED47" w14:textId="77777777" w:rsidR="00C62C52" w:rsidRPr="004E0E20" w:rsidRDefault="00C62C52" w:rsidP="00D043A8">
            <w:pPr>
              <w:numPr>
                <w:ilvl w:val="0"/>
                <w:numId w:val="27"/>
              </w:numPr>
              <w:tabs>
                <w:tab w:val="left" w:pos="700"/>
              </w:tabs>
              <w:jc w:val="both"/>
              <w:rPr>
                <w:sz w:val="20"/>
                <w:szCs w:val="20"/>
              </w:rPr>
            </w:pPr>
            <w:r w:rsidRPr="00D043A8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3. Complete Migration of </w:t>
            </w:r>
            <w:proofErr w:type="gramStart"/>
            <w:r w:rsidRPr="00D043A8">
              <w:rPr>
                <w:rFonts w:ascii="Arial" w:eastAsia="Arial" w:hAnsi="Arial" w:cs="Arial"/>
                <w:color w:val="000000"/>
                <w:sz w:val="22"/>
                <w:szCs w:val="22"/>
              </w:rPr>
              <w:t>On-premise</w:t>
            </w:r>
            <w:proofErr w:type="gramEnd"/>
            <w:r w:rsidRPr="00D043A8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environment to SharePoint Online environment.</w:t>
            </w:r>
          </w:p>
          <w:p w14:paraId="412F9F2D" w14:textId="77777777" w:rsidR="004E0E20" w:rsidRPr="004E0E20" w:rsidRDefault="004E0E20" w:rsidP="004E0E20"/>
          <w:p w14:paraId="5AFA533E" w14:textId="77777777" w:rsidR="00C62C52" w:rsidRPr="004E0E20" w:rsidRDefault="00C62C52" w:rsidP="00D043A8">
            <w:pPr>
              <w:numPr>
                <w:ilvl w:val="0"/>
                <w:numId w:val="27"/>
              </w:numPr>
              <w:tabs>
                <w:tab w:val="left" w:pos="700"/>
              </w:tabs>
              <w:jc w:val="both"/>
              <w:rPr>
                <w:sz w:val="20"/>
                <w:szCs w:val="20"/>
              </w:rPr>
            </w:pPr>
            <w:r w:rsidRPr="00D043A8">
              <w:rPr>
                <w:rFonts w:ascii="Arial" w:eastAsia="Arial" w:hAnsi="Arial" w:cs="Arial"/>
                <w:color w:val="000000"/>
                <w:sz w:val="22"/>
                <w:szCs w:val="22"/>
              </w:rPr>
              <w:t>4. Working with other teams on Microsoft teams for better collaboration and services Management.</w:t>
            </w:r>
          </w:p>
          <w:p w14:paraId="50585FD1" w14:textId="77777777" w:rsidR="004E0E20" w:rsidRPr="004E0E20" w:rsidRDefault="004E0E20" w:rsidP="004E0E20"/>
          <w:p w14:paraId="6960BD26" w14:textId="77777777" w:rsidR="00C62C52" w:rsidRPr="004E0E20" w:rsidRDefault="00C62C52" w:rsidP="00D043A8">
            <w:pPr>
              <w:numPr>
                <w:ilvl w:val="0"/>
                <w:numId w:val="27"/>
              </w:numPr>
              <w:tabs>
                <w:tab w:val="left" w:pos="700"/>
              </w:tabs>
              <w:jc w:val="both"/>
              <w:rPr>
                <w:sz w:val="20"/>
                <w:szCs w:val="20"/>
              </w:rPr>
            </w:pPr>
            <w:r w:rsidRPr="00D043A8">
              <w:rPr>
                <w:rFonts w:ascii="Arial" w:eastAsia="Arial" w:hAnsi="Arial" w:cs="Arial"/>
                <w:color w:val="000000"/>
                <w:sz w:val="22"/>
                <w:szCs w:val="22"/>
              </w:rPr>
              <w:t>5. Managing all global users and assigning the related licenses for all Office 365 (cloud) users.</w:t>
            </w:r>
          </w:p>
          <w:p w14:paraId="3F454E0B" w14:textId="77777777" w:rsidR="004E0E20" w:rsidRPr="004E0E20" w:rsidRDefault="004E0E20" w:rsidP="004E0E20"/>
          <w:p w14:paraId="60CFE3C5" w14:textId="77777777" w:rsidR="00C62C52" w:rsidRPr="00D043A8" w:rsidRDefault="00C62C52" w:rsidP="00D043A8">
            <w:pPr>
              <w:numPr>
                <w:ilvl w:val="0"/>
                <w:numId w:val="27"/>
              </w:numPr>
              <w:tabs>
                <w:tab w:val="left" w:pos="700"/>
              </w:tabs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D043A8">
              <w:rPr>
                <w:rFonts w:ascii="Arial" w:eastAsia="Arial" w:hAnsi="Arial" w:cs="Arial"/>
                <w:color w:val="000000"/>
                <w:sz w:val="22"/>
                <w:szCs w:val="22"/>
              </w:rPr>
              <w:t>6. Managing Azure AD services and users.</w:t>
            </w:r>
          </w:p>
          <w:p w14:paraId="2261EC5D" w14:textId="77777777" w:rsidR="00C62C52" w:rsidRPr="00D043A8" w:rsidRDefault="00C62C52" w:rsidP="004E0E20">
            <w:pPr>
              <w:tabs>
                <w:tab w:val="left" w:pos="700"/>
              </w:tabs>
              <w:ind w:left="72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21B55F90" w14:textId="77777777" w:rsidR="00C62C52" w:rsidRPr="00D043A8" w:rsidRDefault="00C62C52" w:rsidP="00D043A8">
            <w:pPr>
              <w:numPr>
                <w:ilvl w:val="0"/>
                <w:numId w:val="27"/>
              </w:numPr>
              <w:tabs>
                <w:tab w:val="left" w:pos="700"/>
              </w:tabs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D043A8">
              <w:rPr>
                <w:rFonts w:ascii="Arial" w:eastAsia="Arial" w:hAnsi="Arial" w:cs="Arial"/>
                <w:color w:val="000000"/>
                <w:sz w:val="22"/>
                <w:szCs w:val="22"/>
              </w:rPr>
              <w:t>7. Identifying the risks involved and work on them to mitigate the risks and follow the proper criteria, governance model for making the services available for the users 24X7.</w:t>
            </w:r>
          </w:p>
          <w:p w14:paraId="461FDE7F" w14:textId="77777777" w:rsidR="00C62C52" w:rsidRPr="00D043A8" w:rsidRDefault="00C62C52" w:rsidP="004E0E20">
            <w:pPr>
              <w:tabs>
                <w:tab w:val="left" w:pos="700"/>
              </w:tabs>
              <w:ind w:left="72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4FA7770B" w14:textId="77777777" w:rsidR="00C62C52" w:rsidRPr="00D043A8" w:rsidRDefault="00C62C52" w:rsidP="00D043A8">
            <w:pPr>
              <w:numPr>
                <w:ilvl w:val="0"/>
                <w:numId w:val="27"/>
              </w:numPr>
              <w:tabs>
                <w:tab w:val="left" w:pos="700"/>
              </w:tabs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D043A8">
              <w:rPr>
                <w:rFonts w:ascii="Arial" w:eastAsia="Arial" w:hAnsi="Arial" w:cs="Arial"/>
                <w:color w:val="000000"/>
                <w:sz w:val="22"/>
                <w:szCs w:val="22"/>
              </w:rPr>
              <w:t>8. Creating the opportunities for business users by enhancing the processes using cloud services and Automation using Power – Apps and Windows PowerShell.</w:t>
            </w:r>
          </w:p>
          <w:p w14:paraId="668EB0B8" w14:textId="77777777" w:rsidR="00C62C52" w:rsidRPr="00D043A8" w:rsidRDefault="00C62C52" w:rsidP="004E0E20">
            <w:pPr>
              <w:tabs>
                <w:tab w:val="left" w:pos="700"/>
              </w:tabs>
              <w:ind w:left="72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0B1E66E0" w14:textId="77777777" w:rsidR="00C62C52" w:rsidRPr="009D3258" w:rsidRDefault="00C62C52" w:rsidP="00D043A8">
            <w:pPr>
              <w:numPr>
                <w:ilvl w:val="0"/>
                <w:numId w:val="27"/>
              </w:numPr>
              <w:tabs>
                <w:tab w:val="left" w:pos="700"/>
              </w:tabs>
              <w:jc w:val="both"/>
              <w:rPr>
                <w:sz w:val="20"/>
                <w:szCs w:val="20"/>
              </w:rPr>
            </w:pPr>
            <w:r w:rsidRPr="00D043A8">
              <w:rPr>
                <w:rFonts w:ascii="Arial" w:eastAsia="Arial" w:hAnsi="Arial" w:cs="Arial"/>
                <w:color w:val="000000"/>
                <w:sz w:val="22"/>
                <w:szCs w:val="22"/>
              </w:rPr>
              <w:t>9. Working on 3 services excellence models namely, Customer Service excellence, Better than yesterday and Growth of Organization capability.</w:t>
            </w:r>
          </w:p>
          <w:p w14:paraId="285D65A9" w14:textId="77777777" w:rsidR="009D3258" w:rsidRDefault="009D3258" w:rsidP="009D3258">
            <w:pPr>
              <w:rPr>
                <w:sz w:val="20"/>
                <w:szCs w:val="20"/>
              </w:rPr>
            </w:pPr>
          </w:p>
          <w:p w14:paraId="2211C669" w14:textId="77777777" w:rsidR="009D3258" w:rsidRPr="009D3258" w:rsidRDefault="009D3258" w:rsidP="009D3258">
            <w:pPr>
              <w:numPr>
                <w:ilvl w:val="0"/>
                <w:numId w:val="27"/>
              </w:numPr>
              <w:tabs>
                <w:tab w:val="left" w:pos="700"/>
              </w:tabs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9D3258">
              <w:rPr>
                <w:rFonts w:ascii="Arial" w:eastAsia="Arial" w:hAnsi="Arial" w:cs="Arial"/>
                <w:color w:val="000000"/>
                <w:sz w:val="22"/>
                <w:szCs w:val="22"/>
              </w:rPr>
              <w:t>10. Working on all higher-level escalations and resolving them based on the severity of the incident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.</w:t>
            </w:r>
          </w:p>
          <w:p w14:paraId="1EF55E99" w14:textId="77777777" w:rsidR="00C62C52" w:rsidRPr="009D3258" w:rsidRDefault="009D3258" w:rsidP="009D3258">
            <w:pPr>
              <w:numPr>
                <w:ilvl w:val="0"/>
                <w:numId w:val="27"/>
              </w:numPr>
            </w:pPr>
            <w:r w:rsidRPr="009D3258">
              <w:t>11. Regular Monitoring health of all the cloud services and analyze them to ensure that the services are healthy, up and running for better performance.</w:t>
            </w:r>
          </w:p>
          <w:p w14:paraId="463ACCC1" w14:textId="77777777" w:rsidR="00030A66" w:rsidRPr="00D043A8" w:rsidRDefault="00030A66" w:rsidP="004E0E20">
            <w:pPr>
              <w:tabs>
                <w:tab w:val="left" w:pos="700"/>
              </w:tabs>
              <w:ind w:left="72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030A66" w14:paraId="60DBA64D" w14:textId="77777777" w:rsidTr="00030A66">
        <w:tc>
          <w:tcPr>
            <w:tcW w:w="96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95A57" w14:textId="77777777" w:rsidR="00030A66" w:rsidRDefault="00030A66" w:rsidP="00770FDA">
            <w:pPr>
              <w:jc w:val="both"/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Environment: 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Windows Server</w:t>
            </w:r>
            <w:r w:rsidR="00C62C5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2016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. S</w:t>
            </w:r>
            <w:r w:rsidR="001748CA">
              <w:rPr>
                <w:rFonts w:ascii="Arial" w:eastAsia="Arial" w:hAnsi="Arial" w:cs="Arial"/>
                <w:color w:val="000000"/>
                <w:sz w:val="22"/>
                <w:szCs w:val="22"/>
              </w:rPr>
              <w:t>QL</w:t>
            </w:r>
            <w:r w:rsidR="00C62C5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Server 20</w:t>
            </w:r>
            <w:r w:rsidR="00C62C52">
              <w:rPr>
                <w:rFonts w:ascii="Arial" w:eastAsia="Arial" w:hAnsi="Arial" w:cs="Arial"/>
                <w:color w:val="000000"/>
                <w:sz w:val="22"/>
                <w:szCs w:val="22"/>
              </w:rPr>
              <w:t>16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, 2012, Office 365</w:t>
            </w:r>
            <w:r w:rsidR="00C62C5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and all related services.</w:t>
            </w:r>
          </w:p>
        </w:tc>
      </w:tr>
      <w:tr w:rsidR="00030A66" w14:paraId="25831EC8" w14:textId="77777777" w:rsidTr="00030A66">
        <w:tc>
          <w:tcPr>
            <w:tcW w:w="96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7CAFC" w14:textId="77777777" w:rsidR="00030A66" w:rsidRDefault="00030A66" w:rsidP="00770FDA">
            <w:pPr>
              <w:pStyle w:val="BodyTextIndent0"/>
              <w:tabs>
                <w:tab w:val="left" w:pos="8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00" w:after="100"/>
            </w:pPr>
          </w:p>
        </w:tc>
      </w:tr>
      <w:tr w:rsidR="00030A66" w14:paraId="775778CA" w14:textId="77777777" w:rsidTr="00030A66">
        <w:tc>
          <w:tcPr>
            <w:tcW w:w="96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0B473" w14:textId="77777777" w:rsidR="00030A66" w:rsidRDefault="00030A66" w:rsidP="00770FDA">
            <w:pPr>
              <w:jc w:val="both"/>
            </w:pPr>
            <w:r>
              <w:rPr>
                <w:rFonts w:ascii="Arial" w:hAnsi="Arial" w:cs="Arial"/>
                <w:b/>
                <w:sz w:val="20"/>
                <w:szCs w:val="20"/>
              </w:rPr>
              <w:t>Operating System: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Windows</w:t>
            </w:r>
            <w:r w:rsidR="00C62C5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server 2016, Windows 10 (Rollout across Organization)</w:t>
            </w:r>
          </w:p>
        </w:tc>
      </w:tr>
      <w:tr w:rsidR="00030A66" w14:paraId="58720DC9" w14:textId="77777777" w:rsidTr="00030A66">
        <w:tc>
          <w:tcPr>
            <w:tcW w:w="96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1D57D" w14:textId="77777777" w:rsidR="00030A66" w:rsidRDefault="00030A66" w:rsidP="00770FD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4282335" w14:textId="77777777" w:rsidR="00030A66" w:rsidRDefault="00030A66" w:rsidP="00030A66">
            <w:pPr>
              <w:rPr>
                <w:sz w:val="20"/>
                <w:szCs w:val="20"/>
              </w:rPr>
            </w:pPr>
          </w:p>
          <w:p w14:paraId="02DB7968" w14:textId="77777777" w:rsidR="00030A66" w:rsidRDefault="00030A66" w:rsidP="00030A66">
            <w:pPr>
              <w:rPr>
                <w:sz w:val="20"/>
                <w:szCs w:val="20"/>
              </w:rPr>
            </w:pPr>
          </w:p>
          <w:p w14:paraId="38CD3365" w14:textId="77777777" w:rsidR="00030A66" w:rsidRDefault="00030A66" w:rsidP="00030A66">
            <w:pPr>
              <w:rPr>
                <w:sz w:val="20"/>
                <w:szCs w:val="20"/>
              </w:rPr>
            </w:pPr>
          </w:p>
          <w:p w14:paraId="33396E67" w14:textId="77777777" w:rsidR="00030A66" w:rsidRDefault="00030A66" w:rsidP="00030A66">
            <w:pPr>
              <w:rPr>
                <w:sz w:val="20"/>
                <w:szCs w:val="20"/>
              </w:rPr>
            </w:pPr>
          </w:p>
          <w:p w14:paraId="3D4D458D" w14:textId="77777777" w:rsidR="00030A66" w:rsidRPr="00030A66" w:rsidRDefault="00030A66" w:rsidP="00030A66"/>
        </w:tc>
      </w:tr>
      <w:tr w:rsidR="00770FDA" w14:paraId="43DCE2AA" w14:textId="77777777" w:rsidTr="00030A66">
        <w:trPr>
          <w:trHeight w:val="518"/>
        </w:trPr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2A87B083" w14:textId="77777777" w:rsidR="00770FDA" w:rsidRDefault="00770FDA">
            <w:pPr>
              <w:spacing w:before="100" w:after="100"/>
            </w:pPr>
            <w:r>
              <w:rPr>
                <w:rFonts w:ascii="Arial" w:hAnsi="Arial" w:cs="Arial"/>
                <w:b/>
                <w:sz w:val="20"/>
                <w:szCs w:val="20"/>
              </w:rPr>
              <w:t>Project Name</w:t>
            </w:r>
          </w:p>
        </w:tc>
        <w:tc>
          <w:tcPr>
            <w:tcW w:w="5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B58EC" w14:textId="77777777" w:rsidR="00770FDA" w:rsidRDefault="00770FDA">
            <w:pPr>
              <w:spacing w:before="100" w:after="100"/>
            </w:pPr>
            <w:r>
              <w:rPr>
                <w:rFonts w:ascii="Arial" w:hAnsi="Arial" w:cs="Arial"/>
              </w:rPr>
              <w:t>SharePoint Technical Support (Level 3)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26DF2C94" w14:textId="77777777" w:rsidR="00770FDA" w:rsidRDefault="00770FDA">
            <w:pPr>
              <w:spacing w:before="100" w:after="100"/>
            </w:pPr>
            <w:r>
              <w:rPr>
                <w:rFonts w:ascii="Arial" w:hAnsi="Arial" w:cs="Arial"/>
                <w:b/>
                <w:sz w:val="20"/>
                <w:szCs w:val="20"/>
              </w:rPr>
              <w:t>Start Date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DF13F" w14:textId="77777777" w:rsidR="00770FDA" w:rsidRDefault="00770FDA">
            <w:pPr>
              <w:spacing w:before="100" w:after="100"/>
            </w:pPr>
            <w:r>
              <w:rPr>
                <w:rFonts w:ascii="Arial" w:hAnsi="Arial" w:cs="Arial"/>
                <w:sz w:val="20"/>
                <w:szCs w:val="20"/>
              </w:rPr>
              <w:t>01/06/2017</w:t>
            </w:r>
          </w:p>
        </w:tc>
      </w:tr>
      <w:tr w:rsidR="00770FDA" w14:paraId="03FA6C8B" w14:textId="77777777" w:rsidTr="00030A66"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0BF0795D" w14:textId="77777777" w:rsidR="00770FDA" w:rsidRDefault="00770FDA">
            <w:pPr>
              <w:spacing w:before="100" w:after="100"/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Client</w:t>
            </w:r>
          </w:p>
        </w:tc>
        <w:tc>
          <w:tcPr>
            <w:tcW w:w="5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CA3F4" w14:textId="77777777" w:rsidR="00770FDA" w:rsidRDefault="00770FDA">
            <w:pPr>
              <w:spacing w:before="100" w:after="100"/>
            </w:pPr>
            <w:proofErr w:type="spellStart"/>
            <w:r w:rsidRPr="009D3258">
              <w:rPr>
                <w:rFonts w:ascii="Arial" w:hAnsi="Arial" w:cs="Arial"/>
              </w:rPr>
              <w:t>Inventiv</w:t>
            </w:r>
            <w:proofErr w:type="spellEnd"/>
            <w:r w:rsidRPr="009D3258">
              <w:rPr>
                <w:rFonts w:ascii="Arial" w:hAnsi="Arial" w:cs="Arial"/>
              </w:rPr>
              <w:t xml:space="preserve"> heath group (US)</w:t>
            </w:r>
            <w:r>
              <w:t xml:space="preserve">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19DA7FD7" w14:textId="77777777" w:rsidR="00770FDA" w:rsidRDefault="00770FDA">
            <w:pPr>
              <w:spacing w:before="100" w:after="100"/>
            </w:pPr>
            <w:r>
              <w:rPr>
                <w:rFonts w:ascii="Arial" w:hAnsi="Arial" w:cs="Arial"/>
                <w:b/>
                <w:sz w:val="20"/>
                <w:szCs w:val="20"/>
              </w:rPr>
              <w:t>End Date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7176C" w14:textId="77777777" w:rsidR="00770FDA" w:rsidRDefault="001D34E9">
            <w:pPr>
              <w:spacing w:before="100" w:after="100"/>
            </w:pPr>
            <w:r>
              <w:t>30/09/2017</w:t>
            </w:r>
          </w:p>
        </w:tc>
      </w:tr>
      <w:tr w:rsidR="00770FDA" w14:paraId="3AB61706" w14:textId="77777777" w:rsidTr="00030A66"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3922CFF6" w14:textId="77777777" w:rsidR="00770FDA" w:rsidRDefault="00770FDA">
            <w:pPr>
              <w:spacing w:before="100" w:after="100"/>
            </w:pPr>
            <w:r>
              <w:rPr>
                <w:rFonts w:ascii="Arial" w:hAnsi="Arial" w:cs="Arial"/>
                <w:b/>
                <w:sz w:val="20"/>
                <w:szCs w:val="20"/>
              </w:rPr>
              <w:t>Project Location</w:t>
            </w:r>
          </w:p>
        </w:tc>
        <w:tc>
          <w:tcPr>
            <w:tcW w:w="3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0E471" w14:textId="77777777" w:rsidR="00770FDA" w:rsidRDefault="00770FDA">
            <w:pPr>
              <w:spacing w:before="100" w:after="100"/>
            </w:pPr>
            <w:r>
              <w:rPr>
                <w:rFonts w:ascii="Arial" w:hAnsi="Arial" w:cs="Arial"/>
              </w:rPr>
              <w:t>Gurgaon</w:t>
            </w:r>
          </w:p>
        </w:tc>
        <w:tc>
          <w:tcPr>
            <w:tcW w:w="3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5C986EE2" w14:textId="77777777" w:rsidR="00770FDA" w:rsidRDefault="00770FDA">
            <w:pPr>
              <w:spacing w:before="100" w:after="100"/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Team Size handled </w:t>
            </w:r>
            <w:r>
              <w:rPr>
                <w:rFonts w:ascii="Arial" w:hAnsi="Arial" w:cs="Arial"/>
                <w:sz w:val="20"/>
                <w:szCs w:val="20"/>
              </w:rPr>
              <w:t>(If applicable)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2B7E8" w14:textId="77777777" w:rsidR="00770FDA" w:rsidRDefault="00770FDA">
            <w:pPr>
              <w:spacing w:before="100" w:after="100"/>
            </w:pPr>
            <w:r>
              <w:t>10</w:t>
            </w:r>
          </w:p>
        </w:tc>
      </w:tr>
      <w:tr w:rsidR="00770FDA" w14:paraId="34E59B8C" w14:textId="77777777" w:rsidTr="00030A66">
        <w:tc>
          <w:tcPr>
            <w:tcW w:w="96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E0F8D" w14:textId="77777777" w:rsidR="00770FDA" w:rsidRDefault="00770FDA"/>
          <w:p w14:paraId="28C79447" w14:textId="77777777" w:rsidR="00770FDA" w:rsidRDefault="00770FDA">
            <w:r>
              <w:rPr>
                <w:rFonts w:ascii="Arial" w:hAnsi="Arial" w:cs="Arial"/>
                <w:b/>
                <w:sz w:val="20"/>
                <w:szCs w:val="20"/>
              </w:rPr>
              <w:t xml:space="preserve">Project Description: </w:t>
            </w:r>
            <w:r w:rsidR="00AC5BA3">
              <w:rPr>
                <w:rFonts w:ascii="Arial" w:hAnsi="Arial" w:cs="Arial"/>
                <w:b/>
                <w:sz w:val="20"/>
                <w:szCs w:val="20"/>
              </w:rPr>
              <w:t>InVentiv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heath group is a US </w:t>
            </w:r>
            <w:r w:rsidR="00AC5BA3">
              <w:rPr>
                <w:rFonts w:ascii="Arial" w:hAnsi="Arial" w:cs="Arial"/>
                <w:b/>
                <w:sz w:val="20"/>
                <w:szCs w:val="20"/>
              </w:rPr>
              <w:t>based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client.  I worked as a level3 </w:t>
            </w:r>
            <w:r w:rsidR="00AC5BA3">
              <w:rPr>
                <w:rFonts w:ascii="Arial" w:hAnsi="Arial" w:cs="Arial"/>
                <w:b/>
                <w:sz w:val="20"/>
                <w:szCs w:val="20"/>
              </w:rPr>
              <w:t>SharePoint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support </w:t>
            </w:r>
            <w:r w:rsidR="00AC5BA3">
              <w:rPr>
                <w:rFonts w:ascii="Arial" w:hAnsi="Arial" w:cs="Arial"/>
                <w:b/>
                <w:sz w:val="20"/>
                <w:szCs w:val="20"/>
              </w:rPr>
              <w:t>Consultant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and the designation is 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Technical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 xml:space="preserve"> lead. Worked for </w:t>
            </w:r>
            <w:r w:rsidR="00AC5BA3">
              <w:rPr>
                <w:rFonts w:ascii="Arial" w:hAnsi="Arial" w:cs="Arial"/>
                <w:b/>
                <w:sz w:val="20"/>
                <w:szCs w:val="20"/>
              </w:rPr>
              <w:t>SharePoint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2013 applications for all kind esca</w:t>
            </w:r>
            <w:r w:rsidR="00AC5BA3">
              <w:rPr>
                <w:rFonts w:ascii="Arial" w:hAnsi="Arial" w:cs="Arial"/>
                <w:b/>
                <w:sz w:val="20"/>
                <w:szCs w:val="20"/>
              </w:rPr>
              <w:t>la</w:t>
            </w:r>
            <w:r>
              <w:rPr>
                <w:rFonts w:ascii="Arial" w:hAnsi="Arial" w:cs="Arial"/>
                <w:b/>
                <w:sz w:val="20"/>
                <w:szCs w:val="20"/>
              </w:rPr>
              <w:t>tion</w:t>
            </w:r>
            <w:r w:rsidR="00AC5BA3">
              <w:rPr>
                <w:rFonts w:ascii="Arial" w:hAnsi="Arial" w:cs="Arial"/>
                <w:b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and problem resolution. </w:t>
            </w:r>
          </w:p>
          <w:p w14:paraId="0B902B9B" w14:textId="77777777" w:rsidR="00770FDA" w:rsidRDefault="00770FDA">
            <w:pPr>
              <w:jc w:val="both"/>
            </w:pPr>
          </w:p>
        </w:tc>
      </w:tr>
      <w:tr w:rsidR="00770FDA" w14:paraId="1D169878" w14:textId="77777777" w:rsidTr="00030A66"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14:paraId="678D1336" w14:textId="77777777" w:rsidR="00770FDA" w:rsidRDefault="00770FDA">
            <w:pPr>
              <w:spacing w:before="120" w:after="120"/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Role / Responsibilities</w:t>
            </w:r>
          </w:p>
        </w:tc>
        <w:tc>
          <w:tcPr>
            <w:tcW w:w="6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6F827" w14:textId="77777777" w:rsidR="00770FDA" w:rsidRDefault="00770FDA">
            <w:pPr>
              <w:tabs>
                <w:tab w:val="left" w:pos="700"/>
              </w:tabs>
              <w:jc w:val="both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Identification of all key users and their content management roles.</w:t>
            </w:r>
          </w:p>
          <w:p w14:paraId="340ABB79" w14:textId="77777777" w:rsidR="00770FDA" w:rsidRDefault="00770FDA">
            <w:pPr>
              <w:tabs>
                <w:tab w:val="left" w:pos="700"/>
              </w:tabs>
              <w:jc w:val="both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Working on Daily Incidents (Service-Now) and their resolution. Active participation in high priority issues and escalated problems.</w:t>
            </w:r>
          </w:p>
          <w:p w14:paraId="1AC6D97D" w14:textId="77777777" w:rsidR="00770FDA" w:rsidRDefault="00770FDA">
            <w:pPr>
              <w:tabs>
                <w:tab w:val="left" w:pos="700"/>
              </w:tabs>
              <w:jc w:val="both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Support all applications using the SharePoint 2013 GUI and </w:t>
            </w:r>
            <w:r w:rsidR="00AC5BA3">
              <w:rPr>
                <w:rFonts w:ascii="Arial" w:eastAsia="Arial" w:hAnsi="Arial" w:cs="Arial"/>
                <w:color w:val="000000"/>
                <w:sz w:val="22"/>
                <w:szCs w:val="22"/>
              </w:rPr>
              <w:t>PowerShell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Commands.</w:t>
            </w:r>
          </w:p>
          <w:p w14:paraId="599263A7" w14:textId="77777777" w:rsidR="00770FDA" w:rsidRDefault="00770FDA">
            <w:pPr>
              <w:tabs>
                <w:tab w:val="left" w:pos="700"/>
              </w:tabs>
              <w:jc w:val="both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Management of uses and their roles across all portals.</w:t>
            </w:r>
          </w:p>
          <w:p w14:paraId="6005F64D" w14:textId="77777777" w:rsidR="00770FDA" w:rsidRDefault="00770FDA">
            <w:pPr>
              <w:tabs>
                <w:tab w:val="left" w:pos="700"/>
              </w:tabs>
              <w:jc w:val="both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Monitoring all server farms based on the region.</w:t>
            </w:r>
          </w:p>
          <w:p w14:paraId="5FC6D2BE" w14:textId="77777777" w:rsidR="00770FDA" w:rsidRDefault="00770FDA">
            <w:pPr>
              <w:tabs>
                <w:tab w:val="left" w:pos="700"/>
              </w:tabs>
              <w:jc w:val="both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Webpart Maintenance and new features deployment using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stsadm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and </w:t>
            </w:r>
            <w:r w:rsidR="00AC5BA3">
              <w:rPr>
                <w:rFonts w:ascii="Arial" w:eastAsia="Arial" w:hAnsi="Arial" w:cs="Arial"/>
                <w:color w:val="000000"/>
                <w:sz w:val="22"/>
                <w:szCs w:val="22"/>
              </w:rPr>
              <w:t>PowerShell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.</w:t>
            </w:r>
          </w:p>
          <w:p w14:paraId="698FBD01" w14:textId="77777777" w:rsidR="00770FDA" w:rsidRDefault="00770FDA">
            <w:pPr>
              <w:tabs>
                <w:tab w:val="left" w:pos="700"/>
              </w:tabs>
              <w:jc w:val="both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Database level backup and restoration activities.</w:t>
            </w:r>
          </w:p>
          <w:p w14:paraId="4A52C47A" w14:textId="77777777" w:rsidR="00770FDA" w:rsidRDefault="00770FDA">
            <w:pPr>
              <w:tabs>
                <w:tab w:val="left" w:pos="700"/>
              </w:tabs>
              <w:jc w:val="both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Farm level backups and the Web </w:t>
            </w:r>
            <w:proofErr w:type="gram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application level</w:t>
            </w:r>
            <w:proofErr w:type="gram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backups using all available tools.</w:t>
            </w:r>
          </w:p>
          <w:p w14:paraId="6448527C" w14:textId="77777777" w:rsidR="00770FDA" w:rsidRDefault="00770FDA">
            <w:pPr>
              <w:tabs>
                <w:tab w:val="left" w:pos="700"/>
              </w:tabs>
              <w:jc w:val="both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Administration and Configuration of FAST SEARCH Server 2010.</w:t>
            </w:r>
          </w:p>
          <w:p w14:paraId="45915AE7" w14:textId="77777777" w:rsidR="00770FDA" w:rsidRDefault="00770FDA">
            <w:pPr>
              <w:tabs>
                <w:tab w:val="left" w:pos="700"/>
              </w:tabs>
              <w:jc w:val="both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Technical support for all Sites and all maintenance and administrative activities related to MOSS Search and FAST SEARCH server 2010.</w:t>
            </w:r>
          </w:p>
          <w:p w14:paraId="7459336B" w14:textId="77777777" w:rsidR="00770FDA" w:rsidRDefault="00770FDA">
            <w:pPr>
              <w:spacing w:before="120" w:after="12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All SharePoint related support and maintenance Activities.</w:t>
            </w:r>
          </w:p>
        </w:tc>
      </w:tr>
      <w:tr w:rsidR="00770FDA" w14:paraId="70E7E66A" w14:textId="77777777" w:rsidTr="00030A66">
        <w:tc>
          <w:tcPr>
            <w:tcW w:w="96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3EC2B" w14:textId="77777777" w:rsidR="00770FDA" w:rsidRDefault="00770FDA">
            <w:pPr>
              <w:spacing w:before="100" w:after="100"/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 xml:space="preserve"> </w:t>
            </w:r>
          </w:p>
        </w:tc>
      </w:tr>
      <w:tr w:rsidR="00770FDA" w14:paraId="31421CD1" w14:textId="77777777" w:rsidTr="00030A66">
        <w:tc>
          <w:tcPr>
            <w:tcW w:w="96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F6493" w14:textId="77777777" w:rsidR="00770FDA" w:rsidRDefault="00770FDA">
            <w:pPr>
              <w:jc w:val="both"/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Environment: 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Windows Server2008</w:t>
            </w:r>
            <w:r w:rsidR="00AC5BA3">
              <w:rPr>
                <w:rFonts w:ascii="Arial" w:eastAsia="Arial" w:hAnsi="Arial" w:cs="Arial"/>
                <w:color w:val="000000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SharePoint Server 2013. S</w:t>
            </w:r>
            <w:r w:rsidR="001748CA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QL 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Server 2008, 2012, IIS, FAST SEARCH server 2010, Office 365</w:t>
            </w:r>
          </w:p>
        </w:tc>
      </w:tr>
      <w:tr w:rsidR="00770FDA" w14:paraId="65B64832" w14:textId="77777777" w:rsidTr="00030A66">
        <w:tc>
          <w:tcPr>
            <w:tcW w:w="96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8475B" w14:textId="77777777" w:rsidR="00770FDA" w:rsidRDefault="00770FDA">
            <w:pPr>
              <w:pStyle w:val="BodyTextIndent0"/>
              <w:tabs>
                <w:tab w:val="left" w:pos="8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00" w:after="100"/>
            </w:pPr>
          </w:p>
        </w:tc>
      </w:tr>
      <w:tr w:rsidR="00770FDA" w14:paraId="20BB7606" w14:textId="77777777" w:rsidTr="00030A66">
        <w:tc>
          <w:tcPr>
            <w:tcW w:w="96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C93B6" w14:textId="77777777" w:rsidR="00770FDA" w:rsidRDefault="00770FDA">
            <w:pPr>
              <w:jc w:val="both"/>
            </w:pPr>
            <w:r>
              <w:rPr>
                <w:rFonts w:ascii="Arial" w:hAnsi="Arial" w:cs="Arial"/>
                <w:b/>
                <w:sz w:val="20"/>
                <w:szCs w:val="20"/>
              </w:rPr>
              <w:t>Operating System: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Windows Server2008, 2012</w:t>
            </w:r>
          </w:p>
        </w:tc>
      </w:tr>
    </w:tbl>
    <w:p w14:paraId="52AB93E7" w14:textId="77777777" w:rsidR="00931FAC" w:rsidRDefault="00931FAC" w:rsidP="00931FAC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1B55E8F3" w14:textId="77777777" w:rsidR="00931FAC" w:rsidRDefault="00931FAC" w:rsidP="00931FAC">
      <w:pPr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900"/>
        <w:gridCol w:w="2340"/>
        <w:gridCol w:w="2160"/>
        <w:gridCol w:w="1260"/>
        <w:gridCol w:w="1260"/>
      </w:tblGrid>
      <w:tr w:rsidR="00931FAC" w:rsidRPr="00DC2007" w14:paraId="5BA131E1" w14:textId="77777777" w:rsidTr="0044223D">
        <w:trPr>
          <w:trHeight w:val="518"/>
        </w:trPr>
        <w:tc>
          <w:tcPr>
            <w:tcW w:w="1980" w:type="dxa"/>
            <w:shd w:val="clear" w:color="auto" w:fill="EAEAEA"/>
            <w:vAlign w:val="center"/>
          </w:tcPr>
          <w:p w14:paraId="49D6788F" w14:textId="77777777" w:rsidR="00931FAC" w:rsidRPr="00DC2007" w:rsidRDefault="00931FAC" w:rsidP="0044223D">
            <w:pPr>
              <w:spacing w:before="100" w:after="100"/>
              <w:rPr>
                <w:rFonts w:ascii="Arial" w:hAnsi="Arial" w:cs="Arial"/>
                <w:b/>
                <w:sz w:val="20"/>
                <w:szCs w:val="20"/>
              </w:rPr>
            </w:pPr>
            <w:r w:rsidRPr="00DC2007">
              <w:rPr>
                <w:rFonts w:ascii="Arial" w:hAnsi="Arial" w:cs="Arial"/>
                <w:b/>
                <w:sz w:val="20"/>
                <w:szCs w:val="20"/>
              </w:rPr>
              <w:t>Project Name</w:t>
            </w:r>
          </w:p>
        </w:tc>
        <w:tc>
          <w:tcPr>
            <w:tcW w:w="5400" w:type="dxa"/>
            <w:gridSpan w:val="3"/>
            <w:shd w:val="clear" w:color="auto" w:fill="auto"/>
            <w:vAlign w:val="center"/>
          </w:tcPr>
          <w:p w14:paraId="43DBEE53" w14:textId="77777777" w:rsidR="00931FAC" w:rsidRPr="00DC2007" w:rsidRDefault="00931FAC" w:rsidP="0044223D">
            <w:pPr>
              <w:spacing w:before="100" w:after="1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SharePoint Technical Support (Level 3)</w:t>
            </w:r>
          </w:p>
        </w:tc>
        <w:tc>
          <w:tcPr>
            <w:tcW w:w="1260" w:type="dxa"/>
            <w:shd w:val="clear" w:color="auto" w:fill="EAEAEA"/>
            <w:vAlign w:val="center"/>
          </w:tcPr>
          <w:p w14:paraId="6752C0F7" w14:textId="77777777" w:rsidR="00931FAC" w:rsidRPr="00DC2007" w:rsidRDefault="00931FAC" w:rsidP="0044223D">
            <w:pPr>
              <w:spacing w:before="100" w:after="100"/>
              <w:rPr>
                <w:rFonts w:ascii="Arial" w:hAnsi="Arial" w:cs="Arial"/>
                <w:b/>
                <w:sz w:val="20"/>
                <w:szCs w:val="20"/>
              </w:rPr>
            </w:pPr>
            <w:r w:rsidRPr="00DC2007">
              <w:rPr>
                <w:rFonts w:ascii="Arial" w:hAnsi="Arial" w:cs="Arial"/>
                <w:b/>
                <w:sz w:val="20"/>
                <w:szCs w:val="20"/>
              </w:rPr>
              <w:t>Start Date</w:t>
            </w:r>
          </w:p>
        </w:tc>
        <w:tc>
          <w:tcPr>
            <w:tcW w:w="1260" w:type="dxa"/>
            <w:vAlign w:val="center"/>
          </w:tcPr>
          <w:p w14:paraId="6CC1A343" w14:textId="77777777" w:rsidR="00931FAC" w:rsidRPr="00DC2007" w:rsidRDefault="00931FAC" w:rsidP="00931FAC">
            <w:pPr>
              <w:spacing w:before="100" w:after="1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16/08/2016</w:t>
            </w:r>
          </w:p>
        </w:tc>
      </w:tr>
      <w:tr w:rsidR="00931FAC" w:rsidRPr="00DC2007" w14:paraId="6709A5D9" w14:textId="77777777" w:rsidTr="0044223D">
        <w:tc>
          <w:tcPr>
            <w:tcW w:w="1980" w:type="dxa"/>
            <w:shd w:val="clear" w:color="auto" w:fill="EAEAEA"/>
            <w:vAlign w:val="center"/>
          </w:tcPr>
          <w:p w14:paraId="52037E59" w14:textId="77777777" w:rsidR="00931FAC" w:rsidRPr="00DC2007" w:rsidRDefault="00931FAC" w:rsidP="0044223D">
            <w:pPr>
              <w:spacing w:before="100" w:after="100"/>
              <w:rPr>
                <w:rFonts w:ascii="Arial" w:hAnsi="Arial" w:cs="Arial"/>
                <w:b/>
                <w:sz w:val="20"/>
                <w:szCs w:val="20"/>
              </w:rPr>
            </w:pPr>
            <w:r w:rsidRPr="00DC2007">
              <w:rPr>
                <w:rFonts w:ascii="Arial" w:hAnsi="Arial" w:cs="Arial"/>
                <w:b/>
                <w:sz w:val="20"/>
                <w:szCs w:val="20"/>
              </w:rPr>
              <w:t>Client</w:t>
            </w:r>
          </w:p>
        </w:tc>
        <w:tc>
          <w:tcPr>
            <w:tcW w:w="5400" w:type="dxa"/>
            <w:gridSpan w:val="3"/>
            <w:shd w:val="clear" w:color="auto" w:fill="auto"/>
            <w:vAlign w:val="center"/>
          </w:tcPr>
          <w:p w14:paraId="6B12EE9A" w14:textId="77777777" w:rsidR="00931FAC" w:rsidRPr="00DC2007" w:rsidRDefault="00931FAC" w:rsidP="0044223D">
            <w:pPr>
              <w:spacing w:before="100" w:after="1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Clifford Chance (UK)</w:t>
            </w:r>
          </w:p>
        </w:tc>
        <w:tc>
          <w:tcPr>
            <w:tcW w:w="1260" w:type="dxa"/>
            <w:shd w:val="clear" w:color="auto" w:fill="EAEAEA"/>
            <w:vAlign w:val="center"/>
          </w:tcPr>
          <w:p w14:paraId="505874B8" w14:textId="77777777" w:rsidR="00931FAC" w:rsidRPr="00DC2007" w:rsidRDefault="00931FAC" w:rsidP="0044223D">
            <w:pPr>
              <w:spacing w:before="100" w:after="100"/>
              <w:rPr>
                <w:rFonts w:ascii="Arial" w:hAnsi="Arial" w:cs="Arial"/>
                <w:b/>
                <w:sz w:val="20"/>
                <w:szCs w:val="20"/>
              </w:rPr>
            </w:pPr>
            <w:r w:rsidRPr="00DC2007">
              <w:rPr>
                <w:rFonts w:ascii="Arial" w:hAnsi="Arial" w:cs="Arial"/>
                <w:b/>
                <w:sz w:val="20"/>
                <w:szCs w:val="20"/>
              </w:rPr>
              <w:t>End Date</w:t>
            </w:r>
          </w:p>
        </w:tc>
        <w:tc>
          <w:tcPr>
            <w:tcW w:w="1260" w:type="dxa"/>
            <w:vAlign w:val="center"/>
          </w:tcPr>
          <w:p w14:paraId="6C828A89" w14:textId="77777777" w:rsidR="00931FAC" w:rsidRPr="00DC2007" w:rsidRDefault="00A2349F" w:rsidP="0044223D">
            <w:pPr>
              <w:spacing w:before="100" w:after="1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30/05/2017</w:t>
            </w:r>
          </w:p>
        </w:tc>
      </w:tr>
      <w:tr w:rsidR="00931FAC" w:rsidRPr="00DC2007" w14:paraId="68F3A099" w14:textId="77777777" w:rsidTr="0044223D">
        <w:tc>
          <w:tcPr>
            <w:tcW w:w="1980" w:type="dxa"/>
            <w:shd w:val="clear" w:color="auto" w:fill="EAEAEA"/>
            <w:vAlign w:val="center"/>
          </w:tcPr>
          <w:p w14:paraId="782C6E3D" w14:textId="77777777" w:rsidR="00931FAC" w:rsidRPr="00DC2007" w:rsidRDefault="00931FAC" w:rsidP="0044223D">
            <w:pPr>
              <w:spacing w:before="100" w:after="100"/>
              <w:rPr>
                <w:rFonts w:ascii="Arial" w:hAnsi="Arial" w:cs="Arial"/>
                <w:b/>
                <w:sz w:val="20"/>
                <w:szCs w:val="20"/>
              </w:rPr>
            </w:pPr>
            <w:r w:rsidRPr="00DC2007">
              <w:rPr>
                <w:rFonts w:ascii="Arial" w:hAnsi="Arial" w:cs="Arial"/>
                <w:b/>
                <w:sz w:val="20"/>
                <w:szCs w:val="20"/>
              </w:rPr>
              <w:t>Project Location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14:paraId="5B8E1664" w14:textId="77777777" w:rsidR="00931FAC" w:rsidRPr="00DC2007" w:rsidRDefault="00931FAC" w:rsidP="0044223D">
            <w:pPr>
              <w:spacing w:before="100" w:after="1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Gurgaon</w:t>
            </w:r>
          </w:p>
        </w:tc>
        <w:tc>
          <w:tcPr>
            <w:tcW w:w="3420" w:type="dxa"/>
            <w:gridSpan w:val="2"/>
            <w:shd w:val="clear" w:color="auto" w:fill="EAEAEA"/>
            <w:vAlign w:val="center"/>
          </w:tcPr>
          <w:p w14:paraId="74FDDA75" w14:textId="77777777" w:rsidR="00931FAC" w:rsidRPr="00DC2007" w:rsidRDefault="00931FAC" w:rsidP="0044223D">
            <w:pPr>
              <w:spacing w:before="100" w:after="100"/>
              <w:rPr>
                <w:rFonts w:ascii="Arial" w:hAnsi="Arial" w:cs="Arial"/>
                <w:b/>
                <w:sz w:val="20"/>
                <w:szCs w:val="20"/>
              </w:rPr>
            </w:pPr>
            <w:r w:rsidRPr="00DC2007">
              <w:rPr>
                <w:rFonts w:ascii="Arial" w:hAnsi="Arial" w:cs="Arial"/>
                <w:b/>
                <w:sz w:val="20"/>
                <w:szCs w:val="20"/>
              </w:rPr>
              <w:t xml:space="preserve">Team Size handled </w:t>
            </w:r>
            <w:r w:rsidRPr="00DC2007">
              <w:rPr>
                <w:rFonts w:ascii="Arial" w:hAnsi="Arial" w:cs="Arial"/>
                <w:sz w:val="20"/>
                <w:szCs w:val="20"/>
              </w:rPr>
              <w:t>(If applicable)</w:t>
            </w:r>
          </w:p>
        </w:tc>
        <w:tc>
          <w:tcPr>
            <w:tcW w:w="1260" w:type="dxa"/>
            <w:vAlign w:val="center"/>
          </w:tcPr>
          <w:p w14:paraId="49B2BC6E" w14:textId="77777777" w:rsidR="00931FAC" w:rsidRPr="00DC2007" w:rsidRDefault="00931FAC" w:rsidP="0044223D">
            <w:pPr>
              <w:spacing w:before="100" w:after="1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931FAC" w:rsidRPr="00DC2007" w14:paraId="1DA6517F" w14:textId="77777777" w:rsidTr="00442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00" w:type="dxa"/>
            <w:gridSpan w:val="6"/>
            <w:tcBorders>
              <w:top w:val="single" w:sz="4" w:space="0" w:color="auto"/>
            </w:tcBorders>
          </w:tcPr>
          <w:p w14:paraId="65650936" w14:textId="77777777" w:rsidR="00931FAC" w:rsidRDefault="00931FAC" w:rsidP="0044223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01F5194" w14:textId="77777777" w:rsidR="00931FAC" w:rsidRPr="001A6C18" w:rsidRDefault="00931FAC" w:rsidP="0044223D">
            <w:pPr>
              <w:rPr>
                <w:rFonts w:ascii="Arial" w:hAnsi="Arial" w:cs="Arial"/>
                <w:sz w:val="22"/>
                <w:szCs w:val="22"/>
              </w:rPr>
            </w:pPr>
            <w:r w:rsidRPr="00DC2007">
              <w:rPr>
                <w:rFonts w:ascii="Arial" w:hAnsi="Arial" w:cs="Arial"/>
                <w:b/>
                <w:sz w:val="20"/>
                <w:szCs w:val="20"/>
              </w:rPr>
              <w:t>Project Description: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1A6C18">
              <w:rPr>
                <w:rFonts w:ascii="Arial" w:hAnsi="Arial" w:cs="Arial"/>
                <w:sz w:val="22"/>
                <w:szCs w:val="22"/>
              </w:rPr>
              <w:t xml:space="preserve">Clifford Chance (UK) has its Software Division in </w:t>
            </w:r>
            <w:r w:rsidR="00577C6E" w:rsidRPr="001A6C18">
              <w:rPr>
                <w:rFonts w:ascii="Arial" w:hAnsi="Arial" w:cs="Arial"/>
                <w:sz w:val="22"/>
                <w:szCs w:val="22"/>
              </w:rPr>
              <w:t>India</w:t>
            </w:r>
            <w:r w:rsidRPr="001A6C18">
              <w:rPr>
                <w:rFonts w:ascii="Arial" w:hAnsi="Arial" w:cs="Arial"/>
                <w:sz w:val="22"/>
                <w:szCs w:val="22"/>
              </w:rPr>
              <w:t xml:space="preserve"> with the name "OSC Services Ltd." for Application Support and maintenance for the SharePoint Team sites and Portals in SharePoint 2010 and </w:t>
            </w:r>
            <w:r w:rsidRPr="001A6C18">
              <w:rPr>
                <w:rFonts w:ascii="Arial" w:hAnsi="Arial" w:cs="Arial"/>
                <w:b/>
                <w:sz w:val="22"/>
                <w:szCs w:val="22"/>
              </w:rPr>
              <w:t>Office 365 and FAST SEEACH server 2010</w:t>
            </w:r>
            <w:r w:rsidRPr="001A6C18">
              <w:rPr>
                <w:rFonts w:ascii="Arial" w:hAnsi="Arial" w:cs="Arial"/>
                <w:sz w:val="22"/>
                <w:szCs w:val="22"/>
              </w:rPr>
              <w:t xml:space="preserve"> across all Team sites. The Server farms are divided in various categories like R1 farm (EMEA), R2 Farm (Americas), R3 Farm (ASIA/ASPAC) and R4 (Luxemburg) with multiple web application and site collections across all regions. Administration of all kind sites in Office 365 and SharePoint Online.</w:t>
            </w:r>
          </w:p>
          <w:p w14:paraId="7C89895B" w14:textId="77777777" w:rsidR="001F6CA8" w:rsidRDefault="001F6CA8" w:rsidP="0044223D">
            <w:pPr>
              <w:rPr>
                <w:rFonts w:ascii="Arial" w:hAnsi="Arial" w:cs="Arial"/>
                <w:sz w:val="22"/>
                <w:szCs w:val="22"/>
              </w:rPr>
            </w:pPr>
          </w:p>
          <w:p w14:paraId="43676C28" w14:textId="77777777" w:rsidR="001F6CA8" w:rsidRPr="00931FAC" w:rsidRDefault="001F6CA8" w:rsidP="004422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There are pre-production and Development and Disaster recovery farms as well as per the business and technical requirement</w:t>
            </w:r>
          </w:p>
          <w:p w14:paraId="71AD1D5C" w14:textId="77777777" w:rsidR="00931FAC" w:rsidRPr="00DC2007" w:rsidRDefault="00931FAC" w:rsidP="0044223D">
            <w:pPr>
              <w:spacing w:before="100" w:after="10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94C42AB" w14:textId="77777777" w:rsidR="00931FAC" w:rsidRPr="00DC2007" w:rsidRDefault="00931FAC" w:rsidP="0044223D">
            <w:pPr>
              <w:jc w:val="both"/>
              <w:rPr>
                <w:rFonts w:ascii="Arial" w:hAnsi="Arial" w:cs="Arial"/>
                <w:sz w:val="20"/>
                <w:szCs w:val="20"/>
                <w:lang w:val="en-IN"/>
              </w:rPr>
            </w:pPr>
          </w:p>
        </w:tc>
      </w:tr>
      <w:tr w:rsidR="00931FAC" w:rsidRPr="00DC2007" w14:paraId="73F4EE07" w14:textId="77777777" w:rsidTr="00442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14:paraId="10913188" w14:textId="77777777" w:rsidR="00931FAC" w:rsidRPr="00DC2007" w:rsidRDefault="00931FAC" w:rsidP="0044223D">
            <w:pPr>
              <w:spacing w:before="120" w:after="120"/>
              <w:rPr>
                <w:rFonts w:ascii="Arial" w:hAnsi="Arial" w:cs="Arial"/>
                <w:b/>
                <w:noProof/>
                <w:sz w:val="20"/>
                <w:szCs w:val="20"/>
                <w:lang w:val="en-IN"/>
              </w:rPr>
            </w:pPr>
            <w:r w:rsidRPr="00DC2007">
              <w:rPr>
                <w:rFonts w:ascii="Arial" w:hAnsi="Arial" w:cs="Arial"/>
                <w:b/>
                <w:noProof/>
                <w:sz w:val="20"/>
                <w:szCs w:val="20"/>
                <w:lang w:val="en-IN"/>
              </w:rPr>
              <w:lastRenderedPageBreak/>
              <w:t>Role / Responsibilities</w:t>
            </w:r>
          </w:p>
        </w:tc>
        <w:tc>
          <w:tcPr>
            <w:tcW w:w="7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5F152" w14:textId="77777777" w:rsidR="00931FAC" w:rsidRDefault="00931FAC" w:rsidP="0044223D">
            <w:pPr>
              <w:numPr>
                <w:ilvl w:val="0"/>
                <w:numId w:val="20"/>
              </w:numPr>
              <w:tabs>
                <w:tab w:val="clear" w:pos="720"/>
                <w:tab w:val="left" w:pos="707"/>
              </w:tabs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Identification of all key users and their content management roles.</w:t>
            </w:r>
          </w:p>
          <w:p w14:paraId="23A79222" w14:textId="77777777" w:rsidR="001F6CA8" w:rsidRDefault="001F6CA8" w:rsidP="0044223D">
            <w:pPr>
              <w:numPr>
                <w:ilvl w:val="0"/>
                <w:numId w:val="20"/>
              </w:numPr>
              <w:tabs>
                <w:tab w:val="clear" w:pos="720"/>
                <w:tab w:val="left" w:pos="707"/>
              </w:tabs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Working on Daily Incidents (Service-Now) and their resolution. Active participation in high priority issues and escalated problems.</w:t>
            </w:r>
          </w:p>
          <w:p w14:paraId="6E9DF6CB" w14:textId="77777777" w:rsidR="00931FAC" w:rsidRDefault="00931FAC" w:rsidP="0044223D">
            <w:pPr>
              <w:numPr>
                <w:ilvl w:val="0"/>
                <w:numId w:val="20"/>
              </w:numPr>
              <w:tabs>
                <w:tab w:val="clear" w:pos="720"/>
                <w:tab w:val="left" w:pos="707"/>
              </w:tabs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Support all applicatio</w:t>
            </w:r>
            <w:r w:rsidR="001F6CA8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ns using the SharePoint GUI and </w:t>
            </w:r>
            <w:r w:rsidR="00B47D23">
              <w:rPr>
                <w:rFonts w:ascii="Arial" w:eastAsia="Arial" w:hAnsi="Arial" w:cs="Arial"/>
                <w:color w:val="000000"/>
                <w:sz w:val="22"/>
                <w:szCs w:val="22"/>
              </w:rPr>
              <w:t>PowerShell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Commands.</w:t>
            </w:r>
          </w:p>
          <w:p w14:paraId="3D11BEC9" w14:textId="77777777" w:rsidR="00931FAC" w:rsidRDefault="00931FAC" w:rsidP="0044223D">
            <w:pPr>
              <w:numPr>
                <w:ilvl w:val="0"/>
                <w:numId w:val="20"/>
              </w:numPr>
              <w:tabs>
                <w:tab w:val="clear" w:pos="720"/>
                <w:tab w:val="left" w:pos="707"/>
              </w:tabs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Management of uses and their roles across all portals.</w:t>
            </w:r>
          </w:p>
          <w:p w14:paraId="6CD0F45E" w14:textId="77777777" w:rsidR="00931FAC" w:rsidRDefault="001F6CA8" w:rsidP="0044223D">
            <w:pPr>
              <w:numPr>
                <w:ilvl w:val="0"/>
                <w:numId w:val="20"/>
              </w:numPr>
              <w:tabs>
                <w:tab w:val="clear" w:pos="720"/>
                <w:tab w:val="left" w:pos="707"/>
              </w:tabs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Monitoring all server farms based on the region.</w:t>
            </w:r>
          </w:p>
          <w:p w14:paraId="273BA1B4" w14:textId="77777777" w:rsidR="00931FAC" w:rsidRDefault="00931FAC" w:rsidP="0044223D">
            <w:pPr>
              <w:numPr>
                <w:ilvl w:val="0"/>
                <w:numId w:val="20"/>
              </w:numPr>
              <w:tabs>
                <w:tab w:val="clear" w:pos="720"/>
                <w:tab w:val="left" w:pos="707"/>
              </w:tabs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Webpart Maintenance and new features deployment using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stsadm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and </w:t>
            </w:r>
            <w:r w:rsidR="00B47D23">
              <w:rPr>
                <w:rFonts w:ascii="Arial" w:eastAsia="Arial" w:hAnsi="Arial" w:cs="Arial"/>
                <w:color w:val="000000"/>
                <w:sz w:val="22"/>
                <w:szCs w:val="22"/>
              </w:rPr>
              <w:t>PowerShell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.</w:t>
            </w:r>
          </w:p>
          <w:p w14:paraId="35B72B11" w14:textId="77777777" w:rsidR="00931FAC" w:rsidRDefault="00931FAC" w:rsidP="0044223D">
            <w:pPr>
              <w:numPr>
                <w:ilvl w:val="0"/>
                <w:numId w:val="20"/>
              </w:numPr>
              <w:tabs>
                <w:tab w:val="clear" w:pos="720"/>
                <w:tab w:val="left" w:pos="707"/>
              </w:tabs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Database level backup and restoration activities.</w:t>
            </w:r>
          </w:p>
          <w:p w14:paraId="4EFBF940" w14:textId="77777777" w:rsidR="00931FAC" w:rsidRDefault="00931FAC" w:rsidP="0044223D">
            <w:pPr>
              <w:numPr>
                <w:ilvl w:val="0"/>
                <w:numId w:val="20"/>
              </w:numPr>
              <w:tabs>
                <w:tab w:val="clear" w:pos="720"/>
                <w:tab w:val="left" w:pos="707"/>
              </w:tabs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Farm level backups and the Web </w:t>
            </w:r>
            <w:proofErr w:type="gram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application level</w:t>
            </w:r>
            <w:proofErr w:type="gram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backups using all available tools.</w:t>
            </w:r>
          </w:p>
          <w:p w14:paraId="3395F06E" w14:textId="77777777" w:rsidR="00931FAC" w:rsidRDefault="00931FAC" w:rsidP="0044223D">
            <w:pPr>
              <w:numPr>
                <w:ilvl w:val="0"/>
                <w:numId w:val="20"/>
              </w:numPr>
              <w:tabs>
                <w:tab w:val="clear" w:pos="720"/>
                <w:tab w:val="left" w:pos="707"/>
              </w:tabs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Administration and Configuration of FAST SEARCH Server 2010.</w:t>
            </w:r>
          </w:p>
          <w:p w14:paraId="1A35802F" w14:textId="77777777" w:rsidR="00931FAC" w:rsidRDefault="00931FAC" w:rsidP="0044223D">
            <w:pPr>
              <w:numPr>
                <w:ilvl w:val="0"/>
                <w:numId w:val="20"/>
              </w:numPr>
              <w:tabs>
                <w:tab w:val="clear" w:pos="720"/>
                <w:tab w:val="left" w:pos="707"/>
              </w:tabs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Technical support for</w:t>
            </w:r>
            <w:r w:rsidR="001F6CA8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all 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Sites and </w:t>
            </w:r>
            <w:r w:rsidR="001F6CA8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all 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maintenance and administrative activities related to MOSS Search and FAST SEARCH server 2010.</w:t>
            </w:r>
          </w:p>
          <w:p w14:paraId="118344D9" w14:textId="77777777" w:rsidR="00931FAC" w:rsidRPr="00DC2007" w:rsidRDefault="00931FAC" w:rsidP="0044223D">
            <w:pPr>
              <w:spacing w:before="120" w:after="120"/>
              <w:rPr>
                <w:rFonts w:ascii="Arial" w:hAnsi="Arial" w:cs="Arial"/>
                <w:b/>
                <w:noProof/>
                <w:sz w:val="20"/>
                <w:szCs w:val="20"/>
                <w:lang w:val="en-IN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All SharePoint related support and maintenance Activities.</w:t>
            </w:r>
          </w:p>
        </w:tc>
      </w:tr>
      <w:tr w:rsidR="00931FAC" w:rsidRPr="00DC2007" w14:paraId="75DCED75" w14:textId="77777777" w:rsidTr="00442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00" w:type="dxa"/>
            <w:gridSpan w:val="6"/>
          </w:tcPr>
          <w:p w14:paraId="165C8166" w14:textId="77777777" w:rsidR="00931FAC" w:rsidRPr="00DC2007" w:rsidRDefault="00931FAC" w:rsidP="00FB6DA2">
            <w:pPr>
              <w:spacing w:before="100" w:after="100"/>
              <w:rPr>
                <w:rFonts w:ascii="Arial" w:hAnsi="Arial" w:cs="Arial"/>
                <w:bCs/>
                <w:snapToGrid w:val="0"/>
                <w:sz w:val="20"/>
                <w:szCs w:val="20"/>
              </w:rPr>
            </w:pPr>
          </w:p>
        </w:tc>
      </w:tr>
      <w:tr w:rsidR="00931FAC" w:rsidRPr="00DC2007" w14:paraId="7676C792" w14:textId="77777777" w:rsidTr="00442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00" w:type="dxa"/>
            <w:gridSpan w:val="6"/>
          </w:tcPr>
          <w:p w14:paraId="378EA5AE" w14:textId="77777777" w:rsidR="00931FAC" w:rsidRPr="00DC2007" w:rsidRDefault="00931FAC" w:rsidP="001F6CA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2007">
              <w:rPr>
                <w:rFonts w:ascii="Arial" w:hAnsi="Arial" w:cs="Arial"/>
                <w:b/>
                <w:sz w:val="20"/>
                <w:szCs w:val="20"/>
              </w:rPr>
              <w:t>Environment:</w:t>
            </w:r>
            <w:r w:rsidR="001F6CA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Windows Server2008</w:t>
            </w:r>
            <w:r w:rsidR="00B47D23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, </w:t>
            </w:r>
            <w:r w:rsidR="001F6CA8">
              <w:rPr>
                <w:rFonts w:ascii="Arial" w:eastAsia="Arial" w:hAnsi="Arial" w:cs="Arial"/>
                <w:color w:val="000000"/>
                <w:sz w:val="22"/>
                <w:szCs w:val="22"/>
              </w:rPr>
              <w:t>SharePoint Server 2010 S</w:t>
            </w:r>
            <w:r w:rsidR="00577C6E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QL </w:t>
            </w:r>
            <w:r w:rsidR="001F6CA8">
              <w:rPr>
                <w:rFonts w:ascii="Arial" w:eastAsia="Arial" w:hAnsi="Arial" w:cs="Arial"/>
                <w:color w:val="000000"/>
                <w:sz w:val="22"/>
                <w:szCs w:val="22"/>
              </w:rPr>
              <w:t>Server 2008, 2012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, IIS, FAST SEARCH server 2010</w:t>
            </w:r>
            <w:r w:rsidR="001F6CA8">
              <w:rPr>
                <w:rFonts w:ascii="Arial" w:eastAsia="Arial" w:hAnsi="Arial" w:cs="Arial"/>
                <w:color w:val="000000"/>
                <w:sz w:val="22"/>
                <w:szCs w:val="22"/>
              </w:rPr>
              <w:t>, Office 365</w:t>
            </w:r>
          </w:p>
        </w:tc>
      </w:tr>
      <w:tr w:rsidR="00931FAC" w:rsidRPr="00DC2007" w14:paraId="4D476708" w14:textId="77777777" w:rsidTr="00442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00" w:type="dxa"/>
            <w:gridSpan w:val="6"/>
          </w:tcPr>
          <w:p w14:paraId="45D31131" w14:textId="77777777" w:rsidR="00931FAC" w:rsidRPr="00DC2007" w:rsidRDefault="00931FAC" w:rsidP="0044223D">
            <w:pPr>
              <w:pStyle w:val="BodyTextIndent"/>
              <w:tabs>
                <w:tab w:val="left" w:pos="9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00" w:after="1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1FAC" w:rsidRPr="00DC2007" w14:paraId="42E74365" w14:textId="77777777" w:rsidTr="0044223D">
        <w:tc>
          <w:tcPr>
            <w:tcW w:w="9900" w:type="dxa"/>
            <w:gridSpan w:val="6"/>
          </w:tcPr>
          <w:p w14:paraId="47487CC4" w14:textId="77777777" w:rsidR="00931FAC" w:rsidRPr="00DC2007" w:rsidRDefault="00931FAC" w:rsidP="001F6CA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2007">
              <w:rPr>
                <w:rFonts w:ascii="Arial" w:hAnsi="Arial" w:cs="Arial"/>
                <w:b/>
                <w:sz w:val="20"/>
                <w:szCs w:val="20"/>
              </w:rPr>
              <w:t>Operating System:</w:t>
            </w:r>
            <w:r w:rsidRPr="00DC20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F6CA8">
              <w:rPr>
                <w:rFonts w:ascii="Arial" w:eastAsia="Arial" w:hAnsi="Arial" w:cs="Arial"/>
                <w:color w:val="000000"/>
                <w:sz w:val="22"/>
                <w:szCs w:val="22"/>
              </w:rPr>
              <w:t>Windows Server2008, 2012</w:t>
            </w:r>
          </w:p>
        </w:tc>
      </w:tr>
    </w:tbl>
    <w:p w14:paraId="3D114B83" w14:textId="77777777" w:rsidR="00931FAC" w:rsidRDefault="00931FAC" w:rsidP="00931FAC">
      <w:pPr>
        <w:rPr>
          <w:rFonts w:ascii="Arial" w:hAnsi="Arial" w:cs="Arial"/>
          <w:b/>
          <w:bCs/>
          <w:sz w:val="20"/>
          <w:szCs w:val="20"/>
        </w:rPr>
      </w:pPr>
    </w:p>
    <w:p w14:paraId="5B8AC7EA" w14:textId="77777777" w:rsidR="00931FAC" w:rsidRDefault="00931FAC" w:rsidP="003E75DC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7624485A" w14:textId="77777777" w:rsidR="00CE15FA" w:rsidRDefault="00CE15FA" w:rsidP="003E75DC">
      <w:pPr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900"/>
        <w:gridCol w:w="2340"/>
        <w:gridCol w:w="2160"/>
        <w:gridCol w:w="1260"/>
        <w:gridCol w:w="1260"/>
      </w:tblGrid>
      <w:tr w:rsidR="00CE15FA" w:rsidRPr="00DC2007" w14:paraId="64E208FE" w14:textId="77777777" w:rsidTr="00474651">
        <w:tc>
          <w:tcPr>
            <w:tcW w:w="1980" w:type="dxa"/>
            <w:shd w:val="clear" w:color="auto" w:fill="EAEAEA"/>
            <w:vAlign w:val="center"/>
          </w:tcPr>
          <w:p w14:paraId="68F8978F" w14:textId="77777777" w:rsidR="00CE15FA" w:rsidRPr="00DC2007" w:rsidRDefault="00CE15FA" w:rsidP="00474651">
            <w:pPr>
              <w:spacing w:before="100" w:after="100"/>
              <w:rPr>
                <w:rFonts w:ascii="Arial" w:hAnsi="Arial" w:cs="Arial"/>
                <w:b/>
                <w:sz w:val="20"/>
                <w:szCs w:val="20"/>
              </w:rPr>
            </w:pPr>
            <w:r w:rsidRPr="00DC2007">
              <w:rPr>
                <w:rFonts w:ascii="Arial" w:hAnsi="Arial" w:cs="Arial"/>
                <w:b/>
                <w:sz w:val="20"/>
                <w:szCs w:val="20"/>
              </w:rPr>
              <w:t>Project Name</w:t>
            </w:r>
          </w:p>
        </w:tc>
        <w:tc>
          <w:tcPr>
            <w:tcW w:w="5400" w:type="dxa"/>
            <w:gridSpan w:val="3"/>
            <w:shd w:val="clear" w:color="auto" w:fill="auto"/>
            <w:vAlign w:val="center"/>
          </w:tcPr>
          <w:p w14:paraId="23DB3453" w14:textId="77777777" w:rsidR="00CE15FA" w:rsidRPr="00DC2007" w:rsidRDefault="00CE15FA" w:rsidP="00474651">
            <w:pPr>
              <w:spacing w:before="100" w:after="1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SharePoint Technical Support (L</w:t>
            </w:r>
            <w:r w:rsidR="005C5847">
              <w:rPr>
                <w:rFonts w:ascii="Arial" w:hAnsi="Arial" w:cs="Arial"/>
              </w:rPr>
              <w:t xml:space="preserve">evel </w:t>
            </w:r>
            <w:r>
              <w:rPr>
                <w:rFonts w:ascii="Arial" w:hAnsi="Arial" w:cs="Arial"/>
              </w:rPr>
              <w:t>3)</w:t>
            </w:r>
          </w:p>
        </w:tc>
        <w:tc>
          <w:tcPr>
            <w:tcW w:w="1260" w:type="dxa"/>
            <w:shd w:val="clear" w:color="auto" w:fill="EAEAEA"/>
            <w:vAlign w:val="center"/>
          </w:tcPr>
          <w:p w14:paraId="2B7312CB" w14:textId="77777777" w:rsidR="00CE15FA" w:rsidRPr="00DC2007" w:rsidRDefault="00CE15FA" w:rsidP="00474651">
            <w:pPr>
              <w:spacing w:before="100" w:after="100"/>
              <w:rPr>
                <w:rFonts w:ascii="Arial" w:hAnsi="Arial" w:cs="Arial"/>
                <w:b/>
                <w:sz w:val="20"/>
                <w:szCs w:val="20"/>
              </w:rPr>
            </w:pPr>
            <w:r w:rsidRPr="00DC2007">
              <w:rPr>
                <w:rFonts w:ascii="Arial" w:hAnsi="Arial" w:cs="Arial"/>
                <w:b/>
                <w:sz w:val="20"/>
                <w:szCs w:val="20"/>
              </w:rPr>
              <w:t>Start Date</w:t>
            </w:r>
          </w:p>
        </w:tc>
        <w:tc>
          <w:tcPr>
            <w:tcW w:w="1260" w:type="dxa"/>
            <w:vAlign w:val="center"/>
          </w:tcPr>
          <w:p w14:paraId="78A4C9E3" w14:textId="77777777" w:rsidR="00CE15FA" w:rsidRPr="00DC2007" w:rsidRDefault="00CE15FA" w:rsidP="00474651">
            <w:pPr>
              <w:spacing w:before="100" w:after="1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30/10/2014</w:t>
            </w:r>
          </w:p>
        </w:tc>
      </w:tr>
      <w:tr w:rsidR="00CE15FA" w:rsidRPr="00DC2007" w14:paraId="409BD0E5" w14:textId="77777777" w:rsidTr="00474651">
        <w:tc>
          <w:tcPr>
            <w:tcW w:w="1980" w:type="dxa"/>
            <w:shd w:val="clear" w:color="auto" w:fill="EAEAEA"/>
            <w:vAlign w:val="center"/>
          </w:tcPr>
          <w:p w14:paraId="4E7FD81B" w14:textId="77777777" w:rsidR="00CE15FA" w:rsidRPr="00DC2007" w:rsidRDefault="00CE15FA" w:rsidP="00474651">
            <w:pPr>
              <w:spacing w:before="100" w:after="100"/>
              <w:rPr>
                <w:rFonts w:ascii="Arial" w:hAnsi="Arial" w:cs="Arial"/>
                <w:b/>
                <w:sz w:val="20"/>
                <w:szCs w:val="20"/>
              </w:rPr>
            </w:pPr>
            <w:r w:rsidRPr="00DC2007">
              <w:rPr>
                <w:rFonts w:ascii="Arial" w:hAnsi="Arial" w:cs="Arial"/>
                <w:b/>
                <w:sz w:val="20"/>
                <w:szCs w:val="20"/>
              </w:rPr>
              <w:t>Client</w:t>
            </w:r>
          </w:p>
        </w:tc>
        <w:tc>
          <w:tcPr>
            <w:tcW w:w="5400" w:type="dxa"/>
            <w:gridSpan w:val="3"/>
            <w:shd w:val="clear" w:color="auto" w:fill="auto"/>
            <w:vAlign w:val="center"/>
          </w:tcPr>
          <w:p w14:paraId="199269DD" w14:textId="77777777" w:rsidR="00CE15FA" w:rsidRPr="00DC2007" w:rsidRDefault="00CE15FA" w:rsidP="00474651">
            <w:pPr>
              <w:spacing w:before="100" w:after="1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Johnson and Johnson </w:t>
            </w:r>
            <w:r w:rsidR="00C62657">
              <w:rPr>
                <w:rFonts w:ascii="Arial" w:hAnsi="Arial" w:cs="Arial"/>
              </w:rPr>
              <w:t>Ltd. (</w:t>
            </w:r>
            <w:r>
              <w:rPr>
                <w:rFonts w:ascii="Arial" w:hAnsi="Arial" w:cs="Arial"/>
              </w:rPr>
              <w:t>USA)</w:t>
            </w:r>
          </w:p>
        </w:tc>
        <w:tc>
          <w:tcPr>
            <w:tcW w:w="1260" w:type="dxa"/>
            <w:shd w:val="clear" w:color="auto" w:fill="EAEAEA"/>
            <w:vAlign w:val="center"/>
          </w:tcPr>
          <w:p w14:paraId="20F405E6" w14:textId="77777777" w:rsidR="00CE15FA" w:rsidRPr="00DC2007" w:rsidRDefault="00CE15FA" w:rsidP="00474651">
            <w:pPr>
              <w:spacing w:before="100" w:after="100"/>
              <w:rPr>
                <w:rFonts w:ascii="Arial" w:hAnsi="Arial" w:cs="Arial"/>
                <w:b/>
                <w:sz w:val="20"/>
                <w:szCs w:val="20"/>
              </w:rPr>
            </w:pPr>
            <w:r w:rsidRPr="00DC2007">
              <w:rPr>
                <w:rFonts w:ascii="Arial" w:hAnsi="Arial" w:cs="Arial"/>
                <w:b/>
                <w:sz w:val="20"/>
                <w:szCs w:val="20"/>
              </w:rPr>
              <w:t>End Date</w:t>
            </w:r>
          </w:p>
        </w:tc>
        <w:tc>
          <w:tcPr>
            <w:tcW w:w="1260" w:type="dxa"/>
            <w:vAlign w:val="center"/>
          </w:tcPr>
          <w:p w14:paraId="4C930E63" w14:textId="77777777" w:rsidR="00CE15FA" w:rsidRPr="00DC2007" w:rsidRDefault="003B70AD" w:rsidP="00474651">
            <w:pPr>
              <w:spacing w:before="100" w:after="1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30/06/2016</w:t>
            </w:r>
          </w:p>
        </w:tc>
      </w:tr>
      <w:tr w:rsidR="00CE15FA" w:rsidRPr="00DC2007" w14:paraId="2DF80ADF" w14:textId="77777777" w:rsidTr="00474651">
        <w:tc>
          <w:tcPr>
            <w:tcW w:w="1980" w:type="dxa"/>
            <w:shd w:val="clear" w:color="auto" w:fill="EAEAEA"/>
            <w:vAlign w:val="center"/>
          </w:tcPr>
          <w:p w14:paraId="34A9AE5E" w14:textId="77777777" w:rsidR="00CE15FA" w:rsidRPr="00DC2007" w:rsidRDefault="00CE15FA" w:rsidP="00474651">
            <w:pPr>
              <w:spacing w:before="100" w:after="100"/>
              <w:rPr>
                <w:rFonts w:ascii="Arial" w:hAnsi="Arial" w:cs="Arial"/>
                <w:b/>
                <w:sz w:val="20"/>
                <w:szCs w:val="20"/>
              </w:rPr>
            </w:pPr>
            <w:r w:rsidRPr="00DC2007">
              <w:rPr>
                <w:rFonts w:ascii="Arial" w:hAnsi="Arial" w:cs="Arial"/>
                <w:b/>
                <w:sz w:val="20"/>
                <w:szCs w:val="20"/>
              </w:rPr>
              <w:t>Project Location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14:paraId="6C93296F" w14:textId="77777777" w:rsidR="00CE15FA" w:rsidRPr="00DC2007" w:rsidRDefault="00CE15FA" w:rsidP="00474651">
            <w:pPr>
              <w:spacing w:before="100" w:after="1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Noida</w:t>
            </w:r>
          </w:p>
        </w:tc>
        <w:tc>
          <w:tcPr>
            <w:tcW w:w="3420" w:type="dxa"/>
            <w:gridSpan w:val="2"/>
            <w:shd w:val="clear" w:color="auto" w:fill="EAEAEA"/>
            <w:vAlign w:val="center"/>
          </w:tcPr>
          <w:p w14:paraId="64A966A2" w14:textId="77777777" w:rsidR="00CE15FA" w:rsidRPr="00DC2007" w:rsidRDefault="00CE15FA" w:rsidP="00474651">
            <w:pPr>
              <w:spacing w:before="100" w:after="100"/>
              <w:rPr>
                <w:rFonts w:ascii="Arial" w:hAnsi="Arial" w:cs="Arial"/>
                <w:b/>
                <w:sz w:val="20"/>
                <w:szCs w:val="20"/>
              </w:rPr>
            </w:pPr>
            <w:r w:rsidRPr="00DC2007">
              <w:rPr>
                <w:rFonts w:ascii="Arial" w:hAnsi="Arial" w:cs="Arial"/>
                <w:b/>
                <w:sz w:val="20"/>
                <w:szCs w:val="20"/>
              </w:rPr>
              <w:t xml:space="preserve">Team Size handled </w:t>
            </w:r>
            <w:r w:rsidRPr="00DC2007">
              <w:rPr>
                <w:rFonts w:ascii="Arial" w:hAnsi="Arial" w:cs="Arial"/>
                <w:sz w:val="20"/>
                <w:szCs w:val="20"/>
              </w:rPr>
              <w:t>(If applicable)</w:t>
            </w:r>
          </w:p>
        </w:tc>
        <w:tc>
          <w:tcPr>
            <w:tcW w:w="1260" w:type="dxa"/>
            <w:vAlign w:val="center"/>
          </w:tcPr>
          <w:p w14:paraId="51D3307D" w14:textId="77777777" w:rsidR="00CE15FA" w:rsidRPr="00DC2007" w:rsidRDefault="00CE15FA" w:rsidP="00474651">
            <w:pPr>
              <w:spacing w:before="100" w:after="1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</w:tr>
      <w:tr w:rsidR="00CE15FA" w:rsidRPr="00DC2007" w14:paraId="44F00152" w14:textId="77777777" w:rsidTr="004746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00" w:type="dxa"/>
            <w:gridSpan w:val="6"/>
            <w:tcBorders>
              <w:top w:val="single" w:sz="4" w:space="0" w:color="auto"/>
            </w:tcBorders>
          </w:tcPr>
          <w:p w14:paraId="1FC5D03A" w14:textId="77777777" w:rsidR="00CE15FA" w:rsidRDefault="00CE15FA" w:rsidP="0047465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2D1F1ED" w14:textId="77777777" w:rsidR="00CE15FA" w:rsidRDefault="00CE15FA" w:rsidP="00474651">
            <w:pPr>
              <w:rPr>
                <w:rFonts w:ascii="Arial" w:hAnsi="Arial" w:cs="Arial"/>
                <w:sz w:val="22"/>
                <w:szCs w:val="22"/>
              </w:rPr>
            </w:pPr>
            <w:r w:rsidRPr="00DC2007">
              <w:rPr>
                <w:rFonts w:ascii="Arial" w:hAnsi="Arial" w:cs="Arial"/>
                <w:b/>
                <w:sz w:val="20"/>
                <w:szCs w:val="20"/>
              </w:rPr>
              <w:t>Project Description: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</w:rPr>
              <w:t xml:space="preserve">Johnson and Johnson </w:t>
            </w:r>
            <w:r w:rsidR="00762D64">
              <w:rPr>
                <w:rFonts w:ascii="Arial" w:hAnsi="Arial" w:cs="Arial"/>
              </w:rPr>
              <w:t>Ltd. (</w:t>
            </w:r>
            <w:r>
              <w:rPr>
                <w:rFonts w:ascii="Arial" w:hAnsi="Arial" w:cs="Arial"/>
              </w:rPr>
              <w:t xml:space="preserve">USA) </w:t>
            </w:r>
            <w:r>
              <w:rPr>
                <w:rFonts w:ascii="Arial" w:hAnsi="Arial" w:cs="Arial"/>
                <w:sz w:val="22"/>
                <w:szCs w:val="22"/>
              </w:rPr>
              <w:t xml:space="preserve">has contract with HCL Technologies </w:t>
            </w:r>
            <w:r w:rsidRPr="00563B50">
              <w:rPr>
                <w:rFonts w:ascii="Arial" w:hAnsi="Arial" w:cs="Arial"/>
                <w:sz w:val="22"/>
                <w:szCs w:val="22"/>
              </w:rPr>
              <w:t xml:space="preserve">for Application Support and maintenance for the SharePoint </w:t>
            </w:r>
            <w:r w:rsidR="001F26BA">
              <w:rPr>
                <w:rFonts w:ascii="Arial" w:hAnsi="Arial" w:cs="Arial"/>
                <w:sz w:val="22"/>
                <w:szCs w:val="22"/>
              </w:rPr>
              <w:t xml:space="preserve">Team sites and Portals </w:t>
            </w:r>
            <w:r w:rsidRPr="00563B50">
              <w:rPr>
                <w:rFonts w:ascii="Arial" w:hAnsi="Arial" w:cs="Arial"/>
                <w:sz w:val="22"/>
                <w:szCs w:val="22"/>
              </w:rPr>
              <w:t xml:space="preserve">in MOSS 2007 and </w:t>
            </w:r>
            <w:r w:rsidR="001F26BA" w:rsidRPr="00976D53">
              <w:rPr>
                <w:rFonts w:ascii="Arial" w:hAnsi="Arial" w:cs="Arial"/>
                <w:b/>
                <w:sz w:val="22"/>
                <w:szCs w:val="22"/>
              </w:rPr>
              <w:t>FAST SEEACH server 2010</w:t>
            </w:r>
            <w:r w:rsidR="001F26B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C5847">
              <w:rPr>
                <w:rFonts w:ascii="Arial" w:hAnsi="Arial" w:cs="Arial"/>
                <w:sz w:val="22"/>
                <w:szCs w:val="22"/>
              </w:rPr>
              <w:t>and</w:t>
            </w:r>
            <w:r w:rsidR="001F26BA">
              <w:rPr>
                <w:rFonts w:ascii="Arial" w:hAnsi="Arial" w:cs="Arial"/>
                <w:sz w:val="22"/>
                <w:szCs w:val="22"/>
              </w:rPr>
              <w:t xml:space="preserve"> MOSS search across all Team sites and Portals. This a Very large server farm with different farm for different region line </w:t>
            </w:r>
            <w:r w:rsidR="00762D64">
              <w:rPr>
                <w:rFonts w:ascii="Arial" w:hAnsi="Arial" w:cs="Arial"/>
                <w:sz w:val="22"/>
                <w:szCs w:val="22"/>
              </w:rPr>
              <w:t>NA (</w:t>
            </w:r>
            <w:r w:rsidR="001F26BA">
              <w:rPr>
                <w:rFonts w:ascii="Arial" w:hAnsi="Arial" w:cs="Arial"/>
                <w:sz w:val="22"/>
                <w:szCs w:val="22"/>
              </w:rPr>
              <w:t xml:space="preserve">North America), </w:t>
            </w:r>
            <w:proofErr w:type="gramStart"/>
            <w:r w:rsidR="00C62657">
              <w:rPr>
                <w:rFonts w:ascii="Arial" w:hAnsi="Arial" w:cs="Arial"/>
                <w:sz w:val="22"/>
                <w:szCs w:val="22"/>
              </w:rPr>
              <w:t>EMEA(</w:t>
            </w:r>
            <w:proofErr w:type="gramEnd"/>
            <w:r w:rsidR="00C62657">
              <w:rPr>
                <w:rFonts w:ascii="Arial" w:hAnsi="Arial" w:cs="Arial"/>
                <w:sz w:val="22"/>
                <w:szCs w:val="22"/>
              </w:rPr>
              <w:t>European</w:t>
            </w:r>
            <w:r w:rsidR="001F26BA">
              <w:rPr>
                <w:rFonts w:ascii="Arial" w:hAnsi="Arial" w:cs="Arial"/>
                <w:sz w:val="22"/>
                <w:szCs w:val="22"/>
              </w:rPr>
              <w:t xml:space="preserve"> Region and ASPAC( Asia Pacific region.) with multiple web application across all farms and almost 70000 Team site and portals with the same capacity.</w:t>
            </w:r>
          </w:p>
          <w:p w14:paraId="4B3AD50F" w14:textId="77777777" w:rsidR="00D73FE3" w:rsidRPr="00D73FE3" w:rsidRDefault="00D73FE3" w:rsidP="00D73FE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73FE3">
              <w:rPr>
                <w:rFonts w:ascii="Arial" w:hAnsi="Arial" w:cs="Arial"/>
                <w:b/>
                <w:sz w:val="22"/>
                <w:szCs w:val="22"/>
              </w:rPr>
              <w:t xml:space="preserve">Migration of SharePoint 2007 </w:t>
            </w:r>
            <w:proofErr w:type="gramStart"/>
            <w:r w:rsidRPr="00D73FE3">
              <w:rPr>
                <w:rFonts w:ascii="Arial" w:hAnsi="Arial" w:cs="Arial"/>
                <w:b/>
                <w:sz w:val="22"/>
                <w:szCs w:val="22"/>
              </w:rPr>
              <w:t>On-Premise</w:t>
            </w:r>
            <w:proofErr w:type="gramEnd"/>
            <w:r w:rsidRPr="00D73FE3">
              <w:rPr>
                <w:rFonts w:ascii="Arial" w:hAnsi="Arial" w:cs="Arial"/>
                <w:b/>
                <w:sz w:val="22"/>
                <w:szCs w:val="22"/>
              </w:rPr>
              <w:t xml:space="preserve"> environment to SharePoint Online (Office 365)</w:t>
            </w:r>
          </w:p>
          <w:p w14:paraId="2B0C70A0" w14:textId="77777777" w:rsidR="00036ED5" w:rsidRPr="00976D53" w:rsidRDefault="00036ED5" w:rsidP="0047465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76D53">
              <w:rPr>
                <w:rFonts w:ascii="Arial" w:hAnsi="Arial" w:cs="Arial"/>
                <w:b/>
                <w:sz w:val="22"/>
                <w:szCs w:val="22"/>
              </w:rPr>
              <w:t>Administration of all kind sites in Office 365 and SharePoint Online.</w:t>
            </w:r>
          </w:p>
          <w:p w14:paraId="1749823E" w14:textId="77777777" w:rsidR="00CE15FA" w:rsidRPr="00DC2007" w:rsidRDefault="00CE15FA" w:rsidP="00474651">
            <w:pPr>
              <w:spacing w:before="100" w:after="10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A164F60" w14:textId="77777777" w:rsidR="00CE15FA" w:rsidRPr="00DC2007" w:rsidRDefault="00CE15FA" w:rsidP="00474651">
            <w:pPr>
              <w:jc w:val="both"/>
              <w:rPr>
                <w:rFonts w:ascii="Arial" w:hAnsi="Arial" w:cs="Arial"/>
                <w:sz w:val="20"/>
                <w:szCs w:val="20"/>
                <w:lang w:val="en-IN"/>
              </w:rPr>
            </w:pPr>
          </w:p>
        </w:tc>
      </w:tr>
      <w:tr w:rsidR="00CE15FA" w:rsidRPr="00DC2007" w14:paraId="0C2557BA" w14:textId="77777777" w:rsidTr="004746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14:paraId="466F92E9" w14:textId="77777777" w:rsidR="00CE15FA" w:rsidRPr="00DC2007" w:rsidRDefault="00CE15FA" w:rsidP="00474651">
            <w:pPr>
              <w:spacing w:before="120" w:after="120"/>
              <w:rPr>
                <w:rFonts w:ascii="Arial" w:hAnsi="Arial" w:cs="Arial"/>
                <w:b/>
                <w:noProof/>
                <w:sz w:val="20"/>
                <w:szCs w:val="20"/>
                <w:lang w:val="en-IN"/>
              </w:rPr>
            </w:pPr>
            <w:r w:rsidRPr="00DC2007">
              <w:rPr>
                <w:rFonts w:ascii="Arial" w:hAnsi="Arial" w:cs="Arial"/>
                <w:b/>
                <w:noProof/>
                <w:sz w:val="20"/>
                <w:szCs w:val="20"/>
                <w:lang w:val="en-IN"/>
              </w:rPr>
              <w:lastRenderedPageBreak/>
              <w:t>Role / Responsibilities</w:t>
            </w:r>
          </w:p>
        </w:tc>
        <w:tc>
          <w:tcPr>
            <w:tcW w:w="7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3D29B" w14:textId="77777777" w:rsidR="00CE15FA" w:rsidRDefault="00CE15FA" w:rsidP="00474651">
            <w:pPr>
              <w:numPr>
                <w:ilvl w:val="0"/>
                <w:numId w:val="20"/>
              </w:numPr>
              <w:tabs>
                <w:tab w:val="clear" w:pos="720"/>
                <w:tab w:val="left" w:pos="707"/>
              </w:tabs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Identification of all key users and their content management roles.</w:t>
            </w:r>
          </w:p>
          <w:p w14:paraId="2D93559B" w14:textId="77777777" w:rsidR="00CE15FA" w:rsidRDefault="00CE15FA" w:rsidP="00474651">
            <w:pPr>
              <w:numPr>
                <w:ilvl w:val="0"/>
                <w:numId w:val="20"/>
              </w:numPr>
              <w:tabs>
                <w:tab w:val="clear" w:pos="720"/>
                <w:tab w:val="left" w:pos="707"/>
              </w:tabs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Support all applications using the SharePoint GUI and STSADM and </w:t>
            </w:r>
            <w:r w:rsidR="00C62657">
              <w:rPr>
                <w:rFonts w:ascii="Arial" w:eastAsia="Arial" w:hAnsi="Arial" w:cs="Arial"/>
                <w:color w:val="000000"/>
                <w:sz w:val="22"/>
                <w:szCs w:val="22"/>
              </w:rPr>
              <w:t>PowerShell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Commands.</w:t>
            </w:r>
          </w:p>
          <w:p w14:paraId="0847F839" w14:textId="77777777" w:rsidR="00CE15FA" w:rsidRDefault="00CE15FA" w:rsidP="00474651">
            <w:pPr>
              <w:numPr>
                <w:ilvl w:val="0"/>
                <w:numId w:val="20"/>
              </w:numPr>
              <w:tabs>
                <w:tab w:val="clear" w:pos="720"/>
                <w:tab w:val="left" w:pos="707"/>
              </w:tabs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Management of uses and their roles across all portals.</w:t>
            </w:r>
          </w:p>
          <w:p w14:paraId="4C0A5F2C" w14:textId="77777777" w:rsidR="001F26BA" w:rsidRDefault="001F26BA" w:rsidP="00474651">
            <w:pPr>
              <w:numPr>
                <w:ilvl w:val="0"/>
                <w:numId w:val="20"/>
              </w:numPr>
              <w:tabs>
                <w:tab w:val="clear" w:pos="720"/>
                <w:tab w:val="left" w:pos="707"/>
              </w:tabs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44F20B3A" w14:textId="77777777" w:rsidR="00CE15FA" w:rsidRDefault="00CE15FA" w:rsidP="00474651">
            <w:pPr>
              <w:numPr>
                <w:ilvl w:val="0"/>
                <w:numId w:val="20"/>
              </w:numPr>
              <w:tabs>
                <w:tab w:val="clear" w:pos="720"/>
                <w:tab w:val="left" w:pos="707"/>
              </w:tabs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Webpart Maintenance and new features deployment using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stsadm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and </w:t>
            </w:r>
            <w:r w:rsidR="00C62657">
              <w:rPr>
                <w:rFonts w:ascii="Arial" w:eastAsia="Arial" w:hAnsi="Arial" w:cs="Arial"/>
                <w:color w:val="000000"/>
                <w:sz w:val="22"/>
                <w:szCs w:val="22"/>
              </w:rPr>
              <w:t>PowerShell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.</w:t>
            </w:r>
          </w:p>
          <w:p w14:paraId="14A58DA9" w14:textId="77777777" w:rsidR="00CE15FA" w:rsidRDefault="00CE15FA" w:rsidP="00474651">
            <w:pPr>
              <w:numPr>
                <w:ilvl w:val="0"/>
                <w:numId w:val="20"/>
              </w:numPr>
              <w:tabs>
                <w:tab w:val="clear" w:pos="720"/>
                <w:tab w:val="left" w:pos="707"/>
              </w:tabs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Database level backup and restoration activities.</w:t>
            </w:r>
          </w:p>
          <w:p w14:paraId="2E383ADA" w14:textId="77777777" w:rsidR="00CE15FA" w:rsidRDefault="00CE15FA" w:rsidP="00474651">
            <w:pPr>
              <w:numPr>
                <w:ilvl w:val="0"/>
                <w:numId w:val="20"/>
              </w:numPr>
              <w:tabs>
                <w:tab w:val="clear" w:pos="720"/>
                <w:tab w:val="left" w:pos="707"/>
              </w:tabs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Farm level backups and the Web </w:t>
            </w:r>
            <w:proofErr w:type="gram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application level</w:t>
            </w:r>
            <w:proofErr w:type="gram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backups using all available tools.</w:t>
            </w:r>
          </w:p>
          <w:p w14:paraId="3E368859" w14:textId="77777777" w:rsidR="00217264" w:rsidRDefault="00217264" w:rsidP="00474651">
            <w:pPr>
              <w:numPr>
                <w:ilvl w:val="0"/>
                <w:numId w:val="20"/>
              </w:numPr>
              <w:tabs>
                <w:tab w:val="clear" w:pos="720"/>
                <w:tab w:val="left" w:pos="707"/>
              </w:tabs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Administration and Configuration of FAST SEARCH Server 2010.</w:t>
            </w:r>
          </w:p>
          <w:p w14:paraId="4D199F4A" w14:textId="77777777" w:rsidR="00217264" w:rsidRDefault="00217264" w:rsidP="00474651">
            <w:pPr>
              <w:numPr>
                <w:ilvl w:val="0"/>
                <w:numId w:val="20"/>
              </w:numPr>
              <w:tabs>
                <w:tab w:val="clear" w:pos="720"/>
                <w:tab w:val="left" w:pos="707"/>
              </w:tabs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Technical support for almost 70000 Sites and all maintenance and administrative activities related to MOSS Search and FAST SEARCH server 2010.</w:t>
            </w:r>
          </w:p>
          <w:p w14:paraId="6B00B55E" w14:textId="77777777" w:rsidR="00217264" w:rsidRDefault="00217264" w:rsidP="00474651">
            <w:pPr>
              <w:numPr>
                <w:ilvl w:val="0"/>
                <w:numId w:val="20"/>
              </w:numPr>
              <w:tabs>
                <w:tab w:val="clear" w:pos="720"/>
                <w:tab w:val="left" w:pos="707"/>
              </w:tabs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IP p</w:t>
            </w:r>
            <w:r w:rsidR="00770FDA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ooling and VIP configuration in F5 load balancer from Bigdata. </w:t>
            </w:r>
          </w:p>
          <w:p w14:paraId="153ACF09" w14:textId="77777777" w:rsidR="00CE15FA" w:rsidRPr="00DC2007" w:rsidRDefault="00CE15FA" w:rsidP="00474651">
            <w:pPr>
              <w:spacing w:before="120" w:after="120"/>
              <w:rPr>
                <w:rFonts w:ascii="Arial" w:hAnsi="Arial" w:cs="Arial"/>
                <w:b/>
                <w:noProof/>
                <w:sz w:val="20"/>
                <w:szCs w:val="20"/>
                <w:lang w:val="en-IN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All SharePoint related support and maintenance Activities.</w:t>
            </w:r>
          </w:p>
        </w:tc>
      </w:tr>
      <w:tr w:rsidR="00CE15FA" w:rsidRPr="00DC2007" w14:paraId="01A8F9DB" w14:textId="77777777" w:rsidTr="004746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00" w:type="dxa"/>
            <w:gridSpan w:val="6"/>
          </w:tcPr>
          <w:p w14:paraId="0FA32AAD" w14:textId="77777777" w:rsidR="00CE15FA" w:rsidRPr="00DC2007" w:rsidRDefault="00CE15FA" w:rsidP="00B47D23">
            <w:pPr>
              <w:spacing w:before="100" w:after="100"/>
              <w:rPr>
                <w:rFonts w:ascii="Arial" w:hAnsi="Arial" w:cs="Arial"/>
                <w:bCs/>
                <w:snapToGrid w:val="0"/>
                <w:sz w:val="20"/>
                <w:szCs w:val="20"/>
              </w:rPr>
            </w:pPr>
          </w:p>
        </w:tc>
      </w:tr>
      <w:tr w:rsidR="00CE15FA" w:rsidRPr="00DC2007" w14:paraId="0FD068B7" w14:textId="77777777" w:rsidTr="004746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00" w:type="dxa"/>
            <w:gridSpan w:val="6"/>
          </w:tcPr>
          <w:p w14:paraId="4A85F337" w14:textId="77777777" w:rsidR="00CE15FA" w:rsidRPr="00DC2007" w:rsidRDefault="00CE15FA" w:rsidP="00976D5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2007">
              <w:rPr>
                <w:rFonts w:ascii="Arial" w:hAnsi="Arial" w:cs="Arial"/>
                <w:b/>
                <w:sz w:val="20"/>
                <w:szCs w:val="20"/>
              </w:rPr>
              <w:t>Environment:</w:t>
            </w:r>
            <w:r w:rsidRPr="00DC200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Windows Server2003,</w:t>
            </w:r>
            <w:r w:rsidR="00217264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Windows Server2008</w:t>
            </w:r>
            <w:r w:rsidR="00B47D23">
              <w:rPr>
                <w:rFonts w:ascii="Arial" w:eastAsia="Arial" w:hAnsi="Arial" w:cs="Arial"/>
                <w:color w:val="000000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WSS 3.0, MOSS 2007, SharePoint Designer 2007, SPS 2010 S</w:t>
            </w:r>
            <w:r w:rsidR="00C62657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QL 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Server 2005, IIS</w:t>
            </w:r>
            <w:r w:rsidR="00976D53">
              <w:rPr>
                <w:rFonts w:ascii="Arial" w:eastAsia="Arial" w:hAnsi="Arial" w:cs="Arial"/>
                <w:color w:val="000000"/>
                <w:sz w:val="22"/>
                <w:szCs w:val="22"/>
              </w:rPr>
              <w:t>, FAST SEARCH server 2010</w:t>
            </w:r>
            <w:r w:rsidR="00B47D23">
              <w:rPr>
                <w:rFonts w:ascii="Arial" w:eastAsia="Arial" w:hAnsi="Arial" w:cs="Arial"/>
                <w:color w:val="000000"/>
                <w:sz w:val="22"/>
                <w:szCs w:val="22"/>
              </w:rPr>
              <w:t>.</w:t>
            </w:r>
          </w:p>
        </w:tc>
      </w:tr>
      <w:tr w:rsidR="00CE15FA" w:rsidRPr="00DC2007" w14:paraId="4D246F89" w14:textId="77777777" w:rsidTr="004746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00" w:type="dxa"/>
            <w:gridSpan w:val="6"/>
          </w:tcPr>
          <w:p w14:paraId="494DEA5B" w14:textId="77777777" w:rsidR="00CE15FA" w:rsidRPr="00DC2007" w:rsidRDefault="00CE15FA" w:rsidP="00474651">
            <w:pPr>
              <w:pStyle w:val="BodyTextIndent"/>
              <w:tabs>
                <w:tab w:val="left" w:pos="9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00" w:after="1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15FA" w:rsidRPr="00DC2007" w14:paraId="366331E0" w14:textId="77777777" w:rsidTr="00474651">
        <w:tc>
          <w:tcPr>
            <w:tcW w:w="9900" w:type="dxa"/>
            <w:gridSpan w:val="6"/>
          </w:tcPr>
          <w:p w14:paraId="09D7C9BE" w14:textId="77777777" w:rsidR="00CE15FA" w:rsidRPr="00DC2007" w:rsidRDefault="00CE15FA" w:rsidP="004746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2007">
              <w:rPr>
                <w:rFonts w:ascii="Arial" w:hAnsi="Arial" w:cs="Arial"/>
                <w:b/>
                <w:sz w:val="20"/>
                <w:szCs w:val="20"/>
              </w:rPr>
              <w:t>Operating System:</w:t>
            </w:r>
            <w:r w:rsidRPr="00DC200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Windows Server2003</w:t>
            </w:r>
          </w:p>
        </w:tc>
      </w:tr>
    </w:tbl>
    <w:p w14:paraId="167D2C87" w14:textId="77777777" w:rsidR="00CE15FA" w:rsidRDefault="00CE15FA" w:rsidP="00CE15FA">
      <w:pPr>
        <w:rPr>
          <w:rFonts w:ascii="Arial" w:hAnsi="Arial" w:cs="Arial"/>
          <w:b/>
          <w:bCs/>
          <w:sz w:val="20"/>
          <w:szCs w:val="20"/>
        </w:rPr>
      </w:pPr>
    </w:p>
    <w:p w14:paraId="5B21FBD3" w14:textId="77777777" w:rsidR="007463C2" w:rsidRDefault="007463C2" w:rsidP="002A3059">
      <w:pPr>
        <w:rPr>
          <w:rFonts w:ascii="Arial" w:hAnsi="Arial" w:cs="Arial"/>
          <w:sz w:val="20"/>
          <w:szCs w:val="20"/>
        </w:rPr>
      </w:pPr>
    </w:p>
    <w:p w14:paraId="41C6C41D" w14:textId="77777777" w:rsidR="007463C2" w:rsidRDefault="007463C2" w:rsidP="002A3059">
      <w:pPr>
        <w:rPr>
          <w:rFonts w:ascii="Arial" w:hAnsi="Arial" w:cs="Arial"/>
          <w:sz w:val="20"/>
          <w:szCs w:val="20"/>
        </w:rPr>
      </w:pPr>
    </w:p>
    <w:p w14:paraId="015E6D0C" w14:textId="77777777" w:rsidR="00B47D23" w:rsidRPr="00B47D23" w:rsidRDefault="00B47D23" w:rsidP="00B47D23"/>
    <w:tbl>
      <w:tblPr>
        <w:tblW w:w="0" w:type="auto"/>
        <w:jc w:val="center"/>
        <w:shd w:val="clear" w:color="auto" w:fill="993300"/>
        <w:tblLook w:val="0000" w:firstRow="0" w:lastRow="0" w:firstColumn="0" w:lastColumn="0" w:noHBand="0" w:noVBand="0"/>
      </w:tblPr>
      <w:tblGrid>
        <w:gridCol w:w="9360"/>
      </w:tblGrid>
      <w:tr w:rsidR="00CF6CA5" w:rsidRPr="00D54B4C" w14:paraId="32A29E85" w14:textId="77777777" w:rsidTr="00F9728F">
        <w:trPr>
          <w:jc w:val="center"/>
        </w:trPr>
        <w:tc>
          <w:tcPr>
            <w:tcW w:w="9846" w:type="dxa"/>
            <w:shd w:val="clear" w:color="auto" w:fill="993300"/>
          </w:tcPr>
          <w:p w14:paraId="1E8A170A" w14:textId="77777777" w:rsidR="00CF6CA5" w:rsidRPr="00D54B4C" w:rsidRDefault="00CF6CA5" w:rsidP="00272BDF">
            <w:pPr>
              <w:spacing w:before="100" w:after="100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D54B4C">
              <w:rPr>
                <w:rFonts w:ascii="Arial" w:hAnsi="Arial" w:cs="Arial"/>
                <w:b/>
                <w:color w:val="FFFFFF"/>
                <w:sz w:val="20"/>
                <w:szCs w:val="20"/>
              </w:rPr>
              <w:t>Employment History</w:t>
            </w:r>
          </w:p>
        </w:tc>
      </w:tr>
    </w:tbl>
    <w:p w14:paraId="23A82906" w14:textId="77777777" w:rsidR="00CF6CA5" w:rsidRPr="00D54B4C" w:rsidRDefault="00CF6CA5" w:rsidP="00CF6CA5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47"/>
        <w:gridCol w:w="2843"/>
        <w:gridCol w:w="1478"/>
        <w:gridCol w:w="1582"/>
      </w:tblGrid>
      <w:tr w:rsidR="00CF6CA5" w:rsidRPr="00D54B4C" w14:paraId="09C728FC" w14:textId="77777777" w:rsidTr="0095406B">
        <w:trPr>
          <w:jc w:val="center"/>
        </w:trPr>
        <w:tc>
          <w:tcPr>
            <w:tcW w:w="3447" w:type="dxa"/>
            <w:shd w:val="clear" w:color="auto" w:fill="EAEAEA"/>
          </w:tcPr>
          <w:p w14:paraId="053A9F11" w14:textId="77777777" w:rsidR="00CF6CA5" w:rsidRPr="00D54B4C" w:rsidRDefault="00CF6CA5" w:rsidP="00272BDF">
            <w:pPr>
              <w:spacing w:before="100" w:after="10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4B4C">
              <w:rPr>
                <w:rFonts w:ascii="Arial" w:hAnsi="Arial" w:cs="Arial"/>
                <w:b/>
                <w:bCs/>
                <w:sz w:val="20"/>
                <w:szCs w:val="20"/>
              </w:rPr>
              <w:t>Company Name</w:t>
            </w:r>
          </w:p>
        </w:tc>
        <w:tc>
          <w:tcPr>
            <w:tcW w:w="2843" w:type="dxa"/>
            <w:shd w:val="clear" w:color="auto" w:fill="EAEAEA"/>
          </w:tcPr>
          <w:p w14:paraId="34F4FCC5" w14:textId="77777777" w:rsidR="00CF6CA5" w:rsidRPr="00D54B4C" w:rsidRDefault="00CF6CA5" w:rsidP="00272BDF">
            <w:pPr>
              <w:spacing w:before="100" w:after="10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4B4C">
              <w:rPr>
                <w:rFonts w:ascii="Arial" w:hAnsi="Arial" w:cs="Arial"/>
                <w:b/>
                <w:bCs/>
                <w:sz w:val="20"/>
                <w:szCs w:val="20"/>
              </w:rPr>
              <w:t>Designation</w:t>
            </w:r>
          </w:p>
        </w:tc>
        <w:tc>
          <w:tcPr>
            <w:tcW w:w="1478" w:type="dxa"/>
            <w:shd w:val="clear" w:color="auto" w:fill="EAEAEA"/>
          </w:tcPr>
          <w:p w14:paraId="3591EC7E" w14:textId="77777777" w:rsidR="00CF6CA5" w:rsidRPr="00D54B4C" w:rsidRDefault="00CF6CA5" w:rsidP="00272BDF">
            <w:pPr>
              <w:spacing w:before="100" w:after="10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4B4C">
              <w:rPr>
                <w:rFonts w:ascii="Arial" w:hAnsi="Arial" w:cs="Arial"/>
                <w:b/>
                <w:bCs/>
                <w:sz w:val="20"/>
                <w:szCs w:val="20"/>
              </w:rPr>
              <w:t>Start date</w:t>
            </w:r>
          </w:p>
        </w:tc>
        <w:tc>
          <w:tcPr>
            <w:tcW w:w="1582" w:type="dxa"/>
            <w:shd w:val="clear" w:color="auto" w:fill="EAEAEA"/>
          </w:tcPr>
          <w:p w14:paraId="3A2A7494" w14:textId="77777777" w:rsidR="00CF6CA5" w:rsidRPr="00D54B4C" w:rsidRDefault="00CF6CA5" w:rsidP="00272BDF">
            <w:pPr>
              <w:spacing w:before="100" w:after="10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4B4C">
              <w:rPr>
                <w:rFonts w:ascii="Arial" w:hAnsi="Arial" w:cs="Arial"/>
                <w:b/>
                <w:bCs/>
                <w:sz w:val="20"/>
                <w:szCs w:val="20"/>
              </w:rPr>
              <w:t>End Date</w:t>
            </w:r>
          </w:p>
        </w:tc>
      </w:tr>
      <w:tr w:rsidR="0095406B" w:rsidRPr="00D54B4C" w14:paraId="27D04F96" w14:textId="77777777" w:rsidTr="0095406B">
        <w:trPr>
          <w:jc w:val="center"/>
        </w:trPr>
        <w:tc>
          <w:tcPr>
            <w:tcW w:w="3447" w:type="dxa"/>
          </w:tcPr>
          <w:p w14:paraId="45359AA5" w14:textId="3716FBE2" w:rsidR="0095406B" w:rsidRDefault="0095406B" w:rsidP="0095406B">
            <w:pPr>
              <w:spacing w:before="100" w:after="10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HCL Technologies Ltd.</w:t>
            </w:r>
          </w:p>
        </w:tc>
        <w:tc>
          <w:tcPr>
            <w:tcW w:w="2843" w:type="dxa"/>
          </w:tcPr>
          <w:p w14:paraId="347A827C" w14:textId="07C9E2E6" w:rsidR="0095406B" w:rsidRDefault="0095406B" w:rsidP="0095406B">
            <w:pPr>
              <w:spacing w:before="100" w:after="10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Associate Consultant</w:t>
            </w:r>
          </w:p>
        </w:tc>
        <w:tc>
          <w:tcPr>
            <w:tcW w:w="1478" w:type="dxa"/>
          </w:tcPr>
          <w:p w14:paraId="5AECA104" w14:textId="548FCC6A" w:rsidR="0095406B" w:rsidRDefault="0095406B" w:rsidP="0095406B">
            <w:pPr>
              <w:spacing w:before="100" w:after="10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02</w:t>
            </w:r>
            <w:r>
              <w:rPr>
                <w:rFonts w:ascii="Arial" w:hAnsi="Arial" w:cs="Arial"/>
                <w:bCs/>
                <w:sz w:val="20"/>
                <w:szCs w:val="20"/>
              </w:rPr>
              <w:t>/</w:t>
            </w:r>
            <w:r>
              <w:rPr>
                <w:rFonts w:ascii="Arial" w:hAnsi="Arial" w:cs="Arial"/>
                <w:bCs/>
                <w:sz w:val="20"/>
                <w:szCs w:val="20"/>
              </w:rPr>
              <w:t>02</w:t>
            </w:r>
            <w:r>
              <w:rPr>
                <w:rFonts w:ascii="Arial" w:hAnsi="Arial" w:cs="Arial"/>
                <w:bCs/>
                <w:sz w:val="20"/>
                <w:szCs w:val="20"/>
              </w:rPr>
              <w:t>/20</w:t>
            </w:r>
            <w:r>
              <w:rPr>
                <w:rFonts w:ascii="Arial" w:hAnsi="Arial" w:cs="Arial"/>
                <w:bCs/>
                <w:sz w:val="20"/>
                <w:szCs w:val="20"/>
              </w:rPr>
              <w:t>21</w:t>
            </w:r>
          </w:p>
        </w:tc>
        <w:tc>
          <w:tcPr>
            <w:tcW w:w="1582" w:type="dxa"/>
          </w:tcPr>
          <w:p w14:paraId="42EA0BB7" w14:textId="1CA3099F" w:rsidR="0095406B" w:rsidRDefault="0095406B" w:rsidP="0095406B">
            <w:pPr>
              <w:spacing w:before="100" w:after="10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Till date</w:t>
            </w:r>
          </w:p>
        </w:tc>
      </w:tr>
      <w:tr w:rsidR="0095406B" w:rsidRPr="00D54B4C" w14:paraId="472401C6" w14:textId="77777777" w:rsidTr="0095406B">
        <w:trPr>
          <w:jc w:val="center"/>
        </w:trPr>
        <w:tc>
          <w:tcPr>
            <w:tcW w:w="3447" w:type="dxa"/>
          </w:tcPr>
          <w:p w14:paraId="387C0F82" w14:textId="77777777" w:rsidR="0095406B" w:rsidRDefault="0095406B" w:rsidP="0095406B">
            <w:pPr>
              <w:spacing w:before="100" w:after="10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British Council Management Services Ltd.</w:t>
            </w:r>
          </w:p>
        </w:tc>
        <w:tc>
          <w:tcPr>
            <w:tcW w:w="2843" w:type="dxa"/>
          </w:tcPr>
          <w:p w14:paraId="0A6BBE67" w14:textId="77777777" w:rsidR="0095406B" w:rsidRDefault="0095406B" w:rsidP="0095406B">
            <w:pPr>
              <w:spacing w:before="100" w:after="10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Technical Delivery Manager</w:t>
            </w:r>
          </w:p>
        </w:tc>
        <w:tc>
          <w:tcPr>
            <w:tcW w:w="1478" w:type="dxa"/>
          </w:tcPr>
          <w:p w14:paraId="62743687" w14:textId="77777777" w:rsidR="0095406B" w:rsidRDefault="0095406B" w:rsidP="0095406B">
            <w:pPr>
              <w:spacing w:before="100" w:after="10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03/01/2018</w:t>
            </w:r>
          </w:p>
        </w:tc>
        <w:tc>
          <w:tcPr>
            <w:tcW w:w="1582" w:type="dxa"/>
          </w:tcPr>
          <w:p w14:paraId="1F5CD354" w14:textId="325F6BDF" w:rsidR="0095406B" w:rsidRDefault="0095406B" w:rsidP="0095406B">
            <w:pPr>
              <w:spacing w:before="100" w:after="10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31/03/2022</w:t>
            </w:r>
          </w:p>
        </w:tc>
      </w:tr>
      <w:tr w:rsidR="0095406B" w:rsidRPr="00D54B4C" w14:paraId="42BB2332" w14:textId="77777777" w:rsidTr="0095406B">
        <w:trPr>
          <w:jc w:val="center"/>
        </w:trPr>
        <w:tc>
          <w:tcPr>
            <w:tcW w:w="3447" w:type="dxa"/>
          </w:tcPr>
          <w:p w14:paraId="4B64F4FA" w14:textId="77777777" w:rsidR="0095406B" w:rsidRDefault="0095406B" w:rsidP="0095406B">
            <w:pPr>
              <w:spacing w:before="100" w:after="100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Incedo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Technologies Ltd.</w:t>
            </w:r>
          </w:p>
        </w:tc>
        <w:tc>
          <w:tcPr>
            <w:tcW w:w="2843" w:type="dxa"/>
          </w:tcPr>
          <w:p w14:paraId="7B16F1CF" w14:textId="77777777" w:rsidR="0095406B" w:rsidRDefault="0095406B" w:rsidP="0095406B">
            <w:pPr>
              <w:spacing w:before="100" w:after="10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Senior Technical Lead</w:t>
            </w:r>
          </w:p>
        </w:tc>
        <w:tc>
          <w:tcPr>
            <w:tcW w:w="1478" w:type="dxa"/>
          </w:tcPr>
          <w:p w14:paraId="3A478DFB" w14:textId="77777777" w:rsidR="0095406B" w:rsidRDefault="0095406B" w:rsidP="0095406B">
            <w:pPr>
              <w:spacing w:before="100" w:after="10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01/06/2017</w:t>
            </w:r>
          </w:p>
        </w:tc>
        <w:tc>
          <w:tcPr>
            <w:tcW w:w="1582" w:type="dxa"/>
          </w:tcPr>
          <w:p w14:paraId="661EB2B8" w14:textId="77777777" w:rsidR="0095406B" w:rsidRDefault="0095406B" w:rsidP="0095406B">
            <w:pPr>
              <w:spacing w:before="100" w:after="10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30/09/2017</w:t>
            </w:r>
          </w:p>
        </w:tc>
      </w:tr>
      <w:tr w:rsidR="0095406B" w:rsidRPr="00D54B4C" w14:paraId="1DE01E65" w14:textId="77777777" w:rsidTr="0095406B">
        <w:trPr>
          <w:jc w:val="center"/>
        </w:trPr>
        <w:tc>
          <w:tcPr>
            <w:tcW w:w="3447" w:type="dxa"/>
          </w:tcPr>
          <w:p w14:paraId="204213A7" w14:textId="77777777" w:rsidR="0095406B" w:rsidRDefault="0095406B" w:rsidP="0095406B">
            <w:pPr>
              <w:spacing w:before="100" w:after="10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Clifford Chance business Services Ltd.</w:t>
            </w:r>
          </w:p>
        </w:tc>
        <w:tc>
          <w:tcPr>
            <w:tcW w:w="2843" w:type="dxa"/>
          </w:tcPr>
          <w:p w14:paraId="21F8A305" w14:textId="77777777" w:rsidR="0095406B" w:rsidRDefault="0095406B" w:rsidP="0095406B">
            <w:pPr>
              <w:spacing w:before="100" w:after="10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Sr. Application Support Analyst</w:t>
            </w:r>
          </w:p>
        </w:tc>
        <w:tc>
          <w:tcPr>
            <w:tcW w:w="1478" w:type="dxa"/>
          </w:tcPr>
          <w:p w14:paraId="5A92B6E1" w14:textId="77777777" w:rsidR="0095406B" w:rsidRDefault="0095406B" w:rsidP="0095406B">
            <w:pPr>
              <w:spacing w:before="100" w:after="10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16/08/2016</w:t>
            </w:r>
          </w:p>
        </w:tc>
        <w:tc>
          <w:tcPr>
            <w:tcW w:w="1582" w:type="dxa"/>
          </w:tcPr>
          <w:p w14:paraId="497EBB31" w14:textId="77777777" w:rsidR="0095406B" w:rsidRDefault="0095406B" w:rsidP="0095406B">
            <w:pPr>
              <w:spacing w:before="100" w:after="10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30/05/2017</w:t>
            </w:r>
          </w:p>
        </w:tc>
      </w:tr>
      <w:tr w:rsidR="0095406B" w:rsidRPr="00D54B4C" w14:paraId="754EC5A3" w14:textId="77777777" w:rsidTr="0095406B">
        <w:trPr>
          <w:jc w:val="center"/>
        </w:trPr>
        <w:tc>
          <w:tcPr>
            <w:tcW w:w="3447" w:type="dxa"/>
          </w:tcPr>
          <w:p w14:paraId="39FAC921" w14:textId="77777777" w:rsidR="0095406B" w:rsidRDefault="0095406B" w:rsidP="0095406B">
            <w:pPr>
              <w:spacing w:before="100" w:after="10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HCL Technologies Ltd.</w:t>
            </w:r>
          </w:p>
        </w:tc>
        <w:tc>
          <w:tcPr>
            <w:tcW w:w="2843" w:type="dxa"/>
          </w:tcPr>
          <w:p w14:paraId="6502D8EB" w14:textId="77777777" w:rsidR="0095406B" w:rsidRDefault="0095406B" w:rsidP="0095406B">
            <w:pPr>
              <w:spacing w:before="100" w:after="10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Associate Consultant</w:t>
            </w:r>
          </w:p>
        </w:tc>
        <w:tc>
          <w:tcPr>
            <w:tcW w:w="1478" w:type="dxa"/>
          </w:tcPr>
          <w:p w14:paraId="394898B9" w14:textId="77777777" w:rsidR="0095406B" w:rsidRDefault="0095406B" w:rsidP="0095406B">
            <w:pPr>
              <w:spacing w:before="100" w:after="10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30/10/2014</w:t>
            </w:r>
          </w:p>
        </w:tc>
        <w:tc>
          <w:tcPr>
            <w:tcW w:w="1582" w:type="dxa"/>
          </w:tcPr>
          <w:p w14:paraId="3117B385" w14:textId="77777777" w:rsidR="0095406B" w:rsidRDefault="0095406B" w:rsidP="0095406B">
            <w:pPr>
              <w:spacing w:before="100" w:after="10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30/06/2016</w:t>
            </w:r>
          </w:p>
        </w:tc>
      </w:tr>
      <w:tr w:rsidR="0095406B" w:rsidRPr="00D54B4C" w14:paraId="65343C1E" w14:textId="77777777" w:rsidTr="0095406B">
        <w:trPr>
          <w:jc w:val="center"/>
        </w:trPr>
        <w:tc>
          <w:tcPr>
            <w:tcW w:w="3447" w:type="dxa"/>
          </w:tcPr>
          <w:p w14:paraId="6A00F3A0" w14:textId="77777777" w:rsidR="0095406B" w:rsidRPr="00D54B4C" w:rsidRDefault="0095406B" w:rsidP="0095406B">
            <w:pPr>
              <w:spacing w:before="100" w:after="10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CSC India Ltd</w:t>
            </w:r>
          </w:p>
        </w:tc>
        <w:tc>
          <w:tcPr>
            <w:tcW w:w="2843" w:type="dxa"/>
          </w:tcPr>
          <w:p w14:paraId="418F333E" w14:textId="77777777" w:rsidR="0095406B" w:rsidRPr="00D54B4C" w:rsidRDefault="0095406B" w:rsidP="0095406B">
            <w:pPr>
              <w:spacing w:before="100" w:after="10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System Engineer</w:t>
            </w:r>
          </w:p>
        </w:tc>
        <w:tc>
          <w:tcPr>
            <w:tcW w:w="1478" w:type="dxa"/>
          </w:tcPr>
          <w:p w14:paraId="2DAD9D81" w14:textId="77777777" w:rsidR="0095406B" w:rsidRPr="00D54B4C" w:rsidRDefault="0095406B" w:rsidP="0095406B">
            <w:pPr>
              <w:spacing w:before="100" w:after="10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02/09/2010</w:t>
            </w:r>
          </w:p>
        </w:tc>
        <w:tc>
          <w:tcPr>
            <w:tcW w:w="1582" w:type="dxa"/>
          </w:tcPr>
          <w:p w14:paraId="78801861" w14:textId="77777777" w:rsidR="0095406B" w:rsidRPr="00D54B4C" w:rsidRDefault="0095406B" w:rsidP="0095406B">
            <w:pPr>
              <w:spacing w:before="100" w:after="10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17/10/2014</w:t>
            </w:r>
          </w:p>
        </w:tc>
      </w:tr>
      <w:tr w:rsidR="0095406B" w:rsidRPr="00D54B4C" w14:paraId="063CF844" w14:textId="77777777" w:rsidTr="0095406B">
        <w:trPr>
          <w:jc w:val="center"/>
        </w:trPr>
        <w:tc>
          <w:tcPr>
            <w:tcW w:w="3447" w:type="dxa"/>
          </w:tcPr>
          <w:p w14:paraId="1FF346E8" w14:textId="77777777" w:rsidR="0095406B" w:rsidRPr="00D54B4C" w:rsidRDefault="0095406B" w:rsidP="0095406B">
            <w:pPr>
              <w:spacing w:before="100" w:after="10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lastRenderedPageBreak/>
              <w:t>GSS Infotech Ltd.</w:t>
            </w:r>
          </w:p>
        </w:tc>
        <w:tc>
          <w:tcPr>
            <w:tcW w:w="2843" w:type="dxa"/>
          </w:tcPr>
          <w:p w14:paraId="52F3FD5C" w14:textId="77777777" w:rsidR="0095406B" w:rsidRPr="00D54B4C" w:rsidRDefault="0095406B" w:rsidP="0095406B">
            <w:pPr>
              <w:spacing w:before="100" w:after="10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Sr. Software Engineer</w:t>
            </w:r>
          </w:p>
        </w:tc>
        <w:tc>
          <w:tcPr>
            <w:tcW w:w="1478" w:type="dxa"/>
          </w:tcPr>
          <w:p w14:paraId="754B8C68" w14:textId="77777777" w:rsidR="0095406B" w:rsidRPr="00D54B4C" w:rsidRDefault="0095406B" w:rsidP="0095406B">
            <w:pPr>
              <w:spacing w:before="100" w:after="10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09/02/2009</w:t>
            </w:r>
          </w:p>
        </w:tc>
        <w:tc>
          <w:tcPr>
            <w:tcW w:w="1582" w:type="dxa"/>
          </w:tcPr>
          <w:p w14:paraId="6E5677C0" w14:textId="77777777" w:rsidR="0095406B" w:rsidRPr="00D54B4C" w:rsidRDefault="0095406B" w:rsidP="0095406B">
            <w:pPr>
              <w:spacing w:before="100" w:after="10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26/08/2010</w:t>
            </w:r>
          </w:p>
        </w:tc>
      </w:tr>
      <w:tr w:rsidR="0095406B" w:rsidRPr="00D54B4C" w14:paraId="1F3860E7" w14:textId="77777777" w:rsidTr="0095406B">
        <w:trPr>
          <w:jc w:val="center"/>
        </w:trPr>
        <w:tc>
          <w:tcPr>
            <w:tcW w:w="3447" w:type="dxa"/>
          </w:tcPr>
          <w:p w14:paraId="6C0CF163" w14:textId="77777777" w:rsidR="0095406B" w:rsidRPr="00D54B4C" w:rsidRDefault="0095406B" w:rsidP="0095406B">
            <w:pPr>
              <w:spacing w:before="100" w:after="10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Infinite Computing systems Pvt. Ltd</w:t>
            </w:r>
          </w:p>
        </w:tc>
        <w:tc>
          <w:tcPr>
            <w:tcW w:w="2843" w:type="dxa"/>
          </w:tcPr>
          <w:p w14:paraId="47955501" w14:textId="77777777" w:rsidR="0095406B" w:rsidRPr="00D54B4C" w:rsidRDefault="0095406B" w:rsidP="0095406B">
            <w:pPr>
              <w:spacing w:before="100" w:after="10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Software Developer </w:t>
            </w:r>
          </w:p>
        </w:tc>
        <w:tc>
          <w:tcPr>
            <w:tcW w:w="1478" w:type="dxa"/>
          </w:tcPr>
          <w:p w14:paraId="46EAF2E3" w14:textId="77777777" w:rsidR="0095406B" w:rsidRPr="00D54B4C" w:rsidRDefault="0095406B" w:rsidP="0095406B">
            <w:pPr>
              <w:spacing w:before="100" w:after="10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10/04/2008</w:t>
            </w:r>
          </w:p>
        </w:tc>
        <w:tc>
          <w:tcPr>
            <w:tcW w:w="1582" w:type="dxa"/>
          </w:tcPr>
          <w:p w14:paraId="3E74BB0B" w14:textId="77777777" w:rsidR="0095406B" w:rsidRPr="00D54B4C" w:rsidRDefault="0095406B" w:rsidP="0095406B">
            <w:pPr>
              <w:spacing w:before="100" w:after="10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31/12/2008</w:t>
            </w:r>
          </w:p>
        </w:tc>
      </w:tr>
      <w:tr w:rsidR="0095406B" w:rsidRPr="00D54B4C" w14:paraId="47271C86" w14:textId="77777777" w:rsidTr="0095406B">
        <w:trPr>
          <w:jc w:val="center"/>
        </w:trPr>
        <w:tc>
          <w:tcPr>
            <w:tcW w:w="3447" w:type="dxa"/>
          </w:tcPr>
          <w:p w14:paraId="50EA3178" w14:textId="77777777" w:rsidR="0095406B" w:rsidRDefault="0095406B" w:rsidP="0095406B">
            <w:pPr>
              <w:spacing w:before="100" w:after="10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Patni Computer Systems Ltd.</w:t>
            </w:r>
          </w:p>
        </w:tc>
        <w:tc>
          <w:tcPr>
            <w:tcW w:w="2843" w:type="dxa"/>
          </w:tcPr>
          <w:p w14:paraId="4378A13C" w14:textId="77777777" w:rsidR="0095406B" w:rsidRDefault="0095406B" w:rsidP="0095406B">
            <w:pPr>
              <w:spacing w:before="100" w:after="10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Software Engineer</w:t>
            </w:r>
          </w:p>
        </w:tc>
        <w:tc>
          <w:tcPr>
            <w:tcW w:w="1478" w:type="dxa"/>
          </w:tcPr>
          <w:p w14:paraId="05CE5012" w14:textId="77777777" w:rsidR="0095406B" w:rsidRDefault="0095406B" w:rsidP="0095406B">
            <w:pPr>
              <w:spacing w:before="100" w:after="10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19/09/2005</w:t>
            </w:r>
          </w:p>
        </w:tc>
        <w:tc>
          <w:tcPr>
            <w:tcW w:w="1582" w:type="dxa"/>
          </w:tcPr>
          <w:p w14:paraId="56E26AC6" w14:textId="77777777" w:rsidR="0095406B" w:rsidRDefault="0095406B" w:rsidP="0095406B">
            <w:pPr>
              <w:spacing w:before="100" w:after="10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28/02/2007</w:t>
            </w:r>
          </w:p>
        </w:tc>
      </w:tr>
    </w:tbl>
    <w:p w14:paraId="427E1E6A" w14:textId="77777777" w:rsidR="00CF6CA5" w:rsidRPr="00D54B4C" w:rsidRDefault="00CF6CA5" w:rsidP="00CF6CA5">
      <w:pPr>
        <w:rPr>
          <w:rFonts w:ascii="Arial" w:hAnsi="Arial" w:cs="Arial"/>
          <w:b/>
          <w:bCs/>
          <w:sz w:val="20"/>
          <w:szCs w:val="20"/>
        </w:rPr>
      </w:pPr>
    </w:p>
    <w:sectPr w:rsidR="00CF6CA5" w:rsidRPr="00D54B4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1008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951BC" w14:textId="77777777" w:rsidR="00B1239C" w:rsidRDefault="00B1239C">
      <w:r>
        <w:separator/>
      </w:r>
    </w:p>
  </w:endnote>
  <w:endnote w:type="continuationSeparator" w:id="0">
    <w:p w14:paraId="32058379" w14:textId="77777777" w:rsidR="00B1239C" w:rsidRDefault="00B12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09749" w14:textId="77777777" w:rsidR="00D0036E" w:rsidRDefault="00D0036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  <w:lang w:val="en-IN"/>
      </w:rPr>
      <w:t>2</w:t>
    </w:r>
    <w:r>
      <w:rPr>
        <w:rStyle w:val="PageNumber"/>
      </w:rPr>
      <w:fldChar w:fldCharType="end"/>
    </w:r>
  </w:p>
  <w:p w14:paraId="7C78B2F4" w14:textId="77777777" w:rsidR="00D0036E" w:rsidRDefault="00D0036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4D158" w14:textId="77777777" w:rsidR="00D0036E" w:rsidRPr="00571390" w:rsidRDefault="00D0036E" w:rsidP="00571390">
    <w:pPr>
      <w:pStyle w:val="Footer"/>
      <w:tabs>
        <w:tab w:val="clear" w:pos="4320"/>
        <w:tab w:val="clear" w:pos="8640"/>
        <w:tab w:val="center" w:pos="4680"/>
        <w:tab w:val="right" w:pos="9180"/>
      </w:tabs>
      <w:ind w:right="180"/>
      <w:jc w:val="center"/>
      <w:rPr>
        <w:rFonts w:ascii="Arial" w:hAnsi="Arial" w:cs="Arial"/>
        <w:i/>
        <w:sz w:val="20"/>
      </w:rPr>
    </w:pPr>
    <w:r w:rsidRPr="00571390">
      <w:rPr>
        <w:rFonts w:ascii="Arial" w:hAnsi="Arial" w:cs="Arial"/>
        <w:i/>
        <w:sz w:val="20"/>
      </w:rPr>
      <w:t xml:space="preserve">Page </w:t>
    </w:r>
    <w:r w:rsidRPr="00571390">
      <w:rPr>
        <w:rStyle w:val="PageNumber"/>
        <w:rFonts w:ascii="Arial" w:hAnsi="Arial" w:cs="Arial"/>
        <w:i/>
        <w:sz w:val="20"/>
      </w:rPr>
      <w:fldChar w:fldCharType="begin"/>
    </w:r>
    <w:r w:rsidRPr="00571390">
      <w:rPr>
        <w:rStyle w:val="PageNumber"/>
        <w:rFonts w:ascii="Arial" w:hAnsi="Arial" w:cs="Arial"/>
        <w:i/>
        <w:sz w:val="20"/>
      </w:rPr>
      <w:instrText xml:space="preserve"> PAGE </w:instrText>
    </w:r>
    <w:r w:rsidRPr="00571390">
      <w:rPr>
        <w:rStyle w:val="PageNumber"/>
        <w:rFonts w:ascii="Arial" w:hAnsi="Arial" w:cs="Arial"/>
        <w:i/>
        <w:sz w:val="20"/>
      </w:rPr>
      <w:fldChar w:fldCharType="separate"/>
    </w:r>
    <w:r w:rsidR="00E10CF6">
      <w:rPr>
        <w:rStyle w:val="PageNumber"/>
        <w:rFonts w:ascii="Arial" w:hAnsi="Arial" w:cs="Arial"/>
        <w:i/>
        <w:noProof/>
        <w:sz w:val="20"/>
        <w:lang w:val="en-IN"/>
      </w:rPr>
      <w:t>5</w:t>
    </w:r>
    <w:r w:rsidRPr="00571390">
      <w:rPr>
        <w:rStyle w:val="PageNumber"/>
        <w:rFonts w:ascii="Arial" w:hAnsi="Arial" w:cs="Arial"/>
        <w:i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CAE1B" w14:textId="77777777" w:rsidR="0073479F" w:rsidRDefault="007347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21FFA" w14:textId="77777777" w:rsidR="00B1239C" w:rsidRDefault="00B1239C">
      <w:r>
        <w:separator/>
      </w:r>
    </w:p>
  </w:footnote>
  <w:footnote w:type="continuationSeparator" w:id="0">
    <w:p w14:paraId="633D9BB2" w14:textId="77777777" w:rsidR="00B1239C" w:rsidRDefault="00B123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E354B" w14:textId="77777777" w:rsidR="0073479F" w:rsidRDefault="007347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D2629" w14:textId="77777777" w:rsidR="00D0036E" w:rsidRPr="00417334" w:rsidRDefault="009F4850" w:rsidP="00E96FE9">
    <w:pPr>
      <w:pStyle w:val="Heading2"/>
      <w:ind w:left="6480" w:firstLine="720"/>
    </w:pPr>
    <w:r>
      <w:rPr>
        <w:noProof/>
        <w:lang w:val="en-IN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93A54D0" wp14:editId="6DD4813B">
              <wp:simplePos x="0" y="0"/>
              <wp:positionH relativeFrom="column">
                <wp:posOffset>0</wp:posOffset>
              </wp:positionH>
              <wp:positionV relativeFrom="paragraph">
                <wp:posOffset>45720</wp:posOffset>
              </wp:positionV>
              <wp:extent cx="2514600" cy="274320"/>
              <wp:effectExtent l="0" t="0" r="0" b="0"/>
              <wp:wrapNone/>
              <wp:docPr id="1" name="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514600" cy="274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6EB431" w14:textId="77777777" w:rsidR="00D0036E" w:rsidRPr="00417334" w:rsidRDefault="00D0036E" w:rsidP="00417334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 1" o:spid="_x0000_s1026" type="#_x0000_t202" style="position:absolute;left:0;text-align:left;margin-left:0;margin-top:3.6pt;width:198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" filled="f" stroked="f">
              <v:path arrowok="t"/>
              <v:textbox>
                <w:txbxContent>
                  <w:p w:rsidR="00D0036E" w:rsidRPr="00417334" w:rsidRDefault="00D0036E" w:rsidP="00417334"/>
                </w:txbxContent>
              </v:textbox>
            </v:shape>
          </w:pict>
        </mc:Fallback>
      </mc:AlternateContent>
    </w:r>
  </w:p>
  <w:p w14:paraId="00FDD727" w14:textId="77777777" w:rsidR="00D0036E" w:rsidRPr="003560D0" w:rsidRDefault="00D0036E" w:rsidP="00D0036E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70051" w14:textId="77777777" w:rsidR="00D0036E" w:rsidRPr="00417334" w:rsidRDefault="00D0036E" w:rsidP="00B53266">
    <w:pPr>
      <w:pStyle w:val="Header"/>
      <w:jc w:val="right"/>
      <w:rPr>
        <w:b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FFFFFFFF">
      <w:start w:val="1"/>
      <w:numFmt w:val="bullet"/>
      <w:lvlText w:val="●"/>
      <w:lvlJc w:val="left"/>
      <w:pPr>
        <w:tabs>
          <w:tab w:val="num" w:pos="707"/>
        </w:tabs>
        <w:ind w:left="707" w:hanging="347"/>
      </w:pPr>
      <w:rPr>
        <w:rFonts w:ascii="Verdana" w:eastAsia="Verdana" w:hAnsi="Verdana" w:cs="Verdana"/>
        <w:b w:val="0"/>
        <w:bCs w:val="0"/>
        <w:i w:val="0"/>
        <w:iCs w:val="0"/>
        <w:color w:val="000000"/>
        <w:sz w:val="18"/>
        <w:szCs w:val="18"/>
        <w:u w:val="none"/>
      </w:rPr>
    </w:lvl>
    <w:lvl w:ilvl="1" w:tplc="FFFFFFFF">
      <w:start w:val="1"/>
      <w:numFmt w:val="bullet"/>
      <w:lvlText w:val="●"/>
      <w:lvlJc w:val="left"/>
      <w:pPr>
        <w:tabs>
          <w:tab w:val="num" w:pos="1414"/>
        </w:tabs>
        <w:ind w:left="1414" w:hanging="334"/>
      </w:pPr>
      <w:rPr>
        <w:rFonts w:ascii="Verdana" w:eastAsia="Verdana" w:hAnsi="Verdana" w:cs="Verdana"/>
        <w:b w:val="0"/>
        <w:bCs w:val="0"/>
        <w:i w:val="0"/>
        <w:iCs w:val="0"/>
        <w:color w:val="000000"/>
        <w:sz w:val="18"/>
        <w:szCs w:val="18"/>
        <w:u w:val="none"/>
      </w:rPr>
    </w:lvl>
    <w:lvl w:ilvl="2" w:tplc="FFFFFFFF">
      <w:start w:val="1"/>
      <w:numFmt w:val="bullet"/>
      <w:lvlText w:val="●"/>
      <w:lvlJc w:val="right"/>
      <w:pPr>
        <w:tabs>
          <w:tab w:val="num" w:pos="2121"/>
        </w:tabs>
        <w:ind w:left="2121" w:hanging="141"/>
      </w:pPr>
      <w:rPr>
        <w:rFonts w:ascii="Verdana" w:eastAsia="Verdana" w:hAnsi="Verdana" w:cs="Verdana"/>
        <w:b w:val="0"/>
        <w:bCs w:val="0"/>
        <w:i w:val="0"/>
        <w:iCs w:val="0"/>
        <w:color w:val="000000"/>
        <w:sz w:val="18"/>
        <w:szCs w:val="18"/>
        <w:u w:val="none"/>
      </w:rPr>
    </w:lvl>
    <w:lvl w:ilvl="3" w:tplc="FFFFFFFF">
      <w:start w:val="1"/>
      <w:numFmt w:val="bullet"/>
      <w:lvlText w:val="●"/>
      <w:lvlJc w:val="left"/>
      <w:pPr>
        <w:tabs>
          <w:tab w:val="num" w:pos="2828"/>
        </w:tabs>
        <w:ind w:left="2828" w:hanging="308"/>
      </w:pPr>
      <w:rPr>
        <w:rFonts w:ascii="Verdana" w:eastAsia="Verdana" w:hAnsi="Verdana" w:cs="Verdana"/>
        <w:b w:val="0"/>
        <w:bCs w:val="0"/>
        <w:i w:val="0"/>
        <w:iCs w:val="0"/>
        <w:color w:val="000000"/>
        <w:sz w:val="18"/>
        <w:szCs w:val="18"/>
        <w:u w:val="none"/>
      </w:rPr>
    </w:lvl>
    <w:lvl w:ilvl="4" w:tplc="FFFFFFFF">
      <w:start w:val="1"/>
      <w:numFmt w:val="bullet"/>
      <w:lvlText w:val="●"/>
      <w:lvlJc w:val="left"/>
      <w:pPr>
        <w:tabs>
          <w:tab w:val="num" w:pos="3535"/>
        </w:tabs>
        <w:ind w:left="3535" w:hanging="295"/>
      </w:pPr>
      <w:rPr>
        <w:rFonts w:ascii="Verdana" w:eastAsia="Verdana" w:hAnsi="Verdana" w:cs="Verdana"/>
        <w:b w:val="0"/>
        <w:bCs w:val="0"/>
        <w:i w:val="0"/>
        <w:iCs w:val="0"/>
        <w:color w:val="000000"/>
        <w:sz w:val="18"/>
        <w:szCs w:val="18"/>
        <w:u w:val="none"/>
      </w:rPr>
    </w:lvl>
    <w:lvl w:ilvl="5" w:tplc="FFFFFFFF">
      <w:start w:val="1"/>
      <w:numFmt w:val="bullet"/>
      <w:lvlText w:val="●"/>
      <w:lvlJc w:val="right"/>
      <w:pPr>
        <w:tabs>
          <w:tab w:val="num" w:pos="4242"/>
        </w:tabs>
        <w:ind w:left="4242" w:hanging="102"/>
      </w:pPr>
      <w:rPr>
        <w:rFonts w:ascii="Verdana" w:eastAsia="Verdana" w:hAnsi="Verdana" w:cs="Verdana"/>
        <w:b w:val="0"/>
        <w:bCs w:val="0"/>
        <w:i w:val="0"/>
        <w:iCs w:val="0"/>
        <w:color w:val="000000"/>
        <w:sz w:val="18"/>
        <w:szCs w:val="18"/>
        <w:u w:val="none"/>
      </w:rPr>
    </w:lvl>
    <w:lvl w:ilvl="6" w:tplc="FFFFFFFF">
      <w:start w:val="1"/>
      <w:numFmt w:val="bullet"/>
      <w:lvlText w:val="●"/>
      <w:lvlJc w:val="left"/>
      <w:pPr>
        <w:tabs>
          <w:tab w:val="num" w:pos="4949"/>
        </w:tabs>
        <w:ind w:left="4949" w:hanging="269"/>
      </w:pPr>
      <w:rPr>
        <w:rFonts w:ascii="Verdana" w:eastAsia="Verdana" w:hAnsi="Verdana" w:cs="Verdana"/>
        <w:b w:val="0"/>
        <w:bCs w:val="0"/>
        <w:i w:val="0"/>
        <w:iCs w:val="0"/>
        <w:color w:val="000000"/>
        <w:sz w:val="18"/>
        <w:szCs w:val="18"/>
        <w:u w:val="none"/>
      </w:rPr>
    </w:lvl>
    <w:lvl w:ilvl="7" w:tplc="FFFFFFFF">
      <w:start w:val="1"/>
      <w:numFmt w:val="bullet"/>
      <w:lvlText w:val="●"/>
      <w:lvlJc w:val="left"/>
      <w:pPr>
        <w:tabs>
          <w:tab w:val="num" w:pos="5656"/>
        </w:tabs>
        <w:ind w:left="5656" w:hanging="256"/>
      </w:pPr>
      <w:rPr>
        <w:rFonts w:ascii="Verdana" w:eastAsia="Verdana" w:hAnsi="Verdana" w:cs="Verdana"/>
        <w:b w:val="0"/>
        <w:bCs w:val="0"/>
        <w:i w:val="0"/>
        <w:iCs w:val="0"/>
        <w:color w:val="000000"/>
        <w:sz w:val="18"/>
        <w:szCs w:val="18"/>
        <w:u w:val="none"/>
      </w:rPr>
    </w:lvl>
    <w:lvl w:ilvl="8" w:tplc="FFFFFFFF">
      <w:start w:val="1"/>
      <w:numFmt w:val="bullet"/>
      <w:lvlText w:val="●"/>
      <w:lvlJc w:val="right"/>
      <w:pPr>
        <w:tabs>
          <w:tab w:val="num" w:pos="6363"/>
        </w:tabs>
        <w:ind w:left="6363" w:hanging="63"/>
      </w:pPr>
      <w:rPr>
        <w:rFonts w:ascii="Verdana" w:eastAsia="Verdana" w:hAnsi="Verdana" w:cs="Verdana"/>
        <w:b w:val="0"/>
        <w:bCs w:val="0"/>
        <w:i w:val="0"/>
        <w:iCs w:val="0"/>
        <w:color w:val="000000"/>
        <w:sz w:val="18"/>
        <w:szCs w:val="18"/>
        <w:u w:val="none"/>
      </w:rPr>
    </w:lvl>
  </w:abstractNum>
  <w:abstractNum w:abstractNumId="1" w15:restartNumberingAfterBreak="0">
    <w:nsid w:val="00000002"/>
    <w:multiLevelType w:val="hybridMultilevel"/>
    <w:tmpl w:val="00000002"/>
    <w:lvl w:ilvl="0" w:tplc="FFFFFFFF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color w:val="000000"/>
        <w:sz w:val="18"/>
        <w:szCs w:val="18"/>
        <w:u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olor w:val="000000"/>
        <w:sz w:val="20"/>
        <w:szCs w:val="20"/>
        <w:u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color w:val="000000"/>
        <w:sz w:val="20"/>
        <w:szCs w:val="20"/>
        <w:u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color w:val="000000"/>
        <w:sz w:val="20"/>
        <w:szCs w:val="20"/>
        <w:u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olor w:val="000000"/>
        <w:sz w:val="20"/>
        <w:szCs w:val="20"/>
        <w:u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color w:val="000000"/>
        <w:sz w:val="20"/>
        <w:szCs w:val="20"/>
        <w:u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color w:val="000000"/>
        <w:sz w:val="20"/>
        <w:szCs w:val="20"/>
        <w:u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olor w:val="000000"/>
        <w:sz w:val="20"/>
        <w:szCs w:val="20"/>
        <w:u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color w:val="000000"/>
        <w:sz w:val="20"/>
        <w:szCs w:val="20"/>
        <w:u w:val="none"/>
      </w:rPr>
    </w:lvl>
  </w:abstractNum>
  <w:abstractNum w:abstractNumId="2" w15:restartNumberingAfterBreak="0">
    <w:nsid w:val="00000003"/>
    <w:multiLevelType w:val="hybridMultilevel"/>
    <w:tmpl w:val="00000008"/>
    <w:lvl w:ilvl="0" w:tplc="FFFFFFFF">
      <w:start w:val="1"/>
      <w:numFmt w:val="bullet"/>
      <w:lvlText w:val="●"/>
      <w:lvlJc w:val="left"/>
      <w:pPr>
        <w:tabs>
          <w:tab w:val="num" w:pos="707"/>
        </w:tabs>
        <w:ind w:left="707" w:hanging="347"/>
      </w:pPr>
      <w:rPr>
        <w:rFonts w:ascii="Verdana" w:eastAsia="Verdana" w:hAnsi="Verdana" w:cs="Verdana"/>
        <w:b w:val="0"/>
        <w:bCs w:val="0"/>
        <w:i w:val="0"/>
        <w:iCs w:val="0"/>
        <w:color w:val="000000"/>
        <w:sz w:val="18"/>
        <w:szCs w:val="18"/>
        <w:u w:val="none"/>
      </w:rPr>
    </w:lvl>
    <w:lvl w:ilvl="1" w:tplc="FFFFFFFF">
      <w:start w:val="1"/>
      <w:numFmt w:val="bullet"/>
      <w:lvlText w:val="●"/>
      <w:lvlJc w:val="left"/>
      <w:pPr>
        <w:tabs>
          <w:tab w:val="num" w:pos="1414"/>
        </w:tabs>
        <w:ind w:left="1414" w:hanging="334"/>
      </w:pPr>
      <w:rPr>
        <w:rFonts w:ascii="Verdana" w:eastAsia="Verdana" w:hAnsi="Verdana" w:cs="Verdana"/>
        <w:b w:val="0"/>
        <w:bCs w:val="0"/>
        <w:i w:val="0"/>
        <w:iCs w:val="0"/>
        <w:color w:val="000000"/>
        <w:sz w:val="18"/>
        <w:szCs w:val="18"/>
        <w:u w:val="none"/>
      </w:rPr>
    </w:lvl>
    <w:lvl w:ilvl="2" w:tplc="FFFFFFFF">
      <w:start w:val="1"/>
      <w:numFmt w:val="bullet"/>
      <w:lvlText w:val="●"/>
      <w:lvlJc w:val="right"/>
      <w:pPr>
        <w:tabs>
          <w:tab w:val="num" w:pos="2121"/>
        </w:tabs>
        <w:ind w:left="2121" w:hanging="141"/>
      </w:pPr>
      <w:rPr>
        <w:rFonts w:ascii="Verdana" w:eastAsia="Verdana" w:hAnsi="Verdana" w:cs="Verdana"/>
        <w:b w:val="0"/>
        <w:bCs w:val="0"/>
        <w:i w:val="0"/>
        <w:iCs w:val="0"/>
        <w:color w:val="000000"/>
        <w:sz w:val="18"/>
        <w:szCs w:val="18"/>
        <w:u w:val="none"/>
      </w:rPr>
    </w:lvl>
    <w:lvl w:ilvl="3" w:tplc="FFFFFFFF">
      <w:start w:val="1"/>
      <w:numFmt w:val="bullet"/>
      <w:lvlText w:val="●"/>
      <w:lvlJc w:val="left"/>
      <w:pPr>
        <w:tabs>
          <w:tab w:val="num" w:pos="2828"/>
        </w:tabs>
        <w:ind w:left="2828" w:hanging="308"/>
      </w:pPr>
      <w:rPr>
        <w:rFonts w:ascii="Verdana" w:eastAsia="Verdana" w:hAnsi="Verdana" w:cs="Verdana"/>
        <w:b w:val="0"/>
        <w:bCs w:val="0"/>
        <w:i w:val="0"/>
        <w:iCs w:val="0"/>
        <w:color w:val="000000"/>
        <w:sz w:val="18"/>
        <w:szCs w:val="18"/>
        <w:u w:val="none"/>
      </w:rPr>
    </w:lvl>
    <w:lvl w:ilvl="4" w:tplc="FFFFFFFF">
      <w:start w:val="1"/>
      <w:numFmt w:val="bullet"/>
      <w:lvlText w:val="●"/>
      <w:lvlJc w:val="left"/>
      <w:pPr>
        <w:tabs>
          <w:tab w:val="num" w:pos="3535"/>
        </w:tabs>
        <w:ind w:left="3535" w:hanging="295"/>
      </w:pPr>
      <w:rPr>
        <w:rFonts w:ascii="Verdana" w:eastAsia="Verdana" w:hAnsi="Verdana" w:cs="Verdana"/>
        <w:b w:val="0"/>
        <w:bCs w:val="0"/>
        <w:i w:val="0"/>
        <w:iCs w:val="0"/>
        <w:color w:val="000000"/>
        <w:sz w:val="18"/>
        <w:szCs w:val="18"/>
        <w:u w:val="none"/>
      </w:rPr>
    </w:lvl>
    <w:lvl w:ilvl="5" w:tplc="FFFFFFFF">
      <w:start w:val="1"/>
      <w:numFmt w:val="bullet"/>
      <w:lvlText w:val="●"/>
      <w:lvlJc w:val="right"/>
      <w:pPr>
        <w:tabs>
          <w:tab w:val="num" w:pos="4242"/>
        </w:tabs>
        <w:ind w:left="4242" w:hanging="102"/>
      </w:pPr>
      <w:rPr>
        <w:rFonts w:ascii="Verdana" w:eastAsia="Verdana" w:hAnsi="Verdana" w:cs="Verdana"/>
        <w:b w:val="0"/>
        <w:bCs w:val="0"/>
        <w:i w:val="0"/>
        <w:iCs w:val="0"/>
        <w:color w:val="000000"/>
        <w:sz w:val="18"/>
        <w:szCs w:val="18"/>
        <w:u w:val="none"/>
      </w:rPr>
    </w:lvl>
    <w:lvl w:ilvl="6" w:tplc="FFFFFFFF">
      <w:start w:val="1"/>
      <w:numFmt w:val="bullet"/>
      <w:lvlText w:val="●"/>
      <w:lvlJc w:val="left"/>
      <w:pPr>
        <w:tabs>
          <w:tab w:val="num" w:pos="4949"/>
        </w:tabs>
        <w:ind w:left="4949" w:hanging="269"/>
      </w:pPr>
      <w:rPr>
        <w:rFonts w:ascii="Verdana" w:eastAsia="Verdana" w:hAnsi="Verdana" w:cs="Verdana"/>
        <w:b w:val="0"/>
        <w:bCs w:val="0"/>
        <w:i w:val="0"/>
        <w:iCs w:val="0"/>
        <w:color w:val="000000"/>
        <w:sz w:val="18"/>
        <w:szCs w:val="18"/>
        <w:u w:val="none"/>
      </w:rPr>
    </w:lvl>
    <w:lvl w:ilvl="7" w:tplc="FFFFFFFF">
      <w:start w:val="1"/>
      <w:numFmt w:val="bullet"/>
      <w:lvlText w:val="●"/>
      <w:lvlJc w:val="left"/>
      <w:pPr>
        <w:tabs>
          <w:tab w:val="num" w:pos="5656"/>
        </w:tabs>
        <w:ind w:left="5656" w:hanging="256"/>
      </w:pPr>
      <w:rPr>
        <w:rFonts w:ascii="Verdana" w:eastAsia="Verdana" w:hAnsi="Verdana" w:cs="Verdana"/>
        <w:b w:val="0"/>
        <w:bCs w:val="0"/>
        <w:i w:val="0"/>
        <w:iCs w:val="0"/>
        <w:color w:val="000000"/>
        <w:sz w:val="18"/>
        <w:szCs w:val="18"/>
        <w:u w:val="none"/>
      </w:rPr>
    </w:lvl>
    <w:lvl w:ilvl="8" w:tplc="FFFFFFFF">
      <w:start w:val="1"/>
      <w:numFmt w:val="bullet"/>
      <w:lvlText w:val="●"/>
      <w:lvlJc w:val="right"/>
      <w:pPr>
        <w:tabs>
          <w:tab w:val="num" w:pos="6363"/>
        </w:tabs>
        <w:ind w:left="6363" w:hanging="63"/>
      </w:pPr>
      <w:rPr>
        <w:rFonts w:ascii="Verdana" w:eastAsia="Verdana" w:hAnsi="Verdana" w:cs="Verdana"/>
        <w:b w:val="0"/>
        <w:bCs w:val="0"/>
        <w:i w:val="0"/>
        <w:iCs w:val="0"/>
        <w:color w:val="000000"/>
        <w:sz w:val="18"/>
        <w:szCs w:val="18"/>
        <w:u w:val="none"/>
      </w:rPr>
    </w:lvl>
  </w:abstractNum>
  <w:abstractNum w:abstractNumId="3" w15:restartNumberingAfterBreak="0">
    <w:nsid w:val="00000004"/>
    <w:multiLevelType w:val="hybridMultilevel"/>
    <w:tmpl w:val="00000009"/>
    <w:lvl w:ilvl="0" w:tplc="FFFFFFFF">
      <w:start w:val="1"/>
      <w:numFmt w:val="bullet"/>
      <w:lvlText w:val="●"/>
      <w:lvlJc w:val="left"/>
      <w:pPr>
        <w:tabs>
          <w:tab w:val="num" w:pos="707"/>
        </w:tabs>
        <w:ind w:left="707" w:hanging="347"/>
      </w:pPr>
      <w:rPr>
        <w:rFonts w:ascii="Verdana" w:eastAsia="Verdana" w:hAnsi="Verdana" w:cs="Verdana"/>
        <w:b w:val="0"/>
        <w:bCs w:val="0"/>
        <w:i w:val="0"/>
        <w:iCs w:val="0"/>
        <w:color w:val="000000"/>
        <w:sz w:val="18"/>
        <w:szCs w:val="18"/>
        <w:u w:val="none"/>
      </w:rPr>
    </w:lvl>
    <w:lvl w:ilvl="1" w:tplc="FFFFFFFF">
      <w:start w:val="1"/>
      <w:numFmt w:val="bullet"/>
      <w:lvlText w:val="●"/>
      <w:lvlJc w:val="left"/>
      <w:pPr>
        <w:tabs>
          <w:tab w:val="num" w:pos="1414"/>
        </w:tabs>
        <w:ind w:left="1414" w:hanging="334"/>
      </w:pPr>
      <w:rPr>
        <w:rFonts w:ascii="Verdana" w:eastAsia="Verdana" w:hAnsi="Verdana" w:cs="Verdana"/>
        <w:b w:val="0"/>
        <w:bCs w:val="0"/>
        <w:i w:val="0"/>
        <w:iCs w:val="0"/>
        <w:color w:val="000000"/>
        <w:sz w:val="18"/>
        <w:szCs w:val="18"/>
        <w:u w:val="none"/>
      </w:rPr>
    </w:lvl>
    <w:lvl w:ilvl="2" w:tplc="FFFFFFFF">
      <w:start w:val="1"/>
      <w:numFmt w:val="bullet"/>
      <w:lvlText w:val="●"/>
      <w:lvlJc w:val="right"/>
      <w:pPr>
        <w:tabs>
          <w:tab w:val="num" w:pos="2121"/>
        </w:tabs>
        <w:ind w:left="2121" w:hanging="141"/>
      </w:pPr>
      <w:rPr>
        <w:rFonts w:ascii="Verdana" w:eastAsia="Verdana" w:hAnsi="Verdana" w:cs="Verdana"/>
        <w:b w:val="0"/>
        <w:bCs w:val="0"/>
        <w:i w:val="0"/>
        <w:iCs w:val="0"/>
        <w:color w:val="000000"/>
        <w:sz w:val="18"/>
        <w:szCs w:val="18"/>
        <w:u w:val="none"/>
      </w:rPr>
    </w:lvl>
    <w:lvl w:ilvl="3" w:tplc="FFFFFFFF">
      <w:start w:val="1"/>
      <w:numFmt w:val="bullet"/>
      <w:lvlText w:val="●"/>
      <w:lvlJc w:val="left"/>
      <w:pPr>
        <w:tabs>
          <w:tab w:val="num" w:pos="2828"/>
        </w:tabs>
        <w:ind w:left="2828" w:hanging="308"/>
      </w:pPr>
      <w:rPr>
        <w:rFonts w:ascii="Verdana" w:eastAsia="Verdana" w:hAnsi="Verdana" w:cs="Verdana"/>
        <w:b w:val="0"/>
        <w:bCs w:val="0"/>
        <w:i w:val="0"/>
        <w:iCs w:val="0"/>
        <w:color w:val="000000"/>
        <w:sz w:val="18"/>
        <w:szCs w:val="18"/>
        <w:u w:val="none"/>
      </w:rPr>
    </w:lvl>
    <w:lvl w:ilvl="4" w:tplc="FFFFFFFF">
      <w:start w:val="1"/>
      <w:numFmt w:val="bullet"/>
      <w:lvlText w:val="●"/>
      <w:lvlJc w:val="left"/>
      <w:pPr>
        <w:tabs>
          <w:tab w:val="num" w:pos="3535"/>
        </w:tabs>
        <w:ind w:left="3535" w:hanging="295"/>
      </w:pPr>
      <w:rPr>
        <w:rFonts w:ascii="Verdana" w:eastAsia="Verdana" w:hAnsi="Verdana" w:cs="Verdana"/>
        <w:b w:val="0"/>
        <w:bCs w:val="0"/>
        <w:i w:val="0"/>
        <w:iCs w:val="0"/>
        <w:color w:val="000000"/>
        <w:sz w:val="18"/>
        <w:szCs w:val="18"/>
        <w:u w:val="none"/>
      </w:rPr>
    </w:lvl>
    <w:lvl w:ilvl="5" w:tplc="FFFFFFFF">
      <w:start w:val="1"/>
      <w:numFmt w:val="bullet"/>
      <w:lvlText w:val="●"/>
      <w:lvlJc w:val="right"/>
      <w:pPr>
        <w:tabs>
          <w:tab w:val="num" w:pos="4242"/>
        </w:tabs>
        <w:ind w:left="4242" w:hanging="102"/>
      </w:pPr>
      <w:rPr>
        <w:rFonts w:ascii="Verdana" w:eastAsia="Verdana" w:hAnsi="Verdana" w:cs="Verdana"/>
        <w:b w:val="0"/>
        <w:bCs w:val="0"/>
        <w:i w:val="0"/>
        <w:iCs w:val="0"/>
        <w:color w:val="000000"/>
        <w:sz w:val="18"/>
        <w:szCs w:val="18"/>
        <w:u w:val="none"/>
      </w:rPr>
    </w:lvl>
    <w:lvl w:ilvl="6" w:tplc="FFFFFFFF">
      <w:start w:val="1"/>
      <w:numFmt w:val="bullet"/>
      <w:lvlText w:val="●"/>
      <w:lvlJc w:val="left"/>
      <w:pPr>
        <w:tabs>
          <w:tab w:val="num" w:pos="4949"/>
        </w:tabs>
        <w:ind w:left="4949" w:hanging="269"/>
      </w:pPr>
      <w:rPr>
        <w:rFonts w:ascii="Verdana" w:eastAsia="Verdana" w:hAnsi="Verdana" w:cs="Verdana"/>
        <w:b w:val="0"/>
        <w:bCs w:val="0"/>
        <w:i w:val="0"/>
        <w:iCs w:val="0"/>
        <w:color w:val="000000"/>
        <w:sz w:val="18"/>
        <w:szCs w:val="18"/>
        <w:u w:val="none"/>
      </w:rPr>
    </w:lvl>
    <w:lvl w:ilvl="7" w:tplc="FFFFFFFF">
      <w:start w:val="1"/>
      <w:numFmt w:val="bullet"/>
      <w:lvlText w:val="●"/>
      <w:lvlJc w:val="left"/>
      <w:pPr>
        <w:tabs>
          <w:tab w:val="num" w:pos="5656"/>
        </w:tabs>
        <w:ind w:left="5656" w:hanging="256"/>
      </w:pPr>
      <w:rPr>
        <w:rFonts w:ascii="Verdana" w:eastAsia="Verdana" w:hAnsi="Verdana" w:cs="Verdana"/>
        <w:b w:val="0"/>
        <w:bCs w:val="0"/>
        <w:i w:val="0"/>
        <w:iCs w:val="0"/>
        <w:color w:val="000000"/>
        <w:sz w:val="18"/>
        <w:szCs w:val="18"/>
        <w:u w:val="none"/>
      </w:rPr>
    </w:lvl>
    <w:lvl w:ilvl="8" w:tplc="FFFFFFFF">
      <w:start w:val="1"/>
      <w:numFmt w:val="bullet"/>
      <w:lvlText w:val="●"/>
      <w:lvlJc w:val="right"/>
      <w:pPr>
        <w:tabs>
          <w:tab w:val="num" w:pos="6363"/>
        </w:tabs>
        <w:ind w:left="6363" w:hanging="63"/>
      </w:pPr>
      <w:rPr>
        <w:rFonts w:ascii="Verdana" w:eastAsia="Verdana" w:hAnsi="Verdana" w:cs="Verdana"/>
        <w:b w:val="0"/>
        <w:bCs w:val="0"/>
        <w:i w:val="0"/>
        <w:iCs w:val="0"/>
        <w:color w:val="000000"/>
        <w:sz w:val="18"/>
        <w:szCs w:val="18"/>
        <w:u w:val="none"/>
      </w:rPr>
    </w:lvl>
  </w:abstractNum>
  <w:abstractNum w:abstractNumId="4" w15:restartNumberingAfterBreak="0">
    <w:nsid w:val="00000005"/>
    <w:multiLevelType w:val="hybridMultilevel"/>
    <w:tmpl w:val="0000000D"/>
    <w:lvl w:ilvl="0" w:tplc="FFFFFFFF">
      <w:start w:val="1"/>
      <w:numFmt w:val="bullet"/>
      <w:lvlText w:val="●"/>
      <w:lvlJc w:val="left"/>
      <w:pPr>
        <w:tabs>
          <w:tab w:val="num" w:pos="707"/>
        </w:tabs>
        <w:ind w:left="707" w:hanging="347"/>
      </w:pPr>
      <w:rPr>
        <w:rFonts w:ascii="Verdana" w:eastAsia="Verdana" w:hAnsi="Verdana" w:cs="Verdana"/>
        <w:b w:val="0"/>
        <w:bCs w:val="0"/>
        <w:i w:val="0"/>
        <w:iCs w:val="0"/>
        <w:color w:val="000000"/>
        <w:sz w:val="18"/>
        <w:szCs w:val="18"/>
        <w:u w:val="none"/>
      </w:rPr>
    </w:lvl>
    <w:lvl w:ilvl="1" w:tplc="FFFFFFFF">
      <w:start w:val="1"/>
      <w:numFmt w:val="bullet"/>
      <w:lvlText w:val="●"/>
      <w:lvlJc w:val="left"/>
      <w:pPr>
        <w:tabs>
          <w:tab w:val="num" w:pos="1414"/>
        </w:tabs>
        <w:ind w:left="1414" w:hanging="334"/>
      </w:pPr>
      <w:rPr>
        <w:rFonts w:ascii="Verdana" w:eastAsia="Verdana" w:hAnsi="Verdana" w:cs="Verdana"/>
        <w:b w:val="0"/>
        <w:bCs w:val="0"/>
        <w:i w:val="0"/>
        <w:iCs w:val="0"/>
        <w:color w:val="000000"/>
        <w:sz w:val="18"/>
        <w:szCs w:val="18"/>
        <w:u w:val="none"/>
      </w:rPr>
    </w:lvl>
    <w:lvl w:ilvl="2" w:tplc="FFFFFFFF">
      <w:start w:val="1"/>
      <w:numFmt w:val="bullet"/>
      <w:lvlText w:val="●"/>
      <w:lvlJc w:val="right"/>
      <w:pPr>
        <w:tabs>
          <w:tab w:val="num" w:pos="2121"/>
        </w:tabs>
        <w:ind w:left="2121" w:hanging="141"/>
      </w:pPr>
      <w:rPr>
        <w:rFonts w:ascii="Verdana" w:eastAsia="Verdana" w:hAnsi="Verdana" w:cs="Verdana"/>
        <w:b w:val="0"/>
        <w:bCs w:val="0"/>
        <w:i w:val="0"/>
        <w:iCs w:val="0"/>
        <w:color w:val="000000"/>
        <w:sz w:val="18"/>
        <w:szCs w:val="18"/>
        <w:u w:val="none"/>
      </w:rPr>
    </w:lvl>
    <w:lvl w:ilvl="3" w:tplc="FFFFFFFF">
      <w:start w:val="1"/>
      <w:numFmt w:val="bullet"/>
      <w:lvlText w:val="●"/>
      <w:lvlJc w:val="left"/>
      <w:pPr>
        <w:tabs>
          <w:tab w:val="num" w:pos="2828"/>
        </w:tabs>
        <w:ind w:left="2828" w:hanging="308"/>
      </w:pPr>
      <w:rPr>
        <w:rFonts w:ascii="Verdana" w:eastAsia="Verdana" w:hAnsi="Verdana" w:cs="Verdana"/>
        <w:b w:val="0"/>
        <w:bCs w:val="0"/>
        <w:i w:val="0"/>
        <w:iCs w:val="0"/>
        <w:color w:val="000000"/>
        <w:sz w:val="18"/>
        <w:szCs w:val="18"/>
        <w:u w:val="none"/>
      </w:rPr>
    </w:lvl>
    <w:lvl w:ilvl="4" w:tplc="FFFFFFFF">
      <w:start w:val="1"/>
      <w:numFmt w:val="bullet"/>
      <w:lvlText w:val="●"/>
      <w:lvlJc w:val="left"/>
      <w:pPr>
        <w:tabs>
          <w:tab w:val="num" w:pos="3535"/>
        </w:tabs>
        <w:ind w:left="3535" w:hanging="295"/>
      </w:pPr>
      <w:rPr>
        <w:rFonts w:ascii="Verdana" w:eastAsia="Verdana" w:hAnsi="Verdana" w:cs="Verdana"/>
        <w:b w:val="0"/>
        <w:bCs w:val="0"/>
        <w:i w:val="0"/>
        <w:iCs w:val="0"/>
        <w:color w:val="000000"/>
        <w:sz w:val="18"/>
        <w:szCs w:val="18"/>
        <w:u w:val="none"/>
      </w:rPr>
    </w:lvl>
    <w:lvl w:ilvl="5" w:tplc="FFFFFFFF">
      <w:start w:val="1"/>
      <w:numFmt w:val="bullet"/>
      <w:lvlText w:val="●"/>
      <w:lvlJc w:val="right"/>
      <w:pPr>
        <w:tabs>
          <w:tab w:val="num" w:pos="4242"/>
        </w:tabs>
        <w:ind w:left="4242" w:hanging="102"/>
      </w:pPr>
      <w:rPr>
        <w:rFonts w:ascii="Verdana" w:eastAsia="Verdana" w:hAnsi="Verdana" w:cs="Verdana"/>
        <w:b w:val="0"/>
        <w:bCs w:val="0"/>
        <w:i w:val="0"/>
        <w:iCs w:val="0"/>
        <w:color w:val="000000"/>
        <w:sz w:val="18"/>
        <w:szCs w:val="18"/>
        <w:u w:val="none"/>
      </w:rPr>
    </w:lvl>
    <w:lvl w:ilvl="6" w:tplc="FFFFFFFF">
      <w:start w:val="1"/>
      <w:numFmt w:val="bullet"/>
      <w:lvlText w:val="●"/>
      <w:lvlJc w:val="left"/>
      <w:pPr>
        <w:tabs>
          <w:tab w:val="num" w:pos="4949"/>
        </w:tabs>
        <w:ind w:left="4949" w:hanging="269"/>
      </w:pPr>
      <w:rPr>
        <w:rFonts w:ascii="Verdana" w:eastAsia="Verdana" w:hAnsi="Verdana" w:cs="Verdana"/>
        <w:b w:val="0"/>
        <w:bCs w:val="0"/>
        <w:i w:val="0"/>
        <w:iCs w:val="0"/>
        <w:color w:val="000000"/>
        <w:sz w:val="18"/>
        <w:szCs w:val="18"/>
        <w:u w:val="none"/>
      </w:rPr>
    </w:lvl>
    <w:lvl w:ilvl="7" w:tplc="FFFFFFFF">
      <w:start w:val="1"/>
      <w:numFmt w:val="bullet"/>
      <w:lvlText w:val="●"/>
      <w:lvlJc w:val="left"/>
      <w:pPr>
        <w:tabs>
          <w:tab w:val="num" w:pos="5656"/>
        </w:tabs>
        <w:ind w:left="5656" w:hanging="256"/>
      </w:pPr>
      <w:rPr>
        <w:rFonts w:ascii="Verdana" w:eastAsia="Verdana" w:hAnsi="Verdana" w:cs="Verdana"/>
        <w:b w:val="0"/>
        <w:bCs w:val="0"/>
        <w:i w:val="0"/>
        <w:iCs w:val="0"/>
        <w:color w:val="000000"/>
        <w:sz w:val="18"/>
        <w:szCs w:val="18"/>
        <w:u w:val="none"/>
      </w:rPr>
    </w:lvl>
    <w:lvl w:ilvl="8" w:tplc="FFFFFFFF">
      <w:start w:val="1"/>
      <w:numFmt w:val="bullet"/>
      <w:lvlText w:val="●"/>
      <w:lvlJc w:val="right"/>
      <w:pPr>
        <w:tabs>
          <w:tab w:val="num" w:pos="6363"/>
        </w:tabs>
        <w:ind w:left="6363" w:hanging="63"/>
      </w:pPr>
      <w:rPr>
        <w:rFonts w:ascii="Verdana" w:eastAsia="Verdana" w:hAnsi="Verdana" w:cs="Verdana"/>
        <w:b w:val="0"/>
        <w:bCs w:val="0"/>
        <w:i w:val="0"/>
        <w:iCs w:val="0"/>
        <w:color w:val="000000"/>
        <w:sz w:val="18"/>
        <w:szCs w:val="18"/>
        <w:u w:val="none"/>
      </w:rPr>
    </w:lvl>
  </w:abstractNum>
  <w:abstractNum w:abstractNumId="5" w15:restartNumberingAfterBreak="0">
    <w:nsid w:val="00000006"/>
    <w:multiLevelType w:val="hybridMultilevel"/>
    <w:tmpl w:val="0000000E"/>
    <w:lvl w:ilvl="0" w:tplc="FFFFFFFF">
      <w:start w:val="1"/>
      <w:numFmt w:val="bullet"/>
      <w:lvlText w:val="●"/>
      <w:lvlJc w:val="left"/>
      <w:pPr>
        <w:tabs>
          <w:tab w:val="num" w:pos="707"/>
        </w:tabs>
        <w:ind w:left="707" w:hanging="347"/>
      </w:pPr>
      <w:rPr>
        <w:rFonts w:ascii="Verdana" w:eastAsia="Verdana" w:hAnsi="Verdana" w:cs="Verdana"/>
        <w:b w:val="0"/>
        <w:bCs w:val="0"/>
        <w:i w:val="0"/>
        <w:iCs w:val="0"/>
        <w:color w:val="000000"/>
        <w:sz w:val="18"/>
        <w:szCs w:val="18"/>
        <w:u w:val="none"/>
      </w:rPr>
    </w:lvl>
    <w:lvl w:ilvl="1" w:tplc="FFFFFFFF">
      <w:start w:val="1"/>
      <w:numFmt w:val="bullet"/>
      <w:lvlText w:val="●"/>
      <w:lvlJc w:val="left"/>
      <w:pPr>
        <w:tabs>
          <w:tab w:val="num" w:pos="1414"/>
        </w:tabs>
        <w:ind w:left="1414" w:hanging="334"/>
      </w:pPr>
      <w:rPr>
        <w:rFonts w:ascii="Verdana" w:eastAsia="Verdana" w:hAnsi="Verdana" w:cs="Verdana"/>
        <w:b w:val="0"/>
        <w:bCs w:val="0"/>
        <w:i w:val="0"/>
        <w:iCs w:val="0"/>
        <w:color w:val="000000"/>
        <w:sz w:val="18"/>
        <w:szCs w:val="18"/>
        <w:u w:val="none"/>
      </w:rPr>
    </w:lvl>
    <w:lvl w:ilvl="2" w:tplc="FFFFFFFF">
      <w:start w:val="1"/>
      <w:numFmt w:val="bullet"/>
      <w:lvlText w:val="●"/>
      <w:lvlJc w:val="right"/>
      <w:pPr>
        <w:tabs>
          <w:tab w:val="num" w:pos="2121"/>
        </w:tabs>
        <w:ind w:left="2121" w:hanging="141"/>
      </w:pPr>
      <w:rPr>
        <w:rFonts w:ascii="Verdana" w:eastAsia="Verdana" w:hAnsi="Verdana" w:cs="Verdana"/>
        <w:b w:val="0"/>
        <w:bCs w:val="0"/>
        <w:i w:val="0"/>
        <w:iCs w:val="0"/>
        <w:color w:val="000000"/>
        <w:sz w:val="18"/>
        <w:szCs w:val="18"/>
        <w:u w:val="none"/>
      </w:rPr>
    </w:lvl>
    <w:lvl w:ilvl="3" w:tplc="FFFFFFFF">
      <w:start w:val="1"/>
      <w:numFmt w:val="bullet"/>
      <w:lvlText w:val="●"/>
      <w:lvlJc w:val="left"/>
      <w:pPr>
        <w:tabs>
          <w:tab w:val="num" w:pos="2828"/>
        </w:tabs>
        <w:ind w:left="2828" w:hanging="308"/>
      </w:pPr>
      <w:rPr>
        <w:rFonts w:ascii="Verdana" w:eastAsia="Verdana" w:hAnsi="Verdana" w:cs="Verdana"/>
        <w:b w:val="0"/>
        <w:bCs w:val="0"/>
        <w:i w:val="0"/>
        <w:iCs w:val="0"/>
        <w:color w:val="000000"/>
        <w:sz w:val="18"/>
        <w:szCs w:val="18"/>
        <w:u w:val="none"/>
      </w:rPr>
    </w:lvl>
    <w:lvl w:ilvl="4" w:tplc="FFFFFFFF">
      <w:start w:val="1"/>
      <w:numFmt w:val="bullet"/>
      <w:lvlText w:val="●"/>
      <w:lvlJc w:val="left"/>
      <w:pPr>
        <w:tabs>
          <w:tab w:val="num" w:pos="3535"/>
        </w:tabs>
        <w:ind w:left="3535" w:hanging="295"/>
      </w:pPr>
      <w:rPr>
        <w:rFonts w:ascii="Verdana" w:eastAsia="Verdana" w:hAnsi="Verdana" w:cs="Verdana"/>
        <w:b w:val="0"/>
        <w:bCs w:val="0"/>
        <w:i w:val="0"/>
        <w:iCs w:val="0"/>
        <w:color w:val="000000"/>
        <w:sz w:val="18"/>
        <w:szCs w:val="18"/>
        <w:u w:val="none"/>
      </w:rPr>
    </w:lvl>
    <w:lvl w:ilvl="5" w:tplc="FFFFFFFF">
      <w:start w:val="1"/>
      <w:numFmt w:val="bullet"/>
      <w:lvlText w:val="●"/>
      <w:lvlJc w:val="right"/>
      <w:pPr>
        <w:tabs>
          <w:tab w:val="num" w:pos="4242"/>
        </w:tabs>
        <w:ind w:left="4242" w:hanging="102"/>
      </w:pPr>
      <w:rPr>
        <w:rFonts w:ascii="Verdana" w:eastAsia="Verdana" w:hAnsi="Verdana" w:cs="Verdana"/>
        <w:b w:val="0"/>
        <w:bCs w:val="0"/>
        <w:i w:val="0"/>
        <w:iCs w:val="0"/>
        <w:color w:val="000000"/>
        <w:sz w:val="18"/>
        <w:szCs w:val="18"/>
        <w:u w:val="none"/>
      </w:rPr>
    </w:lvl>
    <w:lvl w:ilvl="6" w:tplc="FFFFFFFF">
      <w:start w:val="1"/>
      <w:numFmt w:val="bullet"/>
      <w:lvlText w:val="●"/>
      <w:lvlJc w:val="left"/>
      <w:pPr>
        <w:tabs>
          <w:tab w:val="num" w:pos="4949"/>
        </w:tabs>
        <w:ind w:left="4949" w:hanging="269"/>
      </w:pPr>
      <w:rPr>
        <w:rFonts w:ascii="Verdana" w:eastAsia="Verdana" w:hAnsi="Verdana" w:cs="Verdana"/>
        <w:b w:val="0"/>
        <w:bCs w:val="0"/>
        <w:i w:val="0"/>
        <w:iCs w:val="0"/>
        <w:color w:val="000000"/>
        <w:sz w:val="18"/>
        <w:szCs w:val="18"/>
        <w:u w:val="none"/>
      </w:rPr>
    </w:lvl>
    <w:lvl w:ilvl="7" w:tplc="FFFFFFFF">
      <w:start w:val="1"/>
      <w:numFmt w:val="bullet"/>
      <w:lvlText w:val="●"/>
      <w:lvlJc w:val="left"/>
      <w:pPr>
        <w:tabs>
          <w:tab w:val="num" w:pos="5656"/>
        </w:tabs>
        <w:ind w:left="5656" w:hanging="256"/>
      </w:pPr>
      <w:rPr>
        <w:rFonts w:ascii="Verdana" w:eastAsia="Verdana" w:hAnsi="Verdana" w:cs="Verdana"/>
        <w:b w:val="0"/>
        <w:bCs w:val="0"/>
        <w:i w:val="0"/>
        <w:iCs w:val="0"/>
        <w:color w:val="000000"/>
        <w:sz w:val="18"/>
        <w:szCs w:val="18"/>
        <w:u w:val="none"/>
      </w:rPr>
    </w:lvl>
    <w:lvl w:ilvl="8" w:tplc="FFFFFFFF">
      <w:start w:val="1"/>
      <w:numFmt w:val="bullet"/>
      <w:lvlText w:val="●"/>
      <w:lvlJc w:val="right"/>
      <w:pPr>
        <w:tabs>
          <w:tab w:val="num" w:pos="6363"/>
        </w:tabs>
        <w:ind w:left="6363" w:hanging="63"/>
      </w:pPr>
      <w:rPr>
        <w:rFonts w:ascii="Verdana" w:eastAsia="Verdana" w:hAnsi="Verdana" w:cs="Verdana"/>
        <w:b w:val="0"/>
        <w:bCs w:val="0"/>
        <w:i w:val="0"/>
        <w:iCs w:val="0"/>
        <w:color w:val="000000"/>
        <w:sz w:val="18"/>
        <w:szCs w:val="18"/>
        <w:u w:val="none"/>
      </w:rPr>
    </w:lvl>
  </w:abstractNum>
  <w:abstractNum w:abstractNumId="6" w15:restartNumberingAfterBreak="0">
    <w:nsid w:val="00000007"/>
    <w:multiLevelType w:val="hybridMultilevel"/>
    <w:tmpl w:val="7C66B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hybridMultilevel"/>
    <w:tmpl w:val="71E2878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0000009"/>
    <w:multiLevelType w:val="hybridMultilevel"/>
    <w:tmpl w:val="009E2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000000A"/>
    <w:multiLevelType w:val="hybridMultilevel"/>
    <w:tmpl w:val="7E5C210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000000B"/>
    <w:multiLevelType w:val="hybridMultilevel"/>
    <w:tmpl w:val="C4B2590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00000C"/>
    <w:multiLevelType w:val="hybridMultilevel"/>
    <w:tmpl w:val="CC5A4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000000D"/>
    <w:multiLevelType w:val="hybridMultilevel"/>
    <w:tmpl w:val="170C95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000000E"/>
    <w:multiLevelType w:val="hybridMultilevel"/>
    <w:tmpl w:val="C8F03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000000F"/>
    <w:multiLevelType w:val="hybridMultilevel"/>
    <w:tmpl w:val="428C5C94"/>
    <w:lvl w:ilvl="0" w:tplc="8A8ECA6C">
      <w:numFmt w:val="bullet"/>
      <w:lvlText w:val=""/>
      <w:lvlJc w:val="left"/>
      <w:pPr>
        <w:ind w:left="720" w:hanging="360"/>
      </w:pPr>
      <w:rPr>
        <w:rFonts w:ascii="Wingdings" w:eastAsia="Arial" w:hAnsi="Wingdings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0000010"/>
    <w:multiLevelType w:val="hybridMultilevel"/>
    <w:tmpl w:val="C4547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0000011"/>
    <w:multiLevelType w:val="hybridMultilevel"/>
    <w:tmpl w:val="E0B628B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00000012"/>
    <w:multiLevelType w:val="hybridMultilevel"/>
    <w:tmpl w:val="E814DD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0000013"/>
    <w:multiLevelType w:val="hybridMultilevel"/>
    <w:tmpl w:val="AD8EA6D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0000014"/>
    <w:multiLevelType w:val="hybridMultilevel"/>
    <w:tmpl w:val="BC664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0000015"/>
    <w:multiLevelType w:val="hybridMultilevel"/>
    <w:tmpl w:val="8864FF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0000016"/>
    <w:multiLevelType w:val="hybridMultilevel"/>
    <w:tmpl w:val="2E9A490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0000017"/>
    <w:multiLevelType w:val="hybridMultilevel"/>
    <w:tmpl w:val="AF168C6A"/>
    <w:lvl w:ilvl="0" w:tplc="8CA4F078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3" w15:restartNumberingAfterBreak="0">
    <w:nsid w:val="00000018"/>
    <w:multiLevelType w:val="hybridMultilevel"/>
    <w:tmpl w:val="E838706A"/>
    <w:lvl w:ilvl="0" w:tplc="2446ED94">
      <w:numFmt w:val="bullet"/>
      <w:lvlText w:val=""/>
      <w:lvlJc w:val="left"/>
      <w:pPr>
        <w:ind w:left="1067" w:hanging="360"/>
      </w:pPr>
      <w:rPr>
        <w:rFonts w:ascii="Wingdings" w:eastAsia="Arial" w:hAnsi="Wingdings" w:cs="Arial" w:hint="default"/>
      </w:rPr>
    </w:lvl>
    <w:lvl w:ilvl="1" w:tplc="04090003">
      <w:start w:val="1"/>
      <w:numFmt w:val="bullet"/>
      <w:lvlText w:val="o"/>
      <w:lvlJc w:val="left"/>
      <w:pPr>
        <w:ind w:left="178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7" w:hanging="360"/>
      </w:pPr>
      <w:rPr>
        <w:rFonts w:ascii="Wingdings" w:hAnsi="Wingdings" w:hint="default"/>
      </w:rPr>
    </w:lvl>
  </w:abstractNum>
  <w:abstractNum w:abstractNumId="24" w15:restartNumberingAfterBreak="0">
    <w:nsid w:val="00000019"/>
    <w:multiLevelType w:val="hybridMultilevel"/>
    <w:tmpl w:val="EA963A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0000001A"/>
    <w:multiLevelType w:val="hybridMultilevel"/>
    <w:tmpl w:val="6B4A7A9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0E1C7D94"/>
    <w:multiLevelType w:val="hybridMultilevel"/>
    <w:tmpl w:val="0A022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4"/>
  </w:num>
  <w:num w:numId="3">
    <w:abstractNumId w:val="9"/>
  </w:num>
  <w:num w:numId="4">
    <w:abstractNumId w:val="12"/>
  </w:num>
  <w:num w:numId="5">
    <w:abstractNumId w:val="20"/>
  </w:num>
  <w:num w:numId="6">
    <w:abstractNumId w:val="15"/>
  </w:num>
  <w:num w:numId="7">
    <w:abstractNumId w:val="7"/>
  </w:num>
  <w:num w:numId="8">
    <w:abstractNumId w:val="17"/>
  </w:num>
  <w:num w:numId="9">
    <w:abstractNumId w:val="11"/>
  </w:num>
  <w:num w:numId="10">
    <w:abstractNumId w:val="16"/>
  </w:num>
  <w:num w:numId="11">
    <w:abstractNumId w:val="21"/>
  </w:num>
  <w:num w:numId="12">
    <w:abstractNumId w:val="4"/>
  </w:num>
  <w:num w:numId="13">
    <w:abstractNumId w:val="22"/>
  </w:num>
  <w:num w:numId="14">
    <w:abstractNumId w:val="18"/>
  </w:num>
  <w:num w:numId="15">
    <w:abstractNumId w:val="0"/>
  </w:num>
  <w:num w:numId="16">
    <w:abstractNumId w:val="8"/>
  </w:num>
  <w:num w:numId="17">
    <w:abstractNumId w:val="5"/>
  </w:num>
  <w:num w:numId="18">
    <w:abstractNumId w:val="10"/>
  </w:num>
  <w:num w:numId="19">
    <w:abstractNumId w:val="24"/>
  </w:num>
  <w:num w:numId="20">
    <w:abstractNumId w:val="1"/>
  </w:num>
  <w:num w:numId="21">
    <w:abstractNumId w:val="23"/>
  </w:num>
  <w:num w:numId="22">
    <w:abstractNumId w:val="19"/>
  </w:num>
  <w:num w:numId="23">
    <w:abstractNumId w:val="2"/>
  </w:num>
  <w:num w:numId="24">
    <w:abstractNumId w:val="3"/>
  </w:num>
  <w:num w:numId="25">
    <w:abstractNumId w:val="13"/>
  </w:num>
  <w:num w:numId="26">
    <w:abstractNumId w:val="6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1317"/>
    <w:rsid w:val="00003C21"/>
    <w:rsid w:val="00017FE9"/>
    <w:rsid w:val="00020C62"/>
    <w:rsid w:val="000228FE"/>
    <w:rsid w:val="0002447B"/>
    <w:rsid w:val="00030A66"/>
    <w:rsid w:val="00030CB1"/>
    <w:rsid w:val="0003513E"/>
    <w:rsid w:val="00036ED5"/>
    <w:rsid w:val="00051F9A"/>
    <w:rsid w:val="00054F39"/>
    <w:rsid w:val="00073797"/>
    <w:rsid w:val="00096E5A"/>
    <w:rsid w:val="000A2D25"/>
    <w:rsid w:val="000A53C5"/>
    <w:rsid w:val="000B66FA"/>
    <w:rsid w:val="000C6FEF"/>
    <w:rsid w:val="000D00BF"/>
    <w:rsid w:val="000E6223"/>
    <w:rsid w:val="000F0591"/>
    <w:rsid w:val="000F0AFE"/>
    <w:rsid w:val="00100EDA"/>
    <w:rsid w:val="00114D26"/>
    <w:rsid w:val="001369C1"/>
    <w:rsid w:val="00142341"/>
    <w:rsid w:val="0016025D"/>
    <w:rsid w:val="00172A27"/>
    <w:rsid w:val="001748CA"/>
    <w:rsid w:val="0018159E"/>
    <w:rsid w:val="001816D0"/>
    <w:rsid w:val="001829CC"/>
    <w:rsid w:val="001928EC"/>
    <w:rsid w:val="001A4271"/>
    <w:rsid w:val="001A5B8F"/>
    <w:rsid w:val="001A6C18"/>
    <w:rsid w:val="001D34E9"/>
    <w:rsid w:val="001F26BA"/>
    <w:rsid w:val="001F3512"/>
    <w:rsid w:val="001F6CA8"/>
    <w:rsid w:val="002132DF"/>
    <w:rsid w:val="00217264"/>
    <w:rsid w:val="00222E78"/>
    <w:rsid w:val="0022579F"/>
    <w:rsid w:val="00227A9A"/>
    <w:rsid w:val="0023407A"/>
    <w:rsid w:val="002352D7"/>
    <w:rsid w:val="00244A00"/>
    <w:rsid w:val="00244F43"/>
    <w:rsid w:val="002567BE"/>
    <w:rsid w:val="00272BDF"/>
    <w:rsid w:val="00280E57"/>
    <w:rsid w:val="00285390"/>
    <w:rsid w:val="00285E94"/>
    <w:rsid w:val="002A3059"/>
    <w:rsid w:val="002A5A48"/>
    <w:rsid w:val="002B3DB0"/>
    <w:rsid w:val="002B5ADE"/>
    <w:rsid w:val="002F0A12"/>
    <w:rsid w:val="002F32C2"/>
    <w:rsid w:val="00331BDA"/>
    <w:rsid w:val="00332CD8"/>
    <w:rsid w:val="00333963"/>
    <w:rsid w:val="00335499"/>
    <w:rsid w:val="003431C7"/>
    <w:rsid w:val="003455A8"/>
    <w:rsid w:val="003670DF"/>
    <w:rsid w:val="00377930"/>
    <w:rsid w:val="00384006"/>
    <w:rsid w:val="003962F7"/>
    <w:rsid w:val="003B70AD"/>
    <w:rsid w:val="003D5B04"/>
    <w:rsid w:val="003E2406"/>
    <w:rsid w:val="003E374D"/>
    <w:rsid w:val="003E68EE"/>
    <w:rsid w:val="003E75DC"/>
    <w:rsid w:val="003F7EC2"/>
    <w:rsid w:val="00417334"/>
    <w:rsid w:val="00427935"/>
    <w:rsid w:val="0044223D"/>
    <w:rsid w:val="00462EAA"/>
    <w:rsid w:val="004715C9"/>
    <w:rsid w:val="00474651"/>
    <w:rsid w:val="004825C4"/>
    <w:rsid w:val="004836A7"/>
    <w:rsid w:val="004A60D7"/>
    <w:rsid w:val="004B406A"/>
    <w:rsid w:val="004C5E96"/>
    <w:rsid w:val="004D1D38"/>
    <w:rsid w:val="004D204D"/>
    <w:rsid w:val="004E0E20"/>
    <w:rsid w:val="004E5EB7"/>
    <w:rsid w:val="0050271C"/>
    <w:rsid w:val="00511E27"/>
    <w:rsid w:val="00514E3B"/>
    <w:rsid w:val="00525966"/>
    <w:rsid w:val="00540F57"/>
    <w:rsid w:val="00544C97"/>
    <w:rsid w:val="005502D3"/>
    <w:rsid w:val="00552FCF"/>
    <w:rsid w:val="0055748D"/>
    <w:rsid w:val="00557925"/>
    <w:rsid w:val="00571390"/>
    <w:rsid w:val="00572ACD"/>
    <w:rsid w:val="00577C6E"/>
    <w:rsid w:val="00593DEA"/>
    <w:rsid w:val="005A3E08"/>
    <w:rsid w:val="005C5847"/>
    <w:rsid w:val="005D7153"/>
    <w:rsid w:val="005F447C"/>
    <w:rsid w:val="005F4486"/>
    <w:rsid w:val="006009FF"/>
    <w:rsid w:val="0060298C"/>
    <w:rsid w:val="00605610"/>
    <w:rsid w:val="00610A8B"/>
    <w:rsid w:val="00616A80"/>
    <w:rsid w:val="006172C1"/>
    <w:rsid w:val="006243C0"/>
    <w:rsid w:val="006314DF"/>
    <w:rsid w:val="0063614D"/>
    <w:rsid w:val="00645E09"/>
    <w:rsid w:val="00654915"/>
    <w:rsid w:val="00664919"/>
    <w:rsid w:val="00672C4B"/>
    <w:rsid w:val="006A3E5C"/>
    <w:rsid w:val="006B25BF"/>
    <w:rsid w:val="006D60C3"/>
    <w:rsid w:val="006D7993"/>
    <w:rsid w:val="006F2947"/>
    <w:rsid w:val="006F299A"/>
    <w:rsid w:val="00704AA2"/>
    <w:rsid w:val="0071708F"/>
    <w:rsid w:val="0072200D"/>
    <w:rsid w:val="00724B39"/>
    <w:rsid w:val="00733CF5"/>
    <w:rsid w:val="0073479F"/>
    <w:rsid w:val="007463C2"/>
    <w:rsid w:val="00753DB0"/>
    <w:rsid w:val="00762D64"/>
    <w:rsid w:val="00770FDA"/>
    <w:rsid w:val="00781795"/>
    <w:rsid w:val="00787A51"/>
    <w:rsid w:val="00790245"/>
    <w:rsid w:val="007A662B"/>
    <w:rsid w:val="007A6CFE"/>
    <w:rsid w:val="007B3F1D"/>
    <w:rsid w:val="007B4DF9"/>
    <w:rsid w:val="0080482E"/>
    <w:rsid w:val="00820356"/>
    <w:rsid w:val="00825029"/>
    <w:rsid w:val="00833F7C"/>
    <w:rsid w:val="00845372"/>
    <w:rsid w:val="008513B3"/>
    <w:rsid w:val="008526C9"/>
    <w:rsid w:val="008652AD"/>
    <w:rsid w:val="00875727"/>
    <w:rsid w:val="00884EEF"/>
    <w:rsid w:val="00886353"/>
    <w:rsid w:val="00894E74"/>
    <w:rsid w:val="008A273A"/>
    <w:rsid w:val="008A7705"/>
    <w:rsid w:val="008B7BE4"/>
    <w:rsid w:val="008C671D"/>
    <w:rsid w:val="009149F4"/>
    <w:rsid w:val="00926A61"/>
    <w:rsid w:val="00931FAC"/>
    <w:rsid w:val="00936211"/>
    <w:rsid w:val="00940B1A"/>
    <w:rsid w:val="009465AF"/>
    <w:rsid w:val="0095406B"/>
    <w:rsid w:val="009629FB"/>
    <w:rsid w:val="00976D53"/>
    <w:rsid w:val="00986D10"/>
    <w:rsid w:val="009A44CA"/>
    <w:rsid w:val="009B39C8"/>
    <w:rsid w:val="009D3258"/>
    <w:rsid w:val="009D63AA"/>
    <w:rsid w:val="009E3A48"/>
    <w:rsid w:val="009F4850"/>
    <w:rsid w:val="009F661D"/>
    <w:rsid w:val="00A11998"/>
    <w:rsid w:val="00A13D66"/>
    <w:rsid w:val="00A1432D"/>
    <w:rsid w:val="00A2349F"/>
    <w:rsid w:val="00A26EC1"/>
    <w:rsid w:val="00A4094E"/>
    <w:rsid w:val="00A46803"/>
    <w:rsid w:val="00A46A0D"/>
    <w:rsid w:val="00A50605"/>
    <w:rsid w:val="00A55783"/>
    <w:rsid w:val="00A7024E"/>
    <w:rsid w:val="00A7231E"/>
    <w:rsid w:val="00A879DB"/>
    <w:rsid w:val="00AA2F9B"/>
    <w:rsid w:val="00AA3602"/>
    <w:rsid w:val="00AC0CD6"/>
    <w:rsid w:val="00AC5BA3"/>
    <w:rsid w:val="00AD5A84"/>
    <w:rsid w:val="00AE0DC7"/>
    <w:rsid w:val="00AF5E3F"/>
    <w:rsid w:val="00AF637B"/>
    <w:rsid w:val="00B1239C"/>
    <w:rsid w:val="00B1242C"/>
    <w:rsid w:val="00B46C18"/>
    <w:rsid w:val="00B47D23"/>
    <w:rsid w:val="00B510C2"/>
    <w:rsid w:val="00B53266"/>
    <w:rsid w:val="00B6245F"/>
    <w:rsid w:val="00B65866"/>
    <w:rsid w:val="00B6654B"/>
    <w:rsid w:val="00B70F69"/>
    <w:rsid w:val="00B71DF7"/>
    <w:rsid w:val="00B82DE2"/>
    <w:rsid w:val="00BA01ED"/>
    <w:rsid w:val="00BA2A07"/>
    <w:rsid w:val="00BC05F8"/>
    <w:rsid w:val="00BC315B"/>
    <w:rsid w:val="00BD40D5"/>
    <w:rsid w:val="00BE221B"/>
    <w:rsid w:val="00BF306A"/>
    <w:rsid w:val="00BF46DA"/>
    <w:rsid w:val="00C04B08"/>
    <w:rsid w:val="00C11417"/>
    <w:rsid w:val="00C605E0"/>
    <w:rsid w:val="00C62657"/>
    <w:rsid w:val="00C62C52"/>
    <w:rsid w:val="00C71D1F"/>
    <w:rsid w:val="00C7292A"/>
    <w:rsid w:val="00C86B4A"/>
    <w:rsid w:val="00CA1CB1"/>
    <w:rsid w:val="00CA69E0"/>
    <w:rsid w:val="00CE15FA"/>
    <w:rsid w:val="00CF5631"/>
    <w:rsid w:val="00CF6CA5"/>
    <w:rsid w:val="00D0036E"/>
    <w:rsid w:val="00D043A8"/>
    <w:rsid w:val="00D054EB"/>
    <w:rsid w:val="00D278E4"/>
    <w:rsid w:val="00D453E8"/>
    <w:rsid w:val="00D54B4C"/>
    <w:rsid w:val="00D56722"/>
    <w:rsid w:val="00D67401"/>
    <w:rsid w:val="00D73FE3"/>
    <w:rsid w:val="00D856EF"/>
    <w:rsid w:val="00D923FC"/>
    <w:rsid w:val="00DB6A3F"/>
    <w:rsid w:val="00DC2007"/>
    <w:rsid w:val="00DC34E0"/>
    <w:rsid w:val="00DC4797"/>
    <w:rsid w:val="00DC5414"/>
    <w:rsid w:val="00DD527B"/>
    <w:rsid w:val="00DD5E3E"/>
    <w:rsid w:val="00DE0401"/>
    <w:rsid w:val="00DF46BB"/>
    <w:rsid w:val="00E10CF6"/>
    <w:rsid w:val="00E14384"/>
    <w:rsid w:val="00E22DB0"/>
    <w:rsid w:val="00E4182C"/>
    <w:rsid w:val="00E57D63"/>
    <w:rsid w:val="00E60737"/>
    <w:rsid w:val="00E90061"/>
    <w:rsid w:val="00E9155B"/>
    <w:rsid w:val="00E96FE9"/>
    <w:rsid w:val="00EA3123"/>
    <w:rsid w:val="00EE15FC"/>
    <w:rsid w:val="00EE3C4A"/>
    <w:rsid w:val="00F303BC"/>
    <w:rsid w:val="00F47EA6"/>
    <w:rsid w:val="00F60FBD"/>
    <w:rsid w:val="00F90E6E"/>
    <w:rsid w:val="00F9728F"/>
    <w:rsid w:val="00FA19C4"/>
    <w:rsid w:val="00FA7FE4"/>
    <w:rsid w:val="00FB20F9"/>
    <w:rsid w:val="00FB4EEB"/>
    <w:rsid w:val="00FB6DA2"/>
    <w:rsid w:val="00FC1B30"/>
    <w:rsid w:val="00FD1A82"/>
    <w:rsid w:val="00FE0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ACAA0C2"/>
  <w14:defaultImageDpi w14:val="0"/>
  <w15:chartTrackingRefBased/>
  <w15:docId w15:val="{B1E71881-1BDA-2A4B-A787-0550FD0B7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/>
    </w:rPr>
  </w:style>
  <w:style w:type="paragraph" w:styleId="Heading1">
    <w:name w:val="heading 1"/>
    <w:qFormat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pct5" w:color="auto" w:fill="auto"/>
      <w:outlineLvl w:val="0"/>
    </w:pPr>
    <w:rPr>
      <w:b/>
      <w:sz w:val="28"/>
      <w:lang w:val="en-US"/>
    </w:rPr>
  </w:style>
  <w:style w:type="paragraph" w:styleId="Heading2">
    <w:name w:val="heading 2"/>
    <w:qFormat/>
    <w:pPr>
      <w:keepNext/>
      <w:jc w:val="center"/>
      <w:outlineLvl w:val="1"/>
    </w:pPr>
    <w:rPr>
      <w:b/>
      <w:sz w:val="28"/>
      <w:lang w:val="en-US"/>
    </w:rPr>
  </w:style>
  <w:style w:type="paragraph" w:styleId="Heading3">
    <w:name w:val="heading 3"/>
    <w:qFormat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pct5" w:color="auto" w:fill="auto"/>
      <w:jc w:val="center"/>
      <w:outlineLvl w:val="2"/>
    </w:pPr>
    <w:rPr>
      <w:sz w:val="28"/>
      <w:lang w:val="en-US"/>
    </w:rPr>
  </w:style>
  <w:style w:type="paragraph" w:styleId="Heading4">
    <w:name w:val="heading 4"/>
    <w:qFormat/>
    <w:pPr>
      <w:keepNext/>
      <w:jc w:val="both"/>
      <w:outlineLvl w:val="3"/>
    </w:pPr>
    <w:rPr>
      <w:b/>
      <w:sz w:val="24"/>
      <w:lang w:val="en-US"/>
    </w:rPr>
  </w:style>
  <w:style w:type="paragraph" w:styleId="Heading6">
    <w:name w:val="heading 6"/>
    <w:qFormat/>
    <w:pPr>
      <w:keepNext/>
      <w:outlineLvl w:val="5"/>
    </w:pPr>
    <w:rPr>
      <w:sz w:val="24"/>
      <w:lang w:val="en-US"/>
    </w:rPr>
  </w:style>
  <w:style w:type="paragraph" w:styleId="Heading8">
    <w:name w:val="heading 8"/>
    <w:basedOn w:val="Normal"/>
    <w:next w:val="Normal"/>
    <w:qFormat/>
    <w:pPr>
      <w:keepNext/>
      <w:jc w:val="right"/>
      <w:outlineLvl w:val="7"/>
    </w:pPr>
    <w:rPr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Cs w:val="20"/>
    </w:rPr>
  </w:style>
  <w:style w:type="character" w:styleId="PageNumber">
    <w:name w:val="page number"/>
    <w:rPr>
      <w:rFonts w:ascii="Times New Roman" w:eastAsia="Times New Roman" w:hAnsi="Times New Roman" w:cs="Times New Roman"/>
    </w:rPr>
  </w:style>
  <w:style w:type="paragraph" w:styleId="BodyTextIndent">
    <w:name w:val="Body Text Indent"/>
    <w:basedOn w:val="Normal"/>
    <w:pPr>
      <w:ind w:left="90"/>
    </w:pPr>
    <w:rPr>
      <w:snapToGrid w:val="0"/>
    </w:rPr>
  </w:style>
  <w:style w:type="paragraph" w:styleId="BodyText">
    <w:name w:val="Body Text"/>
    <w:basedOn w:val="Normal"/>
    <w:pPr>
      <w:jc w:val="both"/>
    </w:pPr>
    <w:rPr>
      <w:szCs w:val="20"/>
    </w:rPr>
  </w:style>
  <w:style w:type="paragraph" w:styleId="FootnoteText">
    <w:name w:val="footnote text"/>
    <w:basedOn w:val="Normal"/>
    <w:rPr>
      <w:sz w:val="20"/>
      <w:szCs w:val="20"/>
    </w:rPr>
  </w:style>
  <w:style w:type="paragraph" w:customStyle="1" w:styleId="SectionHeading">
    <w:name w:val="Section Heading"/>
    <w:basedOn w:val="Normal"/>
    <w:next w:val="Normal"/>
    <w:pPr>
      <w:suppressAutoHyphens/>
    </w:pPr>
    <w:rPr>
      <w:b/>
      <w:szCs w:val="20"/>
    </w:rPr>
  </w:style>
  <w:style w:type="paragraph" w:styleId="PlainText">
    <w:name w:val="Plain Text"/>
    <w:basedOn w:val="Normal"/>
    <w:rPr>
      <w:rFonts w:ascii="Courier New" w:eastAsia="Courier New" w:hAnsi="Courier New"/>
      <w:noProof/>
      <w:sz w:val="20"/>
      <w:szCs w:val="20"/>
      <w:lang w:val="en-IN"/>
    </w:rPr>
  </w:style>
  <w:style w:type="paragraph" w:customStyle="1" w:styleId="Style1">
    <w:name w:val="Style1"/>
    <w:basedOn w:val="Normal"/>
    <w:pPr>
      <w:spacing w:after="120"/>
      <w:jc w:val="both"/>
    </w:pPr>
    <w:rPr>
      <w:rFonts w:ascii="Arial" w:hAnsi="Arial"/>
      <w:sz w:val="20"/>
      <w:szCs w:val="20"/>
    </w:r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Pr>
      <w:rFonts w:ascii="Times New Roman" w:eastAsia="Times New Roman" w:hAnsi="Times New Roman" w:cs="Times New Roman"/>
      <w:color w:val="0000FF"/>
      <w:u w:val="single"/>
    </w:rPr>
  </w:style>
  <w:style w:type="paragraph" w:customStyle="1" w:styleId="BodyTextIndent0">
    <w:name w:val="&quot;Body Text Indent&quot;"/>
    <w:pPr>
      <w:ind w:left="90"/>
    </w:pPr>
    <w:rPr>
      <w:snapToGrid w:val="0"/>
      <w:sz w:val="24"/>
      <w:szCs w:val="24"/>
      <w:lang w:val="en-US"/>
    </w:rPr>
  </w:style>
  <w:style w:type="paragraph" w:customStyle="1" w:styleId="footer0">
    <w:name w:val="&quot;footer&quot;"/>
    <w:pPr>
      <w:tabs>
        <w:tab w:val="center" w:pos="4320"/>
        <w:tab w:val="right" w:pos="8640"/>
      </w:tabs>
    </w:pPr>
    <w:rPr>
      <w:sz w:val="24"/>
      <w:lang w:val="en-US"/>
    </w:rPr>
  </w:style>
  <w:style w:type="paragraph" w:customStyle="1" w:styleId="PlainText0">
    <w:name w:val="&quot;Plain Text&quot;"/>
    <w:rPr>
      <w:rFonts w:ascii="Courier New" w:eastAsia="Courier New" w:hAnsi="Courier New"/>
      <w:noProof/>
      <w:lang w:val="en-US"/>
    </w:rPr>
  </w:style>
  <w:style w:type="paragraph" w:customStyle="1" w:styleId="Style10">
    <w:name w:val="&quot;Style1&quot;"/>
    <w:pPr>
      <w:spacing w:after="120"/>
      <w:jc w:val="both"/>
    </w:pPr>
    <w:rPr>
      <w:rFonts w:ascii="Arial" w:hAnsi="Arial"/>
      <w:lang w:val="en-US"/>
    </w:rPr>
  </w:style>
  <w:style w:type="paragraph" w:customStyle="1" w:styleId="heading80">
    <w:name w:val="&quot;heading 8&quot;"/>
    <w:pPr>
      <w:keepNext/>
      <w:jc w:val="right"/>
      <w:outlineLvl w:val="7"/>
    </w:pPr>
    <w:rPr>
      <w:b/>
      <w:sz w:val="22"/>
      <w:lang w:val="en-US"/>
    </w:rPr>
  </w:style>
  <w:style w:type="paragraph" w:customStyle="1" w:styleId="BodyText30">
    <w:name w:val="&quot;Body Text 3&quot;"/>
    <w:pPr>
      <w:spacing w:after="120"/>
    </w:pPr>
    <w:rPr>
      <w:sz w:val="16"/>
      <w:szCs w:val="16"/>
      <w:lang w:val="en-US"/>
    </w:rPr>
  </w:style>
  <w:style w:type="paragraph" w:customStyle="1" w:styleId="footnotetext0">
    <w:name w:val="&quot;footnote text&quot;"/>
    <w:rPr>
      <w:lang w:val="en-US"/>
    </w:rPr>
  </w:style>
  <w:style w:type="paragraph" w:customStyle="1" w:styleId="BodyText0">
    <w:name w:val="&quot;Body Text&quot;"/>
    <w:pPr>
      <w:jc w:val="both"/>
    </w:pPr>
    <w:rPr>
      <w:sz w:val="24"/>
      <w:lang w:val="en-US"/>
    </w:rPr>
  </w:style>
  <w:style w:type="paragraph" w:customStyle="1" w:styleId="SectionHeading0">
    <w:name w:val="&quot;Section Heading&quot;"/>
    <w:rPr>
      <w:b/>
      <w:sz w:val="24"/>
      <w:lang w:val="en-US"/>
    </w:rPr>
  </w:style>
  <w:style w:type="paragraph" w:customStyle="1" w:styleId="header0">
    <w:name w:val="&quot;header&quot;"/>
    <w:pPr>
      <w:tabs>
        <w:tab w:val="center" w:pos="4320"/>
        <w:tab w:val="right" w:pos="8640"/>
      </w:tabs>
    </w:pPr>
    <w:rPr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1661</Words>
  <Characters>10081</Characters>
  <Application>Microsoft Office Word</Application>
  <DocSecurity>0</DocSecurity>
  <Lines>434</Lines>
  <Paragraphs>258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Experience Summary</vt:lpstr>
    </vt:vector>
  </TitlesOfParts>
  <Company>Covansys India Pvt Ltd</Company>
  <LinksUpToDate>false</LinksUpToDate>
  <CharactersWithSpaces>11517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Experience Summary</dc:title>
  <dc:subject/>
  <dc:creator>Vandhana</dc:creator>
  <cp:keywords>HCLClassification=Confidential</cp:keywords>
  <cp:lastModifiedBy>Amreesh Sharma (external)</cp:lastModifiedBy>
  <cp:revision>2</cp:revision>
  <dcterms:created xsi:type="dcterms:W3CDTF">2022-12-01T08:07:00Z</dcterms:created>
  <dcterms:modified xsi:type="dcterms:W3CDTF">2022-12-01T08:07:00Z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f92d836c-27d9-42a4-b0a8-2231f1d63519</vt:lpwstr>
  </property>
  <property fmtid="{D5CDD505-2E9C-101B-9397-08002B2CF9AE}" pid="3" name="HCLClassD6">
    <vt:lpwstr>False</vt:lpwstr>
  </property>
  <property fmtid="{D5CDD505-2E9C-101B-9397-08002B2CF9AE}" pid="4" name="MSIP_Label_88dbdd5d-b3df-4d9f-93f7-6fe5477fb8dc_Enabled">
    <vt:lpwstr>true</vt:lpwstr>
  </property>
  <property fmtid="{D5CDD505-2E9C-101B-9397-08002B2CF9AE}" pid="5" name="MSIP_Label_88dbdd5d-b3df-4d9f-93f7-6fe5477fb8dc_SetDate">
    <vt:lpwstr>2022-12-01T07:57:16Z</vt:lpwstr>
  </property>
  <property fmtid="{D5CDD505-2E9C-101B-9397-08002B2CF9AE}" pid="6" name="MSIP_Label_88dbdd5d-b3df-4d9f-93f7-6fe5477fb8dc_Method">
    <vt:lpwstr>Privileged</vt:lpwstr>
  </property>
  <property fmtid="{D5CDD505-2E9C-101B-9397-08002B2CF9AE}" pid="7" name="MSIP_Label_88dbdd5d-b3df-4d9f-93f7-6fe5477fb8dc_Name">
    <vt:lpwstr>General</vt:lpwstr>
  </property>
  <property fmtid="{D5CDD505-2E9C-101B-9397-08002B2CF9AE}" pid="8" name="MSIP_Label_88dbdd5d-b3df-4d9f-93f7-6fe5477fb8dc_SiteId">
    <vt:lpwstr>2a1c169e-715a-412b-b526-05da3f8412fa</vt:lpwstr>
  </property>
  <property fmtid="{D5CDD505-2E9C-101B-9397-08002B2CF9AE}" pid="9" name="MSIP_Label_88dbdd5d-b3df-4d9f-93f7-6fe5477fb8dc_ActionId">
    <vt:lpwstr>361fad99-22bc-4287-8d66-db640b35611f</vt:lpwstr>
  </property>
  <property fmtid="{D5CDD505-2E9C-101B-9397-08002B2CF9AE}" pid="10" name="MSIP_Label_88dbdd5d-b3df-4d9f-93f7-6fe5477fb8dc_ContentBits">
    <vt:lpwstr>0</vt:lpwstr>
  </property>
  <property fmtid="{D5CDD505-2E9C-101B-9397-08002B2CF9AE}" pid="11" name="HCLClassification">
    <vt:lpwstr>HCL_Cla5s_C0nf1dent1al</vt:lpwstr>
  </property>
</Properties>
</file>