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w:hAnsi="Times" w:cs="Times"/>
          <w:color w:val="000000"/>
          <w:sz w:val="53"/>
          <w:szCs w:val="53"/>
        </w:rPr>
      </w:pPr>
      <w:r>
        <w:rPr>
          <w:sz w:val="24"/>
          <w:szCs w:val="24"/>
        </w:rPr>
        <w:drawing>
          <wp:inline distT="0" distB="0" distL="0" distR="0">
            <wp:extent cx="2392680" cy="1851660"/>
            <wp:effectExtent l="0" t="0" r="0" b="0"/>
            <wp:docPr id="1026" name="Picture 3"/>
            <wp:cNvGraphicFramePr/>
            <a:graphic xmlns:a="http://schemas.openxmlformats.org/drawingml/2006/main">
              <a:graphicData uri="http://schemas.openxmlformats.org/drawingml/2006/picture">
                <pic:pic xmlns:pic="http://schemas.openxmlformats.org/drawingml/2006/picture">
                  <pic:nvPicPr>
                    <pic:cNvPr id="1026" name="Picture 3"/>
                    <pic:cNvPicPr/>
                  </pic:nvPicPr>
                  <pic:blipFill>
                    <a:blip r:embed="rId8" cstate="print"/>
                    <a:srcRect/>
                    <a:stretch>
                      <a:fillRect/>
                    </a:stretch>
                  </pic:blipFill>
                  <pic:spPr>
                    <a:xfrm>
                      <a:off x="0" y="0"/>
                      <a:ext cx="2392680" cy="1851660"/>
                    </a:xfrm>
                    <a:prstGeom prst="rect">
                      <a:avLst/>
                    </a:prstGeom>
                  </pic:spPr>
                </pic:pic>
              </a:graphicData>
            </a:graphic>
          </wp:inline>
        </w:drawing>
      </w:r>
      <w:r>
        <w:drawing>
          <wp:inline distT="0" distB="0" distL="0" distR="0">
            <wp:extent cx="2487295" cy="1827530"/>
            <wp:effectExtent l="0" t="0" r="8255" b="635"/>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pic:nvPicPr>
                  <pic:blipFill>
                    <a:blip r:embed="rId9" cstate="print"/>
                    <a:srcRect/>
                    <a:stretch>
                      <a:fillRect/>
                    </a:stretch>
                  </pic:blipFill>
                  <pic:spPr>
                    <a:xfrm>
                      <a:off x="0" y="0"/>
                      <a:ext cx="2487295" cy="1828164"/>
                    </a:xfrm>
                    <a:prstGeom prst="rect">
                      <a:avLst/>
                    </a:prstGeom>
                    <a:ln>
                      <a:noFill/>
                    </a:ln>
                  </pic:spPr>
                </pic:pic>
              </a:graphicData>
            </a:graphic>
          </wp:inline>
        </w:drawing>
      </w:r>
    </w:p>
    <w:p>
      <w:pPr>
        <w:spacing w:after="0" w:line="240" w:lineRule="auto"/>
        <w:jc w:val="center"/>
      </w:pPr>
      <w:r>
        <w:rPr>
          <w:rFonts w:ascii="Times" w:hAnsi="Times" w:cs="Times"/>
          <w:color w:val="000000"/>
          <w:sz w:val="53"/>
          <w:szCs w:val="53"/>
        </w:rPr>
        <w:t>Subrajit Satpathy</w:t>
      </w:r>
    </w:p>
    <w:p>
      <w:pPr>
        <w:spacing w:after="0" w:line="240" w:lineRule="auto"/>
        <w:contextualSpacing/>
        <w:jc w:val="center"/>
        <w:rPr>
          <w:sz w:val="24"/>
          <w:szCs w:val="24"/>
        </w:rPr>
      </w:pPr>
      <w:r>
        <w:rPr>
          <w:rFonts w:ascii="Times" w:hAnsi="Times" w:cs="Times"/>
          <w:color w:val="000000"/>
          <w:sz w:val="24"/>
          <w:szCs w:val="24"/>
        </w:rPr>
        <w:t>Plot No - VIP40, IRC Village</w:t>
      </w:r>
    </w:p>
    <w:p>
      <w:pPr>
        <w:spacing w:after="0" w:line="240" w:lineRule="auto"/>
        <w:contextualSpacing/>
        <w:jc w:val="center"/>
        <w:rPr>
          <w:sz w:val="24"/>
          <w:szCs w:val="24"/>
        </w:rPr>
      </w:pPr>
      <w:r>
        <w:rPr>
          <w:rFonts w:ascii="Times" w:hAnsi="Times" w:cs="Times"/>
          <w:color w:val="000000"/>
          <w:sz w:val="24"/>
          <w:szCs w:val="24"/>
        </w:rPr>
        <w:t>Bhubaneswar, Odisha</w:t>
      </w:r>
    </w:p>
    <w:p>
      <w:pPr>
        <w:spacing w:after="0" w:line="240" w:lineRule="auto"/>
        <w:contextualSpacing/>
        <w:jc w:val="center"/>
        <w:rPr>
          <w:sz w:val="24"/>
          <w:szCs w:val="24"/>
        </w:rPr>
      </w:pPr>
      <w:r>
        <w:rPr>
          <w:rFonts w:ascii="Times" w:hAnsi="Times" w:cs="Times"/>
          <w:color w:val="000000"/>
          <w:sz w:val="24"/>
          <w:szCs w:val="24"/>
        </w:rPr>
        <w:t>7205328632</w:t>
      </w:r>
    </w:p>
    <w:p>
      <w:pPr>
        <w:spacing w:after="0" w:line="240" w:lineRule="auto"/>
        <w:contextualSpacing/>
        <w:jc w:val="center"/>
        <w:rPr>
          <w:rFonts w:ascii="Times" w:hAnsi="Times" w:cs="Times"/>
          <w:color w:val="000000"/>
          <w:sz w:val="24"/>
          <w:szCs w:val="24"/>
        </w:rPr>
      </w:pPr>
      <w:r>
        <w:fldChar w:fldCharType="begin"/>
      </w:r>
      <w:r>
        <w:instrText xml:space="preserve"> HYPERLINK "mailto:subrajit.electrical@gmail.com" </w:instrText>
      </w:r>
      <w:r>
        <w:fldChar w:fldCharType="separate"/>
      </w:r>
      <w:r>
        <w:rPr>
          <w:rStyle w:val="7"/>
          <w:rFonts w:ascii="Times" w:hAnsi="Times" w:cs="Times"/>
          <w:sz w:val="24"/>
          <w:szCs w:val="24"/>
        </w:rPr>
        <w:t>subrajit.electrical@gmail.com</w:t>
      </w:r>
      <w:r>
        <w:rPr>
          <w:rStyle w:val="7"/>
          <w:rFonts w:ascii="Times" w:hAnsi="Times" w:cs="Times"/>
          <w:sz w:val="24"/>
          <w:szCs w:val="24"/>
        </w:rPr>
        <w:fldChar w:fldCharType="end"/>
      </w:r>
    </w:p>
    <w:p>
      <w:pPr>
        <w:spacing w:after="0" w:line="240" w:lineRule="auto"/>
        <w:contextualSpacing/>
        <w:jc w:val="center"/>
        <w:rPr>
          <w:rFonts w:ascii="Times" w:hAnsi="Times" w:cs="Times"/>
          <w:color w:val="000000"/>
          <w:sz w:val="24"/>
          <w:szCs w:val="24"/>
        </w:rPr>
      </w:pPr>
      <w:r>
        <w:rPr>
          <w:rFonts w:ascii="Times" w:hAnsi="Times" w:cs="Times"/>
          <w:color w:val="000000"/>
          <w:sz w:val="24"/>
          <w:szCs w:val="24"/>
        </w:rPr>
        <w:t>LinkedIn:</w:t>
      </w:r>
      <w:r>
        <w:t xml:space="preserve"> </w:t>
      </w:r>
      <w:r>
        <w:fldChar w:fldCharType="begin"/>
      </w:r>
      <w:r>
        <w:instrText xml:space="preserve"> HYPERLINK "https://www.linkedin.com/in/subrajit-satpathy-a9501313" </w:instrText>
      </w:r>
      <w:r>
        <w:fldChar w:fldCharType="separate"/>
      </w:r>
      <w:r>
        <w:rPr>
          <w:rStyle w:val="7"/>
          <w:rFonts w:ascii="Times" w:hAnsi="Times" w:cs="Times"/>
          <w:sz w:val="24"/>
          <w:szCs w:val="24"/>
        </w:rPr>
        <w:t>https://www.linkedin.com/in/subrajit-satpathy-a9501313</w:t>
      </w:r>
      <w:r>
        <w:rPr>
          <w:rStyle w:val="7"/>
          <w:rFonts w:ascii="Times" w:hAnsi="Times" w:cs="Times"/>
          <w:sz w:val="24"/>
          <w:szCs w:val="24"/>
        </w:rPr>
        <w:fldChar w:fldCharType="end"/>
      </w:r>
    </w:p>
    <w:p>
      <w:pPr>
        <w:spacing w:after="0" w:line="240" w:lineRule="auto"/>
        <w:contextualSpacing/>
        <w:jc w:val="center"/>
        <w:rPr>
          <w:sz w:val="24"/>
          <w:szCs w:val="24"/>
        </w:rPr>
      </w:pPr>
      <w:r>
        <w:rPr>
          <w:sz w:val="24"/>
          <w:szCs w:val="24"/>
        </w:rPr>
        <w:t>Trailhead: https://trailblazer.me/id/ssatpathy2</w:t>
      </w:r>
    </w:p>
    <w:p>
      <w:pPr>
        <w:spacing w:after="0" w:line="330" w:lineRule="auto"/>
        <w:outlineLvl w:val="2"/>
      </w:pPr>
      <w:r>
        <w:rPr>
          <w:rFonts w:ascii="Times" w:hAnsi="Times" w:cs="Times"/>
          <w:b/>
          <w:color w:val="000000"/>
          <w:sz w:val="33"/>
          <w:szCs w:val="33"/>
        </w:rPr>
        <w:t>Summary</w:t>
      </w:r>
    </w:p>
    <w:p>
      <w:pPr>
        <w:pStyle w:val="152"/>
        <w:numPr>
          <w:ilvl w:val="0"/>
          <w:numId w:val="1"/>
        </w:numPr>
        <w:spacing w:after="240" w:line="240" w:lineRule="auto"/>
        <w:rPr>
          <w:sz w:val="24"/>
          <w:szCs w:val="24"/>
        </w:rPr>
      </w:pPr>
      <w:r>
        <w:rPr>
          <w:rFonts w:ascii="Times" w:hAnsi="Times" w:cs="Times"/>
          <w:color w:val="000000"/>
          <w:sz w:val="24"/>
          <w:szCs w:val="24"/>
        </w:rPr>
        <w:t xml:space="preserve">I am currently seeking for the responsible job opportunity to demonstrate my abilities and skills. A job position in your admired organization where I can make use of my technical experience and skills to complete my duties as well add value to the </w:t>
      </w:r>
      <w:r>
        <w:rPr>
          <w:rFonts w:hAnsi="Times" w:cs="Times"/>
          <w:color w:val="000000"/>
          <w:sz w:val="24"/>
          <w:szCs w:val="24"/>
          <w:lang w:val="en-IN"/>
        </w:rPr>
        <w:t>organization</w:t>
      </w:r>
      <w:r>
        <w:rPr>
          <w:rFonts w:ascii="Times" w:hAnsi="Times" w:cs="Times"/>
          <w:color w:val="000000"/>
          <w:sz w:val="24"/>
          <w:szCs w:val="24"/>
        </w:rPr>
        <w:t>.</w:t>
      </w:r>
    </w:p>
    <w:p>
      <w:pPr>
        <w:pStyle w:val="152"/>
        <w:numPr>
          <w:ilvl w:val="0"/>
          <w:numId w:val="2"/>
        </w:numPr>
        <w:spacing w:after="240" w:line="240" w:lineRule="auto"/>
        <w:rPr>
          <w:sz w:val="24"/>
          <w:szCs w:val="24"/>
        </w:rPr>
      </w:pPr>
      <w:r>
        <w:rPr>
          <w:rFonts w:ascii="Times" w:hAnsi="Times" w:cs="Times"/>
          <w:color w:val="000000"/>
          <w:sz w:val="24"/>
          <w:szCs w:val="24"/>
        </w:rPr>
        <w:t xml:space="preserve">I am an IT Professional completing </w:t>
      </w:r>
      <w:r>
        <w:rPr>
          <w:rFonts w:hAnsi="Times" w:cs="Times"/>
          <w:color w:val="000000"/>
          <w:sz w:val="24"/>
          <w:szCs w:val="24"/>
          <w:lang w:val="en-US"/>
        </w:rPr>
        <w:t>5</w:t>
      </w:r>
      <w:r>
        <w:rPr>
          <w:rFonts w:ascii="Times" w:hAnsi="Times" w:cs="Times"/>
          <w:color w:val="000000"/>
          <w:sz w:val="24"/>
          <w:szCs w:val="24"/>
        </w:rPr>
        <w:t xml:space="preserve"> years ample experience in IT in </w:t>
      </w:r>
      <w:r>
        <w:rPr>
          <w:rFonts w:hAnsi="Times" w:cs="Times"/>
          <w:color w:val="000000"/>
          <w:sz w:val="24"/>
          <w:szCs w:val="24"/>
        </w:rPr>
        <w:t>working</w:t>
      </w:r>
      <w:r>
        <w:rPr>
          <w:rFonts w:ascii="Times" w:hAnsi="Times" w:cs="Times"/>
          <w:color w:val="000000"/>
          <w:sz w:val="24"/>
          <w:szCs w:val="24"/>
        </w:rPr>
        <w:t xml:space="preserve"> on Salesforce Administration,</w:t>
      </w:r>
      <w:r>
        <w:t xml:space="preserve"> </w:t>
      </w:r>
      <w:r>
        <w:rPr>
          <w:rFonts w:ascii="Times" w:hAnsi="Times" w:cs="Times"/>
          <w:color w:val="000000"/>
          <w:sz w:val="24"/>
          <w:szCs w:val="24"/>
        </w:rPr>
        <w:t>Development &amp; SFDC Testing, I have hands on experience SFDC customization, Security Access, Workflow Approvals, Data validation, Sales Marketing, Customer Service and Support.</w:t>
      </w:r>
      <w:r>
        <w:rPr>
          <w:rFonts w:ascii="Times" w:hAnsi="Times" w:cs="Times"/>
          <w:sz w:val="24"/>
          <w:szCs w:val="24"/>
        </w:rPr>
        <w:t xml:space="preserve"> Proficiency in SFDC administrative tasks, reporting, security settings and SOQL queries.</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I consider myself adept for this job position that uses my leadership skills, communication and problem-solving skill for the upskillment of self and contributing to Organization.</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Expertise in Salesforce CRM and Custom applications using Force.com platform</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Experience in Sales Cloud and Service Cloud implementation.</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Experience in functional analysis and writing user stories taking requirement from business user.</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Experience in functionality test and coordinate between teams for implement changes in production.</w:t>
      </w:r>
    </w:p>
    <w:p>
      <w:pPr>
        <w:pStyle w:val="152"/>
        <w:numPr>
          <w:ilvl w:val="0"/>
          <w:numId w:val="3"/>
        </w:numPr>
        <w:spacing w:after="240" w:line="240" w:lineRule="auto"/>
        <w:rPr>
          <w:rFonts w:ascii="Times" w:hAnsi="Times" w:cs="Times"/>
          <w:color w:val="000000"/>
          <w:sz w:val="24"/>
          <w:szCs w:val="24"/>
        </w:rPr>
      </w:pPr>
      <w:r>
        <w:rPr>
          <w:rFonts w:hint="default" w:ascii="Times" w:hAnsi="Times" w:cs="Times"/>
          <w:color w:val="000000"/>
          <w:sz w:val="24"/>
          <w:szCs w:val="24"/>
        </w:rPr>
        <w:t>Experience working with business processes and documentation.</w:t>
      </w:r>
    </w:p>
    <w:p>
      <w:pPr>
        <w:pStyle w:val="152"/>
        <w:numPr>
          <w:ilvl w:val="0"/>
          <w:numId w:val="3"/>
        </w:numPr>
        <w:spacing w:after="240" w:line="240" w:lineRule="auto"/>
        <w:rPr>
          <w:rFonts w:ascii="Times" w:hAnsi="Times" w:cs="Times"/>
          <w:color w:val="000000"/>
          <w:sz w:val="24"/>
          <w:szCs w:val="24"/>
        </w:rPr>
      </w:pPr>
      <w:r>
        <w:rPr>
          <w:rFonts w:hint="default" w:ascii="Times" w:hAnsi="Times" w:cs="Times"/>
          <w:color w:val="000000"/>
          <w:sz w:val="24"/>
          <w:szCs w:val="24"/>
          <w:lang w:val="en-IN"/>
        </w:rPr>
        <w:t>Experience</w:t>
      </w:r>
      <w:r>
        <w:rPr>
          <w:rFonts w:hint="default" w:ascii="Times" w:hAnsi="Times" w:cs="Times"/>
          <w:color w:val="000000"/>
          <w:sz w:val="24"/>
          <w:szCs w:val="24"/>
        </w:rPr>
        <w:t xml:space="preserve"> to translate </w:t>
      </w:r>
      <w:r>
        <w:rPr>
          <w:rFonts w:hint="default" w:ascii="Times" w:hAnsi="Times" w:cs="Times"/>
          <w:color w:val="000000"/>
          <w:sz w:val="24"/>
          <w:szCs w:val="24"/>
          <w:lang w:val="en-IN"/>
        </w:rPr>
        <w:t xml:space="preserve">the </w:t>
      </w:r>
      <w:r>
        <w:rPr>
          <w:rFonts w:hint="default" w:ascii="Times" w:hAnsi="Times" w:cs="Times"/>
          <w:color w:val="000000"/>
          <w:sz w:val="24"/>
          <w:szCs w:val="24"/>
        </w:rPr>
        <w:t>business requirements to functional solutions and work closely with technical and Quality Assurance teams</w:t>
      </w:r>
      <w:r>
        <w:rPr>
          <w:rFonts w:hint="default" w:ascii="Times" w:hAnsi="Times" w:cs="Times"/>
          <w:color w:val="000000"/>
          <w:sz w:val="24"/>
          <w:szCs w:val="24"/>
          <w:lang w:val="en-IN"/>
        </w:rPr>
        <w:t xml:space="preserve"> to implement it successfully.</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 xml:space="preserve">Hands of experience in Configuring and Customizing the applications on Salesforce platform. </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Worked on various salesforce.com standard objects like Accounts, Contacts, Leads, Campaigns, Opportunities, Dashboards and Reports.</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Experience in Developing Sales force object Query Language and Salesforce Search Language, Triggers, Visual Force,</w:t>
      </w:r>
      <w:r>
        <w:rPr>
          <w:rFonts w:ascii="Times" w:hAnsi="Times" w:cs="Times"/>
          <w:color w:val="000000"/>
          <w:sz w:val="24"/>
          <w:szCs w:val="24"/>
          <w:lang w:val="en-IN"/>
        </w:rPr>
        <w:t xml:space="preserve"> Creation and maintenance of sandboxes in force.com platform.</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Experience in setting up Custom Labels and Custom Settings.</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Execute and maintain system configuration, data loads, setting up and managing security, user permissions, password resets, break/fix instructions and data access.</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Experience in Data management using Apex Data Loader, import wizard, Workbench to maintain the data quality and migration.</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Designed Custom Formula Fields, Field Dependencies, Validation Rules, Work Flows, and Approval Processes for automated alerts, field updates, Email generation, Process Builder according to application requirements.</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Implemented security and sharing rules at object, field, and record level for different users at different levels of organization.</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End to End experience in Creating/Managing users and Organizing OWD, Sharing Rules, Role Hierarchy, Profiles, Permissions, Queues to apply Security Controls.</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Extensive experience in Service Cloud like web to case, email to case assignment rule, auto response rule, live agent, data set, flow, lens, case escalation rule.</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Experience in Batch Processing (Batch Apex) with Scheduling (Manual &amp; Automated).</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Understand the new functionality being added as well as bugs being fixed by the Development tea</w:t>
      </w:r>
      <w:r>
        <w:rPr>
          <w:rFonts w:ascii="Times" w:hAnsi="Times" w:cs="Times"/>
          <w:color w:val="000000"/>
          <w:sz w:val="24"/>
          <w:szCs w:val="24"/>
          <w:lang w:val="en-IN"/>
        </w:rPr>
        <w:t>m and support sales users.</w:t>
      </w:r>
    </w:p>
    <w:p>
      <w:pPr>
        <w:pStyle w:val="152"/>
        <w:numPr>
          <w:ilvl w:val="0"/>
          <w:numId w:val="3"/>
        </w:numPr>
        <w:spacing w:after="240" w:line="240" w:lineRule="auto"/>
        <w:rPr>
          <w:rFonts w:ascii="Times" w:hAnsi="Times" w:cs="Times"/>
          <w:b/>
          <w:bCs/>
          <w:color w:val="000000"/>
          <w:sz w:val="24"/>
          <w:szCs w:val="24"/>
        </w:rPr>
      </w:pPr>
      <w:r>
        <w:rPr>
          <w:rFonts w:ascii="Times" w:hAnsi="Times" w:cs="Times"/>
          <w:b/>
          <w:bCs/>
          <w:color w:val="000000"/>
          <w:sz w:val="24"/>
          <w:szCs w:val="24"/>
        </w:rPr>
        <w:t>Have good functional knowledge and provide good customer experience through timely and appropriate communication as well as following through till issue resolution.</w:t>
      </w:r>
    </w:p>
    <w:p>
      <w:pPr>
        <w:pStyle w:val="152"/>
        <w:numPr>
          <w:ilvl w:val="0"/>
          <w:numId w:val="3"/>
        </w:numPr>
        <w:spacing w:after="240" w:line="240" w:lineRule="auto"/>
        <w:rPr>
          <w:rFonts w:ascii="Times" w:hAnsi="Times" w:cs="Times"/>
          <w:b/>
          <w:bCs/>
          <w:color w:val="000000"/>
          <w:sz w:val="24"/>
          <w:szCs w:val="24"/>
        </w:rPr>
      </w:pPr>
      <w:r>
        <w:rPr>
          <w:rFonts w:ascii="Times" w:hAnsi="Times" w:cs="Times"/>
          <w:b/>
          <w:bCs/>
          <w:color w:val="000000"/>
          <w:sz w:val="24"/>
          <w:szCs w:val="24"/>
          <w:lang w:val="en-IN"/>
        </w:rPr>
        <w:t xml:space="preserve">Having good experience of deployment of new changes using Change set </w:t>
      </w:r>
      <w:r>
        <w:rPr>
          <w:rFonts w:ascii="Times" w:hAnsi="Times" w:cs="Times"/>
          <w:b/>
          <w:bCs/>
          <w:color w:val="000000"/>
          <w:sz w:val="24"/>
          <w:szCs w:val="24"/>
          <w:lang w:val="en-US"/>
        </w:rPr>
        <w:t>and ant migration tool.</w:t>
      </w:r>
    </w:p>
    <w:p>
      <w:pPr>
        <w:pStyle w:val="152"/>
        <w:numPr>
          <w:ilvl w:val="0"/>
          <w:numId w:val="3"/>
        </w:numPr>
        <w:spacing w:after="240" w:line="240" w:lineRule="auto"/>
        <w:rPr>
          <w:rFonts w:ascii="Times" w:hAnsi="Times" w:cs="Times"/>
          <w:b/>
          <w:color w:val="000000"/>
          <w:sz w:val="24"/>
          <w:szCs w:val="24"/>
        </w:rPr>
      </w:pPr>
      <w:r>
        <w:rPr>
          <w:rFonts w:ascii="Times" w:hAnsi="Times" w:cs="Times"/>
          <w:b/>
          <w:color w:val="000000"/>
          <w:sz w:val="24"/>
          <w:szCs w:val="24"/>
        </w:rPr>
        <w:t xml:space="preserve">Following agile methodology for good deliveries. </w:t>
      </w:r>
    </w:p>
    <w:p>
      <w:pPr>
        <w:pStyle w:val="152"/>
        <w:numPr>
          <w:ilvl w:val="0"/>
          <w:numId w:val="3"/>
        </w:numPr>
        <w:spacing w:after="240" w:line="240" w:lineRule="auto"/>
        <w:rPr>
          <w:rFonts w:ascii="Times" w:hAnsi="Times" w:cs="Times"/>
          <w:b/>
          <w:color w:val="000000"/>
          <w:sz w:val="24"/>
          <w:szCs w:val="24"/>
        </w:rPr>
      </w:pPr>
      <w:r>
        <w:rPr>
          <w:rFonts w:ascii="Times" w:hAnsi="Times" w:cs="Times"/>
          <w:b/>
          <w:color w:val="000000"/>
          <w:sz w:val="24"/>
          <w:szCs w:val="24"/>
        </w:rPr>
        <w:t>Sound knowledge in lightning.</w:t>
      </w:r>
    </w:p>
    <w:p>
      <w:pPr>
        <w:pStyle w:val="152"/>
        <w:numPr>
          <w:ilvl w:val="0"/>
          <w:numId w:val="3"/>
        </w:numPr>
        <w:spacing w:after="240" w:line="240" w:lineRule="auto"/>
        <w:rPr>
          <w:rFonts w:ascii="Times" w:hAnsi="Times" w:cs="Times"/>
          <w:b/>
          <w:bCs/>
          <w:color w:val="000000"/>
          <w:sz w:val="24"/>
          <w:szCs w:val="24"/>
        </w:rPr>
      </w:pPr>
      <w:r>
        <w:rPr>
          <w:rFonts w:ascii="Times" w:hAnsi="Times" w:cs="Times"/>
          <w:b/>
          <w:bCs/>
          <w:color w:val="000000"/>
          <w:sz w:val="24"/>
          <w:szCs w:val="24"/>
        </w:rPr>
        <w:t>Involving in Client meeting and implementing the process, based on the client requirements.</w:t>
      </w:r>
    </w:p>
    <w:p>
      <w:pPr>
        <w:pStyle w:val="152"/>
        <w:numPr>
          <w:ilvl w:val="0"/>
          <w:numId w:val="3"/>
        </w:numPr>
        <w:spacing w:after="240" w:line="240" w:lineRule="auto"/>
        <w:rPr>
          <w:rFonts w:ascii="Times" w:hAnsi="Times" w:cs="Times"/>
          <w:color w:val="000000"/>
          <w:sz w:val="24"/>
          <w:szCs w:val="24"/>
        </w:rPr>
      </w:pPr>
      <w:r>
        <w:rPr>
          <w:rFonts w:ascii="Times" w:hAnsi="Times" w:cs="Times"/>
          <w:color w:val="000000"/>
          <w:sz w:val="24"/>
          <w:szCs w:val="24"/>
        </w:rPr>
        <w:t xml:space="preserve">Having good Analytical, Programming and Problem-Solving Skills with excellent interpersonal skills, team player. </w:t>
      </w:r>
    </w:p>
    <w:p>
      <w:pPr>
        <w:pStyle w:val="152"/>
        <w:numPr>
          <w:ilvl w:val="0"/>
          <w:numId w:val="0"/>
        </w:numPr>
        <w:spacing w:after="240" w:line="240" w:lineRule="auto"/>
        <w:ind w:left="720" w:firstLine="0"/>
        <w:rPr>
          <w:rFonts w:ascii="Times" w:hAnsi="Times" w:cs="Times"/>
          <w:color w:val="000000"/>
          <w:sz w:val="24"/>
          <w:szCs w:val="24"/>
        </w:rPr>
      </w:pPr>
    </w:p>
    <w:p>
      <w:pPr>
        <w:pStyle w:val="152"/>
        <w:numPr>
          <w:ilvl w:val="0"/>
          <w:numId w:val="0"/>
        </w:numPr>
        <w:spacing w:after="240" w:line="240" w:lineRule="auto"/>
        <w:ind w:left="720" w:firstLine="0"/>
        <w:rPr>
          <w:rFonts w:ascii="Times" w:hAnsi="Times" w:cs="Times"/>
          <w:color w:val="000000"/>
          <w:sz w:val="24"/>
          <w:szCs w:val="24"/>
        </w:rPr>
      </w:pPr>
    </w:p>
    <w:p>
      <w:pPr>
        <w:spacing w:after="0" w:line="330" w:lineRule="auto"/>
        <w:outlineLvl w:val="2"/>
      </w:pPr>
      <w:r>
        <w:rPr>
          <w:rFonts w:ascii="Times" w:hAnsi="Times" w:cs="Times"/>
          <w:b/>
          <w:color w:val="000000"/>
          <w:sz w:val="33"/>
          <w:szCs w:val="33"/>
        </w:rPr>
        <w:t>Education</w:t>
      </w:r>
    </w:p>
    <w:tbl>
      <w:tblPr>
        <w:tblStyle w:val="8"/>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910"/>
        <w:gridCol w:w="1950"/>
        <w:gridCol w:w="1903"/>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pPr>
              <w:spacing w:after="0" w:line="240" w:lineRule="auto"/>
            </w:pPr>
            <w:r>
              <w:t>Degree</w:t>
            </w:r>
          </w:p>
        </w:tc>
        <w:tc>
          <w:tcPr>
            <w:tcW w:w="1910" w:type="dxa"/>
          </w:tcPr>
          <w:p>
            <w:pPr>
              <w:spacing w:after="0" w:line="240" w:lineRule="auto"/>
            </w:pPr>
            <w:r>
              <w:t>Institute</w:t>
            </w:r>
          </w:p>
        </w:tc>
        <w:tc>
          <w:tcPr>
            <w:tcW w:w="1950" w:type="dxa"/>
          </w:tcPr>
          <w:p>
            <w:pPr>
              <w:spacing w:after="0" w:line="240" w:lineRule="auto"/>
            </w:pPr>
            <w:r>
              <w:t>Board/University</w:t>
            </w:r>
          </w:p>
        </w:tc>
        <w:tc>
          <w:tcPr>
            <w:tcW w:w="1903" w:type="dxa"/>
          </w:tcPr>
          <w:p>
            <w:pPr>
              <w:spacing w:after="0" w:line="240" w:lineRule="auto"/>
            </w:pPr>
            <w:r>
              <w:t>Percentage</w:t>
            </w:r>
          </w:p>
        </w:tc>
        <w:tc>
          <w:tcPr>
            <w:tcW w:w="1852" w:type="dxa"/>
          </w:tcPr>
          <w:p>
            <w:pPr>
              <w:spacing w:after="0" w:line="240" w:lineRule="auto"/>
            </w:pPr>
            <w:r>
              <w:t>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pPr>
              <w:spacing w:after="0" w:line="240" w:lineRule="auto"/>
            </w:pPr>
            <w:r>
              <w:t>B.Tech in Electrical Engineering</w:t>
            </w:r>
          </w:p>
        </w:tc>
        <w:tc>
          <w:tcPr>
            <w:tcW w:w="1910" w:type="dxa"/>
          </w:tcPr>
          <w:p>
            <w:pPr>
              <w:spacing w:after="0" w:line="240" w:lineRule="auto"/>
            </w:pPr>
            <w:r>
              <w:t>Indira Gandhi Institute Of Technology, Sarang</w:t>
            </w:r>
          </w:p>
        </w:tc>
        <w:tc>
          <w:tcPr>
            <w:tcW w:w="1950" w:type="dxa"/>
          </w:tcPr>
          <w:p>
            <w:pPr>
              <w:spacing w:after="0" w:line="240" w:lineRule="auto"/>
            </w:pPr>
            <w:r>
              <w:t>BPUT, Odisha</w:t>
            </w:r>
          </w:p>
        </w:tc>
        <w:tc>
          <w:tcPr>
            <w:tcW w:w="1903" w:type="dxa"/>
          </w:tcPr>
          <w:p>
            <w:pPr>
              <w:spacing w:after="0" w:line="240" w:lineRule="auto"/>
            </w:pPr>
            <w:r>
              <w:t>69.20</w:t>
            </w:r>
          </w:p>
        </w:tc>
        <w:tc>
          <w:tcPr>
            <w:tcW w:w="1852" w:type="dxa"/>
          </w:tcPr>
          <w:p>
            <w:pPr>
              <w:spacing w:after="0" w:line="240" w:lineRule="auto"/>
            </w:pPr>
            <w:r>
              <w:t>July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pPr>
              <w:spacing w:after="0" w:line="240" w:lineRule="auto"/>
            </w:pPr>
            <w:r>
              <w:t>12th</w:t>
            </w:r>
          </w:p>
        </w:tc>
        <w:tc>
          <w:tcPr>
            <w:tcW w:w="1910" w:type="dxa"/>
          </w:tcPr>
          <w:p>
            <w:pPr>
              <w:spacing w:after="0" w:line="240" w:lineRule="auto"/>
            </w:pPr>
            <w:r>
              <w:t>N.C Junior College, Jajpur</w:t>
            </w:r>
          </w:p>
        </w:tc>
        <w:tc>
          <w:tcPr>
            <w:tcW w:w="1950" w:type="dxa"/>
          </w:tcPr>
          <w:p>
            <w:pPr>
              <w:spacing w:after="0" w:line="240" w:lineRule="auto"/>
            </w:pPr>
            <w:r>
              <w:t>CHSE, Odisha</w:t>
            </w:r>
          </w:p>
        </w:tc>
        <w:tc>
          <w:tcPr>
            <w:tcW w:w="1903" w:type="dxa"/>
          </w:tcPr>
          <w:p>
            <w:pPr>
              <w:spacing w:after="0" w:line="240" w:lineRule="auto"/>
            </w:pPr>
            <w:r>
              <w:t>62.00</w:t>
            </w:r>
          </w:p>
        </w:tc>
        <w:tc>
          <w:tcPr>
            <w:tcW w:w="1852" w:type="dxa"/>
          </w:tcPr>
          <w:p>
            <w:pPr>
              <w:spacing w:after="0" w:line="240" w:lineRule="auto"/>
            </w:pPr>
            <w: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7" w:type="dxa"/>
          </w:tcPr>
          <w:p>
            <w:pPr>
              <w:spacing w:after="0" w:line="240" w:lineRule="auto"/>
            </w:pPr>
            <w:r>
              <w:t>10th</w:t>
            </w:r>
          </w:p>
        </w:tc>
        <w:tc>
          <w:tcPr>
            <w:tcW w:w="1910" w:type="dxa"/>
          </w:tcPr>
          <w:p>
            <w:pPr>
              <w:spacing w:after="0" w:line="240" w:lineRule="auto"/>
            </w:pPr>
            <w:r>
              <w:t>Upendra Kumar High School, Jajpur</w:t>
            </w:r>
          </w:p>
        </w:tc>
        <w:tc>
          <w:tcPr>
            <w:tcW w:w="1950" w:type="dxa"/>
          </w:tcPr>
          <w:p>
            <w:pPr>
              <w:spacing w:after="0" w:line="240" w:lineRule="auto"/>
            </w:pPr>
            <w:r>
              <w:t>BSE, Odisha</w:t>
            </w:r>
          </w:p>
        </w:tc>
        <w:tc>
          <w:tcPr>
            <w:tcW w:w="1903" w:type="dxa"/>
          </w:tcPr>
          <w:p>
            <w:pPr>
              <w:spacing w:after="0" w:line="240" w:lineRule="auto"/>
            </w:pPr>
            <w:r>
              <w:t>84.00</w:t>
            </w:r>
          </w:p>
        </w:tc>
        <w:tc>
          <w:tcPr>
            <w:tcW w:w="1852" w:type="dxa"/>
          </w:tcPr>
          <w:p>
            <w:pPr>
              <w:spacing w:after="0" w:line="240" w:lineRule="auto"/>
            </w:pPr>
            <w:r>
              <w:t>2008</w:t>
            </w:r>
          </w:p>
        </w:tc>
      </w:tr>
    </w:tbl>
    <w:p>
      <w:pPr>
        <w:pStyle w:val="3"/>
        <w:widowControl w:val="0"/>
        <w:spacing w:after="0" w:line="276" w:lineRule="auto"/>
        <w:rPr>
          <w:rFonts w:ascii="Times" w:hAnsi="Times" w:cs="Times"/>
          <w:b/>
          <w:bCs/>
          <w:color w:val="000000"/>
          <w:sz w:val="33"/>
          <w:szCs w:val="33"/>
        </w:rPr>
      </w:pPr>
    </w:p>
    <w:p>
      <w:pPr>
        <w:pStyle w:val="3"/>
        <w:widowControl w:val="0"/>
        <w:spacing w:after="0" w:line="276" w:lineRule="auto"/>
        <w:rPr>
          <w:rFonts w:ascii="Times" w:hAnsi="Times" w:cs="Times"/>
          <w:b/>
          <w:bCs/>
          <w:color w:val="000000"/>
          <w:sz w:val="33"/>
          <w:szCs w:val="33"/>
        </w:rPr>
      </w:pPr>
      <w:r>
        <w:rPr>
          <w:rFonts w:ascii="Times" w:hAnsi="Times" w:cs="Times"/>
          <w:b/>
          <w:bCs/>
          <w:color w:val="000000"/>
          <w:sz w:val="33"/>
          <w:szCs w:val="33"/>
        </w:rPr>
        <w:t>Hands On Skillset</w:t>
      </w:r>
    </w:p>
    <w:tbl>
      <w:tblPr>
        <w:tblStyle w:val="5"/>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15"/>
        <w:gridCol w:w="5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pStyle w:val="3"/>
              <w:spacing w:after="0" w:line="259" w:lineRule="auto"/>
              <w:ind w:left="360"/>
              <w:jc w:val="center"/>
              <w:rPr>
                <w:b/>
                <w:color w:val="000000"/>
                <w:sz w:val="20"/>
                <w:szCs w:val="20"/>
                <w:u w:val="single"/>
              </w:rPr>
            </w:pPr>
            <w:r>
              <w:rPr>
                <w:b/>
                <w:color w:val="000000"/>
                <w:sz w:val="20"/>
                <w:szCs w:val="20"/>
                <w:u w:val="single"/>
              </w:rPr>
              <w:t>Skills</w:t>
            </w:r>
          </w:p>
        </w:tc>
        <w:tc>
          <w:tcPr>
            <w:tcW w:w="5149" w:type="dxa"/>
            <w:tcMar>
              <w:left w:w="576" w:type="dxa"/>
            </w:tcMar>
          </w:tcPr>
          <w:p>
            <w:pPr>
              <w:pStyle w:val="3"/>
              <w:spacing w:after="0" w:line="259" w:lineRule="auto"/>
              <w:jc w:val="center"/>
              <w:rPr>
                <w:b/>
                <w:color w:val="000000"/>
                <w:sz w:val="20"/>
                <w:szCs w:val="20"/>
                <w:u w:val="single"/>
              </w:rPr>
            </w:pPr>
            <w:r>
              <w:rPr>
                <w:b/>
                <w:color w:val="000000"/>
                <w:sz w:val="20"/>
                <w:szCs w:val="20"/>
                <w:u w:val="single"/>
              </w:rPr>
              <w:t>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pStyle w:val="3"/>
              <w:numPr>
                <w:ilvl w:val="0"/>
                <w:numId w:val="4"/>
              </w:numPr>
              <w:spacing w:after="0" w:line="259" w:lineRule="auto"/>
              <w:rPr>
                <w:sz w:val="20"/>
                <w:szCs w:val="20"/>
              </w:rPr>
            </w:pPr>
            <w:r>
              <w:rPr>
                <w:color w:val="000000"/>
                <w:sz w:val="20"/>
                <w:szCs w:val="20"/>
              </w:rPr>
              <w:t xml:space="preserve">Salesforce – </w:t>
            </w:r>
            <w:bookmarkStart w:id="0" w:name="_GoBack"/>
            <w:bookmarkEnd w:id="0"/>
            <w:r>
              <w:rPr>
                <w:color w:val="000000"/>
                <w:sz w:val="20"/>
                <w:szCs w:val="20"/>
              </w:rPr>
              <w:t>Administrator and Testing</w:t>
            </w:r>
          </w:p>
          <w:p>
            <w:pPr>
              <w:pStyle w:val="3"/>
              <w:spacing w:line="259" w:lineRule="auto"/>
              <w:rPr>
                <w:sz w:val="20"/>
                <w:szCs w:val="20"/>
              </w:rPr>
            </w:pPr>
          </w:p>
        </w:tc>
        <w:tc>
          <w:tcPr>
            <w:tcW w:w="5149" w:type="dxa"/>
            <w:tcMar>
              <w:left w:w="576" w:type="dxa"/>
            </w:tcMar>
          </w:tcPr>
          <w:p>
            <w:pPr>
              <w:pStyle w:val="3"/>
              <w:numPr>
                <w:ilvl w:val="0"/>
                <w:numId w:val="4"/>
              </w:numPr>
              <w:spacing w:after="0" w:line="259" w:lineRule="auto"/>
              <w:rPr>
                <w:sz w:val="20"/>
                <w:szCs w:val="20"/>
              </w:rPr>
            </w:pPr>
            <w:r>
              <w:rPr>
                <w:color w:val="000000"/>
                <w:sz w:val="20"/>
                <w:szCs w:val="20"/>
              </w:rPr>
              <w:t>Sales, Service &amp; Marketing cloud operations, Reports &amp; Dashboard etc.</w:t>
            </w:r>
            <w:r>
              <w:rPr>
                <w:color w:val="000000"/>
                <w:sz w:val="20"/>
                <w:szCs w:val="20"/>
                <w:lang w:val="en-IN"/>
              </w:rPr>
              <w:t xml:space="preserve"> Salesforce lightning configuration &amp; component.</w:t>
            </w:r>
          </w:p>
          <w:p>
            <w:pPr>
              <w:pStyle w:val="3"/>
              <w:numPr>
                <w:ilvl w:val="0"/>
                <w:numId w:val="4"/>
              </w:numPr>
              <w:spacing w:after="0" w:line="259" w:lineRule="auto"/>
              <w:rPr>
                <w:sz w:val="20"/>
                <w:szCs w:val="20"/>
              </w:rPr>
            </w:pPr>
            <w:r>
              <w:rPr>
                <w:color w:val="000000"/>
                <w:sz w:val="20"/>
                <w:szCs w:val="20"/>
              </w:rPr>
              <w:t>Workbench &amp; Data loader - SOQL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pStyle w:val="3"/>
              <w:numPr>
                <w:ilvl w:val="0"/>
                <w:numId w:val="4"/>
              </w:numPr>
              <w:spacing w:after="0" w:line="259" w:lineRule="auto"/>
              <w:rPr>
                <w:color w:val="000000"/>
                <w:sz w:val="20"/>
                <w:szCs w:val="20"/>
              </w:rPr>
            </w:pPr>
            <w:r>
              <w:rPr>
                <w:color w:val="000000"/>
                <w:sz w:val="20"/>
                <w:szCs w:val="20"/>
              </w:rPr>
              <w:t>Data Analysis</w:t>
            </w:r>
          </w:p>
        </w:tc>
        <w:tc>
          <w:tcPr>
            <w:tcW w:w="5149" w:type="dxa"/>
            <w:tcMar>
              <w:left w:w="576" w:type="dxa"/>
            </w:tcMar>
          </w:tcPr>
          <w:p>
            <w:pPr>
              <w:pStyle w:val="3"/>
              <w:numPr>
                <w:ilvl w:val="0"/>
                <w:numId w:val="4"/>
              </w:numPr>
              <w:spacing w:after="0" w:line="259" w:lineRule="auto"/>
              <w:rPr>
                <w:color w:val="000000"/>
                <w:sz w:val="20"/>
                <w:szCs w:val="20"/>
              </w:rPr>
            </w:pPr>
            <w:r>
              <w:rPr>
                <w:color w:val="000000"/>
                <w:sz w:val="20"/>
                <w:szCs w:val="20"/>
              </w:rPr>
              <w:t>Compare the data and creating the Data set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pStyle w:val="3"/>
              <w:numPr>
                <w:ilvl w:val="0"/>
                <w:numId w:val="4"/>
              </w:numPr>
              <w:spacing w:after="0" w:line="259" w:lineRule="auto"/>
              <w:rPr>
                <w:sz w:val="20"/>
                <w:szCs w:val="20"/>
              </w:rPr>
            </w:pPr>
            <w:r>
              <w:rPr>
                <w:color w:val="000000"/>
                <w:sz w:val="20"/>
                <w:szCs w:val="20"/>
              </w:rPr>
              <w:t>IBM Data Stage – Developer</w:t>
            </w:r>
          </w:p>
          <w:p>
            <w:pPr>
              <w:pStyle w:val="3"/>
              <w:spacing w:line="259" w:lineRule="auto"/>
              <w:ind w:left="360"/>
              <w:rPr>
                <w:sz w:val="20"/>
                <w:szCs w:val="20"/>
              </w:rPr>
            </w:pPr>
          </w:p>
        </w:tc>
        <w:tc>
          <w:tcPr>
            <w:tcW w:w="5149" w:type="dxa"/>
            <w:tcMar>
              <w:left w:w="576" w:type="dxa"/>
            </w:tcMar>
          </w:tcPr>
          <w:p>
            <w:pPr>
              <w:pStyle w:val="3"/>
              <w:numPr>
                <w:ilvl w:val="0"/>
                <w:numId w:val="4"/>
              </w:numPr>
              <w:spacing w:line="259" w:lineRule="auto"/>
              <w:rPr>
                <w:sz w:val="20"/>
                <w:szCs w:val="20"/>
              </w:rPr>
            </w:pPr>
            <w:r>
              <w:rPr>
                <w:color w:val="000000"/>
                <w:sz w:val="20"/>
                <w:szCs w:val="20"/>
              </w:rPr>
              <w:t>IBM DataStage developer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pStyle w:val="3"/>
              <w:numPr>
                <w:ilvl w:val="0"/>
                <w:numId w:val="4"/>
              </w:numPr>
              <w:spacing w:line="259" w:lineRule="auto"/>
              <w:rPr>
                <w:sz w:val="20"/>
                <w:szCs w:val="20"/>
              </w:rPr>
            </w:pPr>
            <w:r>
              <w:rPr>
                <w:color w:val="000000"/>
                <w:sz w:val="20"/>
                <w:szCs w:val="20"/>
              </w:rPr>
              <w:t>Agile</w:t>
            </w:r>
          </w:p>
        </w:tc>
        <w:tc>
          <w:tcPr>
            <w:tcW w:w="5149" w:type="dxa"/>
            <w:tcMar>
              <w:left w:w="576" w:type="dxa"/>
            </w:tcMar>
          </w:tcPr>
          <w:p>
            <w:pPr>
              <w:pStyle w:val="3"/>
              <w:numPr>
                <w:ilvl w:val="0"/>
                <w:numId w:val="4"/>
              </w:numPr>
              <w:spacing w:after="0" w:line="259" w:lineRule="auto"/>
              <w:rPr>
                <w:sz w:val="20"/>
                <w:szCs w:val="20"/>
              </w:rPr>
            </w:pPr>
            <w:r>
              <w:rPr>
                <w:color w:val="000000"/>
                <w:sz w:val="20"/>
                <w:szCs w:val="20"/>
              </w:rPr>
              <w:t>Use of Rally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5" w:type="dxa"/>
          </w:tcPr>
          <w:p>
            <w:pPr>
              <w:pStyle w:val="3"/>
              <w:numPr>
                <w:ilvl w:val="0"/>
                <w:numId w:val="4"/>
              </w:numPr>
              <w:spacing w:line="259" w:lineRule="auto"/>
              <w:rPr>
                <w:sz w:val="20"/>
                <w:szCs w:val="20"/>
              </w:rPr>
            </w:pPr>
            <w:r>
              <w:rPr>
                <w:color w:val="000000"/>
                <w:sz w:val="20"/>
                <w:szCs w:val="20"/>
              </w:rPr>
              <w:t>SFDC Testing</w:t>
            </w:r>
          </w:p>
        </w:tc>
        <w:tc>
          <w:tcPr>
            <w:tcW w:w="5149" w:type="dxa"/>
            <w:tcMar>
              <w:left w:w="576" w:type="dxa"/>
            </w:tcMar>
          </w:tcPr>
          <w:p>
            <w:pPr>
              <w:pStyle w:val="3"/>
              <w:numPr>
                <w:ilvl w:val="0"/>
                <w:numId w:val="4"/>
              </w:numPr>
              <w:spacing w:after="0" w:line="259" w:lineRule="auto"/>
              <w:rPr>
                <w:sz w:val="20"/>
                <w:szCs w:val="20"/>
              </w:rPr>
            </w:pPr>
            <w:r>
              <w:rPr>
                <w:color w:val="000000"/>
                <w:sz w:val="20"/>
                <w:szCs w:val="20"/>
              </w:rPr>
              <w:t xml:space="preserve">Manual Testing as per the </w:t>
            </w:r>
            <w:r>
              <w:rPr>
                <w:color w:val="000000"/>
                <w:sz w:val="20"/>
                <w:szCs w:val="20"/>
                <w:lang w:val="en-IN"/>
              </w:rPr>
              <w:t>Flow.</w:t>
            </w:r>
          </w:p>
        </w:tc>
      </w:tr>
    </w:tbl>
    <w:p>
      <w:pPr>
        <w:spacing w:after="0" w:line="330" w:lineRule="auto"/>
        <w:outlineLvl w:val="2"/>
        <w:rPr>
          <w:rFonts w:ascii="Times" w:hAnsi="Times" w:cs="Times"/>
          <w:b/>
          <w:color w:val="000000"/>
          <w:sz w:val="33"/>
          <w:szCs w:val="33"/>
        </w:rPr>
      </w:pPr>
      <w:r>
        <w:rPr>
          <w:rFonts w:ascii="Times" w:hAnsi="Times" w:cs="Times"/>
          <w:b/>
          <w:color w:val="000000"/>
          <w:sz w:val="33"/>
          <w:szCs w:val="33"/>
        </w:rPr>
        <w:t xml:space="preserve"> </w:t>
      </w:r>
    </w:p>
    <w:p>
      <w:pPr>
        <w:spacing w:after="0" w:line="330" w:lineRule="auto"/>
        <w:outlineLvl w:val="2"/>
        <w:rPr>
          <w:rFonts w:ascii="Times" w:hAnsi="Times" w:cs="Times"/>
          <w:b/>
          <w:color w:val="000000"/>
          <w:sz w:val="33"/>
          <w:szCs w:val="33"/>
        </w:rPr>
      </w:pPr>
      <w:r>
        <w:rPr>
          <w:rFonts w:ascii="Times" w:hAnsi="Times" w:cs="Times"/>
          <w:b/>
          <w:color w:val="000000"/>
          <w:sz w:val="33"/>
          <w:szCs w:val="33"/>
        </w:rPr>
        <w:t>Employment History</w:t>
      </w:r>
    </w:p>
    <w:p>
      <w:pPr>
        <w:spacing w:after="0" w:line="240" w:lineRule="auto"/>
        <w:rPr>
          <w:rFonts w:ascii="Times" w:hAnsi="Times" w:cs="Times"/>
          <w:color w:val="000000"/>
          <w:sz w:val="24"/>
          <w:szCs w:val="24"/>
        </w:rPr>
      </w:pPr>
      <w:r>
        <w:rPr>
          <w:rFonts w:ascii="Times" w:hAnsi="Times" w:cs="Times"/>
          <w:b/>
          <w:bCs/>
          <w:color w:val="000000"/>
          <w:sz w:val="24"/>
          <w:szCs w:val="24"/>
        </w:rPr>
        <w:t>Cognizant Technology Solution</w:t>
      </w:r>
    </w:p>
    <w:p>
      <w:pPr>
        <w:spacing w:after="0" w:line="240" w:lineRule="auto"/>
        <w:rPr>
          <w:rFonts w:ascii="Times" w:hAnsi="Times" w:cs="Times"/>
          <w:color w:val="000000"/>
          <w:sz w:val="24"/>
          <w:szCs w:val="24"/>
        </w:rPr>
      </w:pPr>
      <w:r>
        <w:rPr>
          <w:rFonts w:ascii="Times" w:hAnsi="Times" w:cs="Times"/>
          <w:color w:val="000000"/>
          <w:sz w:val="24"/>
          <w:szCs w:val="24"/>
        </w:rPr>
        <w:t>Salesforce Developer</w:t>
      </w:r>
    </w:p>
    <w:p>
      <w:pPr>
        <w:spacing w:after="0" w:line="240" w:lineRule="auto"/>
        <w:rPr>
          <w:rFonts w:ascii="Times" w:hAnsi="Times" w:cs="Times"/>
          <w:color w:val="000000"/>
          <w:sz w:val="24"/>
          <w:szCs w:val="24"/>
        </w:rPr>
      </w:pPr>
      <w:r>
        <w:rPr>
          <w:rFonts w:ascii="Times" w:hAnsi="Times" w:cs="Times"/>
          <w:color w:val="000000"/>
          <w:sz w:val="24"/>
          <w:szCs w:val="24"/>
        </w:rPr>
        <w:t>Kolkata, West Bengal</w:t>
      </w:r>
    </w:p>
    <w:p>
      <w:pPr>
        <w:spacing w:after="0" w:line="240" w:lineRule="auto"/>
        <w:rPr>
          <w:rFonts w:ascii="Times" w:hAnsi="Times" w:cs="Times"/>
          <w:color w:val="000000"/>
          <w:sz w:val="24"/>
          <w:szCs w:val="24"/>
        </w:rPr>
      </w:pPr>
      <w:r>
        <w:rPr>
          <w:rFonts w:ascii="Times" w:hAnsi="Times" w:cs="Times"/>
          <w:color w:val="000000"/>
          <w:sz w:val="24"/>
          <w:szCs w:val="24"/>
        </w:rPr>
        <w:t>October 2019 - Present</w:t>
      </w:r>
    </w:p>
    <w:p>
      <w:pPr>
        <w:spacing w:after="0" w:line="240" w:lineRule="auto"/>
        <w:rPr>
          <w:rFonts w:ascii="Times" w:hAnsi="Times" w:cs="Times"/>
          <w:color w:val="000000"/>
          <w:sz w:val="24"/>
          <w:szCs w:val="24"/>
        </w:rPr>
      </w:pPr>
    </w:p>
    <w:p>
      <w:pPr>
        <w:spacing w:after="0" w:line="330" w:lineRule="auto"/>
        <w:outlineLvl w:val="2"/>
        <w:rPr>
          <w:rFonts w:ascii="Times" w:hAnsi="Times" w:cs="Times"/>
          <w:b/>
          <w:color w:val="000000"/>
          <w:sz w:val="24"/>
          <w:szCs w:val="24"/>
          <w:lang w:val="en-IN"/>
        </w:rPr>
      </w:pPr>
      <w:r>
        <w:rPr>
          <w:rFonts w:ascii="Times" w:hAnsi="Times" w:cs="Times"/>
          <w:b/>
          <w:color w:val="000000"/>
          <w:sz w:val="24"/>
          <w:szCs w:val="24"/>
        </w:rPr>
        <w:t>Project: Takeda Pharmaceutical Ltd.</w:t>
      </w:r>
      <w:r>
        <w:rPr>
          <w:rFonts w:ascii="Times" w:hAnsi="Times" w:cs="Times"/>
          <w:b/>
          <w:color w:val="000000"/>
          <w:sz w:val="24"/>
          <w:szCs w:val="24"/>
          <w:lang w:val="en-IN"/>
        </w:rPr>
        <w:t>: Salesforce/Veeva CRM</w:t>
      </w:r>
    </w:p>
    <w:p>
      <w:pPr>
        <w:spacing w:after="0" w:line="240" w:lineRule="auto"/>
        <w:rPr>
          <w:rFonts w:ascii="Times" w:hAnsi="Times" w:cs="Times"/>
          <w:sz w:val="24"/>
          <w:szCs w:val="24"/>
          <w:lang w:val="en-IN"/>
        </w:rPr>
      </w:pPr>
      <w:r>
        <w:rPr>
          <w:rFonts w:ascii="Times" w:hAnsi="Times" w:cs="Times"/>
          <w:sz w:val="24"/>
          <w:szCs w:val="24"/>
          <w:lang w:val="en-IN"/>
        </w:rPr>
        <w:t xml:space="preserve">Takeda Pharmaceutical Co., Ltd. is the largest pharmaceutical company in Asia and one of the top 20 largest pharmaceutical companies in the world by revenue. Here Veeva CRM application is built over salesforce application and using salesforce platform license users. Event management, sample management, call management and various reports created for business process are done over salesforce platform. We are working for the enhancement related developments as per the business requirement. </w:t>
      </w:r>
      <w:r>
        <w:rPr>
          <w:rFonts w:ascii="Times" w:hAnsi="Times" w:cs="Times"/>
          <w:sz w:val="24"/>
          <w:szCs w:val="24"/>
          <w:lang w:val="en-US"/>
        </w:rPr>
        <w:t>Also we are doing the changes in Veeva vault system as per the business need.</w:t>
      </w:r>
    </w:p>
    <w:p>
      <w:pPr>
        <w:spacing w:after="0" w:line="240" w:lineRule="auto"/>
        <w:rPr>
          <w:rFonts w:ascii="Times" w:hAnsi="Times" w:cs="Times"/>
          <w:sz w:val="24"/>
          <w:szCs w:val="24"/>
          <w:lang w:val="en-IN"/>
        </w:rPr>
      </w:pPr>
    </w:p>
    <w:p>
      <w:pPr>
        <w:spacing w:after="0" w:line="240" w:lineRule="auto"/>
        <w:rPr>
          <w:rFonts w:ascii="Times" w:hAnsi="Times" w:cs="Times"/>
          <w:color w:val="000000"/>
          <w:sz w:val="24"/>
          <w:szCs w:val="24"/>
        </w:rPr>
      </w:pPr>
    </w:p>
    <w:p>
      <w:pPr>
        <w:spacing w:after="0" w:line="240" w:lineRule="auto"/>
        <w:rPr>
          <w:rFonts w:ascii="Times" w:hAnsi="Times" w:cs="Times"/>
          <w:color w:val="000000"/>
          <w:sz w:val="24"/>
          <w:szCs w:val="24"/>
          <w:lang w:val="en-IN"/>
        </w:rPr>
      </w:pPr>
      <w:r>
        <w:rPr>
          <w:rFonts w:ascii="Times" w:hAnsi="Times" w:cs="Times"/>
          <w:color w:val="000000"/>
          <w:sz w:val="24"/>
          <w:szCs w:val="24"/>
        </w:rPr>
        <w:t>Hands-on experience on SFDC</w:t>
      </w:r>
      <w:r>
        <w:rPr>
          <w:rFonts w:ascii="Times" w:hAnsi="Times" w:cs="Times"/>
          <w:color w:val="000000"/>
          <w:sz w:val="24"/>
          <w:szCs w:val="24"/>
          <w:lang w:val="en-US"/>
        </w:rPr>
        <w:t xml:space="preserve"> &amp; Veeva CRM system</w:t>
      </w:r>
      <w:r>
        <w:rPr>
          <w:rFonts w:ascii="Times" w:hAnsi="Times" w:cs="Times"/>
          <w:color w:val="000000"/>
          <w:sz w:val="24"/>
          <w:szCs w:val="24"/>
          <w:lang w:val="en-IN"/>
        </w:rPr>
        <w:t xml:space="preserve"> development which includes-</w:t>
      </w:r>
    </w:p>
    <w:p>
      <w:pPr>
        <w:spacing w:after="0" w:line="240" w:lineRule="auto"/>
        <w:rPr>
          <w:rFonts w:ascii="Times" w:hAnsi="Times" w:cs="Times"/>
          <w:color w:val="000000"/>
          <w:sz w:val="24"/>
          <w:szCs w:val="24"/>
          <w:lang w:val="en-IN"/>
        </w:rPr>
      </w:pPr>
      <w:r>
        <w:rPr>
          <w:rFonts w:ascii="Times" w:hAnsi="Times" w:cs="Times"/>
          <w:color w:val="000000"/>
          <w:sz w:val="24"/>
          <w:szCs w:val="24"/>
          <w:lang w:val="en-IN"/>
        </w:rPr>
        <w:t>&gt;Configuration setup and changes as per the business requirement.</w:t>
      </w:r>
    </w:p>
    <w:p>
      <w:pPr>
        <w:spacing w:after="0" w:line="240" w:lineRule="auto"/>
        <w:rPr>
          <w:rFonts w:ascii="Times" w:hAnsi="Times" w:cs="Times"/>
          <w:color w:val="000000"/>
          <w:sz w:val="24"/>
          <w:szCs w:val="24"/>
          <w:lang w:val="en-US"/>
        </w:rPr>
      </w:pPr>
      <w:r>
        <w:rPr>
          <w:rFonts w:ascii="Times" w:hAnsi="Times" w:cs="Times"/>
          <w:color w:val="000000"/>
          <w:sz w:val="24"/>
          <w:szCs w:val="24"/>
          <w:lang w:val="en-US"/>
        </w:rPr>
        <w:t>&gt;Doing the changes in Veeva vault as per the requirement.</w:t>
      </w:r>
    </w:p>
    <w:p>
      <w:pPr>
        <w:spacing w:after="0" w:line="240" w:lineRule="auto"/>
        <w:rPr>
          <w:rFonts w:ascii="Times" w:hAnsi="Times" w:cs="Times"/>
          <w:color w:val="000000"/>
          <w:sz w:val="24"/>
          <w:szCs w:val="24"/>
          <w:lang w:val="en-IN"/>
        </w:rPr>
      </w:pPr>
      <w:r>
        <w:rPr>
          <w:rFonts w:ascii="Times" w:hAnsi="Times" w:cs="Times"/>
          <w:color w:val="000000"/>
          <w:sz w:val="24"/>
          <w:szCs w:val="24"/>
          <w:lang w:val="en-US"/>
        </w:rPr>
        <w:t>&gt;Implementing Veeva event management newly in the system and doing the enhancement as per the business process.</w:t>
      </w:r>
    </w:p>
    <w:p>
      <w:pPr>
        <w:spacing w:after="0" w:line="240" w:lineRule="auto"/>
        <w:rPr>
          <w:rFonts w:ascii="Times" w:hAnsi="Times" w:cs="Times"/>
          <w:color w:val="000000"/>
          <w:sz w:val="24"/>
          <w:szCs w:val="24"/>
          <w:lang w:val="en-IN"/>
        </w:rPr>
      </w:pPr>
      <w:r>
        <w:rPr>
          <w:rFonts w:ascii="Times" w:hAnsi="Times" w:cs="Times"/>
          <w:color w:val="000000"/>
          <w:sz w:val="24"/>
          <w:szCs w:val="24"/>
          <w:lang w:val="en-IN"/>
        </w:rPr>
        <w:t>&gt; Changes in code as per the business requirement over Visualforce pages and triggers.</w:t>
      </w:r>
    </w:p>
    <w:p>
      <w:pPr>
        <w:spacing w:after="0" w:line="240" w:lineRule="auto"/>
        <w:rPr>
          <w:rFonts w:ascii="Times" w:hAnsi="Times" w:cs="Times"/>
          <w:color w:val="000000"/>
          <w:sz w:val="24"/>
          <w:szCs w:val="24"/>
          <w:lang w:val="en-IN"/>
        </w:rPr>
      </w:pPr>
      <w:r>
        <w:rPr>
          <w:rFonts w:ascii="Times" w:hAnsi="Times" w:cs="Times"/>
          <w:color w:val="000000"/>
          <w:sz w:val="24"/>
          <w:szCs w:val="24"/>
          <w:lang w:val="en-IN"/>
        </w:rPr>
        <w:t>&gt;Create and customized the reports and dashboards.</w:t>
      </w:r>
    </w:p>
    <w:p>
      <w:pPr>
        <w:spacing w:after="0" w:line="240" w:lineRule="auto"/>
        <w:rPr>
          <w:rFonts w:ascii="Times" w:hAnsi="Times" w:cs="Times"/>
          <w:color w:val="000000"/>
          <w:sz w:val="24"/>
          <w:szCs w:val="24"/>
          <w:lang w:val="en-IN"/>
        </w:rPr>
      </w:pPr>
      <w:r>
        <w:rPr>
          <w:rFonts w:ascii="Times" w:hAnsi="Times" w:cs="Times"/>
          <w:color w:val="000000"/>
          <w:sz w:val="24"/>
          <w:szCs w:val="24"/>
          <w:lang w:val="en-IN"/>
        </w:rPr>
        <w:t>&gt;Experience in customize Security setting, work flow rule, validation rule, process builder etc.</w:t>
      </w:r>
    </w:p>
    <w:p>
      <w:pPr>
        <w:spacing w:after="0" w:line="240" w:lineRule="auto"/>
        <w:rPr>
          <w:rFonts w:ascii="Times" w:hAnsi="Times" w:cs="Times"/>
          <w:color w:val="000000"/>
          <w:sz w:val="24"/>
          <w:szCs w:val="24"/>
          <w:lang w:val="en-IN"/>
        </w:rPr>
      </w:pPr>
      <w:r>
        <w:rPr>
          <w:rFonts w:ascii="Times" w:hAnsi="Times" w:cs="Times"/>
          <w:color w:val="000000"/>
          <w:sz w:val="24"/>
          <w:szCs w:val="24"/>
          <w:lang w:val="en-IN"/>
        </w:rPr>
        <w:t>&gt;Experience in data exporting and importing using Import wizard, Apex Data Loader, Workbench and Salesforce Inspector.</w:t>
      </w:r>
    </w:p>
    <w:p>
      <w:pPr>
        <w:spacing w:after="0" w:line="240" w:lineRule="auto"/>
        <w:rPr>
          <w:rFonts w:ascii="Times" w:hAnsi="Times" w:cs="Times"/>
          <w:color w:val="000000"/>
          <w:sz w:val="24"/>
          <w:szCs w:val="24"/>
          <w:lang w:val="en-IN"/>
        </w:rPr>
      </w:pPr>
      <w:r>
        <w:rPr>
          <w:rFonts w:ascii="Times" w:hAnsi="Times" w:cs="Times"/>
          <w:b/>
          <w:color w:val="000000"/>
          <w:sz w:val="24"/>
          <w:szCs w:val="24"/>
          <w:lang w:val="en-IN"/>
        </w:rPr>
        <w:t>&gt;</w:t>
      </w:r>
      <w:r>
        <w:rPr>
          <w:rFonts w:ascii="Times" w:hAnsi="Times" w:cs="Times"/>
          <w:color w:val="000000"/>
          <w:sz w:val="24"/>
          <w:szCs w:val="24"/>
          <w:lang w:val="en-IN"/>
        </w:rPr>
        <w:t>Have good working knowledge in querying salesforce.com database using SOQL queries.</w:t>
      </w:r>
    </w:p>
    <w:p>
      <w:pPr>
        <w:spacing w:after="0" w:line="240" w:lineRule="auto"/>
        <w:rPr>
          <w:rFonts w:ascii="Times" w:hAnsi="Times" w:cs="Times"/>
          <w:color w:val="000000"/>
          <w:sz w:val="24"/>
          <w:szCs w:val="24"/>
          <w:lang w:val="en-IN"/>
        </w:rPr>
      </w:pPr>
      <w:r>
        <w:rPr>
          <w:rFonts w:ascii="Times" w:hAnsi="Times" w:cs="Times"/>
          <w:color w:val="000000"/>
          <w:sz w:val="24"/>
          <w:szCs w:val="24"/>
          <w:lang w:val="en-IN"/>
        </w:rPr>
        <w:t>&gt; Experience in use of Change Sets</w:t>
      </w:r>
      <w:r>
        <w:rPr>
          <w:rFonts w:ascii="Times" w:hAnsi="Times" w:cs="Times"/>
          <w:color w:val="000000"/>
          <w:sz w:val="24"/>
          <w:szCs w:val="24"/>
          <w:lang w:val="en-US"/>
        </w:rPr>
        <w:t xml:space="preserve"> &amp; ant migration tool</w:t>
      </w:r>
      <w:r>
        <w:rPr>
          <w:rFonts w:ascii="Times" w:hAnsi="Times" w:cs="Times"/>
          <w:color w:val="000000"/>
          <w:sz w:val="24"/>
          <w:szCs w:val="24"/>
          <w:lang w:val="en-IN"/>
        </w:rPr>
        <w:t xml:space="preserve"> in deployment.</w:t>
      </w:r>
    </w:p>
    <w:p>
      <w:pPr>
        <w:spacing w:after="0" w:line="240" w:lineRule="auto"/>
        <w:rPr>
          <w:rFonts w:ascii="Times" w:hAnsi="Times" w:cs="Times"/>
          <w:color w:val="000000"/>
          <w:sz w:val="24"/>
          <w:szCs w:val="24"/>
          <w:lang w:val="en-IN"/>
        </w:rPr>
      </w:pPr>
    </w:p>
    <w:p>
      <w:pPr>
        <w:spacing w:after="0" w:line="240" w:lineRule="auto"/>
      </w:pPr>
      <w:r>
        <w:rPr>
          <w:rFonts w:ascii="Times" w:hAnsi="Times" w:cs="Times"/>
          <w:b/>
          <w:color w:val="000000"/>
          <w:sz w:val="24"/>
          <w:szCs w:val="24"/>
        </w:rPr>
        <w:t>TCS</w:t>
      </w:r>
    </w:p>
    <w:p>
      <w:pPr>
        <w:spacing w:after="0" w:line="240" w:lineRule="auto"/>
      </w:pPr>
      <w:r>
        <w:rPr>
          <w:rFonts w:ascii="Times" w:hAnsi="Times" w:cs="Times"/>
          <w:color w:val="000000"/>
          <w:sz w:val="24"/>
          <w:szCs w:val="24"/>
        </w:rPr>
        <w:t>Salesforce System Administrator</w:t>
      </w:r>
    </w:p>
    <w:p>
      <w:pPr>
        <w:spacing w:after="0" w:line="240" w:lineRule="auto"/>
      </w:pPr>
      <w:r>
        <w:rPr>
          <w:rFonts w:ascii="Times" w:hAnsi="Times" w:cs="Times"/>
          <w:color w:val="000000"/>
          <w:sz w:val="24"/>
          <w:szCs w:val="24"/>
        </w:rPr>
        <w:t>Bhubaneswar, Odisha</w:t>
      </w:r>
    </w:p>
    <w:p>
      <w:pPr>
        <w:spacing w:after="0" w:line="240" w:lineRule="auto"/>
        <w:rPr>
          <w:rFonts w:ascii="Times" w:hAnsi="Times" w:cs="Times"/>
          <w:color w:val="000000"/>
          <w:sz w:val="24"/>
          <w:szCs w:val="24"/>
        </w:rPr>
      </w:pPr>
      <w:r>
        <w:rPr>
          <w:rFonts w:ascii="Times" w:hAnsi="Times" w:cs="Times"/>
          <w:color w:val="000000"/>
          <w:sz w:val="24"/>
          <w:szCs w:val="24"/>
        </w:rPr>
        <w:t>October 2015 – September 2019</w:t>
      </w:r>
    </w:p>
    <w:p>
      <w:pPr>
        <w:spacing w:after="0" w:line="240" w:lineRule="auto"/>
        <w:rPr>
          <w:rFonts w:ascii="Times" w:hAnsi="Times" w:cs="Times"/>
          <w:color w:val="000000"/>
          <w:sz w:val="24"/>
          <w:szCs w:val="24"/>
        </w:rPr>
      </w:pPr>
    </w:p>
    <w:p>
      <w:pPr>
        <w:spacing w:after="0" w:line="240" w:lineRule="auto"/>
        <w:rPr>
          <w:rFonts w:ascii="Times" w:hAnsi="Times" w:cs="Times"/>
          <w:b/>
          <w:color w:val="000000"/>
          <w:sz w:val="24"/>
          <w:szCs w:val="24"/>
        </w:rPr>
      </w:pPr>
      <w:r>
        <w:rPr>
          <w:rFonts w:ascii="Times" w:hAnsi="Times" w:cs="Times"/>
          <w:b/>
          <w:color w:val="000000"/>
          <w:sz w:val="24"/>
          <w:szCs w:val="24"/>
        </w:rPr>
        <w:t>Project: Ge Healthcare: SFDC/ Apttus Commex</w:t>
      </w:r>
    </w:p>
    <w:p>
      <w:pPr>
        <w:spacing w:after="0" w:line="240" w:lineRule="auto"/>
        <w:rPr>
          <w:rFonts w:ascii="Times" w:hAnsi="Times" w:cs="Times"/>
          <w:sz w:val="24"/>
          <w:szCs w:val="24"/>
        </w:rPr>
      </w:pPr>
      <w:r>
        <w:rPr>
          <w:rFonts w:ascii="Times" w:hAnsi="Times" w:cs="Times"/>
          <w:sz w:val="24"/>
          <w:szCs w:val="24"/>
        </w:rPr>
        <w:t>Ge Healthcare is doing his business process over salesforce platform. Where Leads are getting converted into Opportunities and both sales and service operation happening in salesforce and various integrations we have. Sales process mainly we are doing in Salesforce and apttus. Apttus</w:t>
      </w:r>
      <w:r>
        <w:rPr>
          <w:rFonts w:ascii="Times" w:hAnsi="Times" w:cs="Times"/>
          <w:sz w:val="24"/>
          <w:szCs w:val="24"/>
          <w:lang w:val="en-US"/>
        </w:rPr>
        <w:t xml:space="preserve"> CPQ </w:t>
      </w:r>
      <w:r>
        <w:rPr>
          <w:rFonts w:ascii="Times" w:hAnsi="Times" w:cs="Times"/>
          <w:sz w:val="24"/>
          <w:szCs w:val="24"/>
        </w:rPr>
        <w:t xml:space="preserve"> is an application which is built over salesforce platform. We are doing various type of customization in salesforce and apttus as per the business requirement. Me and my team doing the production support where we are fix the bugs in the production. We are working with the end users and fixing their problem, Various types of admin related works &amp; configurations. We are also managing the data quality in the application.</w:t>
      </w:r>
    </w:p>
    <w:p>
      <w:pPr>
        <w:spacing w:after="0" w:line="240" w:lineRule="auto"/>
        <w:rPr>
          <w:rFonts w:ascii="Times" w:hAnsi="Times" w:cs="Times"/>
          <w:sz w:val="24"/>
          <w:szCs w:val="24"/>
        </w:rPr>
      </w:pPr>
      <w:r>
        <w:rPr>
          <w:rFonts w:ascii="Times" w:hAnsi="Times" w:cs="Times"/>
          <w:sz w:val="24"/>
          <w:szCs w:val="24"/>
        </w:rPr>
        <w:t xml:space="preserve"> </w:t>
      </w:r>
    </w:p>
    <w:p>
      <w:pPr>
        <w:spacing w:after="0" w:line="240" w:lineRule="auto"/>
        <w:rPr>
          <w:rFonts w:ascii="Times" w:hAnsi="Times" w:cs="Times"/>
          <w:color w:val="000000"/>
          <w:sz w:val="24"/>
          <w:szCs w:val="24"/>
        </w:rPr>
      </w:pPr>
      <w:r>
        <w:rPr>
          <w:rFonts w:ascii="Times" w:hAnsi="Times" w:cs="Times"/>
          <w:color w:val="000000"/>
          <w:sz w:val="24"/>
          <w:szCs w:val="24"/>
        </w:rPr>
        <w:t>Hands-on experience on SFDC administration and support which includes-</w:t>
      </w:r>
      <w:r>
        <w:rPr>
          <w:rFonts w:ascii="Times" w:hAnsi="Times" w:cs="Times"/>
          <w:color w:val="000000"/>
          <w:sz w:val="24"/>
          <w:szCs w:val="24"/>
        </w:rPr>
        <w:br w:type="textWrapping"/>
      </w:r>
      <w:r>
        <w:rPr>
          <w:rFonts w:ascii="Times" w:hAnsi="Times" w:cs="Times"/>
          <w:color w:val="000000"/>
          <w:sz w:val="24"/>
          <w:szCs w:val="24"/>
        </w:rPr>
        <w:t>&gt; Hands-on experience on SFDC administration and development which includes-</w:t>
      </w:r>
    </w:p>
    <w:p>
      <w:pPr>
        <w:spacing w:after="0" w:line="240" w:lineRule="auto"/>
        <w:rPr>
          <w:rFonts w:ascii="Times" w:hAnsi="Times" w:cs="Times"/>
          <w:color w:val="000000"/>
          <w:sz w:val="24"/>
          <w:szCs w:val="24"/>
        </w:rPr>
      </w:pPr>
      <w:r>
        <w:rPr>
          <w:rFonts w:ascii="Times" w:hAnsi="Times" w:cs="Times"/>
          <w:color w:val="000000"/>
          <w:sz w:val="24"/>
          <w:szCs w:val="24"/>
        </w:rPr>
        <w:t>Customization of objects, fields, record types, page layouts and validation etc.</w:t>
      </w:r>
      <w:r>
        <w:rPr>
          <w:rFonts w:ascii="Times" w:hAnsi="Times" w:cs="Times"/>
          <w:color w:val="000000"/>
          <w:sz w:val="24"/>
          <w:szCs w:val="24"/>
        </w:rPr>
        <w:br w:type="textWrapping"/>
      </w:r>
      <w:r>
        <w:rPr>
          <w:rFonts w:ascii="Times" w:hAnsi="Times" w:cs="Times"/>
          <w:color w:val="000000"/>
          <w:sz w:val="24"/>
          <w:szCs w:val="24"/>
        </w:rPr>
        <w:t>&gt; Managing users, profiles, roles.</w:t>
      </w:r>
      <w:r>
        <w:rPr>
          <w:rFonts w:ascii="Times" w:hAnsi="Times" w:cs="Times"/>
          <w:color w:val="000000"/>
          <w:sz w:val="24"/>
          <w:szCs w:val="24"/>
        </w:rPr>
        <w:br w:type="textWrapping"/>
      </w:r>
      <w:r>
        <w:rPr>
          <w:rFonts w:ascii="Times" w:hAnsi="Times" w:cs="Times"/>
          <w:color w:val="000000"/>
          <w:sz w:val="24"/>
          <w:szCs w:val="24"/>
        </w:rPr>
        <w:t>&gt; Develop and create customized reports and dashboards.</w:t>
      </w:r>
    </w:p>
    <w:p>
      <w:pPr>
        <w:spacing w:after="0" w:line="240" w:lineRule="auto"/>
        <w:rPr>
          <w:rFonts w:hint="default" w:ascii="Times" w:hAnsi="Times" w:cs="Times"/>
          <w:color w:val="000000"/>
          <w:sz w:val="24"/>
          <w:szCs w:val="24"/>
          <w:lang w:val="en-IN"/>
        </w:rPr>
      </w:pPr>
      <w:r>
        <w:rPr>
          <w:rFonts w:hint="default" w:ascii="Times" w:hAnsi="Times" w:cs="Times"/>
          <w:color w:val="000000"/>
          <w:sz w:val="24"/>
          <w:szCs w:val="24"/>
          <w:lang w:val="en-IN"/>
        </w:rPr>
        <w:t>&gt; Establish and implement best practice procedures for system maintenance and optimization, configuration development, testing, data integrity, backups, etc.</w:t>
      </w:r>
    </w:p>
    <w:p>
      <w:pPr>
        <w:spacing w:after="0" w:line="240" w:lineRule="auto"/>
        <w:rPr>
          <w:rFonts w:hint="default" w:ascii="Times" w:hAnsi="Times" w:cs="Times"/>
          <w:color w:val="000000"/>
          <w:sz w:val="24"/>
          <w:szCs w:val="24"/>
        </w:rPr>
      </w:pPr>
      <w:r>
        <w:rPr>
          <w:rFonts w:hint="default" w:ascii="Times" w:hAnsi="Times" w:cs="Times"/>
          <w:color w:val="000000"/>
          <w:sz w:val="24"/>
          <w:szCs w:val="24"/>
          <w:lang w:val="en-IN"/>
        </w:rPr>
        <w:t>&gt; Determine plan and timeline for implementation of approved Change Management cases. Develop, test and deploy solutions, applying best practices.</w:t>
      </w:r>
      <w:r>
        <w:rPr>
          <w:rFonts w:ascii="Times" w:hAnsi="Times" w:cs="Times"/>
          <w:color w:val="000000"/>
          <w:sz w:val="24"/>
          <w:szCs w:val="24"/>
        </w:rPr>
        <w:br w:type="textWrapping"/>
      </w:r>
      <w:r>
        <w:rPr>
          <w:rFonts w:ascii="Times" w:hAnsi="Times" w:cs="Times"/>
          <w:color w:val="000000"/>
          <w:sz w:val="24"/>
          <w:szCs w:val="24"/>
        </w:rPr>
        <w:t xml:space="preserve">&gt; </w:t>
      </w:r>
      <w:r>
        <w:rPr>
          <w:rFonts w:hint="default" w:ascii="Times" w:hAnsi="Times" w:cs="Times"/>
          <w:color w:val="000000"/>
          <w:sz w:val="24"/>
          <w:szCs w:val="24"/>
        </w:rPr>
        <w:t>Consult with all stakeholders to improve business processes, including developing functionality to automate manual processes</w:t>
      </w:r>
    </w:p>
    <w:p>
      <w:pPr>
        <w:spacing w:after="0" w:line="240" w:lineRule="auto"/>
        <w:rPr>
          <w:rFonts w:hint="default" w:ascii="Times" w:hAnsi="Times" w:cs="Times"/>
          <w:color w:val="000000"/>
          <w:sz w:val="24"/>
          <w:szCs w:val="24"/>
          <w:lang w:val="en-IN"/>
        </w:rPr>
      </w:pPr>
      <w:r>
        <w:rPr>
          <w:rFonts w:hint="default" w:ascii="Times" w:hAnsi="Times" w:cs="Times"/>
          <w:color w:val="000000"/>
          <w:sz w:val="24"/>
          <w:szCs w:val="24"/>
          <w:lang w:val="en-IN"/>
        </w:rPr>
        <w:t>&gt; Collaborate with the IT Architects, Delivery Team, and Competency Center to ensure business processes are aligned with enterprise architecture and application standards.</w:t>
      </w:r>
    </w:p>
    <w:p>
      <w:pPr>
        <w:spacing w:after="0" w:line="240" w:lineRule="auto"/>
        <w:rPr>
          <w:rFonts w:hint="default" w:ascii="Times" w:hAnsi="Times" w:cs="Times"/>
          <w:color w:val="000000"/>
          <w:sz w:val="24"/>
          <w:szCs w:val="24"/>
          <w:lang w:val="en-IN"/>
        </w:rPr>
      </w:pPr>
      <w:r>
        <w:rPr>
          <w:rFonts w:hint="default" w:ascii="Times" w:hAnsi="Times" w:cs="Times"/>
          <w:color w:val="000000"/>
          <w:sz w:val="24"/>
          <w:szCs w:val="24"/>
          <w:lang w:val="en-IN"/>
        </w:rPr>
        <w:t>&gt; Providing subject-matter expert’s input throughout the whole life cycle of Salesforce change development process (from idea to deployment stage).</w:t>
      </w:r>
    </w:p>
    <w:p>
      <w:pPr>
        <w:spacing w:after="0" w:line="240" w:lineRule="auto"/>
        <w:rPr>
          <w:rFonts w:hint="default" w:ascii="Times" w:hAnsi="Times" w:cs="Times"/>
          <w:color w:val="000000"/>
          <w:sz w:val="24"/>
          <w:szCs w:val="24"/>
          <w:lang w:val="en-IN"/>
        </w:rPr>
      </w:pPr>
      <w:r>
        <w:rPr>
          <w:rFonts w:hint="default" w:ascii="Times" w:hAnsi="Times" w:cs="Times"/>
          <w:color w:val="000000"/>
          <w:sz w:val="24"/>
          <w:szCs w:val="24"/>
          <w:lang w:val="en-IN"/>
        </w:rPr>
        <w:t>&gt; Validates and assesses solution design throughout the project with customers and prospects. Identifies problem areas and provides recommendations for future enhancements.</w:t>
      </w:r>
    </w:p>
    <w:p>
      <w:pPr>
        <w:spacing w:after="0" w:line="240" w:lineRule="auto"/>
        <w:rPr>
          <w:rFonts w:ascii="Times" w:hAnsi="Times" w:cs="Times"/>
          <w:color w:val="000000"/>
          <w:sz w:val="24"/>
          <w:szCs w:val="24"/>
        </w:rPr>
      </w:pPr>
      <w:r>
        <w:rPr>
          <w:rFonts w:hint="default" w:ascii="Times" w:hAnsi="Times" w:cs="Times"/>
          <w:color w:val="000000"/>
          <w:sz w:val="24"/>
          <w:szCs w:val="24"/>
          <w:lang w:val="en-IN"/>
        </w:rPr>
        <w:t>&gt; Understands industry best practices in functional business areas in order to leverage business processes, driving improvements in work flow and applications.</w:t>
      </w:r>
      <w:r>
        <w:rPr>
          <w:rFonts w:ascii="Times" w:hAnsi="Times" w:cs="Times"/>
          <w:color w:val="000000"/>
          <w:sz w:val="24"/>
          <w:szCs w:val="24"/>
        </w:rPr>
        <w:br w:type="textWrapping"/>
      </w:r>
      <w:r>
        <w:rPr>
          <w:rFonts w:ascii="Times" w:hAnsi="Times" w:cs="Times"/>
          <w:color w:val="000000"/>
          <w:sz w:val="24"/>
          <w:szCs w:val="24"/>
        </w:rPr>
        <w:t>&gt; Experience in customize Security setting, work flow rule, validation rule, process builder etc.</w:t>
      </w:r>
      <w:r>
        <w:rPr>
          <w:rFonts w:ascii="Times" w:hAnsi="Times" w:cs="Times"/>
          <w:color w:val="000000"/>
          <w:sz w:val="24"/>
          <w:szCs w:val="24"/>
        </w:rPr>
        <w:br w:type="textWrapping"/>
      </w:r>
      <w:r>
        <w:rPr>
          <w:rFonts w:ascii="Times" w:hAnsi="Times" w:cs="Times"/>
          <w:color w:val="000000"/>
          <w:sz w:val="24"/>
          <w:szCs w:val="24"/>
        </w:rPr>
        <w:t>&gt; Experience in data exporting and importing using Import wizard, Apex Data Loader, Workbench and Salesforce Inspector.</w:t>
      </w:r>
      <w:r>
        <w:rPr>
          <w:rFonts w:ascii="Times" w:hAnsi="Times" w:cs="Times"/>
          <w:color w:val="000000"/>
          <w:sz w:val="24"/>
          <w:szCs w:val="24"/>
        </w:rPr>
        <w:br w:type="textWrapping"/>
      </w:r>
      <w:r>
        <w:rPr>
          <w:rFonts w:ascii="Times" w:hAnsi="Times" w:cs="Times"/>
          <w:color w:val="000000"/>
          <w:sz w:val="24"/>
          <w:szCs w:val="24"/>
        </w:rPr>
        <w:t>&gt; Have good working knowledge in querying salesforce.com database using SOQL queries.</w:t>
      </w:r>
    </w:p>
    <w:p>
      <w:pPr>
        <w:spacing w:after="0" w:line="240" w:lineRule="auto"/>
        <w:rPr>
          <w:rFonts w:ascii="Times" w:hAnsi="Times" w:cs="Times"/>
          <w:color w:val="000000"/>
          <w:sz w:val="24"/>
          <w:szCs w:val="24"/>
        </w:rPr>
      </w:pPr>
      <w:r>
        <w:rPr>
          <w:rFonts w:ascii="Times" w:hAnsi="Times" w:cs="Times"/>
          <w:color w:val="000000"/>
          <w:sz w:val="24"/>
          <w:szCs w:val="24"/>
        </w:rPr>
        <w:t>&gt; Experience in use of Change Sets in deployment.</w:t>
      </w:r>
    </w:p>
    <w:p>
      <w:pPr>
        <w:spacing w:after="0" w:line="240" w:lineRule="auto"/>
        <w:rPr>
          <w:rFonts w:ascii="Times" w:hAnsi="Times" w:cs="Times"/>
          <w:color w:val="000000"/>
          <w:sz w:val="24"/>
          <w:szCs w:val="24"/>
        </w:rPr>
      </w:pPr>
      <w:r>
        <w:rPr>
          <w:rFonts w:ascii="Times" w:hAnsi="Times" w:cs="Times"/>
          <w:color w:val="000000"/>
          <w:sz w:val="24"/>
          <w:szCs w:val="24"/>
        </w:rPr>
        <w:t>&gt;</w:t>
      </w:r>
      <w:r>
        <w:t xml:space="preserve"> </w:t>
      </w:r>
      <w:r>
        <w:rPr>
          <w:rFonts w:ascii="Times" w:hAnsi="Times" w:cs="Times"/>
          <w:color w:val="000000"/>
          <w:sz w:val="24"/>
          <w:szCs w:val="24"/>
        </w:rPr>
        <w:t>Experience in designing, development and testing of the given requirement using Visual Force Pages, Apex Classes, Apex Triggers as per the requirement</w:t>
      </w:r>
    </w:p>
    <w:p>
      <w:pPr>
        <w:spacing w:after="0" w:line="240" w:lineRule="auto"/>
        <w:rPr>
          <w:rFonts w:ascii="Times" w:hAnsi="Times" w:cs="Times"/>
          <w:color w:val="000000"/>
          <w:sz w:val="24"/>
          <w:szCs w:val="24"/>
        </w:rPr>
      </w:pPr>
      <w:r>
        <w:rPr>
          <w:rFonts w:ascii="Times" w:hAnsi="Times" w:cs="Times"/>
          <w:color w:val="000000"/>
          <w:sz w:val="24"/>
          <w:szCs w:val="24"/>
        </w:rPr>
        <w:t xml:space="preserve">&gt; </w:t>
      </w:r>
      <w:r>
        <w:rPr>
          <w:rFonts w:hAnsi="Times" w:cs="Times"/>
          <w:color w:val="000000"/>
          <w:sz w:val="24"/>
          <w:szCs w:val="24"/>
          <w:lang w:val="en-IN"/>
        </w:rPr>
        <w:t>Experience in salesforce lightning component and lightning related issue fix and configuration.</w:t>
      </w:r>
    </w:p>
    <w:p>
      <w:pPr>
        <w:spacing w:after="0" w:line="240" w:lineRule="auto"/>
        <w:rPr>
          <w:rFonts w:ascii="Times" w:hAnsi="Times" w:cs="Times"/>
          <w:color w:val="000000"/>
          <w:sz w:val="24"/>
          <w:szCs w:val="24"/>
        </w:rPr>
      </w:pPr>
      <w:r>
        <w:rPr>
          <w:rFonts w:ascii="Times" w:hAnsi="Times" w:cs="Times"/>
          <w:color w:val="000000"/>
          <w:sz w:val="24"/>
          <w:szCs w:val="24"/>
        </w:rPr>
        <w:t>&gt; Experience in fixing bugs in the Codes which already written in production.</w:t>
      </w:r>
    </w:p>
    <w:p>
      <w:pPr>
        <w:spacing w:after="0" w:line="240" w:lineRule="auto"/>
        <w:rPr>
          <w:rFonts w:ascii="Times" w:hAnsi="Times" w:cs="Times"/>
          <w:color w:val="000000"/>
          <w:sz w:val="24"/>
          <w:szCs w:val="24"/>
        </w:rPr>
      </w:pPr>
      <w:r>
        <w:rPr>
          <w:rFonts w:ascii="Times" w:hAnsi="Times" w:cs="Times"/>
          <w:color w:val="000000"/>
          <w:sz w:val="24"/>
          <w:szCs w:val="24"/>
        </w:rPr>
        <w:t>&gt; Experience in writing user stories taking requirement from business and doing function analysis.</w:t>
      </w:r>
    </w:p>
    <w:p>
      <w:pPr>
        <w:pStyle w:val="152"/>
        <w:spacing w:after="0" w:line="240" w:lineRule="auto"/>
        <w:rPr>
          <w:rFonts w:ascii="Times" w:hAnsi="Times" w:cs="Times"/>
          <w:b/>
          <w:color w:val="000000"/>
          <w:sz w:val="28"/>
          <w:szCs w:val="28"/>
          <w:u w:val="single"/>
        </w:rPr>
      </w:pPr>
    </w:p>
    <w:p>
      <w:pPr>
        <w:pStyle w:val="152"/>
        <w:numPr>
          <w:ilvl w:val="0"/>
          <w:numId w:val="3"/>
        </w:numPr>
        <w:spacing w:after="0" w:line="240" w:lineRule="auto"/>
        <w:rPr>
          <w:rFonts w:ascii="Times" w:hAnsi="Times" w:cs="Times"/>
          <w:b/>
          <w:color w:val="000000"/>
          <w:sz w:val="28"/>
          <w:szCs w:val="28"/>
          <w:u w:val="single"/>
        </w:rPr>
      </w:pPr>
      <w:r>
        <w:rPr>
          <w:rFonts w:ascii="Times" w:hAnsi="Times" w:cs="Times"/>
          <w:b/>
          <w:color w:val="000000"/>
          <w:sz w:val="28"/>
          <w:szCs w:val="28"/>
          <w:u w:val="single"/>
        </w:rPr>
        <w:t>Key Roles</w:t>
      </w:r>
    </w:p>
    <w:p>
      <w:pPr>
        <w:pStyle w:val="152"/>
        <w:spacing w:after="0" w:line="240" w:lineRule="auto"/>
        <w:rPr>
          <w:rFonts w:ascii="Times" w:hAnsi="Times" w:cs="Times"/>
          <w:b/>
          <w:color w:val="000000"/>
          <w:sz w:val="28"/>
          <w:szCs w:val="28"/>
          <w:u w:val="single"/>
        </w:rPr>
      </w:pPr>
    </w:p>
    <w:p>
      <w:pPr>
        <w:pStyle w:val="152"/>
        <w:numPr>
          <w:ilvl w:val="0"/>
          <w:numId w:val="5"/>
        </w:numPr>
        <w:spacing w:after="0" w:line="240" w:lineRule="auto"/>
        <w:rPr>
          <w:rFonts w:ascii="Times" w:hAnsi="Times" w:cs="Times"/>
          <w:color w:val="000000"/>
          <w:sz w:val="24"/>
          <w:szCs w:val="24"/>
        </w:rPr>
      </w:pPr>
      <w:r>
        <w:rPr>
          <w:rFonts w:ascii="Times" w:hAnsi="Times" w:cs="Times"/>
          <w:color w:val="000000"/>
          <w:sz w:val="24"/>
          <w:szCs w:val="24"/>
        </w:rPr>
        <w:t xml:space="preserve">We have 3 modules mainly in our project i.e Salesforce, Apttus and Integration. I </w:t>
      </w:r>
      <w:r>
        <w:rPr>
          <w:rFonts w:ascii="Times" w:hAnsi="Times" w:cs="Times"/>
          <w:color w:val="000000"/>
          <w:sz w:val="24"/>
          <w:szCs w:val="24"/>
          <w:lang w:val="en-IN"/>
        </w:rPr>
        <w:t>was</w:t>
      </w:r>
      <w:r>
        <w:rPr>
          <w:rFonts w:ascii="Times" w:hAnsi="Times" w:cs="Times"/>
          <w:color w:val="000000"/>
          <w:sz w:val="24"/>
          <w:szCs w:val="24"/>
        </w:rPr>
        <w:t xml:space="preserve"> leading a small team of 7 to 8 people who </w:t>
      </w:r>
      <w:r>
        <w:rPr>
          <w:rFonts w:ascii="Times" w:hAnsi="Times" w:cs="Times"/>
          <w:color w:val="000000"/>
          <w:sz w:val="24"/>
          <w:szCs w:val="24"/>
          <w:lang w:val="en-IN"/>
        </w:rPr>
        <w:t>were</w:t>
      </w:r>
      <w:r>
        <w:rPr>
          <w:rFonts w:ascii="Times" w:hAnsi="Times" w:cs="Times"/>
          <w:color w:val="000000"/>
          <w:sz w:val="24"/>
          <w:szCs w:val="24"/>
        </w:rPr>
        <w:t xml:space="preserve"> working in support in Salesforce.</w:t>
      </w:r>
    </w:p>
    <w:p>
      <w:pPr>
        <w:pStyle w:val="152"/>
        <w:numPr>
          <w:ilvl w:val="0"/>
          <w:numId w:val="5"/>
        </w:numPr>
        <w:spacing w:after="0" w:line="240" w:lineRule="auto"/>
        <w:rPr>
          <w:rFonts w:ascii="Times" w:hAnsi="Times" w:cs="Times"/>
          <w:color w:val="000000"/>
          <w:sz w:val="24"/>
          <w:szCs w:val="24"/>
        </w:rPr>
      </w:pPr>
      <w:r>
        <w:rPr>
          <w:rFonts w:ascii="Times" w:hAnsi="Times" w:cs="Times"/>
          <w:color w:val="000000"/>
          <w:sz w:val="24"/>
          <w:szCs w:val="24"/>
        </w:rPr>
        <w:t xml:space="preserve">I </w:t>
      </w:r>
      <w:r>
        <w:rPr>
          <w:rFonts w:ascii="Times" w:hAnsi="Times" w:cs="Times"/>
          <w:color w:val="000000"/>
          <w:sz w:val="24"/>
          <w:szCs w:val="24"/>
          <w:lang w:val="en-IN"/>
        </w:rPr>
        <w:t>was</w:t>
      </w:r>
      <w:r>
        <w:rPr>
          <w:rFonts w:ascii="Times" w:hAnsi="Times" w:cs="Times"/>
          <w:color w:val="000000"/>
          <w:sz w:val="24"/>
          <w:szCs w:val="24"/>
        </w:rPr>
        <w:t xml:space="preserve"> doing the coordination between functional team and development team in fixing big code issues and delivering the fix on time.</w:t>
      </w:r>
    </w:p>
    <w:p>
      <w:pPr>
        <w:pStyle w:val="152"/>
        <w:numPr>
          <w:ilvl w:val="0"/>
          <w:numId w:val="5"/>
        </w:numPr>
        <w:spacing w:after="0" w:line="240" w:lineRule="auto"/>
        <w:rPr>
          <w:rFonts w:ascii="Times" w:hAnsi="Times" w:cs="Times"/>
          <w:color w:val="000000"/>
          <w:sz w:val="24"/>
          <w:szCs w:val="24"/>
        </w:rPr>
      </w:pPr>
      <w:r>
        <w:rPr>
          <w:rFonts w:hint="default" w:ascii="Times" w:hAnsi="Times" w:cs="Times"/>
          <w:color w:val="000000"/>
          <w:sz w:val="24"/>
          <w:szCs w:val="24"/>
          <w:lang w:val="en-IN"/>
        </w:rPr>
        <w:t xml:space="preserve">I was talking with the Users and identify the business requirement, gap in the existing system and convert it to User stories for development and implementation. </w:t>
      </w:r>
    </w:p>
    <w:p>
      <w:pPr>
        <w:pStyle w:val="152"/>
        <w:numPr>
          <w:ilvl w:val="0"/>
          <w:numId w:val="5"/>
        </w:numPr>
        <w:spacing w:after="0" w:line="240" w:lineRule="auto"/>
        <w:rPr>
          <w:rFonts w:ascii="Times" w:hAnsi="Times" w:cs="Times"/>
          <w:color w:val="000000"/>
          <w:sz w:val="24"/>
          <w:szCs w:val="24"/>
        </w:rPr>
      </w:pPr>
      <w:r>
        <w:rPr>
          <w:rFonts w:hint="default" w:ascii="Times" w:hAnsi="Times" w:cs="Times"/>
          <w:color w:val="000000"/>
          <w:sz w:val="24"/>
          <w:szCs w:val="24"/>
          <w:lang w:val="en-IN"/>
        </w:rPr>
        <w:t>I used to provide subject-matter expert’s input throughout the whole life cycle of Salesforce change development process.</w:t>
      </w:r>
    </w:p>
    <w:p>
      <w:pPr>
        <w:pStyle w:val="152"/>
        <w:numPr>
          <w:ilvl w:val="0"/>
          <w:numId w:val="6"/>
        </w:numPr>
        <w:spacing w:after="0" w:line="240" w:lineRule="auto"/>
        <w:rPr>
          <w:rFonts w:ascii="Times" w:hAnsi="Times" w:cs="Times"/>
          <w:color w:val="000000"/>
          <w:sz w:val="24"/>
          <w:szCs w:val="24"/>
        </w:rPr>
      </w:pPr>
      <w:r>
        <w:rPr>
          <w:rFonts w:ascii="Times" w:hAnsi="Times" w:cs="Times"/>
          <w:color w:val="000000"/>
          <w:sz w:val="24"/>
          <w:szCs w:val="24"/>
        </w:rPr>
        <w:t>I worked and delivery a small project which is based on the data management(DRM) due to business process change in Ge organization. It went go live successfully and smoothly.</w:t>
      </w:r>
    </w:p>
    <w:p>
      <w:pPr>
        <w:pStyle w:val="152"/>
        <w:numPr>
          <w:ilvl w:val="0"/>
          <w:numId w:val="6"/>
        </w:numPr>
        <w:spacing w:after="0" w:line="240" w:lineRule="auto"/>
        <w:rPr>
          <w:rFonts w:ascii="Times" w:hAnsi="Times" w:cs="Times"/>
          <w:color w:val="000000"/>
          <w:sz w:val="24"/>
          <w:szCs w:val="24"/>
        </w:rPr>
      </w:pPr>
      <w:r>
        <w:rPr>
          <w:rFonts w:ascii="Times" w:hAnsi="Times" w:cs="Times"/>
          <w:color w:val="000000"/>
          <w:sz w:val="24"/>
          <w:szCs w:val="24"/>
        </w:rPr>
        <w:t>have groomed the ASEs in my team for customer facing and fixing the issues in efficient methods.</w:t>
      </w:r>
    </w:p>
    <w:p>
      <w:pPr>
        <w:spacing w:after="0" w:line="240" w:lineRule="auto"/>
        <w:rPr>
          <w:rFonts w:ascii="Times" w:hAnsi="Times" w:cs="Times"/>
          <w:color w:val="000000"/>
          <w:sz w:val="24"/>
          <w:szCs w:val="24"/>
        </w:rPr>
      </w:pPr>
    </w:p>
    <w:p>
      <w:pPr>
        <w:pStyle w:val="152"/>
        <w:numPr>
          <w:ilvl w:val="0"/>
          <w:numId w:val="7"/>
        </w:numPr>
        <w:spacing w:after="0" w:line="240" w:lineRule="auto"/>
        <w:rPr>
          <w:rFonts w:ascii="Times" w:hAnsi="Times" w:cs="Times"/>
          <w:b/>
          <w:color w:val="000000"/>
          <w:sz w:val="28"/>
          <w:szCs w:val="28"/>
          <w:u w:val="single"/>
        </w:rPr>
      </w:pPr>
      <w:r>
        <w:rPr>
          <w:rFonts w:ascii="Times" w:hAnsi="Times" w:cs="Times"/>
          <w:b/>
          <w:color w:val="000000"/>
          <w:sz w:val="28"/>
          <w:szCs w:val="28"/>
          <w:u w:val="single"/>
        </w:rPr>
        <w:t>Achievements</w:t>
      </w:r>
    </w:p>
    <w:p>
      <w:pPr>
        <w:pStyle w:val="152"/>
        <w:spacing w:after="0" w:line="240" w:lineRule="auto"/>
        <w:rPr>
          <w:rFonts w:ascii="Times" w:hAnsi="Times" w:cs="Times"/>
          <w:b/>
          <w:color w:val="000000"/>
          <w:sz w:val="28"/>
          <w:szCs w:val="28"/>
          <w:u w:val="single"/>
        </w:rPr>
      </w:pPr>
    </w:p>
    <w:p>
      <w:pPr>
        <w:pStyle w:val="152"/>
        <w:numPr>
          <w:ilvl w:val="0"/>
          <w:numId w:val="8"/>
        </w:numPr>
        <w:spacing w:after="0" w:line="240" w:lineRule="auto"/>
        <w:rPr>
          <w:rFonts w:ascii="Times" w:hAnsi="Times" w:cs="Times"/>
          <w:b/>
          <w:color w:val="000000"/>
          <w:sz w:val="28"/>
          <w:szCs w:val="28"/>
          <w:u w:val="single"/>
        </w:rPr>
      </w:pPr>
      <w:r>
        <w:rPr>
          <w:rFonts w:ascii="Times" w:hAnsi="Times" w:cs="Times"/>
          <w:color w:val="000000"/>
          <w:sz w:val="24"/>
          <w:szCs w:val="24"/>
        </w:rPr>
        <w:t>I received many appreciations from the customer and client managers for on time support and resolving the critical issues on time.</w:t>
      </w:r>
    </w:p>
    <w:p>
      <w:pPr>
        <w:pStyle w:val="152"/>
        <w:numPr>
          <w:ilvl w:val="0"/>
          <w:numId w:val="8"/>
        </w:numPr>
        <w:spacing w:after="0" w:line="240" w:lineRule="auto"/>
        <w:rPr>
          <w:rFonts w:ascii="Times" w:hAnsi="Times" w:cs="Times"/>
          <w:b/>
          <w:color w:val="000000"/>
          <w:sz w:val="28"/>
          <w:szCs w:val="28"/>
          <w:u w:val="single"/>
        </w:rPr>
      </w:pPr>
      <w:r>
        <w:rPr>
          <w:rFonts w:ascii="Times" w:hAnsi="Times" w:cs="Times"/>
          <w:color w:val="000000"/>
          <w:sz w:val="24"/>
          <w:szCs w:val="24"/>
        </w:rPr>
        <w:t>I received 2 spot awards in 2018 from TCS.</w:t>
      </w:r>
    </w:p>
    <w:p>
      <w:pPr>
        <w:pStyle w:val="152"/>
        <w:numPr>
          <w:ilvl w:val="0"/>
          <w:numId w:val="8"/>
        </w:numPr>
        <w:spacing w:after="0" w:line="240" w:lineRule="auto"/>
        <w:rPr>
          <w:rFonts w:ascii="Times" w:hAnsi="Times" w:cs="Times"/>
          <w:b/>
          <w:color w:val="000000"/>
          <w:sz w:val="28"/>
          <w:szCs w:val="28"/>
          <w:u w:val="single"/>
        </w:rPr>
      </w:pPr>
      <w:r>
        <w:rPr>
          <w:rFonts w:ascii="Times" w:hAnsi="Times" w:cs="Times"/>
          <w:color w:val="000000"/>
          <w:sz w:val="24"/>
          <w:szCs w:val="24"/>
        </w:rPr>
        <w:t>I received awards from the Operations Head and Business Lead for excellency in service and on time delivery</w:t>
      </w:r>
      <w:r>
        <w:rPr>
          <w:rFonts w:hint="default" w:ascii="Times" w:hAnsi="Times" w:cs="Times"/>
          <w:color w:val="000000"/>
          <w:sz w:val="24"/>
          <w:szCs w:val="24"/>
          <w:lang w:val="en-IN"/>
        </w:rPr>
        <w:t xml:space="preserve"> in TCS &amp; Cognizant Technology Solutions</w:t>
      </w:r>
      <w:r>
        <w:rPr>
          <w:rFonts w:ascii="Times" w:hAnsi="Times" w:cs="Times"/>
          <w:color w:val="000000"/>
          <w:sz w:val="24"/>
          <w:szCs w:val="24"/>
        </w:rPr>
        <w:t>.</w:t>
      </w:r>
    </w:p>
    <w:p>
      <w:pPr>
        <w:pStyle w:val="152"/>
        <w:numPr>
          <w:ilvl w:val="0"/>
          <w:numId w:val="8"/>
        </w:numPr>
        <w:spacing w:after="0" w:line="240" w:lineRule="auto"/>
        <w:rPr>
          <w:rFonts w:ascii="Times" w:hAnsi="Times" w:cs="Times"/>
          <w:b/>
          <w:color w:val="000000"/>
          <w:sz w:val="28"/>
          <w:szCs w:val="28"/>
          <w:u w:val="single"/>
        </w:rPr>
      </w:pPr>
      <w:r>
        <w:rPr>
          <w:rFonts w:ascii="Times" w:hAnsi="Times" w:cs="Times"/>
          <w:color w:val="000000"/>
          <w:sz w:val="24"/>
          <w:szCs w:val="24"/>
        </w:rPr>
        <w:t>Got appreciation from the customer Manager and leaders for the on time and smooth delivery of DRM project</w:t>
      </w:r>
      <w:r>
        <w:rPr>
          <w:rFonts w:hint="default" w:ascii="Times" w:hAnsi="Times" w:cs="Times"/>
          <w:color w:val="000000"/>
          <w:sz w:val="24"/>
          <w:szCs w:val="24"/>
          <w:lang w:val="en-IN"/>
        </w:rPr>
        <w:t xml:space="preserve"> in GE Healthcare</w:t>
      </w:r>
      <w:r>
        <w:rPr>
          <w:rFonts w:hAnsi="Times" w:cs="Times"/>
          <w:color w:val="000000"/>
          <w:sz w:val="24"/>
          <w:szCs w:val="24"/>
        </w:rPr>
        <w:t>.</w:t>
      </w:r>
    </w:p>
    <w:p>
      <w:pPr>
        <w:pStyle w:val="152"/>
        <w:numPr>
          <w:ilvl w:val="0"/>
          <w:numId w:val="8"/>
        </w:numPr>
        <w:spacing w:after="0" w:line="240" w:lineRule="auto"/>
        <w:rPr>
          <w:rFonts w:ascii="Times" w:hAnsi="Times" w:cs="Times"/>
          <w:b/>
          <w:color w:val="000000"/>
          <w:sz w:val="28"/>
          <w:szCs w:val="28"/>
          <w:u w:val="single"/>
        </w:rPr>
      </w:pPr>
      <w:r>
        <w:rPr>
          <w:rFonts w:hAnsi="Times" w:cs="Times"/>
          <w:color w:val="000000"/>
          <w:sz w:val="24"/>
          <w:szCs w:val="24"/>
        </w:rPr>
        <w:t xml:space="preserve">I have 100k+ trailhead points with </w:t>
      </w:r>
      <w:r>
        <w:rPr>
          <w:rFonts w:hAnsi="Times" w:cs="Times"/>
          <w:color w:val="000000"/>
          <w:sz w:val="24"/>
          <w:szCs w:val="24"/>
          <w:lang w:val="en-US"/>
        </w:rPr>
        <w:t>7</w:t>
      </w:r>
      <w:r>
        <w:rPr>
          <w:rFonts w:hAnsi="Times" w:cs="Times"/>
          <w:color w:val="000000"/>
          <w:sz w:val="24"/>
          <w:szCs w:val="24"/>
        </w:rPr>
        <w:t xml:space="preserve"> super batches related to lightning and configuration.</w:t>
      </w:r>
    </w:p>
    <w:p>
      <w:pPr>
        <w:spacing w:after="0" w:line="330" w:lineRule="auto"/>
        <w:outlineLvl w:val="2"/>
        <w:rPr>
          <w:rFonts w:ascii="Times" w:hAnsi="Times" w:cs="Times"/>
          <w:b/>
          <w:color w:val="000000"/>
          <w:sz w:val="33"/>
          <w:szCs w:val="33"/>
        </w:rPr>
      </w:pPr>
    </w:p>
    <w:p>
      <w:pPr>
        <w:spacing w:after="0" w:line="330" w:lineRule="auto"/>
        <w:outlineLvl w:val="2"/>
        <w:rPr>
          <w:rFonts w:ascii="Times" w:hAnsi="Times" w:cs="Times"/>
          <w:b/>
          <w:color w:val="000000"/>
          <w:sz w:val="33"/>
          <w:szCs w:val="33"/>
        </w:rPr>
      </w:pPr>
      <w:r>
        <w:rPr>
          <w:rFonts w:ascii="Times" w:hAnsi="Times" w:cs="Times"/>
          <w:b/>
          <w:color w:val="000000"/>
          <w:sz w:val="33"/>
          <w:szCs w:val="33"/>
        </w:rPr>
        <w:t>Certified in-</w:t>
      </w:r>
    </w:p>
    <w:p>
      <w:pPr>
        <w:spacing w:after="0" w:line="240" w:lineRule="auto"/>
        <w:rPr>
          <w:rFonts w:ascii="Times" w:hAnsi="Times" w:cs="Times"/>
          <w:color w:val="000000"/>
          <w:sz w:val="24"/>
          <w:szCs w:val="24"/>
        </w:rPr>
      </w:pPr>
      <w:r>
        <w:rPr>
          <w:rFonts w:ascii="Times" w:hAnsi="Times" w:cs="Times"/>
          <w:color w:val="000000"/>
          <w:sz w:val="24"/>
          <w:szCs w:val="24"/>
        </w:rPr>
        <w:t xml:space="preserve">Salesforce System Administration ADM 201 on Spring 2019 </w:t>
      </w:r>
    </w:p>
    <w:p>
      <w:pPr>
        <w:spacing w:after="0" w:line="240" w:lineRule="auto"/>
        <w:rPr>
          <w:rFonts w:hint="default" w:ascii="Times" w:hAnsi="Times" w:cs="Times"/>
          <w:color w:val="000000"/>
          <w:sz w:val="24"/>
          <w:szCs w:val="24"/>
          <w:lang w:val="en-IN"/>
        </w:rPr>
      </w:pPr>
      <w:r>
        <w:rPr>
          <w:rFonts w:hint="default" w:ascii="Times" w:hAnsi="Times" w:cs="Times"/>
          <w:color w:val="000000"/>
          <w:sz w:val="24"/>
          <w:szCs w:val="24"/>
          <w:lang w:val="en-IN"/>
        </w:rPr>
        <w:t>Salesforce Certified Platform App Builder Winter 2020</w:t>
      </w:r>
    </w:p>
    <w:p>
      <w:pPr>
        <w:spacing w:after="0" w:line="240" w:lineRule="auto"/>
        <w:rPr>
          <w:rFonts w:hint="default" w:ascii="Times" w:hAnsi="Times" w:cs="Times"/>
          <w:color w:val="000000"/>
          <w:sz w:val="24"/>
          <w:szCs w:val="24"/>
          <w:lang w:val="en-IN"/>
        </w:rPr>
      </w:pPr>
      <w:r>
        <w:rPr>
          <w:rFonts w:hint="default" w:ascii="Times" w:hAnsi="Times" w:cs="Times"/>
          <w:color w:val="000000"/>
          <w:sz w:val="24"/>
          <w:szCs w:val="24"/>
          <w:lang w:val="en-US"/>
        </w:rPr>
        <w:t>Salesforce Certified Sales Cloud Consultant Spring 2020</w:t>
      </w:r>
    </w:p>
    <w:p>
      <w:pPr>
        <w:spacing w:after="0" w:line="240" w:lineRule="auto"/>
        <w:rPr>
          <w:rFonts w:ascii="Times" w:hAnsi="Times" w:cs="Times"/>
          <w:color w:val="000000"/>
          <w:sz w:val="24"/>
          <w:szCs w:val="24"/>
        </w:rPr>
      </w:pPr>
      <w:r>
        <w:rPr>
          <w:rFonts w:ascii="Times" w:hAnsi="Times" w:cs="Times"/>
          <w:color w:val="000000"/>
          <w:sz w:val="24"/>
          <w:szCs w:val="24"/>
        </w:rPr>
        <w:t>Analytical Ability Foundation</w:t>
      </w:r>
    </w:p>
    <w:p>
      <w:pPr>
        <w:spacing w:after="0" w:line="240" w:lineRule="auto"/>
        <w:rPr>
          <w:rFonts w:ascii="Times" w:hAnsi="Times" w:cs="Times"/>
          <w:color w:val="000000"/>
          <w:sz w:val="24"/>
          <w:szCs w:val="24"/>
        </w:rPr>
      </w:pPr>
      <w:r>
        <w:rPr>
          <w:rFonts w:ascii="Times" w:hAnsi="Times" w:cs="Times"/>
          <w:color w:val="000000"/>
          <w:sz w:val="24"/>
          <w:szCs w:val="24"/>
        </w:rPr>
        <w:t>Lean Six Sigma Green Belt</w:t>
      </w:r>
    </w:p>
    <w:p>
      <w:pPr>
        <w:spacing w:after="0" w:line="240" w:lineRule="auto"/>
        <w:rPr>
          <w:rFonts w:ascii="Times" w:hAnsi="Times" w:cs="Times"/>
          <w:color w:val="000000"/>
          <w:sz w:val="24"/>
          <w:szCs w:val="24"/>
        </w:rPr>
      </w:pPr>
      <w:r>
        <w:rPr>
          <w:rFonts w:ascii="Times" w:hAnsi="Times" w:cs="Times"/>
          <w:color w:val="000000"/>
          <w:sz w:val="24"/>
          <w:szCs w:val="24"/>
        </w:rPr>
        <w:t>Integrated Quality Management System (iQMS) Curriculum</w:t>
      </w:r>
    </w:p>
    <w:p>
      <w:pPr>
        <w:spacing w:after="0" w:line="240" w:lineRule="auto"/>
        <w:rPr>
          <w:rFonts w:ascii="Times" w:hAnsi="Times" w:cs="Times"/>
          <w:color w:val="000000"/>
          <w:sz w:val="24"/>
          <w:szCs w:val="24"/>
        </w:rPr>
      </w:pPr>
      <w:r>
        <w:rPr>
          <w:rFonts w:ascii="Times" w:hAnsi="Times" w:cs="Times"/>
          <w:color w:val="000000"/>
          <w:sz w:val="24"/>
          <w:szCs w:val="24"/>
        </w:rPr>
        <w:t>Digital: Cloud Computing (General) Foundation</w:t>
      </w:r>
    </w:p>
    <w:p>
      <w:pPr>
        <w:spacing w:after="0" w:line="240" w:lineRule="auto"/>
        <w:rPr>
          <w:rFonts w:ascii="Times" w:hAnsi="Times" w:cs="Times"/>
          <w:color w:val="000000"/>
          <w:sz w:val="24"/>
          <w:szCs w:val="24"/>
        </w:rPr>
      </w:pPr>
      <w:r>
        <w:rPr>
          <w:rFonts w:ascii="Times" w:hAnsi="Times" w:cs="Times"/>
          <w:color w:val="000000"/>
          <w:sz w:val="24"/>
          <w:szCs w:val="24"/>
        </w:rPr>
        <w:t>Microsoft SQL Server 2016</w:t>
      </w:r>
    </w:p>
    <w:p>
      <w:pPr>
        <w:spacing w:after="0" w:line="240" w:lineRule="auto"/>
        <w:rPr>
          <w:rFonts w:ascii="Times" w:hAnsi="Times" w:cs="Times"/>
          <w:color w:val="000000"/>
          <w:sz w:val="24"/>
          <w:szCs w:val="24"/>
        </w:rPr>
      </w:pPr>
    </w:p>
    <w:p>
      <w:pPr>
        <w:spacing w:after="0" w:line="330" w:lineRule="auto"/>
        <w:outlineLvl w:val="2"/>
        <w:rPr>
          <w:rFonts w:ascii="Times" w:hAnsi="Times" w:cs="Times"/>
          <w:b/>
          <w:color w:val="000000"/>
          <w:sz w:val="33"/>
          <w:szCs w:val="33"/>
        </w:rPr>
      </w:pPr>
    </w:p>
    <w:p>
      <w:pPr>
        <w:spacing w:after="0" w:line="330" w:lineRule="auto"/>
        <w:outlineLvl w:val="2"/>
      </w:pPr>
      <w:r>
        <w:rPr>
          <w:rFonts w:ascii="Times" w:hAnsi="Times" w:cs="Times"/>
          <w:b/>
          <w:color w:val="000000"/>
          <w:sz w:val="33"/>
          <w:szCs w:val="33"/>
        </w:rPr>
        <w:t>Hobbies &amp; Interests</w:t>
      </w:r>
    </w:p>
    <w:p>
      <w:pPr>
        <w:spacing w:after="0" w:line="240" w:lineRule="auto"/>
        <w:rPr>
          <w:rFonts w:ascii="Times" w:hAnsi="Times" w:cs="Times"/>
          <w:color w:val="000000"/>
          <w:sz w:val="24"/>
          <w:szCs w:val="24"/>
        </w:rPr>
      </w:pPr>
      <w:r>
        <w:rPr>
          <w:rFonts w:ascii="Times" w:hAnsi="Times" w:cs="Times"/>
          <w:color w:val="000000"/>
          <w:sz w:val="24"/>
          <w:szCs w:val="24"/>
        </w:rPr>
        <w:t>Listening Music</w:t>
      </w:r>
    </w:p>
    <w:p>
      <w:pPr>
        <w:spacing w:after="0" w:line="240" w:lineRule="auto"/>
        <w:rPr>
          <w:rFonts w:ascii="Times" w:hAnsi="Times" w:cs="Times"/>
          <w:color w:val="000000"/>
          <w:sz w:val="24"/>
          <w:szCs w:val="24"/>
        </w:rPr>
      </w:pPr>
      <w:r>
        <w:rPr>
          <w:rFonts w:ascii="Times" w:hAnsi="Times" w:cs="Times"/>
          <w:color w:val="000000"/>
          <w:sz w:val="24"/>
          <w:szCs w:val="24"/>
        </w:rPr>
        <w:t>Reading Novels &amp; News Papers</w:t>
      </w:r>
    </w:p>
    <w:p>
      <w:pPr>
        <w:spacing w:after="0" w:line="330" w:lineRule="auto"/>
        <w:outlineLvl w:val="2"/>
        <w:rPr>
          <w:rFonts w:ascii="Times" w:hAnsi="Times" w:cs="Times"/>
          <w:b/>
          <w:color w:val="000000"/>
          <w:sz w:val="33"/>
          <w:szCs w:val="33"/>
        </w:rPr>
      </w:pPr>
    </w:p>
    <w:p>
      <w:pPr>
        <w:spacing w:after="0" w:line="330" w:lineRule="auto"/>
        <w:outlineLvl w:val="2"/>
      </w:pPr>
      <w:r>
        <w:rPr>
          <w:rFonts w:ascii="Times" w:hAnsi="Times" w:cs="Times"/>
          <w:b/>
          <w:color w:val="000000"/>
          <w:sz w:val="33"/>
          <w:szCs w:val="33"/>
        </w:rPr>
        <w:t>Professional Skills</w:t>
      </w:r>
    </w:p>
    <w:p>
      <w:pPr>
        <w:spacing w:after="0" w:line="240" w:lineRule="auto"/>
      </w:pPr>
      <w:r>
        <w:rPr>
          <w:rFonts w:ascii="Times" w:hAnsi="Times" w:cs="Times"/>
          <w:color w:val="000000"/>
          <w:sz w:val="24"/>
          <w:szCs w:val="24"/>
        </w:rPr>
        <w:t>Salesforce System Administrator: Expert</w:t>
      </w:r>
    </w:p>
    <w:p>
      <w:pPr>
        <w:spacing w:after="0" w:line="240" w:lineRule="auto"/>
      </w:pPr>
      <w:r>
        <w:rPr>
          <w:rFonts w:ascii="Times" w:hAnsi="Times" w:cs="Times"/>
          <w:color w:val="000000"/>
          <w:sz w:val="24"/>
          <w:szCs w:val="24"/>
        </w:rPr>
        <w:t>Data Analysis: Advanced</w:t>
      </w:r>
    </w:p>
    <w:p>
      <w:pPr>
        <w:spacing w:after="0" w:line="240" w:lineRule="auto"/>
      </w:pPr>
      <w:r>
        <w:rPr>
          <w:rFonts w:ascii="Times" w:hAnsi="Times" w:cs="Times"/>
          <w:color w:val="000000"/>
          <w:sz w:val="24"/>
          <w:szCs w:val="24"/>
        </w:rPr>
        <w:t>BI Concepts: Intermediate</w:t>
      </w:r>
    </w:p>
    <w:p>
      <w:pPr>
        <w:spacing w:after="0" w:line="240" w:lineRule="auto"/>
      </w:pPr>
      <w:r>
        <w:rPr>
          <w:rFonts w:ascii="Times" w:hAnsi="Times" w:cs="Times"/>
          <w:color w:val="000000"/>
          <w:sz w:val="24"/>
          <w:szCs w:val="24"/>
        </w:rPr>
        <w:t>Microsoft Office: Intermediate</w:t>
      </w:r>
    </w:p>
    <w:p>
      <w:pPr>
        <w:spacing w:after="0" w:line="240" w:lineRule="auto"/>
      </w:pPr>
    </w:p>
    <w:p>
      <w:pPr>
        <w:spacing w:after="0" w:line="330" w:lineRule="auto"/>
        <w:outlineLvl w:val="2"/>
      </w:pPr>
      <w:r>
        <w:rPr>
          <w:rFonts w:ascii="Times" w:hAnsi="Times" w:cs="Times"/>
          <w:b/>
          <w:color w:val="000000"/>
          <w:sz w:val="33"/>
          <w:szCs w:val="33"/>
        </w:rPr>
        <w:t>Languages</w:t>
      </w:r>
    </w:p>
    <w:p>
      <w:pPr>
        <w:spacing w:after="0" w:line="240" w:lineRule="auto"/>
      </w:pPr>
      <w:r>
        <w:rPr>
          <w:rFonts w:ascii="Times" w:hAnsi="Times" w:cs="Times"/>
          <w:color w:val="000000"/>
          <w:sz w:val="24"/>
          <w:szCs w:val="24"/>
        </w:rPr>
        <w:t>English: Fluent</w:t>
      </w:r>
    </w:p>
    <w:p>
      <w:pPr>
        <w:spacing w:after="0" w:line="240" w:lineRule="auto"/>
      </w:pPr>
      <w:r>
        <w:rPr>
          <w:rFonts w:ascii="Times" w:hAnsi="Times" w:cs="Times"/>
          <w:color w:val="000000"/>
          <w:sz w:val="24"/>
          <w:szCs w:val="24"/>
        </w:rPr>
        <w:t>Hindi: Fluent</w:t>
      </w:r>
    </w:p>
    <w:p>
      <w:pPr>
        <w:spacing w:after="0" w:line="240" w:lineRule="auto"/>
        <w:rPr>
          <w:rFonts w:ascii="Times" w:hAnsi="Times" w:cs="Times"/>
          <w:color w:val="000000"/>
          <w:sz w:val="24"/>
          <w:szCs w:val="24"/>
        </w:rPr>
      </w:pPr>
      <w:r>
        <w:rPr>
          <w:rFonts w:ascii="Times" w:hAnsi="Times" w:cs="Times"/>
          <w:color w:val="000000"/>
          <w:sz w:val="24"/>
          <w:szCs w:val="24"/>
        </w:rPr>
        <w:t>Odiya: Native</w:t>
      </w:r>
    </w:p>
    <w:p>
      <w:pPr>
        <w:pStyle w:val="2"/>
        <w:spacing w:after="0"/>
        <w:rPr>
          <w:color w:val="000000"/>
        </w:rPr>
      </w:pPr>
      <w:r>
        <w:rPr>
          <w:color w:val="000000"/>
        </w:rPr>
        <w:t>PERSONAL</w:t>
      </w:r>
      <w:r>
        <w:t xml:space="preserve"> </w:t>
      </w:r>
      <w:r>
        <w:rPr>
          <w:color w:val="000000"/>
        </w:rPr>
        <w:t>DETAILS</w:t>
      </w:r>
    </w:p>
    <w:p>
      <w:pPr>
        <w:spacing w:after="0" w:line="240" w:lineRule="auto"/>
      </w:pPr>
    </w:p>
    <w:p>
      <w:pPr>
        <w:spacing w:after="0" w:line="240" w:lineRule="auto"/>
        <w:rPr>
          <w:rFonts w:ascii="Times" w:hAnsi="Times" w:cs="Times"/>
          <w:sz w:val="24"/>
          <w:szCs w:val="24"/>
        </w:rPr>
      </w:pPr>
      <w:r>
        <w:rPr>
          <w:rFonts w:ascii="Times" w:hAnsi="Times" w:cs="Times"/>
          <w:sz w:val="24"/>
          <w:szCs w:val="24"/>
        </w:rPr>
        <w:t>Father’s Name : Sitakanta Satpathy</w:t>
      </w:r>
    </w:p>
    <w:p>
      <w:pPr>
        <w:spacing w:after="0" w:line="240" w:lineRule="auto"/>
        <w:rPr>
          <w:rFonts w:ascii="Times" w:hAnsi="Times" w:cs="Times"/>
          <w:color w:val="000000"/>
          <w:sz w:val="24"/>
          <w:szCs w:val="24"/>
        </w:rPr>
      </w:pPr>
      <w:r>
        <w:rPr>
          <w:rFonts w:ascii="Times" w:hAnsi="Times" w:cs="Times"/>
          <w:color w:val="000000"/>
          <w:sz w:val="24"/>
          <w:szCs w:val="24"/>
        </w:rPr>
        <w:t>Mother’s Name : Nisharani Satpathy</w:t>
      </w:r>
    </w:p>
    <w:p>
      <w:pPr>
        <w:spacing w:after="0" w:line="240" w:lineRule="auto"/>
        <w:rPr>
          <w:rFonts w:ascii="Times" w:hAnsi="Times" w:cs="Times"/>
          <w:sz w:val="24"/>
          <w:szCs w:val="24"/>
        </w:rPr>
      </w:pPr>
      <w:r>
        <w:rPr>
          <w:rFonts w:ascii="Times" w:hAnsi="Times" w:cs="Times"/>
          <w:sz w:val="24"/>
          <w:szCs w:val="24"/>
        </w:rPr>
        <w:t>Date of Birth : 22 February 1993</w:t>
      </w:r>
    </w:p>
    <w:p>
      <w:pPr>
        <w:spacing w:after="0" w:line="240" w:lineRule="auto"/>
        <w:rPr>
          <w:rFonts w:ascii="Times" w:hAnsi="Times" w:cs="Times"/>
          <w:color w:val="000000"/>
          <w:sz w:val="24"/>
          <w:szCs w:val="24"/>
        </w:rPr>
      </w:pPr>
      <w:r>
        <w:rPr>
          <w:rFonts w:ascii="Times" w:hAnsi="Times" w:cs="Times"/>
          <w:color w:val="000000"/>
          <w:sz w:val="24"/>
          <w:szCs w:val="24"/>
        </w:rPr>
        <w:t>Gender : Male</w:t>
      </w:r>
    </w:p>
    <w:p>
      <w:pPr>
        <w:spacing w:after="0" w:line="240" w:lineRule="auto"/>
        <w:rPr>
          <w:rFonts w:ascii="Times" w:hAnsi="Times" w:cs="Times"/>
          <w:sz w:val="24"/>
          <w:szCs w:val="24"/>
        </w:rPr>
      </w:pPr>
      <w:r>
        <w:rPr>
          <w:rFonts w:ascii="Times" w:hAnsi="Times" w:cs="Times"/>
          <w:sz w:val="24"/>
          <w:szCs w:val="24"/>
        </w:rPr>
        <w:t>Marital Status : Un</w:t>
      </w:r>
      <w:r>
        <w:rPr>
          <w:rFonts w:hint="default" w:ascii="Times" w:hAnsi="Times" w:cs="Times"/>
          <w:sz w:val="24"/>
          <w:szCs w:val="24"/>
          <w:lang w:val="en-IN"/>
        </w:rPr>
        <w:t>M</w:t>
      </w:r>
      <w:r>
        <w:rPr>
          <w:rFonts w:ascii="Times" w:hAnsi="Times" w:cs="Times"/>
          <w:sz w:val="24"/>
          <w:szCs w:val="24"/>
        </w:rPr>
        <w:t>arried</w:t>
      </w:r>
    </w:p>
    <w:p>
      <w:pPr>
        <w:spacing w:after="0" w:line="240" w:lineRule="auto"/>
        <w:rPr>
          <w:rFonts w:ascii="Times" w:hAnsi="Times" w:cs="Times"/>
          <w:sz w:val="24"/>
          <w:szCs w:val="24"/>
        </w:rPr>
      </w:pPr>
      <w:r>
        <w:rPr>
          <w:rFonts w:ascii="Times" w:hAnsi="Times" w:cs="Times"/>
          <w:sz w:val="24"/>
          <w:szCs w:val="24"/>
        </w:rPr>
        <w:t>Nationality : Indian</w:t>
      </w:r>
    </w:p>
    <w:p>
      <w:pPr>
        <w:spacing w:after="0" w:line="240" w:lineRule="auto"/>
        <w:rPr>
          <w:rFonts w:ascii="Times" w:hAnsi="Times" w:cs="Times"/>
          <w:sz w:val="24"/>
          <w:szCs w:val="24"/>
        </w:rPr>
      </w:pPr>
    </w:p>
    <w:p>
      <w:pPr>
        <w:spacing w:after="0" w:line="240" w:lineRule="auto"/>
        <w:rPr>
          <w:u w:val="single"/>
        </w:rPr>
      </w:pPr>
      <w:r>
        <w:rPr>
          <w:rFonts w:ascii="Times" w:hAnsi="Times" w:cs="Times"/>
          <w:b/>
          <w:sz w:val="28"/>
          <w:szCs w:val="28"/>
          <w:u w:val="single"/>
        </w:rPr>
        <w:t>DECLARATION</w:t>
      </w:r>
      <w:r>
        <w:rPr>
          <w:u w:val="single"/>
        </w:rPr>
        <w:t xml:space="preserve"> </w:t>
      </w:r>
    </w:p>
    <w:p>
      <w:pPr>
        <w:spacing w:after="0" w:line="240" w:lineRule="auto"/>
      </w:pPr>
      <w:r>
        <w:t>I do hereby declare that the above statements are correct and true to the best of my knowledge.</w:t>
      </w:r>
    </w:p>
    <w:sectPr>
      <w:headerReference r:id="rId5" w:type="default"/>
      <w:footerReference r:id="rId6" w:type="default"/>
      <w:pgSz w:w="11906" w:h="16838"/>
      <w:pgMar w:top="1300" w:right="1300" w:bottom="1300" w:left="13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000020304"/>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720" w:hanging="360"/>
      </w:pPr>
      <w:rPr>
        <w:rFonts w:hint="default" w:ascii="Wingdings" w:hAnsi="Wingdings" w:eastAsia="Calibri"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000001"/>
    <w:multiLevelType w:val="multilevel"/>
    <w:tmpl w:val="000000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000002"/>
    <w:multiLevelType w:val="multilevel"/>
    <w:tmpl w:val="000000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0000003"/>
    <w:multiLevelType w:val="multilevel"/>
    <w:tmpl w:val="00000003"/>
    <w:lvl w:ilvl="0" w:tentative="0">
      <w:start w:val="1"/>
      <w:numFmt w:val="bullet"/>
      <w:lvlText w:val=""/>
      <w:lvlJc w:val="left"/>
      <w:pPr>
        <w:ind w:left="720" w:hanging="360"/>
      </w:pPr>
      <w:rPr>
        <w:rFonts w:hint="default" w:ascii="Wingdings" w:hAnsi="Wingdings" w:eastAsia="Calibri"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0000004"/>
    <w:multiLevelType w:val="multilevel"/>
    <w:tmpl w:val="00000004"/>
    <w:lvl w:ilvl="0" w:tentative="0">
      <w:start w:val="1"/>
      <w:numFmt w:val="bullet"/>
      <w:lvlText w:val="●"/>
      <w:lvlJc w:val="left"/>
      <w:pPr>
        <w:ind w:left="360" w:hanging="360"/>
      </w:pPr>
      <w:rPr>
        <w:rFonts w:ascii="Noto Sans Symbols" w:hAnsi="Noto Sans Symbols" w:eastAsia="Noto Sans Symbols" w:cs="Noto Sans Symbols"/>
        <w:color w:val="77448B"/>
      </w:rPr>
    </w:lvl>
    <w:lvl w:ilvl="1" w:tentative="0">
      <w:start w:val="1"/>
      <w:numFmt w:val="bullet"/>
      <w:lvlText w:val="o"/>
      <w:lvlJc w:val="left"/>
      <w:pPr>
        <w:ind w:left="720" w:hanging="360"/>
      </w:pPr>
      <w:rPr>
        <w:rFonts w:ascii="Courier New" w:hAnsi="Courier New" w:eastAsia="Courier New" w:cs="Courier New"/>
      </w:rPr>
    </w:lvl>
    <w:lvl w:ilvl="2" w:tentative="0">
      <w:start w:val="1"/>
      <w:numFmt w:val="bullet"/>
      <w:lvlText w:val="▪"/>
      <w:lvlJc w:val="left"/>
      <w:pPr>
        <w:ind w:left="1080" w:hanging="360"/>
      </w:pPr>
      <w:rPr>
        <w:rFonts w:ascii="Noto Sans Symbols" w:hAnsi="Noto Sans Symbols" w:eastAsia="Noto Sans Symbols" w:cs="Noto Sans Symbols"/>
      </w:rPr>
    </w:lvl>
    <w:lvl w:ilvl="3" w:tentative="0">
      <w:start w:val="1"/>
      <w:numFmt w:val="bullet"/>
      <w:lvlText w:val="●"/>
      <w:lvlJc w:val="left"/>
      <w:pPr>
        <w:ind w:left="1440" w:hanging="360"/>
      </w:pPr>
      <w:rPr>
        <w:rFonts w:ascii="Noto Sans Symbols" w:hAnsi="Noto Sans Symbols" w:eastAsia="Noto Sans Symbols" w:cs="Noto Sans Symbols"/>
      </w:rPr>
    </w:lvl>
    <w:lvl w:ilvl="4" w:tentative="0">
      <w:start w:val="1"/>
      <w:numFmt w:val="bullet"/>
      <w:lvlText w:val="o"/>
      <w:lvlJc w:val="left"/>
      <w:pPr>
        <w:ind w:left="1800" w:hanging="360"/>
      </w:pPr>
      <w:rPr>
        <w:rFonts w:ascii="Courier New" w:hAnsi="Courier New" w:eastAsia="Courier New" w:cs="Courier New"/>
      </w:rPr>
    </w:lvl>
    <w:lvl w:ilvl="5" w:tentative="0">
      <w:start w:val="1"/>
      <w:numFmt w:val="bullet"/>
      <w:lvlText w:val="▪"/>
      <w:lvlJc w:val="left"/>
      <w:pPr>
        <w:ind w:left="2160" w:hanging="360"/>
      </w:pPr>
      <w:rPr>
        <w:rFonts w:ascii="Noto Sans Symbols" w:hAnsi="Noto Sans Symbols" w:eastAsia="Noto Sans Symbols" w:cs="Noto Sans Symbols"/>
      </w:rPr>
    </w:lvl>
    <w:lvl w:ilvl="6" w:tentative="0">
      <w:start w:val="1"/>
      <w:numFmt w:val="bullet"/>
      <w:lvlText w:val="●"/>
      <w:lvlJc w:val="left"/>
      <w:pPr>
        <w:ind w:left="2520" w:hanging="360"/>
      </w:pPr>
      <w:rPr>
        <w:rFonts w:ascii="Noto Sans Symbols" w:hAnsi="Noto Sans Symbols" w:eastAsia="Noto Sans Symbols" w:cs="Noto Sans Symbols"/>
      </w:rPr>
    </w:lvl>
    <w:lvl w:ilvl="7" w:tentative="0">
      <w:start w:val="1"/>
      <w:numFmt w:val="bullet"/>
      <w:lvlText w:val="o"/>
      <w:lvlJc w:val="left"/>
      <w:pPr>
        <w:ind w:left="2880" w:hanging="360"/>
      </w:pPr>
      <w:rPr>
        <w:rFonts w:ascii="Courier New" w:hAnsi="Courier New" w:eastAsia="Courier New" w:cs="Courier New"/>
      </w:rPr>
    </w:lvl>
    <w:lvl w:ilvl="8" w:tentative="0">
      <w:start w:val="1"/>
      <w:numFmt w:val="bullet"/>
      <w:lvlText w:val="▪"/>
      <w:lvlJc w:val="left"/>
      <w:pPr>
        <w:ind w:left="3240" w:hanging="360"/>
      </w:pPr>
      <w:rPr>
        <w:rFonts w:ascii="Noto Sans Symbols" w:hAnsi="Noto Sans Symbols" w:eastAsia="Noto Sans Symbols" w:cs="Noto Sans Symbols"/>
      </w:rPr>
    </w:lvl>
  </w:abstractNum>
  <w:abstractNum w:abstractNumId="5">
    <w:nsid w:val="00000005"/>
    <w:multiLevelType w:val="multilevel"/>
    <w:tmpl w:val="000000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0000006"/>
    <w:multiLevelType w:val="multilevel"/>
    <w:tmpl w:val="00000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0000007"/>
    <w:multiLevelType w:val="multilevel"/>
    <w:tmpl w:val="000000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6"/>
  </w:num>
  <w:num w:numId="4">
    <w:abstractNumId w:val="4"/>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000000"/>
    <w:rsid w:val="53FC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paragraph" w:styleId="2">
    <w:name w:val="heading 1"/>
    <w:basedOn w:val="3"/>
    <w:next w:val="3"/>
    <w:link w:val="154"/>
    <w:qFormat/>
    <w:uiPriority w:val="9"/>
    <w:pPr>
      <w:keepNext/>
      <w:keepLines/>
      <w:spacing w:before="240" w:after="40"/>
      <w:outlineLvl w:val="0"/>
    </w:pPr>
    <w:rPr>
      <w:b/>
      <w:smallCaps/>
      <w:color w:val="111111"/>
      <w:sz w:val="32"/>
      <w:szCs w:val="32"/>
    </w:rPr>
  </w:style>
  <w:style w:type="character" w:default="1" w:styleId="4">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customStyle="1" w:styleId="3">
    <w:name w:val="Normal1"/>
    <w:uiPriority w:val="0"/>
    <w:pPr>
      <w:spacing w:after="80"/>
    </w:pPr>
    <w:rPr>
      <w:rFonts w:ascii="Calibri" w:hAnsi="Calibri" w:eastAsia="Calibri" w:cs="Calibri"/>
      <w:color w:val="4C4C4C"/>
      <w:sz w:val="22"/>
      <w:szCs w:val="22"/>
      <w:lang w:val="en-US" w:eastAsia="en-US" w:bidi="ar-SA"/>
    </w:rPr>
  </w:style>
  <w:style w:type="paragraph" w:styleId="6">
    <w:name w:val="Balloon Text"/>
    <w:basedOn w:val="1"/>
    <w:link w:val="153"/>
    <w:qFormat/>
    <w:uiPriority w:val="99"/>
    <w:pPr>
      <w:spacing w:after="0" w:line="240" w:lineRule="auto"/>
    </w:pPr>
    <w:rPr>
      <w:rFonts w:ascii="Segoe UI" w:hAnsi="Segoe UI" w:cs="Segoe UI"/>
      <w:sz w:val="18"/>
      <w:szCs w:val="18"/>
    </w:rPr>
  </w:style>
  <w:style w:type="character" w:styleId="7">
    <w:name w:val="Hyperlink"/>
    <w:basedOn w:val="4"/>
    <w:uiPriority w:val="99"/>
    <w:rPr>
      <w:color w:val="0000FF"/>
      <w:u w:val="single"/>
    </w:rPr>
  </w:style>
  <w:style w:type="table" w:styleId="8">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1 PHPDOCX"/>
    <w:basedOn w:val="1"/>
    <w:next w:val="1"/>
    <w:link w:val="25"/>
    <w:qFormat/>
    <w:uiPriority w:val="9"/>
    <w:pPr>
      <w:keepNext/>
      <w:keepLines/>
      <w:spacing w:before="480" w:after="0"/>
      <w:outlineLvl w:val="0"/>
    </w:pPr>
    <w:rPr>
      <w:rFonts w:ascii="Cambria" w:hAnsi="Cambria" w:eastAsia="SimSun"/>
      <w:b/>
      <w:bCs/>
      <w:color w:val="365F91"/>
      <w:sz w:val="28"/>
      <w:szCs w:val="28"/>
    </w:rPr>
  </w:style>
  <w:style w:type="paragraph" w:customStyle="1" w:styleId="10">
    <w:name w:val="Heading 2 PHPDOCX"/>
    <w:basedOn w:val="1"/>
    <w:next w:val="1"/>
    <w:link w:val="26"/>
    <w:qFormat/>
    <w:uiPriority w:val="9"/>
    <w:pPr>
      <w:keepNext/>
      <w:keepLines/>
      <w:spacing w:before="200" w:after="0"/>
      <w:outlineLvl w:val="1"/>
    </w:pPr>
    <w:rPr>
      <w:rFonts w:ascii="Cambria" w:hAnsi="Cambria" w:eastAsia="SimSun"/>
      <w:b/>
      <w:bCs/>
      <w:color w:val="4F81BD"/>
      <w:sz w:val="26"/>
      <w:szCs w:val="26"/>
    </w:rPr>
  </w:style>
  <w:style w:type="paragraph" w:customStyle="1" w:styleId="11">
    <w:name w:val="Heading 3 PHPDOCX"/>
    <w:basedOn w:val="1"/>
    <w:next w:val="1"/>
    <w:link w:val="27"/>
    <w:qFormat/>
    <w:uiPriority w:val="9"/>
    <w:pPr>
      <w:keepNext/>
      <w:keepLines/>
      <w:spacing w:before="200" w:after="0"/>
      <w:outlineLvl w:val="2"/>
    </w:pPr>
    <w:rPr>
      <w:rFonts w:ascii="Cambria" w:hAnsi="Cambria" w:eastAsia="SimSun"/>
      <w:b/>
      <w:bCs/>
      <w:color w:val="4F81BD"/>
    </w:rPr>
  </w:style>
  <w:style w:type="paragraph" w:customStyle="1" w:styleId="12">
    <w:name w:val="Heading 4 PHPDOCX"/>
    <w:basedOn w:val="1"/>
    <w:next w:val="1"/>
    <w:link w:val="28"/>
    <w:qFormat/>
    <w:uiPriority w:val="9"/>
    <w:pPr>
      <w:keepNext/>
      <w:keepLines/>
      <w:spacing w:before="200" w:after="0"/>
      <w:outlineLvl w:val="3"/>
    </w:pPr>
    <w:rPr>
      <w:rFonts w:ascii="Cambria" w:hAnsi="Cambria" w:eastAsia="SimSun"/>
      <w:b/>
      <w:bCs/>
      <w:i/>
      <w:iCs/>
      <w:color w:val="4F81BD"/>
    </w:rPr>
  </w:style>
  <w:style w:type="paragraph" w:customStyle="1" w:styleId="13">
    <w:name w:val="Heading 5 PHPDOCX"/>
    <w:basedOn w:val="1"/>
    <w:next w:val="1"/>
    <w:link w:val="29"/>
    <w:qFormat/>
    <w:uiPriority w:val="9"/>
    <w:pPr>
      <w:keepNext/>
      <w:keepLines/>
      <w:spacing w:before="200" w:after="0"/>
      <w:outlineLvl w:val="4"/>
    </w:pPr>
    <w:rPr>
      <w:rFonts w:ascii="Cambria" w:hAnsi="Cambria" w:eastAsia="SimSun"/>
      <w:color w:val="243F60"/>
    </w:rPr>
  </w:style>
  <w:style w:type="paragraph" w:customStyle="1" w:styleId="14">
    <w:name w:val="Heading 6 PHPDOCX"/>
    <w:basedOn w:val="1"/>
    <w:next w:val="1"/>
    <w:link w:val="30"/>
    <w:qFormat/>
    <w:uiPriority w:val="9"/>
    <w:pPr>
      <w:keepNext/>
      <w:keepLines/>
      <w:spacing w:before="200" w:after="0"/>
      <w:outlineLvl w:val="5"/>
    </w:pPr>
    <w:rPr>
      <w:rFonts w:ascii="Cambria" w:hAnsi="Cambria" w:eastAsia="SimSun"/>
      <w:i/>
      <w:iCs/>
      <w:color w:val="243F60"/>
    </w:rPr>
  </w:style>
  <w:style w:type="paragraph" w:customStyle="1" w:styleId="15">
    <w:name w:val="Heading 7 PHPDOCX"/>
    <w:basedOn w:val="1"/>
    <w:next w:val="1"/>
    <w:link w:val="31"/>
    <w:qFormat/>
    <w:uiPriority w:val="9"/>
    <w:pPr>
      <w:keepNext/>
      <w:keepLines/>
      <w:spacing w:before="200" w:after="0"/>
      <w:outlineLvl w:val="6"/>
    </w:pPr>
    <w:rPr>
      <w:rFonts w:ascii="Cambria" w:hAnsi="Cambria" w:eastAsia="SimSun"/>
      <w:i/>
      <w:iCs/>
      <w:color w:val="404040"/>
    </w:rPr>
  </w:style>
  <w:style w:type="paragraph" w:customStyle="1" w:styleId="16">
    <w:name w:val="Heading 8 PHPDOCX"/>
    <w:basedOn w:val="1"/>
    <w:next w:val="1"/>
    <w:link w:val="49"/>
    <w:qFormat/>
    <w:uiPriority w:val="9"/>
    <w:pPr>
      <w:keepNext/>
      <w:keepLines/>
      <w:spacing w:before="200" w:after="0"/>
      <w:outlineLvl w:val="7"/>
    </w:pPr>
    <w:rPr>
      <w:rFonts w:ascii="Cambria" w:hAnsi="Cambria" w:eastAsia="SimSun"/>
      <w:color w:val="404040"/>
      <w:sz w:val="20"/>
      <w:szCs w:val="20"/>
    </w:rPr>
  </w:style>
  <w:style w:type="paragraph" w:customStyle="1" w:styleId="17">
    <w:name w:val="Heading 9 PHPDOCX"/>
    <w:basedOn w:val="1"/>
    <w:next w:val="1"/>
    <w:link w:val="50"/>
    <w:qFormat/>
    <w:uiPriority w:val="9"/>
    <w:pPr>
      <w:keepNext/>
      <w:keepLines/>
      <w:spacing w:before="200" w:after="0"/>
      <w:outlineLvl w:val="8"/>
    </w:pPr>
    <w:rPr>
      <w:rFonts w:ascii="Cambria" w:hAnsi="Cambria" w:eastAsia="SimSun"/>
      <w:i/>
      <w:iCs/>
      <w:color w:val="404040"/>
      <w:sz w:val="20"/>
      <w:szCs w:val="20"/>
    </w:rPr>
  </w:style>
  <w:style w:type="paragraph" w:customStyle="1" w:styleId="18">
    <w:name w:val="footnote Text PHPDOCX"/>
    <w:basedOn w:val="1"/>
    <w:link w:val="19"/>
    <w:qFormat/>
    <w:uiPriority w:val="99"/>
    <w:pPr>
      <w:spacing w:after="0" w:line="240" w:lineRule="auto"/>
    </w:pPr>
    <w:rPr>
      <w:sz w:val="20"/>
      <w:szCs w:val="20"/>
    </w:rPr>
  </w:style>
  <w:style w:type="character" w:customStyle="1" w:styleId="19">
    <w:name w:val="footnote text Car PHPDOCX"/>
    <w:basedOn w:val="20"/>
    <w:link w:val="18"/>
    <w:qFormat/>
    <w:uiPriority w:val="99"/>
    <w:rPr>
      <w:sz w:val="20"/>
      <w:szCs w:val="20"/>
    </w:rPr>
  </w:style>
  <w:style w:type="character" w:customStyle="1" w:styleId="20">
    <w:name w:val="Default Paragraph Font PHPDOCX"/>
    <w:qFormat/>
    <w:uiPriority w:val="1"/>
  </w:style>
  <w:style w:type="character" w:customStyle="1" w:styleId="21">
    <w:name w:val="footnote Reference PHPDOCX"/>
    <w:basedOn w:val="20"/>
    <w:qFormat/>
    <w:uiPriority w:val="99"/>
    <w:rPr>
      <w:vertAlign w:val="superscript"/>
    </w:rPr>
  </w:style>
  <w:style w:type="paragraph" w:customStyle="1" w:styleId="22">
    <w:name w:val="endnote Text PHPDOCX"/>
    <w:basedOn w:val="1"/>
    <w:link w:val="23"/>
    <w:uiPriority w:val="99"/>
    <w:pPr>
      <w:spacing w:after="0" w:line="240" w:lineRule="auto"/>
    </w:pPr>
    <w:rPr>
      <w:sz w:val="20"/>
      <w:szCs w:val="20"/>
    </w:rPr>
  </w:style>
  <w:style w:type="character" w:customStyle="1" w:styleId="23">
    <w:name w:val="endnote text Car PHPDOCX"/>
    <w:basedOn w:val="20"/>
    <w:link w:val="22"/>
    <w:qFormat/>
    <w:uiPriority w:val="99"/>
    <w:rPr>
      <w:sz w:val="20"/>
      <w:szCs w:val="20"/>
    </w:rPr>
  </w:style>
  <w:style w:type="character" w:customStyle="1" w:styleId="24">
    <w:name w:val="endnote Reference PHPDOCX"/>
    <w:basedOn w:val="20"/>
    <w:qFormat/>
    <w:uiPriority w:val="99"/>
    <w:rPr>
      <w:vertAlign w:val="superscript"/>
    </w:rPr>
  </w:style>
  <w:style w:type="character" w:customStyle="1" w:styleId="25">
    <w:name w:val="Heading 1 Car PHPDOCX"/>
    <w:basedOn w:val="20"/>
    <w:link w:val="9"/>
    <w:qFormat/>
    <w:uiPriority w:val="9"/>
    <w:rPr>
      <w:rFonts w:ascii="Cambria" w:hAnsi="Cambria" w:eastAsia="SimSun" w:cs="SimSun"/>
      <w:b/>
      <w:bCs/>
      <w:color w:val="365F91"/>
      <w:sz w:val="28"/>
      <w:szCs w:val="28"/>
    </w:rPr>
  </w:style>
  <w:style w:type="character" w:customStyle="1" w:styleId="26">
    <w:name w:val="Heading 2 Car PHPDOCX"/>
    <w:basedOn w:val="20"/>
    <w:link w:val="10"/>
    <w:qFormat/>
    <w:uiPriority w:val="9"/>
    <w:rPr>
      <w:rFonts w:ascii="Cambria" w:hAnsi="Cambria" w:eastAsia="SimSun" w:cs="SimSun"/>
      <w:b/>
      <w:bCs/>
      <w:color w:val="4F81BD"/>
      <w:sz w:val="26"/>
      <w:szCs w:val="26"/>
    </w:rPr>
  </w:style>
  <w:style w:type="character" w:customStyle="1" w:styleId="27">
    <w:name w:val="Heading 3 Car PHPDOCX"/>
    <w:basedOn w:val="20"/>
    <w:link w:val="11"/>
    <w:qFormat/>
    <w:uiPriority w:val="9"/>
    <w:rPr>
      <w:rFonts w:ascii="Cambria" w:hAnsi="Cambria" w:eastAsia="SimSun" w:cs="SimSun"/>
      <w:b/>
      <w:bCs/>
      <w:color w:val="4F81BD"/>
    </w:rPr>
  </w:style>
  <w:style w:type="character" w:customStyle="1" w:styleId="28">
    <w:name w:val="Heading 4 Car PHPDOCX"/>
    <w:basedOn w:val="20"/>
    <w:link w:val="12"/>
    <w:qFormat/>
    <w:uiPriority w:val="9"/>
    <w:rPr>
      <w:rFonts w:ascii="Cambria" w:hAnsi="Cambria" w:eastAsia="SimSun" w:cs="SimSun"/>
      <w:b/>
      <w:bCs/>
      <w:i/>
      <w:iCs/>
      <w:color w:val="4F81BD"/>
    </w:rPr>
  </w:style>
  <w:style w:type="character" w:customStyle="1" w:styleId="29">
    <w:name w:val="Heading 5 Car PHPDOCX"/>
    <w:basedOn w:val="20"/>
    <w:link w:val="13"/>
    <w:qFormat/>
    <w:uiPriority w:val="9"/>
    <w:rPr>
      <w:rFonts w:ascii="Cambria" w:hAnsi="Cambria" w:eastAsia="SimSun" w:cs="SimSun"/>
      <w:color w:val="243F60"/>
    </w:rPr>
  </w:style>
  <w:style w:type="character" w:customStyle="1" w:styleId="30">
    <w:name w:val="Heading 6 Car PHPDOCX"/>
    <w:basedOn w:val="20"/>
    <w:link w:val="14"/>
    <w:qFormat/>
    <w:uiPriority w:val="9"/>
    <w:rPr>
      <w:rFonts w:ascii="Cambria" w:hAnsi="Cambria" w:eastAsia="SimSun" w:cs="SimSun"/>
      <w:i/>
      <w:iCs/>
      <w:color w:val="243F60"/>
    </w:rPr>
  </w:style>
  <w:style w:type="character" w:customStyle="1" w:styleId="31">
    <w:name w:val="Heading 7 Car PHPDOCX"/>
    <w:basedOn w:val="20"/>
    <w:link w:val="15"/>
    <w:qFormat/>
    <w:uiPriority w:val="9"/>
    <w:rPr>
      <w:rFonts w:ascii="Cambria" w:hAnsi="Cambria" w:eastAsia="SimSun" w:cs="SimSun"/>
      <w:i/>
      <w:iCs/>
      <w:color w:val="404040"/>
    </w:rPr>
  </w:style>
  <w:style w:type="paragraph" w:customStyle="1" w:styleId="32">
    <w:name w:val="Title PHPDOCX"/>
    <w:basedOn w:val="1"/>
    <w:next w:val="1"/>
    <w:link w:val="33"/>
    <w:qFormat/>
    <w:uiPriority w:val="10"/>
    <w:pPr>
      <w:pBdr>
        <w:bottom w:val="single" w:color="4F81BD" w:sz="8" w:space="4"/>
      </w:pBdr>
      <w:spacing w:after="300" w:line="240" w:lineRule="auto"/>
      <w:contextualSpacing/>
    </w:pPr>
    <w:rPr>
      <w:rFonts w:ascii="Cambria" w:hAnsi="Cambria" w:eastAsia="SimSun"/>
      <w:color w:val="17365D"/>
      <w:spacing w:val="5"/>
      <w:kern w:val="28"/>
      <w:sz w:val="52"/>
      <w:szCs w:val="52"/>
    </w:rPr>
  </w:style>
  <w:style w:type="character" w:customStyle="1" w:styleId="33">
    <w:name w:val="Title Car PHPDOCX"/>
    <w:basedOn w:val="20"/>
    <w:link w:val="32"/>
    <w:qFormat/>
    <w:uiPriority w:val="10"/>
    <w:rPr>
      <w:rFonts w:ascii="Cambria" w:hAnsi="Cambria" w:eastAsia="SimSun" w:cs="SimSun"/>
      <w:color w:val="17365D"/>
      <w:spacing w:val="5"/>
      <w:kern w:val="28"/>
      <w:sz w:val="52"/>
      <w:szCs w:val="52"/>
    </w:rPr>
  </w:style>
  <w:style w:type="paragraph" w:customStyle="1" w:styleId="34">
    <w:name w:val="Subtitle PHPDOCX"/>
    <w:basedOn w:val="1"/>
    <w:next w:val="1"/>
    <w:link w:val="35"/>
    <w:qFormat/>
    <w:uiPriority w:val="11"/>
    <w:rPr>
      <w:rFonts w:ascii="Cambria" w:hAnsi="Cambria" w:eastAsia="SimSun"/>
      <w:i/>
      <w:iCs/>
      <w:color w:val="4F81BD"/>
      <w:spacing w:val="15"/>
      <w:sz w:val="24"/>
      <w:szCs w:val="24"/>
    </w:rPr>
  </w:style>
  <w:style w:type="character" w:customStyle="1" w:styleId="35">
    <w:name w:val="Subtitle Car PHPDOCX"/>
    <w:basedOn w:val="20"/>
    <w:link w:val="34"/>
    <w:uiPriority w:val="11"/>
    <w:rPr>
      <w:rFonts w:ascii="Cambria" w:hAnsi="Cambria" w:eastAsia="SimSun" w:cs="SimSun"/>
      <w:i/>
      <w:iCs/>
      <w:color w:val="4F81BD"/>
      <w:spacing w:val="15"/>
      <w:sz w:val="24"/>
      <w:szCs w:val="24"/>
    </w:rPr>
  </w:style>
  <w:style w:type="character" w:customStyle="1" w:styleId="36">
    <w:name w:val="Subtle Emphasis PHPDOCX"/>
    <w:basedOn w:val="20"/>
    <w:qFormat/>
    <w:uiPriority w:val="19"/>
    <w:rPr>
      <w:i/>
      <w:iCs/>
      <w:color w:val="808080"/>
    </w:rPr>
  </w:style>
  <w:style w:type="character" w:customStyle="1" w:styleId="37">
    <w:name w:val="Emphasis PHPDOCX"/>
    <w:basedOn w:val="20"/>
    <w:qFormat/>
    <w:uiPriority w:val="20"/>
    <w:rPr>
      <w:i/>
      <w:iCs/>
    </w:rPr>
  </w:style>
  <w:style w:type="character" w:customStyle="1" w:styleId="38">
    <w:name w:val="Intense Emphasis PHPDOCX"/>
    <w:basedOn w:val="20"/>
    <w:qFormat/>
    <w:uiPriority w:val="21"/>
    <w:rPr>
      <w:b/>
      <w:bCs/>
      <w:i/>
      <w:iCs/>
      <w:color w:val="4F81BD"/>
    </w:rPr>
  </w:style>
  <w:style w:type="character" w:customStyle="1" w:styleId="39">
    <w:name w:val="Strong PHPDOCX"/>
    <w:basedOn w:val="20"/>
    <w:qFormat/>
    <w:uiPriority w:val="22"/>
    <w:rPr>
      <w:b/>
      <w:bCs/>
    </w:rPr>
  </w:style>
  <w:style w:type="paragraph" w:customStyle="1" w:styleId="40">
    <w:name w:val="Quote PHPDOCX"/>
    <w:basedOn w:val="1"/>
    <w:next w:val="1"/>
    <w:link w:val="41"/>
    <w:qFormat/>
    <w:uiPriority w:val="29"/>
    <w:rPr>
      <w:i/>
      <w:iCs/>
      <w:color w:val="000000"/>
    </w:rPr>
  </w:style>
  <w:style w:type="character" w:customStyle="1" w:styleId="41">
    <w:name w:val="Quote Car PHPDOCX"/>
    <w:basedOn w:val="20"/>
    <w:link w:val="40"/>
    <w:qFormat/>
    <w:uiPriority w:val="29"/>
    <w:rPr>
      <w:i/>
      <w:iCs/>
      <w:color w:val="000000"/>
    </w:rPr>
  </w:style>
  <w:style w:type="paragraph" w:customStyle="1" w:styleId="42">
    <w:name w:val="Intense Quote PHPDOCX"/>
    <w:basedOn w:val="1"/>
    <w:next w:val="1"/>
    <w:link w:val="43"/>
    <w:qFormat/>
    <w:uiPriority w:val="30"/>
    <w:pPr>
      <w:pBdr>
        <w:bottom w:val="single" w:color="4F81BD" w:sz="4" w:space="4"/>
      </w:pBdr>
      <w:spacing w:before="200" w:after="280"/>
      <w:ind w:left="936" w:right="936"/>
    </w:pPr>
    <w:rPr>
      <w:b/>
      <w:bCs/>
      <w:i/>
      <w:iCs/>
      <w:color w:val="4F81BD"/>
    </w:rPr>
  </w:style>
  <w:style w:type="character" w:customStyle="1" w:styleId="43">
    <w:name w:val="Intense Quote Car PHPDOCX"/>
    <w:basedOn w:val="20"/>
    <w:link w:val="42"/>
    <w:qFormat/>
    <w:uiPriority w:val="30"/>
    <w:rPr>
      <w:b/>
      <w:bCs/>
      <w:i/>
      <w:iCs/>
      <w:color w:val="4F81BD"/>
    </w:rPr>
  </w:style>
  <w:style w:type="character" w:customStyle="1" w:styleId="44">
    <w:name w:val="Subtle Reference PHPDOCX"/>
    <w:basedOn w:val="20"/>
    <w:qFormat/>
    <w:uiPriority w:val="31"/>
    <w:rPr>
      <w:smallCaps/>
      <w:color w:val="C0504D"/>
      <w:u w:val="single"/>
    </w:rPr>
  </w:style>
  <w:style w:type="character" w:customStyle="1" w:styleId="45">
    <w:name w:val="Intense Reference PHPDOCX"/>
    <w:basedOn w:val="20"/>
    <w:qFormat/>
    <w:uiPriority w:val="32"/>
    <w:rPr>
      <w:b/>
      <w:bCs/>
      <w:smallCaps/>
      <w:color w:val="C0504D"/>
      <w:spacing w:val="5"/>
      <w:u w:val="single"/>
    </w:rPr>
  </w:style>
  <w:style w:type="character" w:customStyle="1" w:styleId="46">
    <w:name w:val="Book Title PHPDOCX"/>
    <w:basedOn w:val="20"/>
    <w:qFormat/>
    <w:uiPriority w:val="33"/>
    <w:rPr>
      <w:b/>
      <w:bCs/>
      <w:smallCaps/>
      <w:spacing w:val="5"/>
    </w:rPr>
  </w:style>
  <w:style w:type="paragraph" w:customStyle="1" w:styleId="47">
    <w:name w:val="List Paragraph PHPDOCX"/>
    <w:basedOn w:val="1"/>
    <w:qFormat/>
    <w:uiPriority w:val="34"/>
    <w:pPr>
      <w:ind w:left="720"/>
      <w:contextualSpacing/>
    </w:pPr>
  </w:style>
  <w:style w:type="paragraph" w:customStyle="1" w:styleId="48">
    <w:name w:val="No Spacing PHPDOCX"/>
    <w:qFormat/>
    <w:uiPriority w:val="1"/>
    <w:rPr>
      <w:rFonts w:ascii="Calibri" w:hAnsi="Calibri" w:eastAsia="Calibri" w:cs="SimSun"/>
      <w:sz w:val="22"/>
      <w:szCs w:val="22"/>
      <w:lang w:val="en-US" w:eastAsia="en-US" w:bidi="ar-SA"/>
    </w:rPr>
  </w:style>
  <w:style w:type="character" w:customStyle="1" w:styleId="49">
    <w:name w:val="Heading 8 Car PHPDOCX"/>
    <w:basedOn w:val="20"/>
    <w:link w:val="16"/>
    <w:qFormat/>
    <w:uiPriority w:val="9"/>
    <w:rPr>
      <w:rFonts w:ascii="Cambria" w:hAnsi="Cambria" w:eastAsia="SimSun" w:cs="SimSun"/>
      <w:color w:val="404040"/>
      <w:sz w:val="20"/>
      <w:szCs w:val="20"/>
    </w:rPr>
  </w:style>
  <w:style w:type="character" w:customStyle="1" w:styleId="50">
    <w:name w:val="Heading 9 Car PHPDOCX"/>
    <w:basedOn w:val="20"/>
    <w:link w:val="17"/>
    <w:qFormat/>
    <w:uiPriority w:val="9"/>
    <w:rPr>
      <w:rFonts w:ascii="Cambria" w:hAnsi="Cambria" w:eastAsia="SimSun" w:cs="SimSun"/>
      <w:i/>
      <w:iCs/>
      <w:color w:val="404040"/>
      <w:sz w:val="20"/>
      <w:szCs w:val="20"/>
    </w:rPr>
  </w:style>
  <w:style w:type="table" w:customStyle="1" w:styleId="51">
    <w:name w:val="Normal Table PHPDOCX"/>
    <w:qFormat/>
    <w:uiPriority w:val="99"/>
    <w:tblPr>
      <w:tblCellMar>
        <w:top w:w="0" w:type="dxa"/>
        <w:left w:w="108" w:type="dxa"/>
        <w:bottom w:w="0" w:type="dxa"/>
        <w:right w:w="108" w:type="dxa"/>
      </w:tblCellMar>
    </w:tblPr>
  </w:style>
  <w:style w:type="table" w:customStyle="1" w:styleId="52">
    <w:name w:val="Plain Table PHPDOCX"/>
    <w:qFormat/>
    <w:uiPriority w:val="58"/>
    <w:tblPr>
      <w:tblCellMar>
        <w:top w:w="0" w:type="dxa"/>
        <w:left w:w="108" w:type="dxa"/>
        <w:bottom w:w="0" w:type="dxa"/>
        <w:right w:w="108" w:type="dxa"/>
      </w:tblCellMar>
    </w:tblPr>
  </w:style>
  <w:style w:type="table" w:customStyle="1" w:styleId="53">
    <w:name w:val="Table Grid PHPDOCX"/>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
    <w:name w:val="Light Shading PHPDOCX"/>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55">
    <w:name w:val="Light Shading Accent 1 PHPDOCX"/>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56">
    <w:name w:val="Light Shading Accent 2 PHPDOCX"/>
    <w:qFormat/>
    <w:uiPriority w:val="6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57">
    <w:name w:val="Light Shading Accent 3 PHPDOCX"/>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customStyle="1" w:styleId="58">
    <w:name w:val="Light Shading Accent 4 PHPDOCX"/>
    <w:qFormat/>
    <w:uiPriority w:val="60"/>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table" w:customStyle="1" w:styleId="59">
    <w:name w:val="Light Shading Accent 5 PHPDOCX"/>
    <w:qFormat/>
    <w:uiPriority w:val="60"/>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table" w:customStyle="1" w:styleId="60">
    <w:name w:val="Light List PHPDOCX"/>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61">
    <w:name w:val="Light List Accent 1 PHPDOCX"/>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62">
    <w:name w:val="Light List Accent 2 PHPDOCX"/>
    <w:qFormat/>
    <w:uiPriority w:val="61"/>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C0504D"/>
      </w:tcPr>
    </w:tblStylePr>
    <w:tblStylePr w:type="lastRow">
      <w:pPr>
        <w:spacing w:before="0" w:after="0" w:line="240" w:lineRule="auto"/>
      </w:pPr>
      <w:rPr>
        <w:b/>
        <w:bCs/>
      </w:r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cPr>
        <w:tcBorders>
          <w:top w:val="single" w:color="C0504D" w:sz="8" w:space="0"/>
          <w:left w:val="single" w:color="C0504D" w:sz="8" w:space="0"/>
          <w:bottom w:val="single" w:color="C0504D" w:sz="8" w:space="0"/>
          <w:right w:val="single" w:color="C0504D" w:sz="8" w:space="0"/>
        </w:tcBorders>
      </w:tcPr>
    </w:tblStylePr>
    <w:tblStylePr w:type="band1Horz">
      <w:tcPr>
        <w:tcBorders>
          <w:top w:val="single" w:color="C0504D" w:sz="8" w:space="0"/>
          <w:left w:val="single" w:color="C0504D" w:sz="8" w:space="0"/>
          <w:bottom w:val="single" w:color="C0504D" w:sz="8" w:space="0"/>
          <w:right w:val="single" w:color="C0504D" w:sz="8" w:space="0"/>
        </w:tcBorders>
      </w:tcPr>
    </w:tblStylePr>
  </w:style>
  <w:style w:type="table" w:customStyle="1" w:styleId="63">
    <w:name w:val="Light List Accent 3 PHPDOCX"/>
    <w:qFormat/>
    <w:uiPriority w:val="61"/>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tcBorders>
      </w:tcPr>
    </w:tblStylePr>
    <w:tblStylePr w:type="band1Horz">
      <w:tcPr>
        <w:tcBorders>
          <w:top w:val="single" w:color="9BBB59" w:sz="8" w:space="0"/>
          <w:left w:val="single" w:color="9BBB59" w:sz="8" w:space="0"/>
          <w:bottom w:val="single" w:color="9BBB59" w:sz="8" w:space="0"/>
          <w:right w:val="single" w:color="9BBB59" w:sz="8" w:space="0"/>
        </w:tcBorders>
      </w:tcPr>
    </w:tblStylePr>
  </w:style>
  <w:style w:type="table" w:customStyle="1" w:styleId="64">
    <w:name w:val="Light List Accent 4 PHPDOCX"/>
    <w:qFormat/>
    <w:uiPriority w:val="61"/>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8064A2"/>
      </w:tcPr>
    </w:tblStylePr>
    <w:tblStylePr w:type="lastRow">
      <w:pPr>
        <w:spacing w:before="0" w:after="0" w:line="240" w:lineRule="auto"/>
      </w:pPr>
      <w:rPr>
        <w:b/>
        <w:bCs/>
      </w:r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cPr>
        <w:tcBorders>
          <w:top w:val="single" w:color="8064A2" w:sz="8" w:space="0"/>
          <w:left w:val="single" w:color="8064A2" w:sz="8" w:space="0"/>
          <w:bottom w:val="single" w:color="8064A2" w:sz="8" w:space="0"/>
          <w:right w:val="single" w:color="8064A2" w:sz="8" w:space="0"/>
        </w:tcBorders>
      </w:tcPr>
    </w:tblStylePr>
    <w:tblStylePr w:type="band1Horz">
      <w:tcPr>
        <w:tcBorders>
          <w:top w:val="single" w:color="8064A2" w:sz="8" w:space="0"/>
          <w:left w:val="single" w:color="8064A2" w:sz="8" w:space="0"/>
          <w:bottom w:val="single" w:color="8064A2" w:sz="8" w:space="0"/>
          <w:right w:val="single" w:color="8064A2" w:sz="8" w:space="0"/>
        </w:tcBorders>
      </w:tcPr>
    </w:tblStylePr>
  </w:style>
  <w:style w:type="table" w:customStyle="1" w:styleId="65">
    <w:name w:val="Light List Accent 5 PHPDOCX"/>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66">
    <w:name w:val="Light List Accent 6 PHPDOCX"/>
    <w:qFormat/>
    <w:uiPriority w:val="61"/>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F79646"/>
      </w:tcPr>
    </w:tblStylePr>
    <w:tblStylePr w:type="lastRow">
      <w:pPr>
        <w:spacing w:before="0" w:after="0" w:line="240" w:lineRule="auto"/>
      </w:pPr>
      <w:rPr>
        <w:b/>
        <w:bCs/>
      </w:r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cPr>
        <w:tcBorders>
          <w:top w:val="single" w:color="F79646" w:sz="8" w:space="0"/>
          <w:left w:val="single" w:color="F79646" w:sz="8" w:space="0"/>
          <w:bottom w:val="single" w:color="F79646" w:sz="8" w:space="0"/>
          <w:right w:val="single" w:color="F79646" w:sz="8" w:space="0"/>
        </w:tcBorders>
      </w:tcPr>
    </w:tblStylePr>
    <w:tblStylePr w:type="band1Horz">
      <w:tcPr>
        <w:tcBorders>
          <w:top w:val="single" w:color="F79646" w:sz="8" w:space="0"/>
          <w:left w:val="single" w:color="F79646" w:sz="8" w:space="0"/>
          <w:bottom w:val="single" w:color="F79646" w:sz="8" w:space="0"/>
          <w:right w:val="single" w:color="F79646" w:sz="8" w:space="0"/>
        </w:tcBorders>
      </w:tcPr>
    </w:tblStylePr>
  </w:style>
  <w:style w:type="table" w:customStyle="1" w:styleId="67">
    <w:name w:val="Light Grid PHPDOCX"/>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ascii="Cambria" w:hAnsi="Cambria" w:eastAsia="SimSun" w:cs="SimSu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mbria" w:hAnsi="Cambria" w:eastAsia="SimSun" w:cs="SimSu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68">
    <w:name w:val="Light Grid 1 PHPDOCX"/>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Cambria" w:hAnsi="Cambria" w:eastAsia="SimSun" w:cs="SimSu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SimSun" w:cs="SimSu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69">
    <w:name w:val="Light Grid 2 PHPDOCX"/>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ascii="Cambria" w:hAnsi="Cambria" w:eastAsia="SimSun" w:cs="SimSun"/>
        <w:b/>
        <w:bCs/>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mbria" w:hAnsi="Cambria" w:eastAsia="SimSun" w:cs="SimSun"/>
        <w:b/>
        <w:bCs/>
      </w:r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70">
    <w:name w:val="Light Grid 3 PHPDOCX"/>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ascii="Cambria" w:hAnsi="Cambria" w:eastAsia="SimSun" w:cs="SimSu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SimSun" w:cs="SimSu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71">
    <w:name w:val="Light Grid 4 PHPDOCX"/>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Cambria" w:hAnsi="Cambria" w:eastAsia="SimSun" w:cs="SimSun"/>
        <w:b/>
        <w:bCs/>
      </w:r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Cambria" w:hAnsi="Cambria" w:eastAsia="SimSun" w:cs="SimSun"/>
        <w:b/>
        <w:bCs/>
      </w:r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color="8064A2" w:sz="8" w:space="0"/>
          <w:left w:val="single" w:color="8064A2" w:sz="8" w:space="0"/>
          <w:bottom w:val="single" w:color="8064A2" w:sz="8" w:space="0"/>
          <w:right w:val="single" w:color="8064A2" w:sz="8" w:space="0"/>
        </w:tcBorders>
      </w:tcPr>
    </w:tblStylePr>
    <w:tblStylePr w:type="band1Vert">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customStyle="1" w:styleId="72">
    <w:name w:val="Light Grid 5 PHPDOCX"/>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mbria" w:hAnsi="Cambria" w:eastAsia="SimSun" w:cs="SimSu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SimSun" w:cs="SimSu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73">
    <w:name w:val="Light Grid 6 PHPDOCX"/>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Cambria" w:hAnsi="Cambria" w:eastAsia="SimSun" w:cs="SimSu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Cambria" w:hAnsi="Cambria" w:eastAsia="SimSun" w:cs="SimSu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mbria" w:hAnsi="Cambria" w:eastAsia="SimSun" w:cs="SimSun"/>
        <w:b/>
        <w:bCs/>
      </w:rPr>
    </w:tblStylePr>
    <w:tblStylePr w:type="lastCol">
      <w:rPr>
        <w:rFonts w:ascii="Cambria" w:hAnsi="Cambria" w:eastAsia="SimSun" w:cs="SimSu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74">
    <w:name w:val="Medium Shading 1 PHPDOCX"/>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cPr>
        <w:shd w:val="clear" w:color="auto" w:fill="C0C0C0"/>
      </w:tcPr>
    </w:tblStylePr>
    <w:tblStylePr w:type="band1Horz">
      <w:tcPr>
        <w:tcBorders>
          <w:insideH w:val="nil"/>
          <w:insideV w:val="nil"/>
        </w:tcBorders>
        <w:shd w:val="clear" w:color="auto" w:fill="C0C0C0"/>
      </w:tcPr>
    </w:tblStylePr>
    <w:tblStylePr w:type="band2Horz">
      <w:tcPr>
        <w:tcBorders>
          <w:insideH w:val="nil"/>
          <w:insideV w:val="nil"/>
        </w:tcBorders>
      </w:tcPr>
    </w:tblStylePr>
  </w:style>
  <w:style w:type="table" w:customStyle="1" w:styleId="75">
    <w:name w:val="Medium Shading 1 Accent 1 PHPDOCX"/>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76">
    <w:name w:val="Medium Shading 1 Accent 2 PHPDOCX"/>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cPr>
        <w:shd w:val="clear" w:color="auto" w:fill="EFD3D2"/>
      </w:tcPr>
    </w:tblStylePr>
    <w:tblStylePr w:type="band1Horz">
      <w:tcPr>
        <w:tcBorders>
          <w:insideH w:val="nil"/>
          <w:insideV w:val="nil"/>
        </w:tcBorders>
        <w:shd w:val="clear" w:color="auto" w:fill="EFD3D2"/>
      </w:tcPr>
    </w:tblStylePr>
    <w:tblStylePr w:type="band2Horz">
      <w:tcPr>
        <w:tcBorders>
          <w:insideH w:val="nil"/>
          <w:insideV w:val="nil"/>
        </w:tcBorders>
      </w:tcPr>
    </w:tblStylePr>
  </w:style>
  <w:style w:type="table" w:customStyle="1" w:styleId="77">
    <w:name w:val="Medium Shading 1 Accent 3 PHPDOCX"/>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cPr>
        <w:shd w:val="clear" w:color="auto" w:fill="E6EED5"/>
      </w:tcPr>
    </w:tblStylePr>
    <w:tblStylePr w:type="band1Horz">
      <w:tcPr>
        <w:tcBorders>
          <w:insideH w:val="nil"/>
          <w:insideV w:val="nil"/>
        </w:tcBorders>
        <w:shd w:val="clear" w:color="auto" w:fill="E6EED5"/>
      </w:tcPr>
    </w:tblStylePr>
    <w:tblStylePr w:type="band2Horz">
      <w:tcPr>
        <w:tcBorders>
          <w:insideH w:val="nil"/>
          <w:insideV w:val="nil"/>
        </w:tcBorders>
      </w:tcPr>
    </w:tblStylePr>
  </w:style>
  <w:style w:type="table" w:customStyle="1" w:styleId="78">
    <w:name w:val="Medium Shading 1 Accent 4 PHPDOCX"/>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cPr>
        <w:shd w:val="clear" w:color="auto" w:fill="DFD8E8"/>
      </w:tcPr>
    </w:tblStylePr>
    <w:tblStylePr w:type="band1Horz">
      <w:tcPr>
        <w:tcBorders>
          <w:insideH w:val="nil"/>
          <w:insideV w:val="nil"/>
        </w:tcBorders>
        <w:shd w:val="clear" w:color="auto" w:fill="DFD8E8"/>
      </w:tcPr>
    </w:tblStylePr>
    <w:tblStylePr w:type="band2Horz">
      <w:tcPr>
        <w:tcBorders>
          <w:insideH w:val="nil"/>
          <w:insideV w:val="nil"/>
        </w:tcBorders>
      </w:tcPr>
    </w:tblStylePr>
  </w:style>
  <w:style w:type="table" w:customStyle="1" w:styleId="79">
    <w:name w:val="Medium Shading 1 Accent 5 PHPDOCX"/>
    <w:uiPriority w:val="63"/>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cPr>
        <w:shd w:val="clear" w:color="auto" w:fill="D2EAF1"/>
      </w:tcPr>
    </w:tblStylePr>
    <w:tblStylePr w:type="band1Horz">
      <w:tcPr>
        <w:tcBorders>
          <w:insideH w:val="nil"/>
          <w:insideV w:val="nil"/>
        </w:tcBorders>
        <w:shd w:val="clear" w:color="auto" w:fill="D2EAF1"/>
      </w:tcPr>
    </w:tblStylePr>
    <w:tblStylePr w:type="band2Horz">
      <w:tcPr>
        <w:tcBorders>
          <w:insideH w:val="nil"/>
          <w:insideV w:val="nil"/>
        </w:tcBorders>
      </w:tcPr>
    </w:tblStylePr>
  </w:style>
  <w:style w:type="table" w:customStyle="1" w:styleId="80">
    <w:name w:val="Medium Shading 1 Accent 6 PHPDOCX"/>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cPr>
        <w:shd w:val="clear" w:color="auto" w:fill="FDE4D0"/>
      </w:tcPr>
    </w:tblStylePr>
    <w:tblStylePr w:type="band1Horz">
      <w:tcPr>
        <w:tcBorders>
          <w:insideH w:val="nil"/>
          <w:insideV w:val="nil"/>
        </w:tcBorders>
        <w:shd w:val="clear" w:color="auto" w:fill="FDE4D0"/>
      </w:tcPr>
    </w:tblStylePr>
    <w:tblStylePr w:type="band2Horz">
      <w:tcPr>
        <w:tcBorders>
          <w:insideH w:val="nil"/>
          <w:insideV w:val="nil"/>
        </w:tcBorders>
      </w:tcPr>
    </w:tblStylePr>
  </w:style>
  <w:style w:type="table" w:customStyle="1" w:styleId="81">
    <w:name w:val="Medium Shading 2 PHPDOCX"/>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000000"/>
      </w:tcPr>
    </w:tblStylePr>
    <w:tblStylePr w:type="lastCol">
      <w:rPr>
        <w:b/>
        <w:bCs/>
        <w:color w:val="FFFFFF"/>
      </w:rPr>
      <w:tcPr>
        <w:tcBorders>
          <w:left w:val="nil"/>
          <w:right w:val="nil"/>
          <w:insideH w:val="nil"/>
          <w:insideV w:val="nil"/>
        </w:tcBorders>
        <w:shd w:val="clear" w:color="auto" w:fill="000000"/>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2">
    <w:name w:val="Medium Shading 2 Accent 1 PHPDOCX"/>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3">
    <w:name w:val="Medium Shading 2 Accent 2 PHPDOCX"/>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C0504D"/>
      </w:tcPr>
    </w:tblStylePr>
    <w:tblStylePr w:type="lastCol">
      <w:rPr>
        <w:b/>
        <w:bCs/>
        <w:color w:val="FFFFFF"/>
      </w:rPr>
      <w:tcPr>
        <w:tcBorders>
          <w:left w:val="nil"/>
          <w:right w:val="nil"/>
          <w:insideH w:val="nil"/>
          <w:insideV w:val="nil"/>
        </w:tcBorders>
        <w:shd w:val="clear" w:color="auto" w:fill="C0504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4">
    <w:name w:val="Medium Shading 2 Accent 3 PHPDOCX"/>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5">
    <w:name w:val="Medium Shading 2 Accent 4 PHPDOCX"/>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8064A2"/>
      </w:tcPr>
    </w:tblStylePr>
    <w:tblStylePr w:type="lastCol">
      <w:rPr>
        <w:b/>
        <w:bCs/>
        <w:color w:val="FFFFFF"/>
      </w:rPr>
      <w:tcPr>
        <w:tcBorders>
          <w:left w:val="nil"/>
          <w:right w:val="nil"/>
          <w:insideH w:val="nil"/>
          <w:insideV w:val="nil"/>
        </w:tcBorders>
        <w:shd w:val="clear" w:color="auto" w:fill="8064A2"/>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6">
    <w:name w:val="Medium Shading 2 Accent 5 PHPDOCX"/>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7">
    <w:name w:val="Medium Shading 2 Accent 6 PHPDOCX"/>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F79646"/>
      </w:tcPr>
    </w:tblStylePr>
    <w:tblStylePr w:type="lastCol">
      <w:rPr>
        <w:b/>
        <w:bCs/>
        <w:color w:val="FFFFFF"/>
      </w:rPr>
      <w:tcPr>
        <w:tcBorders>
          <w:left w:val="nil"/>
          <w:right w:val="nil"/>
          <w:insideH w:val="nil"/>
          <w:insideV w:val="nil"/>
        </w:tcBorders>
        <w:shd w:val="clear" w:color="auto" w:fill="F7964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8">
    <w:name w:val="Medium List 1 PHPDOCX"/>
    <w:qFormat/>
    <w:uiPriority w:val="65"/>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mbria" w:hAnsi="Cambria" w:eastAsia="SimSun" w:cs="SimSun"/>
      </w:rPr>
      <w:tcPr>
        <w:tcBorders>
          <w:top w:val="nil"/>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customStyle="1" w:styleId="89">
    <w:name w:val="Medium List 1 Accent 1 PHPDOCX"/>
    <w:qFormat/>
    <w:uiPriority w:val="65"/>
    <w:rPr>
      <w:color w:val="000000"/>
    </w:rPr>
    <w:tblPr>
      <w:tblBorders>
        <w:top w:val="single" w:color="4F81BD" w:sz="8" w:space="0"/>
        <w:bottom w:val="single" w:color="4F81BD" w:sz="8" w:space="0"/>
      </w:tblBorders>
      <w:tblCellMar>
        <w:top w:w="0" w:type="dxa"/>
        <w:left w:w="108" w:type="dxa"/>
        <w:bottom w:w="0" w:type="dxa"/>
        <w:right w:w="108" w:type="dxa"/>
      </w:tblCellMar>
    </w:tblPr>
    <w:tblStylePr w:type="firstRow">
      <w:rPr>
        <w:rFonts w:ascii="Cambria" w:hAnsi="Cambria" w:eastAsia="SimSun" w:cs="SimSun"/>
      </w:rPr>
      <w:tcPr>
        <w:tcBorders>
          <w:top w:val="nil"/>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customStyle="1" w:styleId="90">
    <w:name w:val="Medium List 1 Accent 2 PHPDOCX"/>
    <w:qFormat/>
    <w:uiPriority w:val="65"/>
    <w:rPr>
      <w:color w:val="000000"/>
    </w:rPr>
    <w:tblPr>
      <w:tblBorders>
        <w:top w:val="single" w:color="C0504D" w:sz="8" w:space="0"/>
        <w:bottom w:val="single" w:color="C0504D" w:sz="8" w:space="0"/>
      </w:tblBorders>
      <w:tblCellMar>
        <w:top w:w="0" w:type="dxa"/>
        <w:left w:w="108" w:type="dxa"/>
        <w:bottom w:w="0" w:type="dxa"/>
        <w:right w:w="108" w:type="dxa"/>
      </w:tblCellMar>
    </w:tblPr>
    <w:tblStylePr w:type="firstRow">
      <w:rPr>
        <w:rFonts w:ascii="Cambria" w:hAnsi="Cambria" w:eastAsia="SimSun" w:cs="SimSun"/>
      </w:rPr>
      <w:tcPr>
        <w:tcBorders>
          <w:top w:val="nil"/>
          <w:bottom w:val="single" w:color="C0504D" w:sz="8" w:space="0"/>
        </w:tcBorders>
      </w:tcPr>
    </w:tblStylePr>
    <w:tblStylePr w:type="lastRow">
      <w:rPr>
        <w:b/>
        <w:bCs/>
        <w:color w:val="1F497D"/>
      </w:rPr>
      <w:tcPr>
        <w:tcBorders>
          <w:top w:val="single" w:color="C0504D" w:sz="8" w:space="0"/>
          <w:bottom w:val="single" w:color="C0504D" w:sz="8" w:space="0"/>
        </w:tcBorders>
      </w:tcPr>
    </w:tblStylePr>
    <w:tblStylePr w:type="firstCol">
      <w:rPr>
        <w:b/>
        <w:bCs/>
      </w:rPr>
    </w:tblStylePr>
    <w:tblStylePr w:type="lastCol">
      <w:rPr>
        <w:b/>
        <w:bCs/>
      </w:rPr>
      <w:tcPr>
        <w:tcBorders>
          <w:top w:val="single" w:color="C0504D" w:sz="8" w:space="0"/>
          <w:bottom w:val="single" w:color="C0504D" w:sz="8" w:space="0"/>
        </w:tcBorders>
      </w:tcPr>
    </w:tblStylePr>
    <w:tblStylePr w:type="band1Vert">
      <w:tcPr>
        <w:shd w:val="clear" w:color="auto" w:fill="EFD3D2"/>
      </w:tcPr>
    </w:tblStylePr>
    <w:tblStylePr w:type="band1Horz">
      <w:tcPr>
        <w:shd w:val="clear" w:color="auto" w:fill="EFD3D2"/>
      </w:tcPr>
    </w:tblStylePr>
  </w:style>
  <w:style w:type="table" w:customStyle="1" w:styleId="91">
    <w:name w:val="Medium List 1 Accent 3 PHPDOCX"/>
    <w:qFormat/>
    <w:uiPriority w:val="65"/>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ascii="Cambria" w:hAnsi="Cambria" w:eastAsia="SimSun" w:cs="SimSun"/>
      </w:rPr>
      <w:tcPr>
        <w:tcBorders>
          <w:top w:val="nil"/>
          <w:bottom w:val="single" w:color="9BBB59" w:sz="8" w:space="0"/>
        </w:tcBorders>
      </w:tcPr>
    </w:tblStylePr>
    <w:tblStylePr w:type="lastRow">
      <w:rPr>
        <w:b/>
        <w:bCs/>
        <w:color w:val="1F497D"/>
      </w:rPr>
      <w:tcPr>
        <w:tcBorders>
          <w:top w:val="single" w:color="9BBB59" w:sz="8" w:space="0"/>
          <w:bottom w:val="single" w:color="9BBB59" w:sz="8" w:space="0"/>
        </w:tcBorders>
      </w:tcPr>
    </w:tblStylePr>
    <w:tblStylePr w:type="firstCol">
      <w:rPr>
        <w:b/>
        <w:bCs/>
      </w:rPr>
    </w:tblStylePr>
    <w:tblStylePr w:type="lastCol">
      <w:rPr>
        <w:b/>
        <w:bCs/>
      </w:rPr>
      <w:tcPr>
        <w:tcBorders>
          <w:top w:val="single" w:color="9BBB59" w:sz="8" w:space="0"/>
          <w:bottom w:val="single" w:color="9BBB59" w:sz="8" w:space="0"/>
        </w:tcBorders>
      </w:tcPr>
    </w:tblStylePr>
    <w:tblStylePr w:type="band1Vert">
      <w:tcPr>
        <w:shd w:val="clear" w:color="auto" w:fill="E6EED5"/>
      </w:tcPr>
    </w:tblStylePr>
    <w:tblStylePr w:type="band1Horz">
      <w:tcPr>
        <w:shd w:val="clear" w:color="auto" w:fill="E6EED5"/>
      </w:tcPr>
    </w:tblStylePr>
  </w:style>
  <w:style w:type="table" w:customStyle="1" w:styleId="92">
    <w:name w:val="Medium List 1 Accent 4 PHPDOCX"/>
    <w:qFormat/>
    <w:uiPriority w:val="65"/>
    <w:rPr>
      <w:color w:val="000000"/>
    </w:rPr>
    <w:tblPr>
      <w:tblBorders>
        <w:top w:val="single" w:color="8064A2" w:sz="8" w:space="0"/>
        <w:bottom w:val="single" w:color="8064A2" w:sz="8" w:space="0"/>
      </w:tblBorders>
      <w:tblCellMar>
        <w:top w:w="0" w:type="dxa"/>
        <w:left w:w="108" w:type="dxa"/>
        <w:bottom w:w="0" w:type="dxa"/>
        <w:right w:w="108" w:type="dxa"/>
      </w:tblCellMar>
    </w:tblPr>
    <w:tblStylePr w:type="firstRow">
      <w:rPr>
        <w:rFonts w:ascii="Cambria" w:hAnsi="Cambria" w:eastAsia="SimSun" w:cs="SimSun"/>
      </w:rPr>
      <w:tcPr>
        <w:tcBorders>
          <w:top w:val="nil"/>
          <w:bottom w:val="single" w:color="8064A2" w:sz="8" w:space="0"/>
        </w:tcBorders>
      </w:tcPr>
    </w:tblStylePr>
    <w:tblStylePr w:type="lastRow">
      <w:rPr>
        <w:b/>
        <w:bCs/>
        <w:color w:val="1F497D"/>
      </w:rPr>
      <w:tcPr>
        <w:tcBorders>
          <w:top w:val="single" w:color="8064A2" w:sz="8" w:space="0"/>
          <w:bottom w:val="single" w:color="8064A2" w:sz="8" w:space="0"/>
        </w:tcBorders>
      </w:tcPr>
    </w:tblStylePr>
    <w:tblStylePr w:type="firstCol">
      <w:rPr>
        <w:b/>
        <w:bCs/>
      </w:rPr>
    </w:tblStylePr>
    <w:tblStylePr w:type="lastCol">
      <w:rPr>
        <w:b/>
        <w:bCs/>
      </w:rPr>
      <w:tcPr>
        <w:tcBorders>
          <w:top w:val="single" w:color="8064A2" w:sz="8" w:space="0"/>
          <w:bottom w:val="single" w:color="8064A2" w:sz="8" w:space="0"/>
        </w:tcBorders>
      </w:tcPr>
    </w:tblStylePr>
    <w:tblStylePr w:type="band1Vert">
      <w:tcPr>
        <w:shd w:val="clear" w:color="auto" w:fill="DFD8E8"/>
      </w:tcPr>
    </w:tblStylePr>
    <w:tblStylePr w:type="band1Horz">
      <w:tcPr>
        <w:shd w:val="clear" w:color="auto" w:fill="DFD8E8"/>
      </w:tcPr>
    </w:tblStylePr>
  </w:style>
  <w:style w:type="table" w:customStyle="1" w:styleId="93">
    <w:name w:val="Medium List 1 Accent 5 PHPDOCX"/>
    <w:qFormat/>
    <w:uiPriority w:val="65"/>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ascii="Cambria" w:hAnsi="Cambria" w:eastAsia="SimSun" w:cs="SimSun"/>
      </w:rPr>
      <w:tcPr>
        <w:tcBorders>
          <w:top w:val="nil"/>
          <w:bottom w:val="single" w:color="4BACC6" w:sz="8" w:space="0"/>
        </w:tcBorders>
      </w:tcPr>
    </w:tblStylePr>
    <w:tblStylePr w:type="lastRow">
      <w:rPr>
        <w:b/>
        <w:bCs/>
        <w:color w:val="1F497D"/>
      </w:rPr>
      <w:tcPr>
        <w:tcBorders>
          <w:top w:val="single" w:color="4BACC6" w:sz="8" w:space="0"/>
          <w:bottom w:val="single" w:color="4BACC6" w:sz="8" w:space="0"/>
        </w:tcBorders>
      </w:tcPr>
    </w:tblStylePr>
    <w:tblStylePr w:type="firstCol">
      <w:rPr>
        <w:b/>
        <w:bCs/>
      </w:rPr>
    </w:tblStylePr>
    <w:tblStylePr w:type="lastCol">
      <w:rPr>
        <w:b/>
        <w:bCs/>
      </w:rPr>
      <w:tcPr>
        <w:tcBorders>
          <w:top w:val="single" w:color="4BACC6" w:sz="8" w:space="0"/>
          <w:bottom w:val="single" w:color="4BACC6" w:sz="8" w:space="0"/>
        </w:tcBorders>
      </w:tcPr>
    </w:tblStylePr>
    <w:tblStylePr w:type="band1Vert">
      <w:tcPr>
        <w:shd w:val="clear" w:color="auto" w:fill="D2EAF1"/>
      </w:tcPr>
    </w:tblStylePr>
    <w:tblStylePr w:type="band1Horz">
      <w:tcPr>
        <w:shd w:val="clear" w:color="auto" w:fill="D2EAF1"/>
      </w:tcPr>
    </w:tblStylePr>
  </w:style>
  <w:style w:type="table" w:customStyle="1" w:styleId="94">
    <w:name w:val="Medium List 1 Accent 6 PHPDOCX"/>
    <w:qFormat/>
    <w:uiPriority w:val="65"/>
    <w:rPr>
      <w:color w:val="000000"/>
    </w:rPr>
    <w:tblPr>
      <w:tblBorders>
        <w:top w:val="single" w:color="F79646" w:sz="8" w:space="0"/>
        <w:bottom w:val="single" w:color="F79646" w:sz="8" w:space="0"/>
      </w:tblBorders>
      <w:tblCellMar>
        <w:top w:w="0" w:type="dxa"/>
        <w:left w:w="108" w:type="dxa"/>
        <w:bottom w:w="0" w:type="dxa"/>
        <w:right w:w="108" w:type="dxa"/>
      </w:tblCellMar>
    </w:tblPr>
    <w:tblStylePr w:type="firstRow">
      <w:rPr>
        <w:rFonts w:ascii="Cambria" w:hAnsi="Cambria" w:eastAsia="SimSun" w:cs="SimSun"/>
      </w:rPr>
      <w:tcPr>
        <w:tcBorders>
          <w:top w:val="nil"/>
          <w:bottom w:val="single" w:color="F79646" w:sz="8" w:space="0"/>
        </w:tcBorders>
      </w:tcPr>
    </w:tblStylePr>
    <w:tblStylePr w:type="lastRow">
      <w:rPr>
        <w:b/>
        <w:bCs/>
        <w:color w:val="1F497D"/>
      </w:rPr>
      <w:tcPr>
        <w:tcBorders>
          <w:top w:val="single" w:color="F79646" w:sz="8" w:space="0"/>
          <w:bottom w:val="single" w:color="F79646" w:sz="8" w:space="0"/>
        </w:tcBorders>
      </w:tcPr>
    </w:tblStylePr>
    <w:tblStylePr w:type="firstCol">
      <w:rPr>
        <w:b/>
        <w:bCs/>
      </w:rPr>
    </w:tblStylePr>
    <w:tblStylePr w:type="lastCol">
      <w:rPr>
        <w:b/>
        <w:bCs/>
      </w:rPr>
      <w:tcPr>
        <w:tcBorders>
          <w:top w:val="single" w:color="F79646" w:sz="8" w:space="0"/>
          <w:bottom w:val="single" w:color="F79646" w:sz="8" w:space="0"/>
        </w:tcBorders>
      </w:tcPr>
    </w:tblStylePr>
    <w:tblStylePr w:type="band1Vert">
      <w:tcPr>
        <w:shd w:val="clear" w:color="auto" w:fill="FDE4D0"/>
      </w:tcPr>
    </w:tblStylePr>
    <w:tblStylePr w:type="band1Horz">
      <w:tcPr>
        <w:shd w:val="clear" w:color="auto" w:fill="FDE4D0"/>
      </w:tcPr>
    </w:tblStylePr>
  </w:style>
  <w:style w:type="table" w:customStyle="1" w:styleId="95">
    <w:name w:val="Medium List 2 PHPDOCX"/>
    <w:qFormat/>
    <w:uiPriority w:val="66"/>
    <w:rPr>
      <w:rFonts w:ascii="Cambria" w:hAnsi="Cambria"/>
      <w:color w:val="00000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sz w:val="24"/>
        <w:szCs w:val="24"/>
      </w:rPr>
      <w:tcPr>
        <w:tcBorders>
          <w:top w:val="nil"/>
          <w:left w:val="nil"/>
          <w:bottom w:val="single" w:color="000000" w:sz="24" w:space="0"/>
          <w:right w:val="nil"/>
          <w:insideH w:val="nil"/>
          <w:insideV w:val="nil"/>
        </w:tcBorders>
        <w:shd w:val="clear" w:color="auto" w:fill="FFFFFF"/>
      </w:tcPr>
    </w:tblStylePr>
    <w:tblStylePr w:type="lastRow">
      <w:tcPr>
        <w:tcBorders>
          <w:top w:val="single" w:color="000000" w:sz="8" w:space="0"/>
          <w:left w:val="nil"/>
          <w:bottom w:val="nil"/>
          <w:right w:val="nil"/>
          <w:insideH w:val="nil"/>
          <w:insideV w:val="nil"/>
        </w:tcBorders>
        <w:shd w:val="clear" w:color="auto" w:fill="FFFFFF"/>
      </w:tcPr>
    </w:tblStylePr>
    <w:tblStylePr w:type="firstCol">
      <w:tcPr>
        <w:tcBorders>
          <w:top w:val="nil"/>
          <w:left w:val="nil"/>
          <w:bottom w:val="nil"/>
          <w:right w:val="single" w:color="000000" w:sz="8" w:space="0"/>
          <w:insideH w:val="nil"/>
          <w:insideV w:val="nil"/>
        </w:tcBorders>
        <w:shd w:val="clear" w:color="auto" w:fill="FFFFFF"/>
      </w:tcPr>
    </w:tblStylePr>
    <w:tblStylePr w:type="lastCol">
      <w:tcPr>
        <w:tcBorders>
          <w:top w:val="nil"/>
          <w:left w:val="single" w:color="000000"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C0C0C0"/>
      </w:tcPr>
    </w:tblStylePr>
    <w:tblStylePr w:type="band1Horz">
      <w:tcPr>
        <w:tcBorders>
          <w:top w:val="nil"/>
          <w:bottom w:val="nil"/>
          <w:insideH w:val="nil"/>
          <w:insideV w:val="nil"/>
        </w:tcBorders>
        <w:shd w:val="clear" w:color="auto" w:fill="C0C0C0"/>
      </w:tcPr>
    </w:tblStylePr>
    <w:tblStylePr w:type="nwCell">
      <w:tcPr>
        <w:shd w:val="clear" w:color="auto" w:fill="FFFFFF"/>
      </w:tcPr>
    </w:tblStylePr>
    <w:tblStylePr w:type="swCell">
      <w:tcPr>
        <w:tcBorders>
          <w:top w:val="nil"/>
        </w:tcBorders>
      </w:tcPr>
    </w:tblStylePr>
  </w:style>
  <w:style w:type="table" w:customStyle="1" w:styleId="96">
    <w:name w:val="Medium List 2 Accent 1 PHPDOCX"/>
    <w:qFormat/>
    <w:uiPriority w:val="66"/>
    <w:rPr>
      <w:rFonts w:ascii="Cambria" w:hAnsi="Cambria"/>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table" w:customStyle="1" w:styleId="97">
    <w:name w:val="Medium List 2 Accent 2 PHPDOCX"/>
    <w:uiPriority w:val="66"/>
    <w:rPr>
      <w:rFonts w:ascii="Cambria" w:hAnsi="Cambria"/>
      <w:color w:val="00000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cPr>
        <w:tcBorders>
          <w:top w:val="nil"/>
          <w:left w:val="nil"/>
          <w:bottom w:val="single" w:color="C0504D" w:sz="24" w:space="0"/>
          <w:right w:val="nil"/>
          <w:insideH w:val="nil"/>
          <w:insideV w:val="nil"/>
        </w:tcBorders>
        <w:shd w:val="clear" w:color="auto" w:fill="FFFFFF"/>
      </w:tcPr>
    </w:tblStylePr>
    <w:tblStylePr w:type="lastRow">
      <w:tcPr>
        <w:tcBorders>
          <w:top w:val="single" w:color="C0504D" w:sz="8" w:space="0"/>
          <w:left w:val="nil"/>
          <w:bottom w:val="nil"/>
          <w:right w:val="nil"/>
          <w:insideH w:val="nil"/>
          <w:insideV w:val="nil"/>
        </w:tcBorders>
        <w:shd w:val="clear" w:color="auto" w:fill="FFFFFF"/>
      </w:tcPr>
    </w:tblStylePr>
    <w:tblStylePr w:type="firstCol">
      <w:tcPr>
        <w:tcBorders>
          <w:top w:val="nil"/>
          <w:left w:val="nil"/>
          <w:bottom w:val="nil"/>
          <w:right w:val="single" w:color="C0504D" w:sz="8" w:space="0"/>
          <w:insideH w:val="nil"/>
          <w:insideV w:val="nil"/>
        </w:tcBorders>
        <w:shd w:val="clear" w:color="auto" w:fill="FFFFFF"/>
      </w:tcPr>
    </w:tblStylePr>
    <w:tblStylePr w:type="lastCol">
      <w:tcPr>
        <w:tcBorders>
          <w:top w:val="nil"/>
          <w:left w:val="single" w:color="C0504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EFD3D2"/>
      </w:tcPr>
    </w:tblStylePr>
    <w:tblStylePr w:type="band1Horz">
      <w:tcPr>
        <w:tcBorders>
          <w:top w:val="nil"/>
          <w:bottom w:val="nil"/>
          <w:insideH w:val="nil"/>
          <w:insideV w:val="nil"/>
        </w:tcBorders>
        <w:shd w:val="clear" w:color="auto" w:fill="EFD3D2"/>
      </w:tcPr>
    </w:tblStylePr>
    <w:tblStylePr w:type="nwCell">
      <w:tcPr>
        <w:shd w:val="clear" w:color="auto" w:fill="FFFFFF"/>
      </w:tcPr>
    </w:tblStylePr>
    <w:tblStylePr w:type="swCell">
      <w:tcPr>
        <w:tcBorders>
          <w:top w:val="nil"/>
        </w:tcBorders>
      </w:tcPr>
    </w:tblStylePr>
  </w:style>
  <w:style w:type="table" w:customStyle="1" w:styleId="98">
    <w:name w:val="Medium List 2 Accent 3 PHPDOCX"/>
    <w:uiPriority w:val="66"/>
    <w:rPr>
      <w:rFonts w:ascii="Cambria" w:hAnsi="Cambria"/>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cPr>
        <w:tcBorders>
          <w:top w:val="nil"/>
          <w:left w:val="nil"/>
          <w:bottom w:val="single" w:color="9BBB59" w:sz="24" w:space="0"/>
          <w:right w:val="nil"/>
          <w:insideH w:val="nil"/>
          <w:insideV w:val="nil"/>
        </w:tcBorders>
        <w:shd w:val="clear" w:color="auto" w:fill="FFFFFF"/>
      </w:tcPr>
    </w:tblStylePr>
    <w:tblStylePr w:type="lastRow">
      <w:tcPr>
        <w:tcBorders>
          <w:top w:val="single" w:color="9BBB59" w:sz="8" w:space="0"/>
          <w:left w:val="nil"/>
          <w:bottom w:val="nil"/>
          <w:right w:val="nil"/>
          <w:insideH w:val="nil"/>
          <w:insideV w:val="nil"/>
        </w:tcBorders>
        <w:shd w:val="clear" w:color="auto" w:fill="FFFFFF"/>
      </w:tcPr>
    </w:tblStylePr>
    <w:tblStylePr w:type="firstCol">
      <w:tcPr>
        <w:tcBorders>
          <w:top w:val="nil"/>
          <w:left w:val="nil"/>
          <w:bottom w:val="nil"/>
          <w:right w:val="single" w:color="9BBB59" w:sz="8" w:space="0"/>
          <w:insideH w:val="nil"/>
          <w:insideV w:val="nil"/>
        </w:tcBorders>
        <w:shd w:val="clear" w:color="auto" w:fill="FFFFFF"/>
      </w:tcPr>
    </w:tblStylePr>
    <w:tblStylePr w:type="lastCol">
      <w:tcPr>
        <w:tcBorders>
          <w:top w:val="nil"/>
          <w:left w:val="single" w:color="9BBB59"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E6EED5"/>
      </w:tcPr>
    </w:tblStylePr>
    <w:tblStylePr w:type="band1Horz">
      <w:tcPr>
        <w:tcBorders>
          <w:top w:val="nil"/>
          <w:bottom w:val="nil"/>
          <w:insideH w:val="nil"/>
          <w:insideV w:val="nil"/>
        </w:tcBorders>
        <w:shd w:val="clear" w:color="auto" w:fill="E6EED5"/>
      </w:tcPr>
    </w:tblStylePr>
    <w:tblStylePr w:type="nwCell">
      <w:tcPr>
        <w:shd w:val="clear" w:color="auto" w:fill="FFFFFF"/>
      </w:tcPr>
    </w:tblStylePr>
    <w:tblStylePr w:type="swCell">
      <w:tcPr>
        <w:tcBorders>
          <w:top w:val="nil"/>
        </w:tcBorders>
      </w:tcPr>
    </w:tblStylePr>
  </w:style>
  <w:style w:type="table" w:customStyle="1" w:styleId="99">
    <w:name w:val="Medium List 2 Accent 4 PHPDOCX"/>
    <w:uiPriority w:val="66"/>
    <w:rPr>
      <w:rFonts w:ascii="Cambria" w:hAnsi="Cambria"/>
      <w:color w:val="00000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sz w:val="24"/>
        <w:szCs w:val="24"/>
      </w:rPr>
      <w:tcPr>
        <w:tcBorders>
          <w:top w:val="nil"/>
          <w:left w:val="nil"/>
          <w:bottom w:val="single" w:color="8064A2" w:sz="24" w:space="0"/>
          <w:right w:val="nil"/>
          <w:insideH w:val="nil"/>
          <w:insideV w:val="nil"/>
        </w:tcBorders>
        <w:shd w:val="clear" w:color="auto" w:fill="FFFFFF"/>
      </w:tcPr>
    </w:tblStylePr>
    <w:tblStylePr w:type="lastRow">
      <w:tcPr>
        <w:tcBorders>
          <w:top w:val="single" w:color="8064A2" w:sz="8" w:space="0"/>
          <w:left w:val="nil"/>
          <w:bottom w:val="nil"/>
          <w:right w:val="nil"/>
          <w:insideH w:val="nil"/>
          <w:insideV w:val="nil"/>
        </w:tcBorders>
        <w:shd w:val="clear" w:color="auto" w:fill="FFFFFF"/>
      </w:tcPr>
    </w:tblStylePr>
    <w:tblStylePr w:type="firstCol">
      <w:tcPr>
        <w:tcBorders>
          <w:top w:val="nil"/>
          <w:left w:val="nil"/>
          <w:bottom w:val="nil"/>
          <w:right w:val="single" w:color="8064A2" w:sz="8" w:space="0"/>
          <w:insideH w:val="nil"/>
          <w:insideV w:val="nil"/>
        </w:tcBorders>
        <w:shd w:val="clear" w:color="auto" w:fill="FFFFFF"/>
      </w:tcPr>
    </w:tblStylePr>
    <w:tblStylePr w:type="lastCol">
      <w:tcPr>
        <w:tcBorders>
          <w:top w:val="nil"/>
          <w:left w:val="single" w:color="8064A2"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FD8E8"/>
      </w:tcPr>
    </w:tblStylePr>
    <w:tblStylePr w:type="band1Horz">
      <w:tcPr>
        <w:tcBorders>
          <w:top w:val="nil"/>
          <w:bottom w:val="nil"/>
          <w:insideH w:val="nil"/>
          <w:insideV w:val="nil"/>
        </w:tcBorders>
        <w:shd w:val="clear" w:color="auto" w:fill="DFD8E8"/>
      </w:tcPr>
    </w:tblStylePr>
    <w:tblStylePr w:type="nwCell">
      <w:tcPr>
        <w:shd w:val="clear" w:color="auto" w:fill="FFFFFF"/>
      </w:tcPr>
    </w:tblStylePr>
    <w:tblStylePr w:type="swCell">
      <w:tcPr>
        <w:tcBorders>
          <w:top w:val="nil"/>
        </w:tcBorders>
      </w:tcPr>
    </w:tblStylePr>
  </w:style>
  <w:style w:type="table" w:customStyle="1" w:styleId="100">
    <w:name w:val="Medium List 2 Accent 5 PHPDOCX"/>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101">
    <w:name w:val="Medium List 2 Accent 6 PHPDOCX"/>
    <w:uiPriority w:val="66"/>
    <w:rPr>
      <w:rFonts w:ascii="Cambria" w:hAnsi="Cambria"/>
      <w:color w:val="00000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sz w:val="24"/>
        <w:szCs w:val="24"/>
      </w:rPr>
      <w:tcPr>
        <w:tcBorders>
          <w:top w:val="nil"/>
          <w:left w:val="nil"/>
          <w:bottom w:val="single" w:color="F79646" w:sz="24" w:space="0"/>
          <w:right w:val="nil"/>
          <w:insideH w:val="nil"/>
          <w:insideV w:val="nil"/>
        </w:tcBorders>
        <w:shd w:val="clear" w:color="auto" w:fill="FFFFFF"/>
      </w:tcPr>
    </w:tblStylePr>
    <w:tblStylePr w:type="lastRow">
      <w:tcPr>
        <w:tcBorders>
          <w:top w:val="single" w:color="F79646" w:sz="8" w:space="0"/>
          <w:left w:val="nil"/>
          <w:bottom w:val="nil"/>
          <w:right w:val="nil"/>
          <w:insideH w:val="nil"/>
          <w:insideV w:val="nil"/>
        </w:tcBorders>
        <w:shd w:val="clear" w:color="auto" w:fill="FFFFFF"/>
      </w:tcPr>
    </w:tblStylePr>
    <w:tblStylePr w:type="firstCol">
      <w:tcPr>
        <w:tcBorders>
          <w:top w:val="nil"/>
          <w:left w:val="nil"/>
          <w:bottom w:val="nil"/>
          <w:right w:val="single" w:color="F79646" w:sz="8" w:space="0"/>
          <w:insideH w:val="nil"/>
          <w:insideV w:val="nil"/>
        </w:tcBorders>
        <w:shd w:val="clear" w:color="auto" w:fill="FFFFFF"/>
      </w:tcPr>
    </w:tblStylePr>
    <w:tblStylePr w:type="lastCol">
      <w:tcPr>
        <w:tcBorders>
          <w:top w:val="nil"/>
          <w:left w:val="single" w:color="F7964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FDE4D0"/>
      </w:tcPr>
    </w:tblStylePr>
    <w:tblStylePr w:type="band1Horz">
      <w:tcPr>
        <w:tcBorders>
          <w:top w:val="nil"/>
          <w:bottom w:val="nil"/>
          <w:insideH w:val="nil"/>
          <w:insideV w:val="nil"/>
        </w:tcBorders>
        <w:shd w:val="clear" w:color="auto" w:fill="FDE4D0"/>
      </w:tcPr>
    </w:tblStylePr>
    <w:tblStylePr w:type="nwCell">
      <w:tcPr>
        <w:shd w:val="clear" w:color="auto" w:fill="FFFFFF"/>
      </w:tcPr>
    </w:tblStylePr>
    <w:tblStylePr w:type="swCell">
      <w:tcPr>
        <w:tcBorders>
          <w:top w:val="nil"/>
        </w:tcBorders>
      </w:tcPr>
    </w:tblStylePr>
  </w:style>
  <w:style w:type="table" w:customStyle="1" w:styleId="102">
    <w:name w:val="Medium Grid 1 PHPDOCX"/>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103">
    <w:name w:val="Medium Grid 1 Accent 1 PHPDOCX"/>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StylePr>
    <w:tblStylePr w:type="lastRow">
      <w:rPr>
        <w:b/>
        <w:bCs/>
      </w:rPr>
      <w:tcPr>
        <w:tcBorders>
          <w:top w:val="single" w:color="7BA0CD" w:sz="18" w:space="0"/>
        </w:tcBorders>
      </w:tcPr>
    </w:tblStylePr>
    <w:tblStylePr w:type="firstCol">
      <w:rPr>
        <w:b/>
        <w:bCs/>
      </w:rPr>
    </w:tblStylePr>
    <w:tblStylePr w:type="lastCol">
      <w:rPr>
        <w:b/>
        <w:bCs/>
      </w:rPr>
    </w:tblStylePr>
    <w:tblStylePr w:type="band1Vert">
      <w:tcPr>
        <w:shd w:val="clear" w:color="auto" w:fill="A7BFDE"/>
      </w:tcPr>
    </w:tblStylePr>
    <w:tblStylePr w:type="band1Horz">
      <w:tcPr>
        <w:shd w:val="clear" w:color="auto" w:fill="A7BFDE"/>
      </w:tcPr>
    </w:tblStylePr>
  </w:style>
  <w:style w:type="table" w:customStyle="1" w:styleId="104">
    <w:name w:val="Medium Grid 1 Accent 2 PHPDOCX"/>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cPr>
        <w:tcBorders>
          <w:top w:val="single" w:color="CF7B79" w:sz="18" w:space="0"/>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105">
    <w:name w:val="Medium Grid 1 Accent 3 PHPDOCX"/>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cPr>
        <w:tcBorders>
          <w:top w:val="single" w:color="B3CC82" w:sz="18" w:space="0"/>
        </w:tcBorders>
      </w:tcPr>
    </w:tblStylePr>
    <w:tblStylePr w:type="firstCol">
      <w:rPr>
        <w:b/>
        <w:bCs/>
      </w:rPr>
    </w:tblStylePr>
    <w:tblStylePr w:type="lastCol">
      <w:rPr>
        <w:b/>
        <w:bCs/>
      </w:rPr>
    </w:tblStylePr>
    <w:tblStylePr w:type="band1Vert">
      <w:tcPr>
        <w:shd w:val="clear" w:color="auto" w:fill="CDDDAC"/>
      </w:tcPr>
    </w:tblStylePr>
    <w:tblStylePr w:type="band1Horz">
      <w:tcPr>
        <w:shd w:val="clear" w:color="auto" w:fill="CDDDAC"/>
      </w:tcPr>
    </w:tblStylePr>
  </w:style>
  <w:style w:type="table" w:customStyle="1" w:styleId="106">
    <w:name w:val="Medium Grid 1 Accent 4 PHPDOCX"/>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StylePr>
    <w:tblStylePr w:type="lastRow">
      <w:rPr>
        <w:b/>
        <w:bCs/>
      </w:rPr>
      <w:tcPr>
        <w:tcBorders>
          <w:top w:val="single" w:color="9F8AB9" w:sz="18" w:space="0"/>
        </w:tcBorders>
      </w:tcPr>
    </w:tblStylePr>
    <w:tblStylePr w:type="firstCol">
      <w:rPr>
        <w:b/>
        <w:bCs/>
      </w:rPr>
    </w:tblStylePr>
    <w:tblStylePr w:type="lastCol">
      <w:rPr>
        <w:b/>
        <w:bCs/>
      </w:rPr>
    </w:tblStylePr>
    <w:tblStylePr w:type="band1Vert">
      <w:tcPr>
        <w:shd w:val="clear" w:color="auto" w:fill="BFB1D0"/>
      </w:tcPr>
    </w:tblStylePr>
    <w:tblStylePr w:type="band1Horz">
      <w:tcPr>
        <w:shd w:val="clear" w:color="auto" w:fill="BFB1D0"/>
      </w:tcPr>
    </w:tblStylePr>
  </w:style>
  <w:style w:type="table" w:customStyle="1" w:styleId="107">
    <w:name w:val="Medium Grid 1 Accent 5 PHPDOCX"/>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108">
    <w:name w:val="Medium Grid 1 Accent 6 PHPDOCX"/>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b/>
        <w:bCs/>
      </w:rPr>
    </w:tblStylePr>
    <w:tblStylePr w:type="lastRow">
      <w:rPr>
        <w:b/>
        <w:bCs/>
      </w:rPr>
      <w:tcPr>
        <w:tcBorders>
          <w:top w:val="single" w:color="F9B074" w:sz="18" w:space="0"/>
        </w:tcBorders>
      </w:tcPr>
    </w:tblStylePr>
    <w:tblStylePr w:type="firstCol">
      <w:rPr>
        <w:b/>
        <w:bCs/>
      </w:rPr>
    </w:tblStylePr>
    <w:tblStylePr w:type="lastCol">
      <w:rPr>
        <w:b/>
        <w:bCs/>
      </w:rPr>
    </w:tblStylePr>
    <w:tblStylePr w:type="band1Vert">
      <w:tcPr>
        <w:shd w:val="clear" w:color="auto" w:fill="FBCAA2"/>
      </w:tcPr>
    </w:tblStylePr>
    <w:tblStylePr w:type="band1Horz">
      <w:tcPr>
        <w:shd w:val="clear" w:color="auto" w:fill="FBCAA2"/>
      </w:tcPr>
    </w:tblStylePr>
  </w:style>
  <w:style w:type="table" w:customStyle="1" w:styleId="109">
    <w:name w:val="Medium Grid 2 PHPDOCX"/>
    <w:uiPriority w:val="68"/>
    <w:rPr>
      <w:rFonts w:ascii="Cambria" w:hAnsi="Cambria"/>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table" w:customStyle="1" w:styleId="110">
    <w:name w:val="Medium Grid 2 Accent 1 PHPDOCX"/>
    <w:uiPriority w:val="68"/>
    <w:rPr>
      <w:rFonts w:ascii="Cambria" w:hAnsi="Cambria"/>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DBE5F1"/>
      </w:tcPr>
    </w:tblStylePr>
    <w:tblStylePr w:type="band1Vert">
      <w:tcPr>
        <w:shd w:val="clear" w:color="auto" w:fill="A7BFDE"/>
      </w:tcPr>
    </w:tblStylePr>
    <w:tblStylePr w:type="band1Horz">
      <w:tcPr>
        <w:tcBorders>
          <w:insideH w:val="single" w:sz="6" w:space="0"/>
          <w:insideV w:val="single" w:sz="6" w:space="0"/>
        </w:tcBorders>
        <w:shd w:val="clear" w:color="auto" w:fill="A7BFDE"/>
      </w:tcPr>
    </w:tblStylePr>
    <w:tblStylePr w:type="nwCell">
      <w:tcPr>
        <w:shd w:val="clear" w:color="auto" w:fill="FFFFFF"/>
      </w:tcPr>
    </w:tblStylePr>
  </w:style>
  <w:style w:type="table" w:customStyle="1" w:styleId="111">
    <w:name w:val="Medium Grid 2 Accent 2 PHPDOCX"/>
    <w:uiPriority w:val="68"/>
    <w:rPr>
      <w:rFonts w:ascii="Cambria" w:hAnsi="Cambria"/>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tblStylePr w:type="firstRow">
      <w:rPr>
        <w:b/>
        <w:bCs/>
        <w:color w:val="000000"/>
      </w:rPr>
      <w:tcPr>
        <w:shd w:val="clear" w:color="auto" w:fill="F8EDED"/>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F2DBDB"/>
      </w:tcPr>
    </w:tblStylePr>
    <w:tblStylePr w:type="band1Vert">
      <w:tcPr>
        <w:shd w:val="clear" w:color="auto" w:fill="DFA7A6"/>
      </w:tcPr>
    </w:tblStylePr>
    <w:tblStylePr w:type="band1Horz">
      <w:tcPr>
        <w:tcBorders>
          <w:insideH w:val="single" w:sz="6" w:space="0"/>
          <w:insideV w:val="single" w:sz="6" w:space="0"/>
        </w:tcBorders>
        <w:shd w:val="clear" w:color="auto" w:fill="DFA7A6"/>
      </w:tcPr>
    </w:tblStylePr>
    <w:tblStylePr w:type="nwCell">
      <w:tcPr>
        <w:shd w:val="clear" w:color="auto" w:fill="FFFFFF"/>
      </w:tcPr>
    </w:tblStylePr>
  </w:style>
  <w:style w:type="table" w:customStyle="1" w:styleId="112">
    <w:name w:val="Medium Grid 2 Accent 3 PHPDOCX"/>
    <w:uiPriority w:val="68"/>
    <w:rPr>
      <w:rFonts w:ascii="Cambria" w:hAnsi="Cambria"/>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rPr>
      <w:tcPr>
        <w:shd w:val="clear" w:color="auto" w:fill="F5F8EE"/>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EAF1DD"/>
      </w:tcPr>
    </w:tblStylePr>
    <w:tblStylePr w:type="band1Vert">
      <w:tcPr>
        <w:shd w:val="clear" w:color="auto" w:fill="CDDDAC"/>
      </w:tcPr>
    </w:tblStylePr>
    <w:tblStylePr w:type="band1Horz">
      <w:tcPr>
        <w:tcBorders>
          <w:insideH w:val="single" w:sz="6" w:space="0"/>
          <w:insideV w:val="single" w:sz="6" w:space="0"/>
        </w:tcBorders>
        <w:shd w:val="clear" w:color="auto" w:fill="CDDDAC"/>
      </w:tcPr>
    </w:tblStylePr>
    <w:tblStylePr w:type="nwCell">
      <w:tcPr>
        <w:shd w:val="clear" w:color="auto" w:fill="FFFFFF"/>
      </w:tcPr>
    </w:tblStylePr>
  </w:style>
  <w:style w:type="table" w:customStyle="1" w:styleId="113">
    <w:name w:val="Medium Grid 2 Accent 4 PHPDOCX"/>
    <w:uiPriority w:val="68"/>
    <w:rPr>
      <w:rFonts w:ascii="Cambria" w:hAnsi="Cambria"/>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rPr>
      <w:tcPr>
        <w:shd w:val="clear" w:color="auto" w:fill="F2EFF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E5DFEC"/>
      </w:tcPr>
    </w:tblStylePr>
    <w:tblStylePr w:type="band1Vert">
      <w:tcPr>
        <w:shd w:val="clear" w:color="auto" w:fill="BFB1D0"/>
      </w:tcPr>
    </w:tblStylePr>
    <w:tblStylePr w:type="band1Horz">
      <w:tcPr>
        <w:tcBorders>
          <w:insideH w:val="single" w:sz="6" w:space="0"/>
          <w:insideV w:val="single" w:sz="6" w:space="0"/>
        </w:tcBorders>
        <w:shd w:val="clear" w:color="auto" w:fill="BFB1D0"/>
      </w:tcPr>
    </w:tblStylePr>
    <w:tblStylePr w:type="nwCell">
      <w:tcPr>
        <w:shd w:val="clear" w:color="auto" w:fill="FFFFFF"/>
      </w:tcPr>
    </w:tblStylePr>
  </w:style>
  <w:style w:type="table" w:customStyle="1" w:styleId="114">
    <w:name w:val="Medium Grid 2 Accent 5 PHPDOCX"/>
    <w:uiPriority w:val="68"/>
    <w:rPr>
      <w:rFonts w:ascii="Cambria" w:hAnsi="Cambria"/>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b/>
        <w:bCs/>
        <w:color w:val="000000"/>
      </w:rPr>
      <w:tcPr>
        <w:shd w:val="clear" w:color="auto" w:fill="EDF6F9"/>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DAEEF3"/>
      </w:tcPr>
    </w:tblStylePr>
    <w:tblStylePr w:type="band1Vert">
      <w:tcPr>
        <w:shd w:val="clear" w:color="auto" w:fill="A5D5E2"/>
      </w:tcPr>
    </w:tblStylePr>
    <w:tblStylePr w:type="band1Horz">
      <w:tcPr>
        <w:tcBorders>
          <w:insideH w:val="single" w:sz="6" w:space="0"/>
          <w:insideV w:val="single" w:sz="6" w:space="0"/>
        </w:tcBorders>
        <w:shd w:val="clear" w:color="auto" w:fill="A5D5E2"/>
      </w:tcPr>
    </w:tblStylePr>
    <w:tblStylePr w:type="nwCell">
      <w:tcPr>
        <w:shd w:val="clear" w:color="auto" w:fill="FFFFFF"/>
      </w:tcPr>
    </w:tblStylePr>
  </w:style>
  <w:style w:type="table" w:customStyle="1" w:styleId="115">
    <w:name w:val="Medium Grid 2 Accent 6 PHPDOCX"/>
    <w:uiPriority w:val="68"/>
    <w:rPr>
      <w:rFonts w:ascii="Cambria" w:hAnsi="Cambria"/>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tblStylePr w:type="firstRow">
      <w:rPr>
        <w:b/>
        <w:bCs/>
        <w:color w:val="000000"/>
      </w:rPr>
      <w:tcPr>
        <w:shd w:val="clear" w:color="auto" w:fill="FEF4EC"/>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FDE9D9"/>
      </w:tcPr>
    </w:tblStylePr>
    <w:tblStylePr w:type="band1Vert">
      <w:tcPr>
        <w:shd w:val="clear" w:color="auto" w:fill="FBCAA2"/>
      </w:tcPr>
    </w:tblStylePr>
    <w:tblStylePr w:type="band1Horz">
      <w:tcPr>
        <w:tcBorders>
          <w:insideH w:val="single" w:sz="6" w:space="0"/>
          <w:insideV w:val="single" w:sz="6" w:space="0"/>
        </w:tcBorders>
        <w:shd w:val="clear" w:color="auto" w:fill="FBCAA2"/>
      </w:tcPr>
    </w:tblStylePr>
    <w:tblStylePr w:type="nwCell">
      <w:tcPr>
        <w:shd w:val="clear" w:color="auto" w:fill="FFFFFF"/>
      </w:tcPr>
    </w:tblStylePr>
  </w:style>
  <w:style w:type="table" w:customStyle="1" w:styleId="116">
    <w:name w:val="Medium Grid 3 PHPDOCX"/>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customStyle="1" w:styleId="117">
    <w:name w:val="Medium Grid 3 Accent 1 PHPDOCX"/>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customStyle="1" w:styleId="118">
    <w:name w:val="Medium Grid 3 Accent 2 PHPDOCX"/>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C0504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customStyle="1" w:styleId="119">
    <w:name w:val="Medium Grid 3 Accent 3 PHPDOCX"/>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9BBB59"/>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customStyle="1" w:styleId="120">
    <w:name w:val="Medium Grid 3 Accent 5 PHPDOCX"/>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BACC6"/>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customStyle="1" w:styleId="121">
    <w:name w:val="Medium Grid 3 Accent 4 PHPDOCX"/>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8064A2"/>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customStyle="1" w:styleId="122">
    <w:name w:val="Medium Grid 3 Accent 6 PHPDOCX"/>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F79646"/>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customStyle="1" w:styleId="123">
    <w:name w:val="Dark List PHPDOCX"/>
    <w:uiPriority w:val="70"/>
    <w:rPr>
      <w:color w:val="FFFFFF"/>
    </w:rPr>
    <w:tblPr>
      <w:tblCellMar>
        <w:top w:w="0" w:type="dxa"/>
        <w:left w:w="108" w:type="dxa"/>
        <w:bottom w:w="0" w:type="dxa"/>
        <w:right w:w="108" w:type="dxa"/>
      </w:tblCellMar>
    </w:tblPr>
    <w:tcPr>
      <w:shd w:val="clear" w:color="auto" w:fill="000000"/>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000000"/>
      </w:tcPr>
    </w:tblStylePr>
    <w:tblStylePr w:type="firstCol">
      <w:tcPr>
        <w:tcBorders>
          <w:top w:val="nil"/>
          <w:left w:val="nil"/>
          <w:bottom w:val="nil"/>
          <w:right w:val="single" w:color="FFFFFF" w:sz="18" w:space="0"/>
          <w:insideH w:val="nil"/>
          <w:insideV w:val="nil"/>
        </w:tcBorders>
        <w:shd w:val="clear" w:color="auto" w:fill="000000"/>
      </w:tcPr>
    </w:tblStylePr>
    <w:tblStylePr w:type="lastCol">
      <w:tcPr>
        <w:tcBorders>
          <w:top w:val="nil"/>
          <w:left w:val="single" w:color="FFFFFF" w:sz="18" w:space="0"/>
          <w:bottom w:val="nil"/>
          <w:right w:val="nil"/>
          <w:insideH w:val="nil"/>
          <w:insideV w:val="nil"/>
        </w:tcBorders>
        <w:shd w:val="clear" w:color="auto" w:fill="000000"/>
      </w:tcPr>
    </w:tblStylePr>
    <w:tblStylePr w:type="band1Vert">
      <w:tcPr>
        <w:tcBorders>
          <w:top w:val="nil"/>
          <w:left w:val="nil"/>
          <w:bottom w:val="nil"/>
          <w:right w:val="nil"/>
          <w:insideH w:val="nil"/>
          <w:insideV w:val="nil"/>
        </w:tcBorders>
        <w:shd w:val="clear" w:color="auto" w:fill="000000"/>
      </w:tcPr>
    </w:tblStylePr>
    <w:tblStylePr w:type="band1Horz">
      <w:tcPr>
        <w:tcBorders>
          <w:top w:val="nil"/>
          <w:left w:val="nil"/>
          <w:bottom w:val="nil"/>
          <w:right w:val="nil"/>
          <w:insideH w:val="nil"/>
          <w:insideV w:val="nil"/>
        </w:tcBorders>
        <w:shd w:val="clear" w:color="auto" w:fill="000000"/>
      </w:tcPr>
    </w:tblStylePr>
  </w:style>
  <w:style w:type="table" w:customStyle="1" w:styleId="124">
    <w:name w:val="Dark List Accent 1 PHPDOCX"/>
    <w:uiPriority w:val="70"/>
    <w:rPr>
      <w:color w:val="FFFFFF"/>
    </w:rPr>
    <w:tblPr>
      <w:tblCellMar>
        <w:top w:w="0" w:type="dxa"/>
        <w:left w:w="108" w:type="dxa"/>
        <w:bottom w:w="0" w:type="dxa"/>
        <w:right w:w="108" w:type="dxa"/>
      </w:tblCellMar>
    </w:tblPr>
    <w:tcPr>
      <w:shd w:val="clear" w:color="auto" w:fill="4F81BD"/>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243F60"/>
      </w:tcPr>
    </w:tblStylePr>
    <w:tblStylePr w:type="firstCol">
      <w:tcPr>
        <w:tcBorders>
          <w:top w:val="nil"/>
          <w:left w:val="nil"/>
          <w:bottom w:val="nil"/>
          <w:right w:val="single" w:color="FFFFFF" w:sz="18" w:space="0"/>
          <w:insideH w:val="nil"/>
          <w:insideV w:val="nil"/>
        </w:tcBorders>
        <w:shd w:val="clear" w:color="auto" w:fill="365F91"/>
      </w:tcPr>
    </w:tblStylePr>
    <w:tblStylePr w:type="lastCol">
      <w:tcPr>
        <w:tcBorders>
          <w:top w:val="nil"/>
          <w:left w:val="single" w:color="FFFFFF" w:sz="18" w:space="0"/>
          <w:bottom w:val="nil"/>
          <w:right w:val="nil"/>
          <w:insideH w:val="nil"/>
          <w:insideV w:val="nil"/>
        </w:tcBorders>
        <w:shd w:val="clear" w:color="auto" w:fill="365F91"/>
      </w:tcPr>
    </w:tblStylePr>
    <w:tblStylePr w:type="band1Vert">
      <w:tcPr>
        <w:tcBorders>
          <w:top w:val="nil"/>
          <w:left w:val="nil"/>
          <w:bottom w:val="nil"/>
          <w:right w:val="nil"/>
          <w:insideH w:val="nil"/>
          <w:insideV w:val="nil"/>
        </w:tcBorders>
        <w:shd w:val="clear" w:color="auto" w:fill="365F91"/>
      </w:tcPr>
    </w:tblStylePr>
    <w:tblStylePr w:type="band1Horz">
      <w:tcPr>
        <w:tcBorders>
          <w:top w:val="nil"/>
          <w:left w:val="nil"/>
          <w:bottom w:val="nil"/>
          <w:right w:val="nil"/>
          <w:insideH w:val="nil"/>
          <w:insideV w:val="nil"/>
        </w:tcBorders>
        <w:shd w:val="clear" w:color="auto" w:fill="365F91"/>
      </w:tcPr>
    </w:tblStylePr>
  </w:style>
  <w:style w:type="table" w:customStyle="1" w:styleId="125">
    <w:name w:val="Dark List Accent 2 PHPDOCX"/>
    <w:uiPriority w:val="70"/>
    <w:rPr>
      <w:color w:val="FFFFFF"/>
    </w:rPr>
    <w:tblPr>
      <w:tblCellMar>
        <w:top w:w="0" w:type="dxa"/>
        <w:left w:w="108" w:type="dxa"/>
        <w:bottom w:w="0" w:type="dxa"/>
        <w:right w:w="108" w:type="dxa"/>
      </w:tblCellMar>
    </w:tblPr>
    <w:tcPr>
      <w:shd w:val="clear" w:color="auto" w:fill="C0504D"/>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622423"/>
      </w:tcPr>
    </w:tblStylePr>
    <w:tblStylePr w:type="firstCol">
      <w:tcPr>
        <w:tcBorders>
          <w:top w:val="nil"/>
          <w:left w:val="nil"/>
          <w:bottom w:val="nil"/>
          <w:right w:val="single" w:color="FFFFFF" w:sz="18" w:space="0"/>
          <w:insideH w:val="nil"/>
          <w:insideV w:val="nil"/>
        </w:tcBorders>
        <w:shd w:val="clear" w:color="auto" w:fill="943634"/>
      </w:tcPr>
    </w:tblStylePr>
    <w:tblStylePr w:type="lastCol">
      <w:tcPr>
        <w:tcBorders>
          <w:top w:val="nil"/>
          <w:left w:val="single" w:color="FFFFFF" w:sz="18" w:space="0"/>
          <w:bottom w:val="nil"/>
          <w:right w:val="nil"/>
          <w:insideH w:val="nil"/>
          <w:insideV w:val="nil"/>
        </w:tcBorders>
        <w:shd w:val="clear" w:color="auto" w:fill="943634"/>
      </w:tcPr>
    </w:tblStylePr>
    <w:tblStylePr w:type="band1Vert">
      <w:tcPr>
        <w:tcBorders>
          <w:top w:val="nil"/>
          <w:left w:val="nil"/>
          <w:bottom w:val="nil"/>
          <w:right w:val="nil"/>
          <w:insideH w:val="nil"/>
          <w:insideV w:val="nil"/>
        </w:tcBorders>
        <w:shd w:val="clear" w:color="auto" w:fill="943634"/>
      </w:tcPr>
    </w:tblStylePr>
    <w:tblStylePr w:type="band1Horz">
      <w:tcPr>
        <w:tcBorders>
          <w:top w:val="nil"/>
          <w:left w:val="nil"/>
          <w:bottom w:val="nil"/>
          <w:right w:val="nil"/>
          <w:insideH w:val="nil"/>
          <w:insideV w:val="nil"/>
        </w:tcBorders>
        <w:shd w:val="clear" w:color="auto" w:fill="943634"/>
      </w:tcPr>
    </w:tblStylePr>
  </w:style>
  <w:style w:type="table" w:customStyle="1" w:styleId="126">
    <w:name w:val="Dark List Accent 3 PHPDOCX"/>
    <w:uiPriority w:val="70"/>
    <w:rPr>
      <w:color w:val="FFFFFF"/>
    </w:rPr>
    <w:tblPr>
      <w:tblCellMar>
        <w:top w:w="0" w:type="dxa"/>
        <w:left w:w="108" w:type="dxa"/>
        <w:bottom w:w="0" w:type="dxa"/>
        <w:right w:w="108" w:type="dxa"/>
      </w:tblCellMar>
    </w:tblPr>
    <w:tcPr>
      <w:shd w:val="clear" w:color="auto" w:fill="9BBB59"/>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4E6128"/>
      </w:tcPr>
    </w:tblStylePr>
    <w:tblStylePr w:type="firstCol">
      <w:tcPr>
        <w:tcBorders>
          <w:top w:val="nil"/>
          <w:left w:val="nil"/>
          <w:bottom w:val="nil"/>
          <w:right w:val="single" w:color="FFFFFF" w:sz="18" w:space="0"/>
          <w:insideH w:val="nil"/>
          <w:insideV w:val="nil"/>
        </w:tcBorders>
        <w:shd w:val="clear" w:color="auto" w:fill="76923C"/>
      </w:tcPr>
    </w:tblStylePr>
    <w:tblStylePr w:type="lastCol">
      <w:tcPr>
        <w:tcBorders>
          <w:top w:val="nil"/>
          <w:left w:val="single" w:color="FFFFFF" w:sz="18" w:space="0"/>
          <w:bottom w:val="nil"/>
          <w:right w:val="nil"/>
          <w:insideH w:val="nil"/>
          <w:insideV w:val="nil"/>
        </w:tcBorders>
        <w:shd w:val="clear" w:color="auto" w:fill="76923C"/>
      </w:tcPr>
    </w:tblStylePr>
    <w:tblStylePr w:type="band1Vert">
      <w:tcPr>
        <w:tcBorders>
          <w:top w:val="nil"/>
          <w:left w:val="nil"/>
          <w:bottom w:val="nil"/>
          <w:right w:val="nil"/>
          <w:insideH w:val="nil"/>
          <w:insideV w:val="nil"/>
        </w:tcBorders>
        <w:shd w:val="clear" w:color="auto" w:fill="76923C"/>
      </w:tcPr>
    </w:tblStylePr>
    <w:tblStylePr w:type="band1Horz">
      <w:tcPr>
        <w:tcBorders>
          <w:top w:val="nil"/>
          <w:left w:val="nil"/>
          <w:bottom w:val="nil"/>
          <w:right w:val="nil"/>
          <w:insideH w:val="nil"/>
          <w:insideV w:val="nil"/>
        </w:tcBorders>
        <w:shd w:val="clear" w:color="auto" w:fill="76923C"/>
      </w:tcPr>
    </w:tblStylePr>
  </w:style>
  <w:style w:type="table" w:customStyle="1" w:styleId="127">
    <w:name w:val="Dark List Accent 4 PHPDOCX"/>
    <w:uiPriority w:val="70"/>
    <w:rPr>
      <w:color w:val="FFFFFF"/>
    </w:rPr>
    <w:tblPr>
      <w:tblCellMar>
        <w:top w:w="0" w:type="dxa"/>
        <w:left w:w="108" w:type="dxa"/>
        <w:bottom w:w="0" w:type="dxa"/>
        <w:right w:w="108" w:type="dxa"/>
      </w:tblCellMar>
    </w:tblPr>
    <w:tcPr>
      <w:shd w:val="clear" w:color="auto" w:fill="8064A2"/>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3F3151"/>
      </w:tcPr>
    </w:tblStylePr>
    <w:tblStylePr w:type="firstCol">
      <w:tcPr>
        <w:tcBorders>
          <w:top w:val="nil"/>
          <w:left w:val="nil"/>
          <w:bottom w:val="nil"/>
          <w:right w:val="single" w:color="FFFFFF" w:sz="18" w:space="0"/>
          <w:insideH w:val="nil"/>
          <w:insideV w:val="nil"/>
        </w:tcBorders>
        <w:shd w:val="clear" w:color="auto" w:fill="5F497A"/>
      </w:tcPr>
    </w:tblStylePr>
    <w:tblStylePr w:type="lastCol">
      <w:tcPr>
        <w:tcBorders>
          <w:top w:val="nil"/>
          <w:left w:val="single" w:color="FFFFFF" w:sz="18" w:space="0"/>
          <w:bottom w:val="nil"/>
          <w:right w:val="nil"/>
          <w:insideH w:val="nil"/>
          <w:insideV w:val="nil"/>
        </w:tcBorders>
        <w:shd w:val="clear" w:color="auto" w:fill="5F497A"/>
      </w:tcPr>
    </w:tblStylePr>
    <w:tblStylePr w:type="band1Vert">
      <w:tcPr>
        <w:tcBorders>
          <w:top w:val="nil"/>
          <w:left w:val="nil"/>
          <w:bottom w:val="nil"/>
          <w:right w:val="nil"/>
          <w:insideH w:val="nil"/>
          <w:insideV w:val="nil"/>
        </w:tcBorders>
        <w:shd w:val="clear" w:color="auto" w:fill="5F497A"/>
      </w:tcPr>
    </w:tblStylePr>
    <w:tblStylePr w:type="band1Horz">
      <w:tcPr>
        <w:tcBorders>
          <w:top w:val="nil"/>
          <w:left w:val="nil"/>
          <w:bottom w:val="nil"/>
          <w:right w:val="nil"/>
          <w:insideH w:val="nil"/>
          <w:insideV w:val="nil"/>
        </w:tcBorders>
        <w:shd w:val="clear" w:color="auto" w:fill="5F497A"/>
      </w:tcPr>
    </w:tblStylePr>
  </w:style>
  <w:style w:type="table" w:customStyle="1" w:styleId="128">
    <w:name w:val="Dark List Accent 5 PHPDOCX"/>
    <w:uiPriority w:val="70"/>
    <w:rPr>
      <w:color w:val="FFFFFF"/>
    </w:rPr>
    <w:tblPr>
      <w:tblCellMar>
        <w:top w:w="0" w:type="dxa"/>
        <w:left w:w="108" w:type="dxa"/>
        <w:bottom w:w="0" w:type="dxa"/>
        <w:right w:w="108" w:type="dxa"/>
      </w:tblCellMar>
    </w:tblPr>
    <w:tcPr>
      <w:shd w:val="clear" w:color="auto" w:fill="4BACC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205867"/>
      </w:tcPr>
    </w:tblStylePr>
    <w:tblStylePr w:type="firstCol">
      <w:tcPr>
        <w:tcBorders>
          <w:top w:val="nil"/>
          <w:left w:val="nil"/>
          <w:bottom w:val="nil"/>
          <w:right w:val="single" w:color="FFFFFF" w:sz="18" w:space="0"/>
          <w:insideH w:val="nil"/>
          <w:insideV w:val="nil"/>
        </w:tcBorders>
        <w:shd w:val="clear" w:color="auto" w:fill="31849B"/>
      </w:tcPr>
    </w:tblStylePr>
    <w:tblStylePr w:type="lastCol">
      <w:tcPr>
        <w:tcBorders>
          <w:top w:val="nil"/>
          <w:left w:val="single" w:color="FFFFFF" w:sz="18" w:space="0"/>
          <w:bottom w:val="nil"/>
          <w:right w:val="nil"/>
          <w:insideH w:val="nil"/>
          <w:insideV w:val="nil"/>
        </w:tcBorders>
        <w:shd w:val="clear" w:color="auto" w:fill="31849B"/>
      </w:tcPr>
    </w:tblStylePr>
    <w:tblStylePr w:type="band1Vert">
      <w:tcPr>
        <w:tcBorders>
          <w:top w:val="nil"/>
          <w:left w:val="nil"/>
          <w:bottom w:val="nil"/>
          <w:right w:val="nil"/>
          <w:insideH w:val="nil"/>
          <w:insideV w:val="nil"/>
        </w:tcBorders>
        <w:shd w:val="clear" w:color="auto" w:fill="31849B"/>
      </w:tcPr>
    </w:tblStylePr>
    <w:tblStylePr w:type="band1Horz">
      <w:tcPr>
        <w:tcBorders>
          <w:top w:val="nil"/>
          <w:left w:val="nil"/>
          <w:bottom w:val="nil"/>
          <w:right w:val="nil"/>
          <w:insideH w:val="nil"/>
          <w:insideV w:val="nil"/>
        </w:tcBorders>
        <w:shd w:val="clear" w:color="auto" w:fill="31849B"/>
      </w:tcPr>
    </w:tblStylePr>
  </w:style>
  <w:style w:type="table" w:customStyle="1" w:styleId="129">
    <w:name w:val="Dark List Accent 6 PHPDOCX"/>
    <w:uiPriority w:val="70"/>
    <w:rPr>
      <w:color w:val="FFFFFF"/>
    </w:rPr>
    <w:tblPr>
      <w:tblCellMar>
        <w:top w:w="0" w:type="dxa"/>
        <w:left w:w="108" w:type="dxa"/>
        <w:bottom w:w="0" w:type="dxa"/>
        <w:right w:w="108" w:type="dxa"/>
      </w:tblCellMar>
    </w:tbl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30">
    <w:name w:val="Colorful Shading PHPDOCX"/>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000000"/>
      </w:tcPr>
    </w:tblStylePr>
    <w:tblStylePr w:type="firstCol">
      <w:rPr>
        <w:color w:val="FFFFFF"/>
      </w:rPr>
      <w:tcPr>
        <w:tcBorders>
          <w:top w:val="nil"/>
          <w:left w:val="nil"/>
          <w:bottom w:val="nil"/>
          <w:right w:val="nil"/>
          <w:insideH w:val="single" w:sz="4" w:space="0"/>
          <w:insideV w:val="nil"/>
        </w:tcBorders>
        <w:shd w:val="clear" w:color="auto" w:fill="000000"/>
      </w:tcPr>
    </w:tblStylePr>
    <w:tblStylePr w:type="lastCol">
      <w:rPr>
        <w:color w:val="FFFFFF"/>
      </w:rPr>
      <w:tcPr>
        <w:tcBorders>
          <w:top w:val="nil"/>
          <w:left w:val="nil"/>
          <w:bottom w:val="nil"/>
          <w:right w:val="nil"/>
          <w:insideH w:val="nil"/>
          <w:insideV w:val="nil"/>
        </w:tcBorders>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131">
    <w:name w:val="Colorful Shading Accent 1 PHPDOCX"/>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2C4C74"/>
      </w:tcPr>
    </w:tblStylePr>
    <w:tblStylePr w:type="firstCol">
      <w:rPr>
        <w:color w:val="FFFFFF"/>
      </w:rPr>
      <w:tcPr>
        <w:tcBorders>
          <w:top w:val="nil"/>
          <w:left w:val="nil"/>
          <w:bottom w:val="nil"/>
          <w:right w:val="nil"/>
          <w:insideH w:val="single" w:sz="4" w:space="0"/>
          <w:insideV w:val="nil"/>
        </w:tcBorders>
        <w:shd w:val="clear" w:color="auto" w:fill="2C4C74"/>
      </w:tcPr>
    </w:tblStylePr>
    <w:tblStylePr w:type="lastCol">
      <w:rPr>
        <w:color w:val="FFFFFF"/>
      </w:rPr>
      <w:tcPr>
        <w:tcBorders>
          <w:top w:val="nil"/>
          <w:left w:val="nil"/>
          <w:bottom w:val="nil"/>
          <w:right w:val="nil"/>
          <w:insideH w:val="nil"/>
          <w:insideV w:val="nil"/>
        </w:tcBorders>
        <w:shd w:val="clear" w:color="auto" w:fill="2C4C74"/>
      </w:tcPr>
    </w:tblStylePr>
    <w:tblStylePr w:type="band1Vert">
      <w:tcPr>
        <w:shd w:val="clear" w:color="auto" w:fill="B8CCE4"/>
      </w:tcPr>
    </w:tblStylePr>
    <w:tblStylePr w:type="band1Horz">
      <w:tcPr>
        <w:shd w:val="clear" w:color="auto" w:fill="A7BFDE"/>
      </w:tcPr>
    </w:tblStylePr>
    <w:tblStylePr w:type="neCell">
      <w:rPr>
        <w:color w:val="000000"/>
      </w:rPr>
    </w:tblStylePr>
    <w:tblStylePr w:type="nwCell">
      <w:rPr>
        <w:color w:val="000000"/>
      </w:rPr>
    </w:tblStylePr>
  </w:style>
  <w:style w:type="table" w:customStyle="1" w:styleId="132">
    <w:name w:val="Colorful Shading Accent 2 PHPDOCX"/>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772C2A"/>
      </w:tcPr>
    </w:tblStylePr>
    <w:tblStylePr w:type="firstCol">
      <w:rPr>
        <w:color w:val="FFFFFF"/>
      </w:rPr>
      <w:tcPr>
        <w:tcBorders>
          <w:top w:val="nil"/>
          <w:left w:val="nil"/>
          <w:bottom w:val="nil"/>
          <w:right w:val="nil"/>
          <w:insideH w:val="single" w:sz="4" w:space="0"/>
          <w:insideV w:val="nil"/>
        </w:tcBorders>
        <w:shd w:val="clear" w:color="auto" w:fill="772C2A"/>
      </w:tcPr>
    </w:tblStylePr>
    <w:tblStylePr w:type="lastCol">
      <w:rPr>
        <w:color w:val="FFFFFF"/>
      </w:rPr>
      <w:tcPr>
        <w:tcBorders>
          <w:top w:val="nil"/>
          <w:left w:val="nil"/>
          <w:bottom w:val="nil"/>
          <w:right w:val="nil"/>
          <w:insideH w:val="nil"/>
          <w:insideV w:val="nil"/>
        </w:tcBorders>
        <w:shd w:val="clear" w:color="auto" w:fill="772C2A"/>
      </w:tcPr>
    </w:tblStylePr>
    <w:tblStylePr w:type="band1Vert">
      <w:tcPr>
        <w:shd w:val="clear" w:color="auto" w:fill="E5B8B7"/>
      </w:tcPr>
    </w:tblStylePr>
    <w:tblStylePr w:type="band1Horz">
      <w:tcPr>
        <w:shd w:val="clear" w:color="auto" w:fill="DFA7A6"/>
      </w:tcPr>
    </w:tblStylePr>
    <w:tblStylePr w:type="neCell">
      <w:rPr>
        <w:color w:val="000000"/>
      </w:rPr>
    </w:tblStylePr>
    <w:tblStylePr w:type="nwCell">
      <w:rPr>
        <w:color w:val="000000"/>
      </w:rPr>
    </w:tblStylePr>
  </w:style>
  <w:style w:type="table" w:customStyle="1" w:styleId="133">
    <w:name w:val="Colorful Shading Accent 3 PHPDOCX"/>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cPr>
        <w:tcBorders>
          <w:top w:val="nil"/>
          <w:left w:val="nil"/>
          <w:bottom w:val="single" w:color="8064A2"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5E7530"/>
      </w:tcPr>
    </w:tblStylePr>
    <w:tblStylePr w:type="firstCol">
      <w:rPr>
        <w:color w:val="FFFFFF"/>
      </w:rPr>
      <w:tcPr>
        <w:tcBorders>
          <w:top w:val="nil"/>
          <w:left w:val="nil"/>
          <w:bottom w:val="nil"/>
          <w:right w:val="nil"/>
          <w:insideH w:val="single" w:sz="4" w:space="0"/>
          <w:insideV w:val="nil"/>
        </w:tcBorders>
        <w:shd w:val="clear" w:color="auto" w:fill="5E7530"/>
      </w:tcPr>
    </w:tblStylePr>
    <w:tblStylePr w:type="lastCol">
      <w:rPr>
        <w:color w:val="FFFFFF"/>
      </w:rPr>
      <w:tcPr>
        <w:tcBorders>
          <w:top w:val="nil"/>
          <w:left w:val="nil"/>
          <w:bottom w:val="nil"/>
          <w:right w:val="nil"/>
          <w:insideH w:val="nil"/>
          <w:insideV w:val="nil"/>
        </w:tcBorders>
        <w:shd w:val="clear" w:color="auto" w:fill="5E7530"/>
      </w:tcPr>
    </w:tblStylePr>
    <w:tblStylePr w:type="band1Vert">
      <w:tcPr>
        <w:shd w:val="clear" w:color="auto" w:fill="D6E3BC"/>
      </w:tcPr>
    </w:tblStylePr>
    <w:tblStylePr w:type="band1Horz">
      <w:tcPr>
        <w:shd w:val="clear" w:color="auto" w:fill="CDDDAC"/>
      </w:tcPr>
    </w:tblStylePr>
  </w:style>
  <w:style w:type="table" w:customStyle="1" w:styleId="134">
    <w:name w:val="Colorful Shading Accent 4 PHPDOCX"/>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cPr>
        <w:tcBorders>
          <w:top w:val="nil"/>
          <w:left w:val="nil"/>
          <w:bottom w:val="single" w:color="9BBB59"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4C3B62"/>
      </w:tcPr>
    </w:tblStylePr>
    <w:tblStylePr w:type="firstCol">
      <w:rPr>
        <w:color w:val="FFFFFF"/>
      </w:rPr>
      <w:tcPr>
        <w:tcBorders>
          <w:top w:val="nil"/>
          <w:left w:val="nil"/>
          <w:bottom w:val="nil"/>
          <w:right w:val="nil"/>
          <w:insideH w:val="single" w:sz="4" w:space="0"/>
          <w:insideV w:val="nil"/>
        </w:tcBorders>
        <w:shd w:val="clear" w:color="auto" w:fill="4C3B62"/>
      </w:tcPr>
    </w:tblStylePr>
    <w:tblStylePr w:type="lastCol">
      <w:rPr>
        <w:color w:val="FFFFFF"/>
      </w:rPr>
      <w:tcPr>
        <w:tcBorders>
          <w:top w:val="nil"/>
          <w:left w:val="nil"/>
          <w:bottom w:val="nil"/>
          <w:right w:val="nil"/>
          <w:insideH w:val="nil"/>
          <w:insideV w:val="nil"/>
        </w:tcBorders>
        <w:shd w:val="clear" w:color="auto" w:fill="4C3B62"/>
      </w:tcPr>
    </w:tblStylePr>
    <w:tblStylePr w:type="band1Vert">
      <w:tcPr>
        <w:shd w:val="clear" w:color="auto" w:fill="CCC0D9"/>
      </w:tcPr>
    </w:tblStylePr>
    <w:tblStylePr w:type="band1Horz">
      <w:tcPr>
        <w:shd w:val="clear" w:color="auto" w:fill="BFB1D0"/>
      </w:tcPr>
    </w:tblStylePr>
    <w:tblStylePr w:type="neCell">
      <w:rPr>
        <w:color w:val="000000"/>
      </w:rPr>
    </w:tblStylePr>
    <w:tblStylePr w:type="nwCell">
      <w:rPr>
        <w:color w:val="000000"/>
      </w:rPr>
    </w:tblStylePr>
  </w:style>
  <w:style w:type="table" w:customStyle="1" w:styleId="135">
    <w:name w:val="Colorful Shading Accent 5 PHPDOCX"/>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nil"/>
          <w:bottom w:val="single" w:color="F79646"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276A7C"/>
      </w:tcPr>
    </w:tblStylePr>
    <w:tblStylePr w:type="firstCol">
      <w:rPr>
        <w:color w:val="FFFFFF"/>
      </w:rPr>
      <w:tcPr>
        <w:tcBorders>
          <w:top w:val="nil"/>
          <w:left w:val="nil"/>
          <w:bottom w:val="nil"/>
          <w:right w:val="nil"/>
          <w:insideH w:val="single" w:sz="4" w:space="0"/>
          <w:insideV w:val="nil"/>
        </w:tcBorders>
        <w:shd w:val="clear" w:color="auto" w:fill="276A7C"/>
      </w:tcPr>
    </w:tblStylePr>
    <w:tblStylePr w:type="lastCol">
      <w:rPr>
        <w:color w:val="FFFFFF"/>
      </w:rPr>
      <w:tcPr>
        <w:tcBorders>
          <w:top w:val="nil"/>
          <w:left w:val="nil"/>
          <w:bottom w:val="nil"/>
          <w:right w:val="nil"/>
          <w:insideH w:val="nil"/>
          <w:insideV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136">
    <w:name w:val="Colorful Shading Accent 6 PHPDOCX"/>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b/>
        <w:bCs/>
      </w:rPr>
      <w:tcPr>
        <w:tcBorders>
          <w:top w:val="nil"/>
          <w:left w:val="nil"/>
          <w:bottom w:val="single" w:color="4BACC6"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B65608"/>
      </w:tcPr>
    </w:tblStylePr>
    <w:tblStylePr w:type="firstCol">
      <w:rPr>
        <w:color w:val="FFFFFF"/>
      </w:rPr>
      <w:tcPr>
        <w:tcBorders>
          <w:top w:val="nil"/>
          <w:left w:val="nil"/>
          <w:bottom w:val="nil"/>
          <w:right w:val="nil"/>
          <w:insideH w:val="single" w:sz="4" w:space="0"/>
          <w:insideV w:val="nil"/>
        </w:tcBorders>
        <w:shd w:val="clear" w:color="auto" w:fill="B65608"/>
      </w:tcPr>
    </w:tblStylePr>
    <w:tblStylePr w:type="lastCol">
      <w:rPr>
        <w:color w:val="FFFFFF"/>
      </w:rPr>
      <w:tcPr>
        <w:tcBorders>
          <w:top w:val="nil"/>
          <w:left w:val="nil"/>
          <w:bottom w:val="nil"/>
          <w:right w:val="nil"/>
          <w:insideH w:val="nil"/>
          <w:insideV w:val="nil"/>
        </w:tcBorders>
        <w:shd w:val="clear" w:color="auto" w:fill="B65608"/>
      </w:tcPr>
    </w:tblStylePr>
    <w:tblStylePr w:type="band1Vert">
      <w:tcPr>
        <w:shd w:val="clear" w:color="auto" w:fill="FBD4B4"/>
      </w:tcPr>
    </w:tblStylePr>
    <w:tblStylePr w:type="band1Horz">
      <w:tcPr>
        <w:shd w:val="clear" w:color="auto" w:fill="FBCAA2"/>
      </w:tcPr>
    </w:tblStylePr>
    <w:tblStylePr w:type="neCell">
      <w:rPr>
        <w:color w:val="000000"/>
      </w:rPr>
    </w:tblStylePr>
    <w:tblStylePr w:type="nwCell">
      <w:rPr>
        <w:color w:val="000000"/>
      </w:rPr>
    </w:tblStylePr>
  </w:style>
  <w:style w:type="table" w:customStyle="1" w:styleId="137">
    <w:name w:val="Colorful List PHPDOCX"/>
    <w:uiPriority w:val="72"/>
    <w:rPr>
      <w:color w:val="000000"/>
    </w:rPr>
    <w:tblPr>
      <w:tblCellMar>
        <w:top w:w="0" w:type="dxa"/>
        <w:left w:w="108" w:type="dxa"/>
        <w:bottom w:w="0" w:type="dxa"/>
        <w:right w:w="108" w:type="dxa"/>
      </w:tblCellMar>
    </w:tbl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table" w:customStyle="1" w:styleId="138">
    <w:name w:val="Colorful List Accent 1 PHPDOCX"/>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39">
    <w:name w:val="Colorful List Accent 2 PHPDOCX"/>
    <w:qFormat/>
    <w:uiPriority w:val="72"/>
    <w:rPr>
      <w:color w:val="000000"/>
    </w:rPr>
    <w:tblPr>
      <w:tblCellMar>
        <w:top w:w="0" w:type="dxa"/>
        <w:left w:w="108" w:type="dxa"/>
        <w:bottom w:w="0" w:type="dxa"/>
        <w:right w:w="108" w:type="dxa"/>
      </w:tblCellMar>
    </w:tblPr>
    <w:tcPr>
      <w:shd w:val="clear" w:color="auto" w:fill="F8EDED"/>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2"/>
      </w:tcPr>
    </w:tblStylePr>
    <w:tblStylePr w:type="band1Horz">
      <w:tcPr>
        <w:shd w:val="clear" w:color="auto" w:fill="F2DBDB"/>
      </w:tcPr>
    </w:tblStylePr>
  </w:style>
  <w:style w:type="table" w:customStyle="1" w:styleId="140">
    <w:name w:val="Colorful List Accent 3 PHPDOCX"/>
    <w:uiPriority w:val="72"/>
    <w:rPr>
      <w:color w:val="000000"/>
    </w:rPr>
    <w:tblPr>
      <w:tblCellMar>
        <w:top w:w="0" w:type="dxa"/>
        <w:left w:w="108" w:type="dxa"/>
        <w:bottom w:w="0" w:type="dxa"/>
        <w:right w:w="108" w:type="dxa"/>
      </w:tblCellMar>
    </w:tblPr>
    <w:tcPr>
      <w:shd w:val="clear" w:color="auto" w:fill="F5F8EE"/>
    </w:tcPr>
    <w:tblStylePr w:type="firstRow">
      <w:rPr>
        <w:b/>
        <w:bCs/>
        <w:color w:val="FFFFFF"/>
      </w:rPr>
      <w:tcPr>
        <w:tcBorders>
          <w:bottom w:val="single" w:color="FFFFFF" w:sz="12" w:space="0"/>
        </w:tcBorders>
        <w:shd w:val="clear" w:color="auto" w:fill="664E82"/>
      </w:tcPr>
    </w:tblStylePr>
    <w:tblStylePr w:type="lastRow">
      <w:rPr>
        <w:b/>
        <w:bCs/>
        <w:color w:val="664E82"/>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cPr>
    </w:tblStylePr>
    <w:tblStylePr w:type="band1Horz">
      <w:tcPr>
        <w:shd w:val="clear" w:color="auto" w:fill="EAF1DD"/>
      </w:tcPr>
    </w:tblStylePr>
  </w:style>
  <w:style w:type="table" w:customStyle="1" w:styleId="141">
    <w:name w:val="Colorful List Accent 4 PHPDOCX"/>
    <w:uiPriority w:val="72"/>
    <w:rPr>
      <w:color w:val="000000"/>
    </w:rPr>
    <w:tblPr>
      <w:tblCellMar>
        <w:top w:w="0" w:type="dxa"/>
        <w:left w:w="108" w:type="dxa"/>
        <w:bottom w:w="0" w:type="dxa"/>
        <w:right w:w="108" w:type="dxa"/>
      </w:tblCellMar>
    </w:tblPr>
    <w:tcPr>
      <w:shd w:val="clear" w:color="auto" w:fill="F2EFF6"/>
    </w:tcPr>
    <w:tblStylePr w:type="firstRow">
      <w:rPr>
        <w:b/>
        <w:bCs/>
        <w:color w:val="FFFFFF"/>
      </w:rPr>
      <w:tcPr>
        <w:tcBorders>
          <w:bottom w:val="single" w:color="FFFFFF" w:sz="12" w:space="0"/>
        </w:tcBorders>
        <w:shd w:val="clear" w:color="auto" w:fill="7E9C40"/>
      </w:tcPr>
    </w:tblStylePr>
    <w:tblStylePr w:type="lastRow">
      <w:rPr>
        <w:b/>
        <w:bCs/>
        <w:color w:val="7E9C40"/>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cPr>
    </w:tblStylePr>
    <w:tblStylePr w:type="band1Horz">
      <w:tcPr>
        <w:shd w:val="clear" w:color="auto" w:fill="E5DFEC"/>
      </w:tcPr>
    </w:tblStylePr>
  </w:style>
  <w:style w:type="table" w:customStyle="1" w:styleId="142">
    <w:name w:val="Colorful List Accent 5 PHPDOCX"/>
    <w:uiPriority w:val="72"/>
    <w:rPr>
      <w:color w:val="000000"/>
    </w:rPr>
    <w:tblPr>
      <w:tblCellMar>
        <w:top w:w="0" w:type="dxa"/>
        <w:left w:w="108" w:type="dxa"/>
        <w:bottom w:w="0" w:type="dxa"/>
        <w:right w:w="108" w:type="dxa"/>
      </w:tblCellMar>
    </w:tblPr>
    <w:tcPr>
      <w:shd w:val="clear" w:color="auto" w:fill="EDF6F9"/>
    </w:tcPr>
    <w:tblStylePr w:type="firstRow">
      <w:rPr>
        <w:b/>
        <w:bCs/>
        <w:color w:val="FFFFFF"/>
      </w:rPr>
      <w:tcPr>
        <w:tcBorders>
          <w:bottom w:val="single" w:color="FFFFFF" w:sz="12" w:space="0"/>
        </w:tcBorders>
        <w:shd w:val="clear" w:color="auto" w:fill="F2730A"/>
      </w:tcPr>
    </w:tblStylePr>
    <w:tblStylePr w:type="lastRow">
      <w:rPr>
        <w:b/>
        <w:bCs/>
        <w:color w:val="F2730A"/>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1"/>
      </w:tcPr>
    </w:tblStylePr>
    <w:tblStylePr w:type="band1Horz">
      <w:tcPr>
        <w:shd w:val="clear" w:color="auto" w:fill="DAEEF3"/>
      </w:tcPr>
    </w:tblStylePr>
  </w:style>
  <w:style w:type="table" w:customStyle="1" w:styleId="143">
    <w:name w:val="Colorful List Accent 6 PHPDOCX"/>
    <w:uiPriority w:val="72"/>
    <w:rPr>
      <w:color w:val="000000"/>
    </w:rPr>
    <w:tblPr>
      <w:tblCellMar>
        <w:top w:w="0" w:type="dxa"/>
        <w:left w:w="108" w:type="dxa"/>
        <w:bottom w:w="0" w:type="dxa"/>
        <w:right w:w="108" w:type="dxa"/>
      </w:tblCellMar>
    </w:tblPr>
    <w:tcPr>
      <w:shd w:val="clear" w:color="auto" w:fill="FEF4EC"/>
    </w:tcPr>
    <w:tblStylePr w:type="firstRow">
      <w:rPr>
        <w:b/>
        <w:bCs/>
        <w:color w:val="FFFFFF"/>
      </w:rPr>
      <w:tcPr>
        <w:tcBorders>
          <w:bottom w:val="single" w:color="FFFFFF" w:sz="12" w:space="0"/>
        </w:tcBorders>
        <w:shd w:val="clear" w:color="auto" w:fill="348DA5"/>
      </w:tcPr>
    </w:tblStylePr>
    <w:tblStylePr w:type="lastRow">
      <w:rPr>
        <w:b/>
        <w:bCs/>
        <w:color w:val="348DA5"/>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4D0"/>
      </w:tcPr>
    </w:tblStylePr>
    <w:tblStylePr w:type="band1Horz">
      <w:tcPr>
        <w:shd w:val="clear" w:color="auto" w:fill="FDE9D9"/>
      </w:tcPr>
    </w:tblStylePr>
  </w:style>
  <w:style w:type="table" w:customStyle="1" w:styleId="144">
    <w:name w:val="Colorful Grid PHPDOCX"/>
    <w:uiPriority w:val="73"/>
    <w:rPr>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table" w:customStyle="1" w:styleId="145">
    <w:name w:val="Colorful Grid Accent 1 PHPDOCX"/>
    <w:uiPriority w:val="73"/>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cPr>
        <w:shd w:val="clear" w:color="auto" w:fill="B8CCE4"/>
      </w:tcPr>
    </w:tblStylePr>
    <w:tblStylePr w:type="lastRow">
      <w:rPr>
        <w:b/>
        <w:bCs/>
        <w:color w:val="000000"/>
      </w:rPr>
      <w:tcPr>
        <w:shd w:val="clear" w:color="auto" w:fill="B8CCE4"/>
      </w:tcPr>
    </w:tblStylePr>
    <w:tblStylePr w:type="firstCol">
      <w:rPr>
        <w:color w:val="FFFFFF"/>
      </w:rPr>
      <w:tcPr>
        <w:shd w:val="clear" w:color="auto" w:fill="365F91"/>
      </w:tcPr>
    </w:tblStylePr>
    <w:tblStylePr w:type="lastCol">
      <w:rPr>
        <w:color w:val="FFFFFF"/>
      </w:rPr>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146">
    <w:name w:val="Colorful Grid Accent 2 PHPDOCX"/>
    <w:uiPriority w:val="73"/>
    <w:rPr>
      <w:color w:val="000000"/>
    </w:rPr>
    <w:tblPr>
      <w:tblBorders>
        <w:insideH w:val="single" w:color="FFFFFF" w:sz="4" w:space="0"/>
      </w:tblBorders>
      <w:tblCellMar>
        <w:top w:w="0" w:type="dxa"/>
        <w:left w:w="108" w:type="dxa"/>
        <w:bottom w:w="0" w:type="dxa"/>
        <w:right w:w="108" w:type="dxa"/>
      </w:tblCellMar>
    </w:tblPr>
    <w:tcPr>
      <w:shd w:val="clear" w:color="auto" w:fill="F2DBDB"/>
    </w:tcPr>
    <w:tblStylePr w:type="firstRow">
      <w:rPr>
        <w:b/>
        <w:bCs/>
      </w:rPr>
      <w:tcPr>
        <w:shd w:val="clear" w:color="auto" w:fill="E5B8B7"/>
      </w:tcPr>
    </w:tblStylePr>
    <w:tblStylePr w:type="lastRow">
      <w:rPr>
        <w:b/>
        <w:bCs/>
        <w:color w:val="000000"/>
      </w:rPr>
      <w:tcPr>
        <w:shd w:val="clear" w:color="auto" w:fill="E5B8B7"/>
      </w:tcPr>
    </w:tblStylePr>
    <w:tblStylePr w:type="firstCol">
      <w:rPr>
        <w:color w:val="FFFFFF"/>
      </w:rPr>
      <w:tcPr>
        <w:shd w:val="clear" w:color="auto" w:fill="943634"/>
      </w:tcPr>
    </w:tblStylePr>
    <w:tblStylePr w:type="lastCol">
      <w:rPr>
        <w:color w:val="FFFFFF"/>
      </w:rPr>
      <w:tcPr>
        <w:shd w:val="clear" w:color="auto" w:fill="943634"/>
      </w:tcPr>
    </w:tblStylePr>
    <w:tblStylePr w:type="band1Vert">
      <w:tcPr>
        <w:shd w:val="clear" w:color="auto" w:fill="DFA7A6"/>
      </w:tcPr>
    </w:tblStylePr>
    <w:tblStylePr w:type="band1Horz">
      <w:tcPr>
        <w:shd w:val="clear" w:color="auto" w:fill="DFA7A6"/>
      </w:tcPr>
    </w:tblStylePr>
  </w:style>
  <w:style w:type="table" w:customStyle="1" w:styleId="147">
    <w:name w:val="Colorful Grid Accent 3 PHPDOCX"/>
    <w:uiPriority w:val="73"/>
    <w:rPr>
      <w:color w:val="000000"/>
    </w:rPr>
    <w:tblPr>
      <w:tblBorders>
        <w:insideH w:val="single" w:color="FFFFFF" w:sz="4" w:space="0"/>
      </w:tblBorders>
      <w:tblCellMar>
        <w:top w:w="0" w:type="dxa"/>
        <w:left w:w="108" w:type="dxa"/>
        <w:bottom w:w="0" w:type="dxa"/>
        <w:right w:w="108" w:type="dxa"/>
      </w:tblCellMar>
    </w:tblPr>
    <w:tcPr>
      <w:shd w:val="clear" w:color="auto" w:fill="EAF1DD"/>
    </w:tcPr>
    <w:tblStylePr w:type="firstRow">
      <w:rPr>
        <w:b/>
        <w:bCs/>
      </w:rPr>
      <w:tcPr>
        <w:shd w:val="clear" w:color="auto" w:fill="D6E3BC"/>
      </w:tcPr>
    </w:tblStylePr>
    <w:tblStylePr w:type="lastRow">
      <w:rPr>
        <w:b/>
        <w:bCs/>
        <w:color w:val="000000"/>
      </w:rPr>
      <w:tcPr>
        <w:shd w:val="clear" w:color="auto" w:fill="D6E3BC"/>
      </w:tcPr>
    </w:tblStylePr>
    <w:tblStylePr w:type="firstCol">
      <w:rPr>
        <w:color w:val="FFFFFF"/>
      </w:rPr>
      <w:tcPr>
        <w:shd w:val="clear" w:color="auto" w:fill="76923C"/>
      </w:tcPr>
    </w:tblStylePr>
    <w:tblStylePr w:type="lastCol">
      <w:rPr>
        <w:color w:val="FFFFFF"/>
      </w:rPr>
      <w:tcPr>
        <w:shd w:val="clear" w:color="auto" w:fill="76923C"/>
      </w:tcPr>
    </w:tblStylePr>
    <w:tblStylePr w:type="band1Vert">
      <w:tcPr>
        <w:shd w:val="clear" w:color="auto" w:fill="CDDDAC"/>
      </w:tcPr>
    </w:tblStylePr>
    <w:tblStylePr w:type="band1Horz">
      <w:tcPr>
        <w:shd w:val="clear" w:color="auto" w:fill="CDDDAC"/>
      </w:tcPr>
    </w:tblStylePr>
  </w:style>
  <w:style w:type="table" w:customStyle="1" w:styleId="148">
    <w:name w:val="Colorful Grid Accent 4 PHPDOCX"/>
    <w:uiPriority w:val="73"/>
    <w:rPr>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149">
    <w:name w:val="Colorful Grid Accent 5 PHPDOCX"/>
    <w:uiPriority w:val="73"/>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150">
    <w:name w:val="Colorful Grid Accent 6 PHPDOCX"/>
    <w:uiPriority w:val="73"/>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cPr>
        <w:shd w:val="clear" w:color="auto" w:fill="FBD4B4"/>
      </w:tcPr>
    </w:tblStylePr>
    <w:tblStylePr w:type="lastRow">
      <w:rPr>
        <w:b/>
        <w:bCs/>
        <w:color w:val="000000"/>
      </w:rPr>
      <w:tcPr>
        <w:shd w:val="clear" w:color="auto" w:fill="FBD4B4"/>
      </w:tcPr>
    </w:tblStylePr>
    <w:tblStylePr w:type="firstCol">
      <w:rPr>
        <w:color w:val="FFFFFF"/>
      </w:rPr>
      <w:tcPr>
        <w:shd w:val="clear" w:color="auto" w:fill="E36C0A"/>
      </w:tcPr>
    </w:tblStylePr>
    <w:tblStylePr w:type="lastCol">
      <w:rPr>
        <w:color w:val="FFFFFF"/>
      </w:rPr>
      <w:tcPr>
        <w:shd w:val="clear" w:color="auto" w:fill="E36C0A"/>
      </w:tcPr>
    </w:tblStylePr>
    <w:tblStylePr w:type="band1Vert">
      <w:tcPr>
        <w:shd w:val="clear" w:color="auto" w:fill="FBCAA2"/>
      </w:tcPr>
    </w:tblStylePr>
    <w:tblStylePr w:type="band1Horz">
      <w:tcPr>
        <w:shd w:val="clear" w:color="auto" w:fill="FBCAA2"/>
      </w:tcPr>
    </w:tblStylePr>
  </w:style>
  <w:style w:type="character" w:customStyle="1" w:styleId="151">
    <w:name w:val="Unresolved Mention1"/>
    <w:basedOn w:val="4"/>
    <w:uiPriority w:val="99"/>
    <w:rPr>
      <w:color w:val="605E5C"/>
      <w:shd w:val="clear" w:color="auto" w:fill="E1DFDD"/>
    </w:rPr>
  </w:style>
  <w:style w:type="paragraph" w:styleId="152">
    <w:name w:val="List Paragraph"/>
    <w:basedOn w:val="1"/>
    <w:qFormat/>
    <w:uiPriority w:val="34"/>
    <w:pPr>
      <w:ind w:left="720"/>
      <w:contextualSpacing/>
    </w:pPr>
  </w:style>
  <w:style w:type="character" w:customStyle="1" w:styleId="153">
    <w:name w:val="Balloon Text Char"/>
    <w:basedOn w:val="4"/>
    <w:link w:val="6"/>
    <w:uiPriority w:val="99"/>
    <w:rPr>
      <w:rFonts w:ascii="Segoe UI" w:hAnsi="Segoe UI" w:cs="Segoe UI"/>
      <w:sz w:val="18"/>
      <w:szCs w:val="18"/>
    </w:rPr>
  </w:style>
  <w:style w:type="character" w:customStyle="1" w:styleId="154">
    <w:name w:val="Heading 1 Char_4b21595c-a2c5-4308-a22a-fc744319129d"/>
    <w:basedOn w:val="4"/>
    <w:link w:val="2"/>
    <w:uiPriority w:val="0"/>
    <w:rPr>
      <w:rFonts w:cs="Calibri"/>
      <w:b/>
      <w:smallCaps/>
      <w:color w:val="111111"/>
      <w:sz w:val="32"/>
      <w:szCs w:val="32"/>
    </w:rPr>
  </w:style>
  <w:style w:type="character" w:customStyle="1" w:styleId="155">
    <w:name w:val="Unresolved Mention2"/>
    <w:basedOn w:val="4"/>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FA787-0226-449F-AE48-16446F2BB133}">
  <ds:schemaRefs/>
</ds:datastoreItem>
</file>

<file path=docProps/app.xml><?xml version="1.0" encoding="utf-8"?>
<Properties xmlns="http://schemas.openxmlformats.org/officeDocument/2006/extended-properties" xmlns:vt="http://schemas.openxmlformats.org/officeDocument/2006/docPropsVTypes">
  <Template>Normal</Template>
  <Pages>5</Pages>
  <Words>1421</Words>
  <Characters>8425</Characters>
  <Paragraphs>177</Paragraphs>
  <TotalTime>3</TotalTime>
  <ScaleCrop>false</ScaleCrop>
  <LinksUpToDate>false</LinksUpToDate>
  <CharactersWithSpaces>9718</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2020-09-23T20:45:00Z</dcterms:created>
  <dc:creator>PHPDocX</dc:creator>
  <cp:lastModifiedBy>Hp</cp:lastModifiedBy>
  <dcterms:modified xsi:type="dcterms:W3CDTF">2021-01-12T02:13:54Z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