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3CF8DF5" w14:textId="77777777" w:rsidR="00DE1145" w:rsidRDefault="00DE1145">
      <w:pPr>
        <w:spacing w:line="240" w:lineRule="auto"/>
      </w:pPr>
    </w:p>
    <w:tbl>
      <w:tblPr>
        <w:tblStyle w:val="a"/>
        <w:tblW w:w="10470" w:type="dxa"/>
        <w:tblInd w:w="-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70"/>
        <w:gridCol w:w="3300"/>
      </w:tblGrid>
      <w:tr w:rsidR="00DE1145" w14:paraId="78CEC74B" w14:textId="77777777">
        <w:trPr>
          <w:trHeight w:val="160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C85CE31" w14:textId="77777777" w:rsidR="00DE1145" w:rsidRDefault="00CD1475">
            <w:pPr>
              <w:pStyle w:val="Title"/>
              <w:contextualSpacing w:val="0"/>
              <w:rPr>
                <w:sz w:val="60"/>
                <w:szCs w:val="60"/>
              </w:rPr>
            </w:pPr>
            <w:bookmarkStart w:id="0" w:name="_gjdgxs" w:colFirst="0" w:colLast="0"/>
            <w:bookmarkEnd w:id="0"/>
            <w:r>
              <w:rPr>
                <w:sz w:val="60"/>
                <w:szCs w:val="60"/>
              </w:rPr>
              <w:t>Mohsin Saifee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443EDA5" w14:textId="77777777" w:rsidR="00DE1145" w:rsidRPr="007D378E" w:rsidRDefault="00CD1475">
            <w:pPr>
              <w:spacing w:before="0" w:line="276" w:lineRule="auto"/>
              <w:contextualSpacing w:val="0"/>
              <w:rPr>
                <w:b/>
                <w:sz w:val="20"/>
                <w:szCs w:val="20"/>
              </w:rPr>
            </w:pPr>
            <w:r w:rsidRPr="007D378E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Baner</w:t>
            </w:r>
          </w:p>
          <w:p w14:paraId="3D007D20" w14:textId="77777777" w:rsidR="00DE1145" w:rsidRPr="007D378E" w:rsidRDefault="00CD1475">
            <w:pPr>
              <w:spacing w:before="0" w:line="276" w:lineRule="auto"/>
              <w:contextualSpacing w:val="0"/>
              <w:rPr>
                <w:b/>
                <w:sz w:val="20"/>
                <w:szCs w:val="20"/>
              </w:rPr>
            </w:pPr>
            <w:r w:rsidRPr="007D378E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Pune, 411045</w:t>
            </w:r>
          </w:p>
          <w:p w14:paraId="56CD1894" w14:textId="77777777" w:rsidR="00DE1145" w:rsidRPr="007D378E" w:rsidRDefault="0054408C">
            <w:pPr>
              <w:spacing w:before="0" w:line="276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+91-9623485261</w:t>
            </w:r>
          </w:p>
          <w:p w14:paraId="1534CB72" w14:textId="77777777" w:rsidR="00DE1145" w:rsidRPr="007D378E" w:rsidRDefault="004E4582">
            <w:pPr>
              <w:spacing w:before="0" w:line="276" w:lineRule="auto"/>
              <w:contextualSpacing w:val="0"/>
              <w:rPr>
                <w:b/>
                <w:sz w:val="20"/>
                <w:szCs w:val="20"/>
              </w:rPr>
            </w:pPr>
            <w:hyperlink r:id="rId8">
              <w:r w:rsidR="00CD1475" w:rsidRPr="007D378E">
                <w:rPr>
                  <w:rFonts w:ascii="Open Sans" w:eastAsia="Open Sans" w:hAnsi="Open Sans" w:cs="Open Sans"/>
                  <w:b/>
                  <w:color w:val="0000FF"/>
                  <w:sz w:val="20"/>
                  <w:szCs w:val="20"/>
                  <w:u w:val="single"/>
                </w:rPr>
                <w:t>mohsin.saifee92@gmail.com</w:t>
              </w:r>
            </w:hyperlink>
          </w:p>
          <w:p w14:paraId="256D9A8D" w14:textId="77777777" w:rsidR="00DE1145" w:rsidRDefault="00CD1475">
            <w:pPr>
              <w:spacing w:before="0" w:line="276" w:lineRule="auto"/>
              <w:contextualSpacing w:val="0"/>
            </w:pPr>
            <w:r w:rsidRPr="007D378E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>mohsindev92 (skype id)</w:t>
            </w:r>
          </w:p>
        </w:tc>
      </w:tr>
      <w:tr w:rsidR="00DE1145" w14:paraId="2FBBE74C" w14:textId="77777777">
        <w:trPr>
          <w:trHeight w:val="1176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FC091AA" w14:textId="77777777" w:rsidR="00DE1145" w:rsidRDefault="00CD1475">
            <w:pPr>
              <w:pStyle w:val="Heading1"/>
              <w:tabs>
                <w:tab w:val="center" w:pos="3291"/>
              </w:tabs>
              <w:contextualSpacing w:val="0"/>
              <w:outlineLvl w:val="0"/>
              <w:rPr>
                <w:sz w:val="22"/>
                <w:szCs w:val="22"/>
              </w:rPr>
            </w:pPr>
            <w:bookmarkStart w:id="1" w:name="_s4s6rg6rte03" w:colFirst="0" w:colLast="0"/>
            <w:bookmarkEnd w:id="1"/>
            <w:r>
              <w:rPr>
                <w:sz w:val="22"/>
                <w:szCs w:val="22"/>
              </w:rPr>
              <w:t>EXPERIENCE</w:t>
            </w:r>
          </w:p>
          <w:p w14:paraId="09A105B2" w14:textId="77777777" w:rsidR="0021629E" w:rsidRPr="00BB0A6F" w:rsidRDefault="00174729" w:rsidP="0021629E">
            <w:pPr>
              <w:pStyle w:val="Heading2"/>
              <w:contextualSpacing w:val="0"/>
              <w:outlineLvl w:val="1"/>
            </w:pPr>
            <w:r>
              <w:rPr>
                <w:i/>
              </w:rPr>
              <w:t>Thermax Limited</w:t>
            </w:r>
            <w:r w:rsidR="0021629E" w:rsidRPr="005D73B8">
              <w:rPr>
                <w:i/>
              </w:rPr>
              <w:t xml:space="preserve">, </w:t>
            </w:r>
            <w:r w:rsidR="0021629E" w:rsidRPr="005D73B8">
              <w:rPr>
                <w:b w:val="0"/>
                <w:i/>
              </w:rPr>
              <w:t xml:space="preserve">Pune— </w:t>
            </w:r>
            <w:r>
              <w:rPr>
                <w:b w:val="0"/>
                <w:i/>
              </w:rPr>
              <w:t>Senior Executive</w:t>
            </w:r>
            <w:r w:rsidR="0021629E" w:rsidRPr="005D73B8">
              <w:rPr>
                <w:b w:val="0"/>
                <w:i/>
              </w:rPr>
              <w:t xml:space="preserve"> (</w:t>
            </w:r>
            <w:r w:rsidR="00A46577" w:rsidRPr="005D73B8">
              <w:rPr>
                <w:b w:val="0"/>
                <w:i/>
              </w:rPr>
              <w:t>Salesforce</w:t>
            </w:r>
            <w:r w:rsidR="00A46577">
              <w:rPr>
                <w:b w:val="0"/>
                <w:i/>
              </w:rPr>
              <w:t xml:space="preserve"> Admin</w:t>
            </w:r>
            <w:r w:rsidR="0021629E" w:rsidRPr="005D73B8">
              <w:rPr>
                <w:b w:val="0"/>
                <w:i/>
              </w:rPr>
              <w:t>)</w:t>
            </w:r>
          </w:p>
          <w:p w14:paraId="01643677" w14:textId="77777777" w:rsidR="0021629E" w:rsidRPr="005D73B8" w:rsidRDefault="00174729" w:rsidP="0021629E">
            <w:pPr>
              <w:pStyle w:val="Heading3"/>
              <w:contextualSpacing w:val="0"/>
              <w:outlineLvl w:val="2"/>
              <w:rPr>
                <w:b/>
              </w:rPr>
            </w:pPr>
            <w:r>
              <w:rPr>
                <w:b/>
              </w:rPr>
              <w:t xml:space="preserve">SEPTEMBER 2018 </w:t>
            </w:r>
            <w:r w:rsidRPr="005D73B8">
              <w:rPr>
                <w:b/>
              </w:rPr>
              <w:t>–</w:t>
            </w:r>
            <w:r w:rsidR="0021629E" w:rsidRPr="005D73B8">
              <w:rPr>
                <w:b/>
              </w:rPr>
              <w:t xml:space="preserve"> </w:t>
            </w:r>
            <w:r>
              <w:rPr>
                <w:b/>
              </w:rPr>
              <w:t xml:space="preserve">PRESENT </w:t>
            </w:r>
          </w:p>
          <w:p w14:paraId="7C8A1A91" w14:textId="77777777" w:rsidR="00174729" w:rsidRPr="00174729" w:rsidRDefault="00174729" w:rsidP="00174729">
            <w:pPr>
              <w:spacing w:before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74729">
              <w:rPr>
                <w:rFonts w:ascii="Calibri" w:eastAsia="Calibri" w:hAnsi="Calibri" w:cs="Calibri"/>
                <w:sz w:val="20"/>
                <w:szCs w:val="20"/>
              </w:rPr>
              <w:t xml:space="preserve">Managing Salesforce across all Thermax domestic and International. </w:t>
            </w:r>
          </w:p>
          <w:p w14:paraId="592A1460" w14:textId="77777777" w:rsidR="00174729" w:rsidRPr="00174729" w:rsidRDefault="00BB0A6F" w:rsidP="00174729">
            <w:pPr>
              <w:spacing w:before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Handling 10</w:t>
            </w:r>
            <w:r w:rsidR="00174729" w:rsidRPr="00174729">
              <w:rPr>
                <w:rFonts w:ascii="Calibri" w:eastAsia="Calibri" w:hAnsi="Calibri" w:cs="Calibri"/>
                <w:sz w:val="20"/>
                <w:szCs w:val="20"/>
              </w:rPr>
              <w:t>00+ users of Sales and Service cloud</w:t>
            </w:r>
          </w:p>
          <w:p w14:paraId="3E5C9B3D" w14:textId="77777777" w:rsidR="00174729" w:rsidRPr="00174729" w:rsidRDefault="00174729" w:rsidP="00174729">
            <w:pPr>
              <w:spacing w:before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74729">
              <w:rPr>
                <w:rFonts w:ascii="Calibri" w:eastAsia="Calibri" w:hAnsi="Calibri" w:cs="Calibri"/>
                <w:sz w:val="20"/>
                <w:szCs w:val="20"/>
              </w:rPr>
              <w:t>Addressing user queries for all division across Thermax.</w:t>
            </w:r>
          </w:p>
          <w:p w14:paraId="01BC5060" w14:textId="77777777" w:rsidR="00174729" w:rsidRPr="00174729" w:rsidRDefault="00174729" w:rsidP="00174729">
            <w:pPr>
              <w:spacing w:before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74729">
              <w:rPr>
                <w:rFonts w:ascii="Calibri" w:eastAsia="Calibri" w:hAnsi="Calibri" w:cs="Calibri"/>
                <w:sz w:val="20"/>
                <w:szCs w:val="20"/>
              </w:rPr>
              <w:t>Working as a Business Analyst</w:t>
            </w:r>
            <w:r w:rsidR="00BB0A6F">
              <w:rPr>
                <w:rFonts w:ascii="Calibri" w:eastAsia="Calibri" w:hAnsi="Calibri" w:cs="Calibri"/>
                <w:sz w:val="20"/>
                <w:szCs w:val="20"/>
              </w:rPr>
              <w:t>/Salesforce Admin</w:t>
            </w:r>
            <w:r w:rsidRPr="00174729">
              <w:rPr>
                <w:rFonts w:ascii="Calibri" w:eastAsia="Calibri" w:hAnsi="Calibri" w:cs="Calibri"/>
                <w:sz w:val="20"/>
                <w:szCs w:val="20"/>
              </w:rPr>
              <w:t>, closely aligned with Vendor in developing processes and automation for Sales and Service Cloud.</w:t>
            </w:r>
          </w:p>
          <w:p w14:paraId="306424DA" w14:textId="77777777" w:rsidR="00174729" w:rsidRPr="00174729" w:rsidRDefault="00174729" w:rsidP="00174729">
            <w:pPr>
              <w:spacing w:before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74729">
              <w:rPr>
                <w:rFonts w:ascii="Calibri" w:eastAsia="Calibri" w:hAnsi="Calibri" w:cs="Calibri"/>
                <w:sz w:val="20"/>
                <w:szCs w:val="20"/>
              </w:rPr>
              <w:t>Travelling to regions (PUNE/MUMBAI/CHENNAI/KOLKOTA</w:t>
            </w:r>
            <w:r w:rsidR="00984728"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 w:rsidRPr="00174729">
              <w:rPr>
                <w:rFonts w:ascii="Calibri" w:eastAsia="Calibri" w:hAnsi="Calibri" w:cs="Calibri"/>
                <w:sz w:val="20"/>
                <w:szCs w:val="20"/>
              </w:rPr>
              <w:t xml:space="preserve"> for User trainings.</w:t>
            </w:r>
          </w:p>
          <w:p w14:paraId="0CE69EF6" w14:textId="77777777" w:rsidR="00174729" w:rsidRPr="00174729" w:rsidRDefault="00174729" w:rsidP="00174729">
            <w:pPr>
              <w:spacing w:before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74729">
              <w:rPr>
                <w:rFonts w:ascii="Calibri" w:eastAsia="Calibri" w:hAnsi="Calibri" w:cs="Calibri"/>
                <w:sz w:val="20"/>
                <w:szCs w:val="20"/>
              </w:rPr>
              <w:t>Creation of Reports and Dashboards for various vertical for MD's review.</w:t>
            </w:r>
          </w:p>
          <w:p w14:paraId="066CECBB" w14:textId="77777777" w:rsidR="00174729" w:rsidRDefault="00174729" w:rsidP="00174729">
            <w:pPr>
              <w:spacing w:before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74729">
              <w:rPr>
                <w:rFonts w:ascii="Calibri" w:eastAsia="Calibri" w:hAnsi="Calibri" w:cs="Calibri"/>
                <w:sz w:val="20"/>
                <w:szCs w:val="20"/>
              </w:rPr>
              <w:t xml:space="preserve">Engaging with Division Heads, SBU, </w:t>
            </w:r>
            <w:r w:rsidR="00A46577" w:rsidRPr="00174729">
              <w:rPr>
                <w:rFonts w:ascii="Calibri" w:eastAsia="Calibri" w:hAnsi="Calibri" w:cs="Calibri"/>
                <w:sz w:val="20"/>
                <w:szCs w:val="20"/>
              </w:rPr>
              <w:t>and Sales</w:t>
            </w:r>
            <w:r w:rsidRPr="00174729">
              <w:rPr>
                <w:rFonts w:ascii="Calibri" w:eastAsia="Calibri" w:hAnsi="Calibri" w:cs="Calibri"/>
                <w:sz w:val="20"/>
                <w:szCs w:val="20"/>
              </w:rPr>
              <w:t xml:space="preserve"> Manager to channelize user adoption across Thermax.</w:t>
            </w:r>
          </w:p>
          <w:p w14:paraId="1BC27F9A" w14:textId="77777777" w:rsidR="00A46577" w:rsidRPr="00174729" w:rsidRDefault="00A46577" w:rsidP="00174729">
            <w:pPr>
              <w:spacing w:before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FA5FD3B" w14:textId="77777777" w:rsidR="00174729" w:rsidRPr="00174729" w:rsidRDefault="00174729" w:rsidP="00174729">
            <w:pPr>
              <w:spacing w:before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74729">
              <w:rPr>
                <w:rFonts w:ascii="Calibri" w:eastAsia="Calibri" w:hAnsi="Calibri" w:cs="Calibri"/>
                <w:sz w:val="20"/>
                <w:szCs w:val="20"/>
              </w:rPr>
              <w:t xml:space="preserve">Managing a dev team for support </w:t>
            </w:r>
            <w:r w:rsidR="00A46577" w:rsidRPr="00174729">
              <w:rPr>
                <w:rFonts w:ascii="Calibri" w:eastAsia="Calibri" w:hAnsi="Calibri" w:cs="Calibri"/>
                <w:sz w:val="20"/>
                <w:szCs w:val="20"/>
              </w:rPr>
              <w:t>across</w:t>
            </w:r>
            <w:r w:rsidRPr="00174729">
              <w:rPr>
                <w:rFonts w:ascii="Calibri" w:eastAsia="Calibri" w:hAnsi="Calibri" w:cs="Calibri"/>
                <w:sz w:val="20"/>
                <w:szCs w:val="20"/>
              </w:rPr>
              <w:t xml:space="preserve"> Thermax.</w:t>
            </w:r>
          </w:p>
          <w:p w14:paraId="6DF08271" w14:textId="77777777" w:rsidR="0021629E" w:rsidRDefault="00174729" w:rsidP="0017472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174729">
              <w:rPr>
                <w:rFonts w:ascii="Calibri" w:eastAsia="Calibri" w:hAnsi="Calibri" w:cs="Calibri"/>
                <w:sz w:val="20"/>
                <w:szCs w:val="20"/>
              </w:rPr>
              <w:t>Single point of contact for all the users in Thermax.</w:t>
            </w:r>
          </w:p>
          <w:p w14:paraId="3EC92A3A" w14:textId="77777777" w:rsidR="00DE1145" w:rsidRPr="005D73B8" w:rsidRDefault="00CD1475">
            <w:pPr>
              <w:pStyle w:val="Heading2"/>
              <w:contextualSpacing w:val="0"/>
              <w:outlineLvl w:val="1"/>
              <w:rPr>
                <w:i/>
              </w:rPr>
            </w:pPr>
            <w:bookmarkStart w:id="2" w:name="_77j6i8ly89vi" w:colFirst="0" w:colLast="0"/>
            <w:bookmarkEnd w:id="2"/>
            <w:r w:rsidRPr="005D73B8">
              <w:rPr>
                <w:i/>
              </w:rPr>
              <w:t xml:space="preserve">AP Moller Maersk - GSC, </w:t>
            </w:r>
            <w:r w:rsidRPr="005D73B8">
              <w:rPr>
                <w:b w:val="0"/>
                <w:i/>
              </w:rPr>
              <w:t>Pune— IT Specialist (Salesforce)</w:t>
            </w:r>
          </w:p>
          <w:p w14:paraId="4665D29B" w14:textId="77777777" w:rsidR="00DE1145" w:rsidRPr="005D73B8" w:rsidRDefault="007D378E">
            <w:pPr>
              <w:pStyle w:val="Heading3"/>
              <w:contextualSpacing w:val="0"/>
              <w:outlineLvl w:val="2"/>
              <w:rPr>
                <w:b/>
              </w:rPr>
            </w:pPr>
            <w:bookmarkStart w:id="3" w:name="_ajo3dr3e9t6l" w:colFirst="0" w:colLast="0"/>
            <w:bookmarkEnd w:id="3"/>
            <w:r w:rsidRPr="005D73B8">
              <w:rPr>
                <w:b/>
              </w:rPr>
              <w:t>JUNE</w:t>
            </w:r>
            <w:r w:rsidR="00CD1475" w:rsidRPr="005D73B8">
              <w:rPr>
                <w:b/>
              </w:rPr>
              <w:t xml:space="preserve"> 2017 – </w:t>
            </w:r>
            <w:r w:rsidR="00F108D0">
              <w:rPr>
                <w:b/>
              </w:rPr>
              <w:t>SEPTEMBER 2018</w:t>
            </w:r>
          </w:p>
          <w:p w14:paraId="4B4D4E7D" w14:textId="77777777" w:rsidR="00DE1145" w:rsidRDefault="00CD1475">
            <w:pPr>
              <w:spacing w:before="0" w:line="240" w:lineRule="auto"/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Managing L1 support team. Proactively seek out and identify needed system changes. Manage all processes that impact / relate to Salesforce.com. Manage new releases of SFDC and efficiently roll out new features. Maintain, enhance and create workflows, functions and configurations within</w:t>
            </w:r>
            <w:r w:rsidR="00473813">
              <w:rPr>
                <w:rFonts w:ascii="Calibri" w:eastAsia="Calibri" w:hAnsi="Calibri" w:cs="Calibri"/>
                <w:sz w:val="20"/>
                <w:szCs w:val="20"/>
              </w:rPr>
              <w:t xml:space="preserve"> the Salesforce.com environment. Perform regression and smoke testing. Coordinating with dev team to incorporate custom changes, using configuration or apex code development.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Expand use of Salesforce.com – attend planning meetings, assist with determining if /how salesforce.com can be used in new ways as opposed to purchasing a new internal system.</w:t>
            </w:r>
            <w:r w:rsidR="0010135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6FC8E481" w14:textId="77777777" w:rsidR="0010135D" w:rsidRDefault="0010135D">
            <w:pPr>
              <w:spacing w:before="0" w:line="240" w:lineRule="auto"/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8F31391" w14:textId="77777777" w:rsidR="0010135D" w:rsidRDefault="00FA4608">
            <w:pPr>
              <w:spacing w:before="0" w:line="240" w:lineRule="auto"/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Business travel</w:t>
            </w:r>
            <w:r w:rsidR="0010135D">
              <w:rPr>
                <w:rFonts w:ascii="Calibri" w:eastAsia="Calibri" w:hAnsi="Calibri" w:cs="Calibri"/>
                <w:sz w:val="20"/>
                <w:szCs w:val="20"/>
              </w:rPr>
              <w:t xml:space="preserve"> to Chennai for a KT release on Maersk’s Trade-Finance project. As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Salesforce </w:t>
            </w:r>
            <w:r w:rsidR="005F67EC">
              <w:rPr>
                <w:rFonts w:ascii="Calibri" w:eastAsia="Calibri" w:hAnsi="Calibri" w:cs="Calibri"/>
                <w:sz w:val="20"/>
                <w:szCs w:val="20"/>
              </w:rPr>
              <w:t>Consultant my</w:t>
            </w:r>
            <w:r w:rsidR="0010135D">
              <w:rPr>
                <w:rFonts w:ascii="Calibri" w:eastAsia="Calibri" w:hAnsi="Calibri" w:cs="Calibri"/>
                <w:sz w:val="20"/>
                <w:szCs w:val="20"/>
              </w:rPr>
              <w:t xml:space="preserve"> task was to gather all the business requirements and configuration knowledge of the prod environment. </w:t>
            </w:r>
          </w:p>
          <w:p w14:paraId="704247F6" w14:textId="77777777" w:rsidR="00AB26B1" w:rsidRDefault="00AB26B1">
            <w:pPr>
              <w:spacing w:before="0" w:line="240" w:lineRule="auto"/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9CFA19A" w14:textId="77777777" w:rsidR="00AB26B1" w:rsidRDefault="00AB26B1">
            <w:pPr>
              <w:spacing w:before="0" w:line="240" w:lineRule="auto"/>
              <w:contextualSpacing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D7766E3" w14:textId="77777777" w:rsidR="00DE1145" w:rsidRPr="005D73B8" w:rsidRDefault="00CD1475">
            <w:pPr>
              <w:pStyle w:val="Heading2"/>
              <w:contextualSpacing w:val="0"/>
              <w:outlineLvl w:val="1"/>
              <w:rPr>
                <w:i/>
              </w:rPr>
            </w:pPr>
            <w:bookmarkStart w:id="4" w:name="_3znysh7" w:colFirst="0" w:colLast="0"/>
            <w:bookmarkEnd w:id="4"/>
            <w:r w:rsidRPr="005D73B8">
              <w:rPr>
                <w:i/>
              </w:rPr>
              <w:t xml:space="preserve">Appcino Technologies, </w:t>
            </w:r>
            <w:r w:rsidRPr="005D73B8">
              <w:rPr>
                <w:b w:val="0"/>
                <w:i/>
              </w:rPr>
              <w:t>Jaipur — Software Engineer (Salesforce Admin)</w:t>
            </w:r>
          </w:p>
          <w:p w14:paraId="18B2F96B" w14:textId="77777777" w:rsidR="00DE1145" w:rsidRPr="005D73B8" w:rsidRDefault="00813048">
            <w:pPr>
              <w:pStyle w:val="Heading3"/>
              <w:contextualSpacing w:val="0"/>
              <w:outlineLvl w:val="2"/>
              <w:rPr>
                <w:b/>
              </w:rPr>
            </w:pPr>
            <w:bookmarkStart w:id="5" w:name="_2et92p0" w:colFirst="0" w:colLast="0"/>
            <w:bookmarkEnd w:id="5"/>
            <w:r>
              <w:rPr>
                <w:b/>
              </w:rPr>
              <w:t>JANUARY 2016 – JUNE 2017</w:t>
            </w:r>
          </w:p>
          <w:p w14:paraId="25174787" w14:textId="77777777" w:rsidR="00DE1145" w:rsidRDefault="00CD1475">
            <w:pPr>
              <w:widowControl/>
              <w:numPr>
                <w:ilvl w:val="0"/>
                <w:numId w:val="5"/>
              </w:numPr>
              <w:spacing w:before="0" w:line="240" w:lineRule="auto"/>
              <w:ind w:right="0" w:hanging="360"/>
              <w:contextualSpacing w:val="0"/>
              <w:rPr>
                <w:rFonts w:ascii="Calibri" w:eastAsia="Calibri" w:hAnsi="Calibri" w:cs="Calibri"/>
                <w:color w:val="59595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95959"/>
                <w:sz w:val="20"/>
                <w:szCs w:val="20"/>
              </w:rPr>
              <w:t>Managing a team responsible for delivering projects.</w:t>
            </w:r>
          </w:p>
          <w:p w14:paraId="091FCEBA" w14:textId="77777777" w:rsidR="00DE1145" w:rsidRDefault="00CD1475">
            <w:pPr>
              <w:widowControl/>
              <w:numPr>
                <w:ilvl w:val="0"/>
                <w:numId w:val="5"/>
              </w:numPr>
              <w:spacing w:before="0" w:line="240" w:lineRule="auto"/>
              <w:ind w:right="0" w:hanging="360"/>
              <w:contextualSpacing w:val="0"/>
              <w:rPr>
                <w:rFonts w:ascii="Calibri" w:eastAsia="Calibri" w:hAnsi="Calibri" w:cs="Calibri"/>
                <w:color w:val="59595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95959"/>
                <w:sz w:val="20"/>
                <w:szCs w:val="20"/>
              </w:rPr>
              <w:t>Gathering requirements from clients and translating to other teams.</w:t>
            </w:r>
          </w:p>
          <w:p w14:paraId="244A7064" w14:textId="77777777" w:rsidR="00DE1145" w:rsidRDefault="00CD1475">
            <w:pPr>
              <w:widowControl/>
              <w:numPr>
                <w:ilvl w:val="0"/>
                <w:numId w:val="5"/>
              </w:numPr>
              <w:spacing w:before="0" w:line="240" w:lineRule="auto"/>
              <w:ind w:right="0" w:hanging="360"/>
              <w:contextualSpacing w:val="0"/>
              <w:rPr>
                <w:rFonts w:ascii="Calibri" w:eastAsia="Calibri" w:hAnsi="Calibri" w:cs="Calibri"/>
                <w:color w:val="59595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95959"/>
                <w:sz w:val="20"/>
                <w:szCs w:val="20"/>
              </w:rPr>
              <w:t>Creating workflows, process builders, reporting tools and dashboards.</w:t>
            </w:r>
          </w:p>
          <w:p w14:paraId="56C6765B" w14:textId="77777777" w:rsidR="00DE1145" w:rsidRDefault="00CD1475">
            <w:pPr>
              <w:widowControl/>
              <w:numPr>
                <w:ilvl w:val="0"/>
                <w:numId w:val="5"/>
              </w:numPr>
              <w:spacing w:before="0" w:line="240" w:lineRule="auto"/>
              <w:ind w:right="0" w:hanging="360"/>
              <w:contextualSpacing w:val="0"/>
              <w:rPr>
                <w:rFonts w:ascii="Calibri" w:eastAsia="Calibri" w:hAnsi="Calibri" w:cs="Calibri"/>
                <w:color w:val="59595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95959"/>
                <w:sz w:val="20"/>
                <w:szCs w:val="20"/>
              </w:rPr>
              <w:t>Responsible for deployment and administration of components.</w:t>
            </w:r>
          </w:p>
          <w:p w14:paraId="16B76C95" w14:textId="77777777" w:rsidR="00DE1145" w:rsidRDefault="00CD1475">
            <w:pPr>
              <w:widowControl/>
              <w:numPr>
                <w:ilvl w:val="0"/>
                <w:numId w:val="5"/>
              </w:numPr>
              <w:spacing w:before="0" w:line="240" w:lineRule="auto"/>
              <w:ind w:right="0" w:hanging="360"/>
              <w:contextualSpacing w:val="0"/>
              <w:jc w:val="both"/>
              <w:rPr>
                <w:rFonts w:ascii="Calibri" w:eastAsia="Calibri" w:hAnsi="Calibri" w:cs="Calibri"/>
                <w:color w:val="59595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95959"/>
                <w:sz w:val="20"/>
                <w:szCs w:val="20"/>
              </w:rPr>
              <w:t>Apex Data Loader, DemandTools, Import Wizard, ANT, Eclipse.</w:t>
            </w:r>
          </w:p>
          <w:p w14:paraId="15CD5CB5" w14:textId="77777777" w:rsidR="00AB26B1" w:rsidRDefault="00AB26B1" w:rsidP="00AB26B1">
            <w:pPr>
              <w:widowControl/>
              <w:spacing w:before="0" w:line="240" w:lineRule="auto"/>
              <w:ind w:right="0"/>
              <w:contextualSpacing w:val="0"/>
              <w:jc w:val="both"/>
              <w:rPr>
                <w:rFonts w:ascii="Calibri" w:eastAsia="Calibri" w:hAnsi="Calibri" w:cs="Calibri"/>
                <w:color w:val="595959"/>
                <w:sz w:val="20"/>
                <w:szCs w:val="20"/>
              </w:rPr>
            </w:pPr>
          </w:p>
          <w:p w14:paraId="026A57A9" w14:textId="77777777" w:rsidR="00DE1145" w:rsidRPr="005D73B8" w:rsidRDefault="00CD1475">
            <w:pPr>
              <w:pStyle w:val="Heading2"/>
              <w:contextualSpacing w:val="0"/>
              <w:outlineLvl w:val="1"/>
              <w:rPr>
                <w:i/>
              </w:rPr>
            </w:pPr>
            <w:bookmarkStart w:id="6" w:name="_tyjcwt" w:colFirst="0" w:colLast="0"/>
            <w:bookmarkEnd w:id="6"/>
            <w:r w:rsidRPr="005D73B8">
              <w:rPr>
                <w:i/>
              </w:rPr>
              <w:t xml:space="preserve">Cognizant Technology Solutions, </w:t>
            </w:r>
            <w:r w:rsidRPr="005D73B8">
              <w:rPr>
                <w:b w:val="0"/>
                <w:i/>
              </w:rPr>
              <w:t>Pune — Salesforce Admin</w:t>
            </w:r>
          </w:p>
          <w:p w14:paraId="44B1A1F2" w14:textId="77777777" w:rsidR="00DE1145" w:rsidRPr="005D73B8" w:rsidRDefault="00CD1475">
            <w:pPr>
              <w:pStyle w:val="Heading3"/>
              <w:contextualSpacing w:val="0"/>
              <w:outlineLvl w:val="2"/>
              <w:rPr>
                <w:b/>
              </w:rPr>
            </w:pPr>
            <w:bookmarkStart w:id="7" w:name="_3dy6vkm" w:colFirst="0" w:colLast="0"/>
            <w:bookmarkEnd w:id="7"/>
            <w:r w:rsidRPr="005D73B8">
              <w:rPr>
                <w:b/>
              </w:rPr>
              <w:t>JUNE 2014 – DECEMBER 2015</w:t>
            </w:r>
          </w:p>
          <w:p w14:paraId="6D9E998E" w14:textId="77777777" w:rsidR="00DE1145" w:rsidRPr="00102F65" w:rsidRDefault="00CD1475">
            <w:pPr>
              <w:numPr>
                <w:ilvl w:val="0"/>
                <w:numId w:val="4"/>
              </w:numPr>
              <w:spacing w:before="0" w:line="240" w:lineRule="auto"/>
              <w:rPr>
                <w:color w:val="59595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95959"/>
                <w:sz w:val="20"/>
                <w:szCs w:val="20"/>
              </w:rPr>
              <w:t>Handling cases raised by the end users.</w:t>
            </w:r>
          </w:p>
          <w:p w14:paraId="40789561" w14:textId="6D078832" w:rsidR="00102F65" w:rsidRDefault="00102F65">
            <w:pPr>
              <w:numPr>
                <w:ilvl w:val="0"/>
                <w:numId w:val="4"/>
              </w:numPr>
              <w:spacing w:before="0" w:line="240" w:lineRule="auto"/>
              <w:rPr>
                <w:color w:val="59595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95959"/>
                <w:sz w:val="20"/>
                <w:szCs w:val="20"/>
              </w:rPr>
              <w:t>Salesforce.com Support Project</w:t>
            </w:r>
          </w:p>
          <w:p w14:paraId="4B232929" w14:textId="77777777" w:rsidR="00DE1145" w:rsidRDefault="00CD1475">
            <w:pPr>
              <w:pStyle w:val="Heading1"/>
              <w:contextualSpacing w:val="0"/>
              <w:outlineLvl w:val="0"/>
              <w:rPr>
                <w:b w:val="0"/>
              </w:rPr>
            </w:pPr>
            <w:bookmarkStart w:id="8" w:name="_1t3h5sf" w:colFirst="0" w:colLast="0"/>
            <w:bookmarkEnd w:id="8"/>
            <w:r>
              <w:t>EDUCATION</w:t>
            </w:r>
          </w:p>
          <w:p w14:paraId="1EEEF57E" w14:textId="77777777" w:rsidR="00DE1145" w:rsidRDefault="00CD1475">
            <w:pPr>
              <w:spacing w:before="0" w:line="240" w:lineRule="auto"/>
              <w:contextualSpacing w:val="0"/>
              <w:rPr>
                <w:color w:val="595959"/>
              </w:rPr>
            </w:pPr>
            <w:r>
              <w:rPr>
                <w:color w:val="595959"/>
              </w:rPr>
              <w:t>Senior school</w:t>
            </w:r>
          </w:p>
          <w:p w14:paraId="504CB651" w14:textId="77777777" w:rsidR="00DE1145" w:rsidRDefault="00CD1475">
            <w:pPr>
              <w:spacing w:before="0" w:line="240" w:lineRule="auto"/>
              <w:contextualSpacing w:val="0"/>
              <w:rPr>
                <w:color w:val="595959"/>
              </w:rPr>
            </w:pPr>
            <w:r>
              <w:rPr>
                <w:color w:val="595959"/>
              </w:rPr>
              <w:t>Christ Church Boys’ School ‘10</w:t>
            </w:r>
          </w:p>
          <w:p w14:paraId="29FB2F92" w14:textId="77777777" w:rsidR="00DE1145" w:rsidRDefault="00CD1475">
            <w:pPr>
              <w:spacing w:before="0" w:line="240" w:lineRule="auto"/>
              <w:contextualSpacing w:val="0"/>
              <w:rPr>
                <w:color w:val="595959"/>
              </w:rPr>
            </w:pPr>
            <w:r>
              <w:rPr>
                <w:color w:val="595959"/>
              </w:rPr>
              <w:t xml:space="preserve">CBSE </w:t>
            </w:r>
          </w:p>
          <w:p w14:paraId="245CCE54" w14:textId="77777777" w:rsidR="00DE1145" w:rsidRDefault="00CD1475">
            <w:pPr>
              <w:spacing w:before="0" w:line="240" w:lineRule="auto"/>
              <w:contextualSpacing w:val="0"/>
              <w:rPr>
                <w:color w:val="595959"/>
              </w:rPr>
            </w:pPr>
            <w:r>
              <w:rPr>
                <w:color w:val="595959"/>
              </w:rPr>
              <w:t xml:space="preserve">Bachelors’ in </w:t>
            </w:r>
            <w:r w:rsidR="00C95ECC">
              <w:rPr>
                <w:color w:val="595959"/>
              </w:rPr>
              <w:t>Commerce RDVV</w:t>
            </w:r>
            <w:r>
              <w:rPr>
                <w:color w:val="595959"/>
              </w:rPr>
              <w:t xml:space="preserve"> University ‘13</w:t>
            </w:r>
          </w:p>
          <w:p w14:paraId="176441A3" w14:textId="77777777" w:rsidR="001A0B29" w:rsidRPr="001A0B29" w:rsidRDefault="001A0B29" w:rsidP="001A0B29">
            <w:pPr>
              <w:spacing w:before="0" w:line="240" w:lineRule="auto"/>
              <w:rPr>
                <w:color w:val="595959"/>
              </w:rPr>
            </w:pPr>
            <w:r>
              <w:rPr>
                <w:color w:val="595959"/>
              </w:rPr>
              <w:t>Executive MBA in Operations and Supply Chain Management\</w:t>
            </w:r>
            <w:r>
              <w:t xml:space="preserve"> </w:t>
            </w:r>
          </w:p>
          <w:p w14:paraId="7C36CAE0" w14:textId="77777777" w:rsidR="001A0B29" w:rsidRDefault="001A0B29" w:rsidP="001A0B29">
            <w:pPr>
              <w:spacing w:before="0" w:line="240" w:lineRule="auto"/>
              <w:contextualSpacing w:val="0"/>
              <w:rPr>
                <w:color w:val="595959"/>
              </w:rPr>
            </w:pPr>
            <w:r w:rsidRPr="001A0B29">
              <w:rPr>
                <w:color w:val="595959"/>
              </w:rPr>
              <w:t>Symbiosis</w:t>
            </w:r>
            <w:r w:rsidR="00120808">
              <w:rPr>
                <w:color w:val="595959"/>
              </w:rPr>
              <w:t xml:space="preserve"> - Pune</w:t>
            </w:r>
          </w:p>
          <w:p w14:paraId="5D11EA36" w14:textId="77777777" w:rsidR="00CD1475" w:rsidRDefault="005D73B8" w:rsidP="00CD1475">
            <w:pPr>
              <w:pStyle w:val="Heading1"/>
              <w:contextualSpacing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CERTIFICATIONS</w:t>
            </w:r>
          </w:p>
          <w:p w14:paraId="1352F6C2" w14:textId="77777777" w:rsidR="005D73B8" w:rsidRPr="005D73B8" w:rsidRDefault="005D73B8" w:rsidP="005D73B8"/>
          <w:p w14:paraId="70D11B7C" w14:textId="77777777" w:rsidR="00DE1145" w:rsidRDefault="00CD1475">
            <w:pPr>
              <w:widowControl/>
              <w:numPr>
                <w:ilvl w:val="0"/>
                <w:numId w:val="6"/>
              </w:numPr>
              <w:spacing w:before="0" w:line="264" w:lineRule="auto"/>
              <w:ind w:right="0" w:hanging="360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Salesforce ADM-201</w:t>
            </w:r>
          </w:p>
          <w:p w14:paraId="211847EE" w14:textId="77777777" w:rsidR="00DE1145" w:rsidRDefault="00CD1475">
            <w:pPr>
              <w:widowControl/>
              <w:numPr>
                <w:ilvl w:val="0"/>
                <w:numId w:val="6"/>
              </w:numPr>
              <w:spacing w:before="0" w:line="264" w:lineRule="auto"/>
              <w:ind w:right="0" w:hanging="360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Salesforce Dev 401</w:t>
            </w:r>
          </w:p>
          <w:p w14:paraId="3B8C2DE2" w14:textId="015FE9C4" w:rsidR="00DE1145" w:rsidRPr="00326779" w:rsidRDefault="00CD1475">
            <w:pPr>
              <w:widowControl/>
              <w:numPr>
                <w:ilvl w:val="0"/>
                <w:numId w:val="6"/>
              </w:numPr>
              <w:spacing w:before="0" w:line="264" w:lineRule="auto"/>
              <w:ind w:right="0" w:hanging="360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Salesforce Advance ADM 211</w:t>
            </w:r>
          </w:p>
          <w:p w14:paraId="5797C790" w14:textId="28326982" w:rsidR="00326779" w:rsidRDefault="004A2B75">
            <w:pPr>
              <w:widowControl/>
              <w:numPr>
                <w:ilvl w:val="0"/>
                <w:numId w:val="6"/>
              </w:numPr>
              <w:spacing w:before="0" w:line="264" w:lineRule="auto"/>
              <w:ind w:right="0" w:hanging="360"/>
              <w:contextualSpacing w:val="0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Salesforce </w:t>
            </w:r>
            <w:r w:rsidR="00326779" w:rsidRPr="00806351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Service Cloud </w:t>
            </w:r>
            <w:r w:rsidR="00806351" w:rsidRPr="00806351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Consultant</w:t>
            </w:r>
          </w:p>
          <w:p w14:paraId="070B6863" w14:textId="388A2A11" w:rsidR="009D2D15" w:rsidRDefault="004A2B75">
            <w:pPr>
              <w:widowControl/>
              <w:numPr>
                <w:ilvl w:val="0"/>
                <w:numId w:val="6"/>
              </w:numPr>
              <w:spacing w:before="0" w:line="264" w:lineRule="auto"/>
              <w:ind w:right="0" w:hanging="360"/>
              <w:contextualSpacing w:val="0"/>
              <w:rPr>
                <w:rFonts w:asciiTheme="minorHAnsi" w:hAnsiTheme="minorHAnsi" w:cstheme="minorHAnsi"/>
                <w:color w:val="40404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Salesforce </w:t>
            </w:r>
            <w:r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 </w:t>
            </w:r>
            <w:bookmarkStart w:id="9" w:name="_GoBack"/>
            <w:bookmarkEnd w:id="9"/>
            <w:r w:rsidR="009D2D15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Sales Cloud Consultant</w:t>
            </w:r>
          </w:p>
          <w:p w14:paraId="76FA7868" w14:textId="018B78AC" w:rsidR="00996556" w:rsidRPr="00996556" w:rsidRDefault="00996556" w:rsidP="00996556">
            <w:pPr>
              <w:widowControl/>
              <w:numPr>
                <w:ilvl w:val="0"/>
                <w:numId w:val="6"/>
              </w:numPr>
              <w:spacing w:before="0" w:line="264" w:lineRule="auto"/>
              <w:ind w:right="0" w:hanging="360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Salesforce Platform Developer 1</w:t>
            </w:r>
          </w:p>
          <w:p w14:paraId="4C871FC1" w14:textId="7BC4E4FD" w:rsidR="005D125C" w:rsidRPr="00996556" w:rsidRDefault="005D125C" w:rsidP="005D125C">
            <w:pPr>
              <w:widowControl/>
              <w:numPr>
                <w:ilvl w:val="0"/>
                <w:numId w:val="6"/>
              </w:numPr>
              <w:spacing w:before="0" w:line="264" w:lineRule="auto"/>
              <w:ind w:right="0" w:hanging="360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Copado Certified Administrator</w:t>
            </w:r>
          </w:p>
          <w:p w14:paraId="0DB1285E" w14:textId="60664F74" w:rsidR="00996556" w:rsidRPr="00996556" w:rsidRDefault="00996556" w:rsidP="005D125C">
            <w:pPr>
              <w:widowControl/>
              <w:numPr>
                <w:ilvl w:val="0"/>
                <w:numId w:val="6"/>
              </w:numPr>
              <w:spacing w:before="0" w:line="264" w:lineRule="auto"/>
              <w:ind w:right="0" w:hanging="360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Copado  Certified Developer</w:t>
            </w:r>
          </w:p>
          <w:p w14:paraId="5EA1182D" w14:textId="6529714E" w:rsidR="00996556" w:rsidRPr="005D125C" w:rsidRDefault="00996556" w:rsidP="005D125C">
            <w:pPr>
              <w:widowControl/>
              <w:numPr>
                <w:ilvl w:val="0"/>
                <w:numId w:val="6"/>
              </w:numPr>
              <w:spacing w:before="0" w:line="264" w:lineRule="auto"/>
              <w:ind w:right="0" w:hanging="360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Flosum Certified Professional</w:t>
            </w:r>
          </w:p>
          <w:p w14:paraId="3A512E19" w14:textId="77777777" w:rsidR="00DE1145" w:rsidRDefault="00CD1475">
            <w:pPr>
              <w:widowControl/>
              <w:numPr>
                <w:ilvl w:val="0"/>
                <w:numId w:val="6"/>
              </w:numPr>
              <w:spacing w:before="0" w:line="264" w:lineRule="auto"/>
              <w:ind w:right="0" w:hanging="360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Diploma in System and Networking, CCNA (NIIT)</w:t>
            </w:r>
          </w:p>
          <w:p w14:paraId="576235AB" w14:textId="77777777" w:rsidR="00DE1145" w:rsidRDefault="00CD1475">
            <w:pPr>
              <w:widowControl/>
              <w:numPr>
                <w:ilvl w:val="0"/>
                <w:numId w:val="6"/>
              </w:numPr>
              <w:spacing w:before="0" w:line="264" w:lineRule="auto"/>
              <w:ind w:right="0" w:hanging="360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RHCSA training Certificate (Seed Infotech)</w:t>
            </w:r>
          </w:p>
          <w:p w14:paraId="6DB1D0FD" w14:textId="77777777" w:rsidR="00DE1145" w:rsidRDefault="00CD1475">
            <w:pPr>
              <w:widowControl/>
              <w:numPr>
                <w:ilvl w:val="0"/>
                <w:numId w:val="6"/>
              </w:numPr>
              <w:spacing w:before="0" w:after="120" w:line="264" w:lineRule="auto"/>
              <w:ind w:right="0" w:hanging="360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04040"/>
                <w:sz w:val="20"/>
                <w:szCs w:val="20"/>
              </w:rPr>
              <w:t>Basic Hardware &amp; Advance Networking (HCL)</w:t>
            </w:r>
          </w:p>
          <w:p w14:paraId="59AB5B04" w14:textId="4B91B772" w:rsidR="00DE1145" w:rsidRDefault="00CD1475">
            <w:pPr>
              <w:pStyle w:val="Heading1"/>
              <w:contextualSpacing w:val="0"/>
              <w:outlineLvl w:val="0"/>
            </w:pPr>
            <w:r>
              <w:t>PROJECTS</w:t>
            </w:r>
          </w:p>
          <w:p w14:paraId="1DCF91E1" w14:textId="77777777" w:rsidR="00DE1145" w:rsidRPr="00AC5501" w:rsidRDefault="00CD1475">
            <w:pPr>
              <w:pStyle w:val="Heading2"/>
              <w:contextualSpacing w:val="0"/>
              <w:outlineLvl w:val="1"/>
              <w:rPr>
                <w:i/>
              </w:rPr>
            </w:pPr>
            <w:bookmarkStart w:id="10" w:name="_2s8eyo1" w:colFirst="0" w:colLast="0"/>
            <w:bookmarkEnd w:id="10"/>
            <w:r w:rsidRPr="00AC5501">
              <w:rPr>
                <w:i/>
              </w:rPr>
              <w:t xml:space="preserve">Sterling </w:t>
            </w:r>
            <w:r w:rsidR="003B33F3" w:rsidRPr="00AC5501">
              <w:rPr>
                <w:i/>
              </w:rPr>
              <w:t>Backcheck</w:t>
            </w:r>
            <w:r w:rsidRPr="00AC5501">
              <w:rPr>
                <w:i/>
              </w:rPr>
              <w:t xml:space="preserve"> </w:t>
            </w:r>
            <w:r w:rsidRPr="00AC5501">
              <w:rPr>
                <w:b w:val="0"/>
                <w:i/>
              </w:rPr>
              <w:t>— Salesforce Admin</w:t>
            </w:r>
          </w:p>
          <w:p w14:paraId="3F1C2E05" w14:textId="77777777" w:rsidR="00DE1145" w:rsidRDefault="00CD1475">
            <w:pPr>
              <w:contextualSpacing w:val="0"/>
              <w:rPr>
                <w:color w:val="595959"/>
              </w:rPr>
            </w:pPr>
            <w:r>
              <w:rPr>
                <w:color w:val="595959"/>
              </w:rPr>
              <w:t>Requirement Gathering.</w:t>
            </w:r>
          </w:p>
          <w:p w14:paraId="371E4205" w14:textId="77777777" w:rsidR="00DE1145" w:rsidRDefault="00CD1475">
            <w:pPr>
              <w:contextualSpacing w:val="0"/>
              <w:rPr>
                <w:color w:val="595959"/>
              </w:rPr>
            </w:pPr>
            <w:r>
              <w:rPr>
                <w:color w:val="595959"/>
              </w:rPr>
              <w:t>Deploying Metadata components using ANT.</w:t>
            </w:r>
          </w:p>
          <w:p w14:paraId="1ED7893E" w14:textId="77777777" w:rsidR="00DE1145" w:rsidRDefault="00CD1475">
            <w:pPr>
              <w:contextualSpacing w:val="0"/>
              <w:rPr>
                <w:color w:val="595959"/>
              </w:rPr>
            </w:pPr>
            <w:r>
              <w:rPr>
                <w:color w:val="595959"/>
              </w:rPr>
              <w:t>Documentation of the components deployed/refurbished.</w:t>
            </w:r>
          </w:p>
          <w:p w14:paraId="4DB8D7AE" w14:textId="77777777" w:rsidR="00DE1145" w:rsidRPr="00AC5501" w:rsidRDefault="00CD1475">
            <w:pPr>
              <w:pStyle w:val="Heading2"/>
              <w:contextualSpacing w:val="0"/>
              <w:outlineLvl w:val="1"/>
              <w:rPr>
                <w:i/>
              </w:rPr>
            </w:pPr>
            <w:r w:rsidRPr="00AC5501">
              <w:rPr>
                <w:i/>
              </w:rPr>
              <w:t xml:space="preserve">Deltek.com </w:t>
            </w:r>
            <w:r w:rsidRPr="00AC5501">
              <w:rPr>
                <w:b w:val="0"/>
                <w:i/>
              </w:rPr>
              <w:t>— Salesforce Admin</w:t>
            </w:r>
          </w:p>
          <w:p w14:paraId="473704FA" w14:textId="77777777" w:rsidR="00DE1145" w:rsidRDefault="00CD1475">
            <w:pPr>
              <w:contextualSpacing w:val="0"/>
              <w:rPr>
                <w:color w:val="595959"/>
              </w:rPr>
            </w:pPr>
            <w:r>
              <w:rPr>
                <w:color w:val="595959"/>
              </w:rPr>
              <w:t>Requirement Gathering.</w:t>
            </w:r>
          </w:p>
          <w:p w14:paraId="24C6D1B3" w14:textId="77777777" w:rsidR="00DE1145" w:rsidRDefault="00CD1475">
            <w:pPr>
              <w:contextualSpacing w:val="0"/>
              <w:rPr>
                <w:color w:val="595959"/>
              </w:rPr>
            </w:pPr>
            <w:r>
              <w:rPr>
                <w:color w:val="595959"/>
              </w:rPr>
              <w:t>Setting up Service Cloud Console.</w:t>
            </w:r>
          </w:p>
          <w:p w14:paraId="7A67828F" w14:textId="77777777" w:rsidR="00DE1145" w:rsidRDefault="00CD1475">
            <w:pPr>
              <w:contextualSpacing w:val="0"/>
              <w:rPr>
                <w:color w:val="595959"/>
              </w:rPr>
            </w:pPr>
            <w:r>
              <w:rPr>
                <w:color w:val="595959"/>
              </w:rPr>
              <w:t>Creating custom fields, validation rules, workflows etc.</w:t>
            </w:r>
          </w:p>
          <w:p w14:paraId="7008B38A" w14:textId="77777777" w:rsidR="00DE1145" w:rsidRDefault="00CD1475">
            <w:pPr>
              <w:contextualSpacing w:val="0"/>
              <w:rPr>
                <w:color w:val="595959"/>
              </w:rPr>
            </w:pPr>
            <w:r>
              <w:rPr>
                <w:color w:val="595959"/>
              </w:rPr>
              <w:t>Deploying Metadata components using ANT.</w:t>
            </w:r>
          </w:p>
          <w:p w14:paraId="18DC9E43" w14:textId="77777777" w:rsidR="00B5295F" w:rsidRPr="00BB0A6F" w:rsidRDefault="00CD1475" w:rsidP="00BB0A6F">
            <w:pPr>
              <w:contextualSpacing w:val="0"/>
              <w:rPr>
                <w:color w:val="595959"/>
              </w:rPr>
            </w:pPr>
            <w:r>
              <w:rPr>
                <w:color w:val="595959"/>
              </w:rPr>
              <w:t>Documentation of the components deployed/refurbished.</w:t>
            </w:r>
          </w:p>
          <w:p w14:paraId="3507A41A" w14:textId="77777777" w:rsidR="00E45BBD" w:rsidRDefault="00E45BBD">
            <w:pPr>
              <w:contextualSpacing w:val="0"/>
              <w:rPr>
                <w:color w:val="595959"/>
              </w:rPr>
            </w:pPr>
          </w:p>
          <w:p w14:paraId="2BFB6320" w14:textId="77777777" w:rsidR="00FC687A" w:rsidRDefault="00FC687A">
            <w:pPr>
              <w:contextualSpacing w:val="0"/>
              <w:rPr>
                <w:color w:val="595959"/>
              </w:rPr>
            </w:pPr>
          </w:p>
          <w:p w14:paraId="661697AB" w14:textId="77777777" w:rsidR="00DE1145" w:rsidRDefault="00DE1145">
            <w:pPr>
              <w:contextualSpacing w:val="0"/>
            </w:pPr>
            <w:bookmarkStart w:id="11" w:name="_i7bojcwfupm9" w:colFirst="0" w:colLast="0"/>
            <w:bookmarkEnd w:id="11"/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BC55B2F" w14:textId="50776165" w:rsidR="00DE1145" w:rsidRDefault="00CD1475">
            <w:pPr>
              <w:pStyle w:val="Heading1"/>
              <w:contextualSpacing w:val="0"/>
              <w:outlineLvl w:val="0"/>
            </w:pPr>
            <w:bookmarkStart w:id="12" w:name="_17dp8vu" w:colFirst="0" w:colLast="0"/>
            <w:bookmarkEnd w:id="12"/>
            <w:r>
              <w:lastRenderedPageBreak/>
              <w:t>SKILLS</w:t>
            </w:r>
          </w:p>
          <w:p w14:paraId="4C95B65C" w14:textId="77777777" w:rsidR="00326779" w:rsidRDefault="00326779" w:rsidP="00326779">
            <w:pPr>
              <w:widowControl/>
              <w:numPr>
                <w:ilvl w:val="0"/>
                <w:numId w:val="7"/>
              </w:numPr>
              <w:spacing w:before="0" w:line="264" w:lineRule="auto"/>
              <w:ind w:right="0" w:hanging="360"/>
              <w:contextualSpacing w:val="0"/>
              <w:jc w:val="both"/>
              <w:rPr>
                <w:color w:val="595959"/>
              </w:rPr>
            </w:pPr>
            <w:r>
              <w:rPr>
                <w:rFonts w:ascii="Calibri" w:eastAsia="Calibri" w:hAnsi="Calibri" w:cs="Calibri"/>
                <w:color w:val="595959"/>
              </w:rPr>
              <w:t>To create fields, page layouts, custom objects and managing them</w:t>
            </w:r>
          </w:p>
          <w:p w14:paraId="2681CBAE" w14:textId="77777777" w:rsidR="00326779" w:rsidRDefault="00326779" w:rsidP="00326779">
            <w:pPr>
              <w:widowControl/>
              <w:numPr>
                <w:ilvl w:val="0"/>
                <w:numId w:val="7"/>
              </w:numPr>
              <w:spacing w:before="0" w:line="264" w:lineRule="auto"/>
              <w:ind w:right="0" w:hanging="360"/>
              <w:contextualSpacing w:val="0"/>
              <w:jc w:val="both"/>
              <w:rPr>
                <w:color w:val="595959"/>
              </w:rPr>
            </w:pPr>
            <w:r>
              <w:rPr>
                <w:rFonts w:ascii="Calibri" w:eastAsia="Calibri" w:hAnsi="Calibri" w:cs="Calibri"/>
                <w:color w:val="595959"/>
              </w:rPr>
              <w:t>To create workflow rules, assignment rules, escalation rules, duplicate rules based on user’s requirement</w:t>
            </w:r>
          </w:p>
          <w:p w14:paraId="5C6F8709" w14:textId="77777777" w:rsidR="00326779" w:rsidRDefault="00326779" w:rsidP="00326779">
            <w:pPr>
              <w:widowControl/>
              <w:numPr>
                <w:ilvl w:val="0"/>
                <w:numId w:val="7"/>
              </w:numPr>
              <w:spacing w:before="0" w:line="264" w:lineRule="auto"/>
              <w:ind w:right="0" w:hanging="360"/>
              <w:contextualSpacing w:val="0"/>
              <w:jc w:val="both"/>
              <w:rPr>
                <w:color w:val="595959"/>
              </w:rPr>
            </w:pPr>
            <w:r>
              <w:rPr>
                <w:rFonts w:ascii="Calibri" w:eastAsia="Calibri" w:hAnsi="Calibri" w:cs="Calibri"/>
                <w:color w:val="595959"/>
              </w:rPr>
              <w:t>To create logical formula fields with proper functions to meet user requirements</w:t>
            </w:r>
          </w:p>
          <w:p w14:paraId="3D9C4048" w14:textId="77777777" w:rsidR="00326779" w:rsidRDefault="00326779" w:rsidP="00326779">
            <w:pPr>
              <w:widowControl/>
              <w:numPr>
                <w:ilvl w:val="0"/>
                <w:numId w:val="7"/>
              </w:numPr>
              <w:spacing w:before="0" w:line="264" w:lineRule="auto"/>
              <w:ind w:right="0" w:hanging="360"/>
              <w:contextualSpacing w:val="0"/>
              <w:jc w:val="both"/>
              <w:rPr>
                <w:color w:val="595959"/>
              </w:rPr>
            </w:pPr>
            <w:r>
              <w:rPr>
                <w:rFonts w:ascii="Calibri" w:eastAsia="Calibri" w:hAnsi="Calibri" w:cs="Calibri"/>
                <w:color w:val="595959"/>
              </w:rPr>
              <w:t>To create community users and manage their profiles</w:t>
            </w:r>
          </w:p>
          <w:p w14:paraId="2E5AE618" w14:textId="77777777" w:rsidR="00326779" w:rsidRDefault="00326779" w:rsidP="00326779">
            <w:pPr>
              <w:widowControl/>
              <w:numPr>
                <w:ilvl w:val="0"/>
                <w:numId w:val="7"/>
              </w:numPr>
              <w:spacing w:before="0" w:line="264" w:lineRule="auto"/>
              <w:ind w:right="0" w:hanging="360"/>
              <w:contextualSpacing w:val="0"/>
              <w:jc w:val="both"/>
              <w:rPr>
                <w:color w:val="595959"/>
              </w:rPr>
            </w:pPr>
            <w:r>
              <w:rPr>
                <w:rFonts w:ascii="Calibri" w:eastAsia="Calibri" w:hAnsi="Calibri" w:cs="Calibri"/>
                <w:color w:val="595959"/>
              </w:rPr>
              <w:t>To create profiles, permission set wherever necessary</w:t>
            </w:r>
          </w:p>
          <w:p w14:paraId="7039FBAF" w14:textId="77777777" w:rsidR="00326779" w:rsidRDefault="00326779" w:rsidP="00326779">
            <w:pPr>
              <w:widowControl/>
              <w:numPr>
                <w:ilvl w:val="0"/>
                <w:numId w:val="7"/>
              </w:numPr>
              <w:spacing w:before="0" w:line="264" w:lineRule="auto"/>
              <w:ind w:right="0" w:hanging="360"/>
              <w:contextualSpacing w:val="0"/>
              <w:jc w:val="both"/>
              <w:rPr>
                <w:color w:val="595959"/>
              </w:rPr>
            </w:pPr>
            <w:r>
              <w:rPr>
                <w:rFonts w:ascii="Calibri" w:eastAsia="Calibri" w:hAnsi="Calibri" w:cs="Calibri"/>
                <w:color w:val="595959"/>
              </w:rPr>
              <w:t>To create criteria-based and user based-sharing rules, wherever necessary</w:t>
            </w:r>
          </w:p>
          <w:p w14:paraId="7B796806" w14:textId="77777777" w:rsidR="00326779" w:rsidRDefault="00326779" w:rsidP="00326779">
            <w:pPr>
              <w:widowControl/>
              <w:numPr>
                <w:ilvl w:val="0"/>
                <w:numId w:val="7"/>
              </w:numPr>
              <w:spacing w:before="0" w:line="264" w:lineRule="auto"/>
              <w:ind w:right="0" w:hanging="360"/>
              <w:contextualSpacing w:val="0"/>
              <w:jc w:val="both"/>
              <w:rPr>
                <w:color w:val="595959"/>
              </w:rPr>
            </w:pPr>
            <w:r>
              <w:rPr>
                <w:rFonts w:ascii="Calibri" w:eastAsia="Calibri" w:hAnsi="Calibri" w:cs="Calibri"/>
                <w:color w:val="595959"/>
              </w:rPr>
              <w:t>To manage forecasts and quotas</w:t>
            </w:r>
          </w:p>
          <w:p w14:paraId="7B98AD54" w14:textId="77777777" w:rsidR="00326779" w:rsidRDefault="00326779" w:rsidP="00326779">
            <w:pPr>
              <w:widowControl/>
              <w:numPr>
                <w:ilvl w:val="0"/>
                <w:numId w:val="7"/>
              </w:numPr>
              <w:spacing w:before="0" w:line="264" w:lineRule="auto"/>
              <w:ind w:right="0" w:hanging="360"/>
              <w:contextualSpacing w:val="0"/>
              <w:jc w:val="both"/>
              <w:rPr>
                <w:color w:val="595959"/>
              </w:rPr>
            </w:pPr>
            <w:r>
              <w:rPr>
                <w:rFonts w:ascii="Calibri" w:eastAsia="Calibri" w:hAnsi="Calibri" w:cs="Calibri"/>
                <w:color w:val="595959"/>
              </w:rPr>
              <w:t>To create reports and dashboards based on the needs</w:t>
            </w:r>
          </w:p>
          <w:p w14:paraId="0EE043CD" w14:textId="318DD3B5" w:rsidR="00326779" w:rsidRPr="00326779" w:rsidRDefault="00326779" w:rsidP="00326779">
            <w:pPr>
              <w:widowControl/>
              <w:numPr>
                <w:ilvl w:val="0"/>
                <w:numId w:val="7"/>
              </w:numPr>
              <w:spacing w:before="0" w:after="120" w:line="264" w:lineRule="auto"/>
              <w:ind w:right="0" w:hanging="360"/>
              <w:contextualSpacing w:val="0"/>
              <w:jc w:val="both"/>
              <w:rPr>
                <w:color w:val="595959"/>
              </w:rPr>
            </w:pPr>
            <w:r>
              <w:rPr>
                <w:rFonts w:ascii="Calibri" w:eastAsia="Calibri" w:hAnsi="Calibri" w:cs="Calibri"/>
                <w:color w:val="595959"/>
              </w:rPr>
              <w:t>To develop processes and flows where the requirement couldn’t be achieved using the point and click functionality</w:t>
            </w:r>
          </w:p>
          <w:p w14:paraId="6D700012" w14:textId="77777777" w:rsidR="00DE1145" w:rsidRDefault="00CD1475">
            <w:pPr>
              <w:widowControl/>
              <w:numPr>
                <w:ilvl w:val="0"/>
                <w:numId w:val="7"/>
              </w:numPr>
              <w:spacing w:before="0" w:line="264" w:lineRule="auto"/>
              <w:ind w:right="0" w:hanging="360"/>
              <w:contextualSpacing w:val="0"/>
              <w:rPr>
                <w:color w:val="595959"/>
              </w:rPr>
            </w:pPr>
            <w:r>
              <w:rPr>
                <w:rFonts w:ascii="Calibri" w:eastAsia="Calibri" w:hAnsi="Calibri" w:cs="Calibri"/>
                <w:color w:val="595959"/>
              </w:rPr>
              <w:t>Good knowledge of MS Office</w:t>
            </w:r>
          </w:p>
          <w:p w14:paraId="7CBFAE3E" w14:textId="77777777" w:rsidR="00DE1145" w:rsidRDefault="00CD1475">
            <w:pPr>
              <w:widowControl/>
              <w:numPr>
                <w:ilvl w:val="0"/>
                <w:numId w:val="7"/>
              </w:numPr>
              <w:spacing w:before="0" w:line="264" w:lineRule="auto"/>
              <w:ind w:right="0" w:hanging="360"/>
              <w:contextualSpacing w:val="0"/>
              <w:jc w:val="both"/>
              <w:rPr>
                <w:color w:val="595959"/>
              </w:rPr>
            </w:pPr>
            <w:r>
              <w:rPr>
                <w:rFonts w:ascii="Calibri" w:eastAsia="Calibri" w:hAnsi="Calibri" w:cs="Calibri"/>
                <w:color w:val="595959"/>
              </w:rPr>
              <w:t>To administer, develop and manage the Salesforce CRM application</w:t>
            </w:r>
          </w:p>
          <w:p w14:paraId="45540D94" w14:textId="77777777" w:rsidR="00DE1145" w:rsidRDefault="00CD1475">
            <w:pPr>
              <w:pStyle w:val="Heading1"/>
              <w:contextualSpacing w:val="0"/>
              <w:outlineLvl w:val="0"/>
            </w:pPr>
            <w:bookmarkStart w:id="13" w:name="_101gx42vkuqu" w:colFirst="0" w:colLast="0"/>
            <w:bookmarkStart w:id="14" w:name="_8m2vgtcfagnr" w:colFirst="0" w:colLast="0"/>
            <w:bookmarkEnd w:id="13"/>
            <w:bookmarkEnd w:id="14"/>
            <w:r>
              <w:t>AWARDS</w:t>
            </w:r>
          </w:p>
          <w:p w14:paraId="4499B969" w14:textId="77777777" w:rsidR="00DE1145" w:rsidRDefault="00DE1145">
            <w:pPr>
              <w:spacing w:before="0" w:line="240" w:lineRule="auto"/>
              <w:contextualSpacing w:val="0"/>
            </w:pPr>
          </w:p>
          <w:p w14:paraId="586AD865" w14:textId="77777777" w:rsidR="00DE1145" w:rsidRDefault="00CD1475">
            <w:pPr>
              <w:widowControl/>
              <w:numPr>
                <w:ilvl w:val="0"/>
                <w:numId w:val="1"/>
              </w:numPr>
              <w:spacing w:before="0" w:line="276" w:lineRule="auto"/>
              <w:ind w:right="0" w:hanging="360"/>
              <w:contextualSpacing w:val="0"/>
              <w:rPr>
                <w:color w:val="59595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95959"/>
                <w:sz w:val="20"/>
                <w:szCs w:val="20"/>
              </w:rPr>
              <w:t>Scholarship from HCL</w:t>
            </w:r>
          </w:p>
          <w:p w14:paraId="15FC8013" w14:textId="77777777" w:rsidR="00DE1145" w:rsidRDefault="00CD1475">
            <w:pPr>
              <w:widowControl/>
              <w:numPr>
                <w:ilvl w:val="0"/>
                <w:numId w:val="1"/>
              </w:numPr>
              <w:spacing w:before="0" w:line="276" w:lineRule="auto"/>
              <w:ind w:right="0" w:hanging="360"/>
              <w:contextualSpacing w:val="0"/>
              <w:rPr>
                <w:color w:val="59595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95959"/>
                <w:sz w:val="20"/>
                <w:szCs w:val="20"/>
              </w:rPr>
              <w:t>Topped DCA exam with 81.25%</w:t>
            </w:r>
          </w:p>
          <w:p w14:paraId="12CA032A" w14:textId="77777777" w:rsidR="00DE1145" w:rsidRDefault="00CD1475">
            <w:pPr>
              <w:widowControl/>
              <w:numPr>
                <w:ilvl w:val="0"/>
                <w:numId w:val="1"/>
              </w:numPr>
              <w:spacing w:before="0" w:line="276" w:lineRule="auto"/>
              <w:ind w:right="0" w:hanging="360"/>
              <w:contextualSpacing w:val="0"/>
              <w:rPr>
                <w:color w:val="59595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95959"/>
                <w:sz w:val="20"/>
                <w:szCs w:val="20"/>
              </w:rPr>
              <w:t xml:space="preserve">Accreditation Evangelist for Salesforce Pune </w:t>
            </w:r>
          </w:p>
          <w:p w14:paraId="6AE826D1" w14:textId="77777777" w:rsidR="00DE1145" w:rsidRDefault="00CD1475">
            <w:pPr>
              <w:widowControl/>
              <w:numPr>
                <w:ilvl w:val="0"/>
                <w:numId w:val="1"/>
              </w:numPr>
              <w:spacing w:before="0" w:after="200" w:line="276" w:lineRule="auto"/>
              <w:ind w:right="0" w:hanging="360"/>
              <w:contextualSpacing w:val="0"/>
              <w:rPr>
                <w:color w:val="59595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95959"/>
                <w:sz w:val="20"/>
                <w:szCs w:val="20"/>
              </w:rPr>
              <w:t xml:space="preserve">Best </w:t>
            </w:r>
            <w:r w:rsidR="00C24186">
              <w:rPr>
                <w:rFonts w:ascii="Calibri" w:eastAsia="Calibri" w:hAnsi="Calibri" w:cs="Calibri"/>
                <w:color w:val="595959"/>
                <w:sz w:val="20"/>
                <w:szCs w:val="20"/>
              </w:rPr>
              <w:t>Employee (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</w:rPr>
              <w:t>Opel Award) for maximum closures, CSATS and Quality</w:t>
            </w:r>
          </w:p>
          <w:p w14:paraId="6726017B" w14:textId="77777777" w:rsidR="00DE1145" w:rsidRDefault="00CD1475">
            <w:pPr>
              <w:pStyle w:val="Heading1"/>
              <w:contextualSpacing w:val="0"/>
              <w:outlineLvl w:val="0"/>
            </w:pPr>
            <w:bookmarkStart w:id="15" w:name="_26in1rg" w:colFirst="0" w:colLast="0"/>
            <w:bookmarkEnd w:id="15"/>
            <w:r>
              <w:lastRenderedPageBreak/>
              <w:t xml:space="preserve"> LANGUAGES/TOOLS</w:t>
            </w:r>
          </w:p>
          <w:p w14:paraId="3813B8B4" w14:textId="77777777" w:rsidR="00DE1145" w:rsidRDefault="00DE1145">
            <w:pPr>
              <w:contextualSpacing w:val="0"/>
            </w:pPr>
          </w:p>
          <w:p w14:paraId="67A1B63E" w14:textId="4BF7CAE8" w:rsidR="00DE1145" w:rsidRPr="00FC5249" w:rsidRDefault="00CD1475">
            <w:pPr>
              <w:widowControl/>
              <w:numPr>
                <w:ilvl w:val="0"/>
                <w:numId w:val="3"/>
              </w:numPr>
              <w:spacing w:before="0" w:line="264" w:lineRule="auto"/>
              <w:ind w:right="0" w:hanging="360"/>
              <w:contextualSpacing w:val="0"/>
              <w:rPr>
                <w:color w:val="59595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95959"/>
                <w:sz w:val="20"/>
                <w:szCs w:val="20"/>
              </w:rPr>
              <w:t>Learning (JAVA, HTML, SQL, APEX)</w:t>
            </w:r>
          </w:p>
          <w:p w14:paraId="7C2FFDDE" w14:textId="02D9E727" w:rsidR="00FC5249" w:rsidRPr="00964913" w:rsidRDefault="00FC5249">
            <w:pPr>
              <w:widowControl/>
              <w:numPr>
                <w:ilvl w:val="0"/>
                <w:numId w:val="3"/>
              </w:numPr>
              <w:spacing w:before="0" w:line="264" w:lineRule="auto"/>
              <w:ind w:right="0" w:hanging="360"/>
              <w:contextualSpacing w:val="0"/>
              <w:rPr>
                <w:rFonts w:ascii="Calibri" w:hAnsi="Calibri" w:cs="Calibri"/>
                <w:color w:val="595959"/>
                <w:sz w:val="20"/>
                <w:szCs w:val="20"/>
              </w:rPr>
            </w:pPr>
            <w:r w:rsidRPr="00964913">
              <w:rPr>
                <w:rFonts w:ascii="Calibri" w:hAnsi="Calibri" w:cs="Calibri"/>
                <w:color w:val="595959"/>
                <w:sz w:val="20"/>
                <w:szCs w:val="20"/>
              </w:rPr>
              <w:t>Tableau</w:t>
            </w:r>
          </w:p>
          <w:p w14:paraId="41D95518" w14:textId="77777777" w:rsidR="00DE1145" w:rsidRDefault="00CD1475">
            <w:pPr>
              <w:widowControl/>
              <w:numPr>
                <w:ilvl w:val="0"/>
                <w:numId w:val="3"/>
              </w:numPr>
              <w:spacing w:before="0" w:line="264" w:lineRule="auto"/>
              <w:ind w:right="0" w:hanging="360"/>
              <w:contextualSpacing w:val="0"/>
              <w:rPr>
                <w:color w:val="59595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95959"/>
                <w:sz w:val="20"/>
                <w:szCs w:val="20"/>
              </w:rPr>
              <w:t>SteelBrick CPQ</w:t>
            </w:r>
          </w:p>
          <w:p w14:paraId="49A25B20" w14:textId="77777777" w:rsidR="00DE1145" w:rsidRDefault="00CD1475">
            <w:pPr>
              <w:widowControl/>
              <w:numPr>
                <w:ilvl w:val="0"/>
                <w:numId w:val="3"/>
              </w:numPr>
              <w:spacing w:before="0" w:line="264" w:lineRule="auto"/>
              <w:ind w:right="0" w:hanging="360"/>
              <w:contextualSpacing w:val="0"/>
              <w:rPr>
                <w:color w:val="59595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95959"/>
                <w:sz w:val="20"/>
                <w:szCs w:val="20"/>
              </w:rPr>
              <w:t>Apex Data Loader</w:t>
            </w:r>
          </w:p>
          <w:p w14:paraId="748EB98E" w14:textId="77777777" w:rsidR="00DE1145" w:rsidRDefault="00CD1475">
            <w:pPr>
              <w:widowControl/>
              <w:numPr>
                <w:ilvl w:val="0"/>
                <w:numId w:val="3"/>
              </w:numPr>
              <w:spacing w:before="0" w:line="264" w:lineRule="auto"/>
              <w:ind w:right="0" w:hanging="360"/>
              <w:contextualSpacing w:val="0"/>
              <w:rPr>
                <w:color w:val="59595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95959"/>
                <w:sz w:val="20"/>
                <w:szCs w:val="20"/>
              </w:rPr>
              <w:t>Demand Tools</w:t>
            </w:r>
          </w:p>
          <w:p w14:paraId="634E9A99" w14:textId="348ACD6E" w:rsidR="00FC5249" w:rsidRPr="00FC5249" w:rsidRDefault="00CD1475" w:rsidP="00FC5249">
            <w:pPr>
              <w:widowControl/>
              <w:numPr>
                <w:ilvl w:val="0"/>
                <w:numId w:val="3"/>
              </w:numPr>
              <w:spacing w:before="0" w:line="264" w:lineRule="auto"/>
              <w:ind w:right="0" w:hanging="360"/>
              <w:contextualSpacing w:val="0"/>
              <w:rPr>
                <w:color w:val="59595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95959"/>
                <w:sz w:val="20"/>
                <w:szCs w:val="20"/>
              </w:rPr>
              <w:t>ANT</w:t>
            </w:r>
          </w:p>
          <w:p w14:paraId="77993A05" w14:textId="77777777" w:rsidR="00DE1145" w:rsidRDefault="00CD1475">
            <w:pPr>
              <w:widowControl/>
              <w:numPr>
                <w:ilvl w:val="0"/>
                <w:numId w:val="3"/>
              </w:numPr>
              <w:spacing w:before="0" w:after="120" w:line="264" w:lineRule="auto"/>
              <w:ind w:right="0" w:hanging="360"/>
              <w:contextualSpacing w:val="0"/>
              <w:rPr>
                <w:color w:val="59595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595959"/>
                <w:sz w:val="20"/>
                <w:szCs w:val="20"/>
              </w:rPr>
              <w:t>Eclipse</w:t>
            </w:r>
          </w:p>
          <w:p w14:paraId="4C53C774" w14:textId="77777777" w:rsidR="00DE1145" w:rsidRDefault="005D73B8">
            <w:pPr>
              <w:pStyle w:val="Heading1"/>
              <w:contextualSpacing w:val="0"/>
              <w:outlineLvl w:val="0"/>
            </w:pPr>
            <w:r>
              <w:t>PERSONAL DETAILS</w:t>
            </w:r>
          </w:p>
          <w:p w14:paraId="45178DE0" w14:textId="77777777" w:rsidR="00DE1145" w:rsidRDefault="00DE1145">
            <w:pPr>
              <w:contextualSpacing w:val="0"/>
            </w:pPr>
          </w:p>
          <w:p w14:paraId="33AA90F5" w14:textId="77777777" w:rsidR="00DE1145" w:rsidRDefault="00CD1475">
            <w:pPr>
              <w:widowControl/>
              <w:numPr>
                <w:ilvl w:val="0"/>
                <w:numId w:val="2"/>
              </w:numPr>
              <w:spacing w:before="0" w:line="264" w:lineRule="auto"/>
              <w:ind w:right="0" w:hanging="360"/>
              <w:contextualSpacing w:val="0"/>
              <w:rPr>
                <w:b/>
                <w:color w:val="59595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20"/>
                <w:szCs w:val="20"/>
              </w:rPr>
              <w:t xml:space="preserve">Date of Birth: 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</w:rPr>
              <w:t>July 16, 1992</w:t>
            </w:r>
          </w:p>
          <w:p w14:paraId="3187E4E4" w14:textId="77777777" w:rsidR="00DE1145" w:rsidRDefault="00CD1475">
            <w:pPr>
              <w:widowControl/>
              <w:numPr>
                <w:ilvl w:val="0"/>
                <w:numId w:val="2"/>
              </w:numPr>
              <w:spacing w:before="0" w:line="264" w:lineRule="auto"/>
              <w:ind w:right="0" w:hanging="360"/>
              <w:contextualSpacing w:val="0"/>
              <w:rPr>
                <w:b/>
                <w:color w:val="59595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20"/>
                <w:szCs w:val="20"/>
              </w:rPr>
              <w:t xml:space="preserve">Father’s Name: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</w:rPr>
              <w:t>Mr. Shabbir Saifee</w:t>
            </w:r>
          </w:p>
          <w:p w14:paraId="4564C928" w14:textId="77777777" w:rsidR="00DE1145" w:rsidRDefault="00C24186">
            <w:pPr>
              <w:widowControl/>
              <w:numPr>
                <w:ilvl w:val="0"/>
                <w:numId w:val="2"/>
              </w:numPr>
              <w:spacing w:before="0" w:line="264" w:lineRule="auto"/>
              <w:ind w:right="0" w:hanging="360"/>
              <w:contextualSpacing w:val="0"/>
              <w:rPr>
                <w:b/>
                <w:color w:val="59595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20"/>
                <w:szCs w:val="20"/>
              </w:rPr>
              <w:t>Sex:</w:t>
            </w:r>
            <w:r w:rsidR="00CD1475">
              <w:rPr>
                <w:rFonts w:ascii="Calibri" w:eastAsia="Calibri" w:hAnsi="Calibri" w:cs="Calibri"/>
                <w:b/>
                <w:color w:val="595959"/>
                <w:sz w:val="20"/>
                <w:szCs w:val="20"/>
              </w:rPr>
              <w:t xml:space="preserve"> </w:t>
            </w:r>
            <w:r w:rsidR="00CD1475">
              <w:rPr>
                <w:rFonts w:ascii="Calibri" w:eastAsia="Calibri" w:hAnsi="Calibri" w:cs="Calibri"/>
                <w:color w:val="595959"/>
                <w:sz w:val="20"/>
                <w:szCs w:val="20"/>
              </w:rPr>
              <w:t>Male</w:t>
            </w:r>
          </w:p>
          <w:p w14:paraId="4685E490" w14:textId="77777777" w:rsidR="00DE1145" w:rsidRDefault="00CD1475">
            <w:pPr>
              <w:widowControl/>
              <w:numPr>
                <w:ilvl w:val="0"/>
                <w:numId w:val="2"/>
              </w:numPr>
              <w:spacing w:before="0" w:line="264" w:lineRule="auto"/>
              <w:ind w:right="0" w:hanging="360"/>
              <w:contextualSpacing w:val="0"/>
              <w:rPr>
                <w:b/>
                <w:color w:val="59595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20"/>
                <w:szCs w:val="20"/>
              </w:rPr>
              <w:t xml:space="preserve">Marital Status: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</w:rPr>
              <w:t>Single</w:t>
            </w:r>
          </w:p>
          <w:p w14:paraId="199E4AC5" w14:textId="77777777" w:rsidR="00DE1145" w:rsidRDefault="00CD1475">
            <w:pPr>
              <w:widowControl/>
              <w:numPr>
                <w:ilvl w:val="0"/>
                <w:numId w:val="2"/>
              </w:numPr>
              <w:spacing w:before="0" w:line="264" w:lineRule="auto"/>
              <w:ind w:right="0" w:hanging="360"/>
              <w:contextualSpacing w:val="0"/>
              <w:rPr>
                <w:color w:val="59595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20"/>
                <w:szCs w:val="20"/>
              </w:rPr>
              <w:t xml:space="preserve">Language Known: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</w:rPr>
              <w:t>English, Hindi</w:t>
            </w:r>
          </w:p>
          <w:p w14:paraId="68A734F7" w14:textId="77777777" w:rsidR="00DE1145" w:rsidRDefault="00CD1475">
            <w:pPr>
              <w:widowControl/>
              <w:numPr>
                <w:ilvl w:val="0"/>
                <w:numId w:val="2"/>
              </w:numPr>
              <w:spacing w:before="0" w:after="120" w:line="264" w:lineRule="auto"/>
              <w:ind w:right="0" w:hanging="360"/>
              <w:contextualSpacing w:val="0"/>
              <w:rPr>
                <w:color w:val="59595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20"/>
                <w:szCs w:val="20"/>
              </w:rPr>
              <w:t>Nationality: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</w:rPr>
              <w:t xml:space="preserve"> Indian</w:t>
            </w:r>
          </w:p>
          <w:p w14:paraId="71A7D9EB" w14:textId="77777777" w:rsidR="00DE1145" w:rsidRDefault="005D73B8">
            <w:pPr>
              <w:pStyle w:val="Heading1"/>
              <w:contextualSpacing w:val="0"/>
              <w:outlineLvl w:val="0"/>
            </w:pPr>
            <w:r>
              <w:t>HOBBIES/INTEREST</w:t>
            </w:r>
          </w:p>
          <w:p w14:paraId="4F6005AE" w14:textId="77777777" w:rsidR="00DE1145" w:rsidRDefault="00C24186">
            <w:pPr>
              <w:contextualSpacing w:val="0"/>
              <w:rPr>
                <w:color w:val="595959"/>
              </w:rPr>
            </w:pPr>
            <w:r>
              <w:rPr>
                <w:color w:val="595959"/>
              </w:rPr>
              <w:t>Playing Role</w:t>
            </w:r>
            <w:r w:rsidR="00CD1475">
              <w:rPr>
                <w:color w:val="595959"/>
              </w:rPr>
              <w:t xml:space="preserve"> based computer Games</w:t>
            </w:r>
          </w:p>
          <w:p w14:paraId="31C6C10C" w14:textId="77777777" w:rsidR="00DE1145" w:rsidRDefault="00CD1475">
            <w:pPr>
              <w:contextualSpacing w:val="0"/>
              <w:rPr>
                <w:color w:val="595959"/>
              </w:rPr>
            </w:pPr>
            <w:r>
              <w:rPr>
                <w:color w:val="595959"/>
              </w:rPr>
              <w:t>Writing Songs</w:t>
            </w:r>
          </w:p>
          <w:p w14:paraId="30E8C539" w14:textId="77777777" w:rsidR="00DE1145" w:rsidRDefault="00CD1475">
            <w:pPr>
              <w:contextualSpacing w:val="0"/>
              <w:rPr>
                <w:color w:val="595959"/>
              </w:rPr>
            </w:pPr>
            <w:r>
              <w:rPr>
                <w:color w:val="595959"/>
              </w:rPr>
              <w:t>Reading</w:t>
            </w:r>
          </w:p>
          <w:p w14:paraId="6FF5739D" w14:textId="77777777" w:rsidR="00102F65" w:rsidRPr="00AC5501" w:rsidRDefault="00102F65" w:rsidP="00102F65">
            <w:pPr>
              <w:pStyle w:val="Heading2"/>
              <w:contextualSpacing w:val="0"/>
              <w:outlineLvl w:val="1"/>
              <w:rPr>
                <w:i/>
              </w:rPr>
            </w:pPr>
            <w:r w:rsidRPr="00AC5501">
              <w:rPr>
                <w:i/>
              </w:rPr>
              <w:t xml:space="preserve">Telos.com </w:t>
            </w:r>
            <w:r w:rsidRPr="00AC5501">
              <w:rPr>
                <w:b w:val="0"/>
                <w:i/>
              </w:rPr>
              <w:t>— Salesforce Admin</w:t>
            </w:r>
          </w:p>
          <w:p w14:paraId="36613B5B" w14:textId="77777777" w:rsidR="00102F65" w:rsidRDefault="00102F65" w:rsidP="00102F65">
            <w:pPr>
              <w:contextualSpacing w:val="0"/>
              <w:rPr>
                <w:color w:val="595959"/>
              </w:rPr>
            </w:pPr>
            <w:r>
              <w:rPr>
                <w:color w:val="595959"/>
              </w:rPr>
              <w:t>Requirement Gathering.</w:t>
            </w:r>
          </w:p>
          <w:p w14:paraId="4B2EEC7F" w14:textId="77777777" w:rsidR="00102F65" w:rsidRDefault="00102F65" w:rsidP="00102F65">
            <w:pPr>
              <w:contextualSpacing w:val="0"/>
              <w:rPr>
                <w:color w:val="595959"/>
              </w:rPr>
            </w:pPr>
            <w:r>
              <w:rPr>
                <w:color w:val="595959"/>
              </w:rPr>
              <w:t>Setting up Sales Cloud Console.</w:t>
            </w:r>
          </w:p>
          <w:p w14:paraId="6233A731" w14:textId="77777777" w:rsidR="00102F65" w:rsidRDefault="00102F65" w:rsidP="00102F65">
            <w:pPr>
              <w:contextualSpacing w:val="0"/>
              <w:rPr>
                <w:color w:val="595959"/>
              </w:rPr>
            </w:pPr>
            <w:r>
              <w:rPr>
                <w:color w:val="595959"/>
              </w:rPr>
              <w:t>Setting up Lead assignment rule.</w:t>
            </w:r>
          </w:p>
          <w:p w14:paraId="72A1E195" w14:textId="77777777" w:rsidR="00102F65" w:rsidRDefault="00102F65" w:rsidP="00102F65">
            <w:pPr>
              <w:contextualSpacing w:val="0"/>
              <w:rPr>
                <w:color w:val="595959"/>
              </w:rPr>
            </w:pPr>
            <w:r>
              <w:rPr>
                <w:color w:val="595959"/>
              </w:rPr>
              <w:t>Creating email templates, sales process, custom objects, fields.</w:t>
            </w:r>
          </w:p>
          <w:p w14:paraId="475808B7" w14:textId="77777777" w:rsidR="00102F65" w:rsidRDefault="00102F65" w:rsidP="00102F65">
            <w:pPr>
              <w:contextualSpacing w:val="0"/>
              <w:rPr>
                <w:color w:val="595959"/>
              </w:rPr>
            </w:pPr>
            <w:r>
              <w:rPr>
                <w:color w:val="595959"/>
              </w:rPr>
              <w:t>Deploying Metadata components using ANT.</w:t>
            </w:r>
          </w:p>
          <w:p w14:paraId="17532A6D" w14:textId="77777777" w:rsidR="00102F65" w:rsidRDefault="00102F65" w:rsidP="00102F65">
            <w:pPr>
              <w:contextualSpacing w:val="0"/>
              <w:rPr>
                <w:color w:val="595959"/>
              </w:rPr>
            </w:pPr>
            <w:r>
              <w:rPr>
                <w:color w:val="595959"/>
              </w:rPr>
              <w:t>Documentation of the components deployed/refurbished.</w:t>
            </w:r>
          </w:p>
          <w:p w14:paraId="582CA1F7" w14:textId="77777777" w:rsidR="00DE1145" w:rsidRDefault="00DE1145">
            <w:pPr>
              <w:pStyle w:val="Heading1"/>
              <w:contextualSpacing w:val="0"/>
              <w:outlineLvl w:val="0"/>
            </w:pPr>
          </w:p>
          <w:p w14:paraId="434E5912" w14:textId="77777777" w:rsidR="00DE1145" w:rsidRDefault="00DE1145">
            <w:pPr>
              <w:contextualSpacing w:val="0"/>
            </w:pPr>
          </w:p>
        </w:tc>
      </w:tr>
    </w:tbl>
    <w:p w14:paraId="56A52DB1" w14:textId="77777777" w:rsidR="00DE1145" w:rsidRDefault="00DE1145"/>
    <w:sectPr w:rsidR="00DE11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863" w:bottom="863" w:left="86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6696B9" w14:textId="77777777" w:rsidR="004E4582" w:rsidRDefault="004E4582" w:rsidP="00326779">
      <w:pPr>
        <w:spacing w:before="0" w:line="240" w:lineRule="auto"/>
      </w:pPr>
      <w:r>
        <w:separator/>
      </w:r>
    </w:p>
  </w:endnote>
  <w:endnote w:type="continuationSeparator" w:id="0">
    <w:p w14:paraId="1480A6B6" w14:textId="77777777" w:rsidR="004E4582" w:rsidRDefault="004E4582" w:rsidP="003267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C3328" w14:textId="77777777" w:rsidR="00326779" w:rsidRDefault="003267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36479" w14:textId="77777777" w:rsidR="00326779" w:rsidRDefault="003267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DC253" w14:textId="77777777" w:rsidR="00326779" w:rsidRDefault="003267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5E420" w14:textId="77777777" w:rsidR="004E4582" w:rsidRDefault="004E4582" w:rsidP="00326779">
      <w:pPr>
        <w:spacing w:before="0" w:line="240" w:lineRule="auto"/>
      </w:pPr>
      <w:r>
        <w:separator/>
      </w:r>
    </w:p>
  </w:footnote>
  <w:footnote w:type="continuationSeparator" w:id="0">
    <w:p w14:paraId="21331951" w14:textId="77777777" w:rsidR="004E4582" w:rsidRDefault="004E4582" w:rsidP="003267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2461C" w14:textId="77777777" w:rsidR="00326779" w:rsidRDefault="003267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EC12E" w14:textId="77777777" w:rsidR="00326779" w:rsidRDefault="003267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6062C" w14:textId="77777777" w:rsidR="00326779" w:rsidRDefault="003267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679D"/>
    <w:multiLevelType w:val="multilevel"/>
    <w:tmpl w:val="A0101366"/>
    <w:lvl w:ilvl="0">
      <w:start w:val="1"/>
      <w:numFmt w:val="bullet"/>
      <w:lvlText w:val="❖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2CAC7E26"/>
    <w:multiLevelType w:val="multilevel"/>
    <w:tmpl w:val="B6C8ADC2"/>
    <w:lvl w:ilvl="0">
      <w:start w:val="1"/>
      <w:numFmt w:val="bullet"/>
      <w:lvlText w:val="❖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31610F0E"/>
    <w:multiLevelType w:val="multilevel"/>
    <w:tmpl w:val="5C42C66E"/>
    <w:lvl w:ilvl="0">
      <w:start w:val="1"/>
      <w:numFmt w:val="bullet"/>
      <w:lvlText w:val="❖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>
    <w:nsid w:val="393C7850"/>
    <w:multiLevelType w:val="multilevel"/>
    <w:tmpl w:val="CD90C85E"/>
    <w:lvl w:ilvl="0">
      <w:start w:val="1"/>
      <w:numFmt w:val="bullet"/>
      <w:lvlText w:val="❖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429A5F3A"/>
    <w:multiLevelType w:val="multilevel"/>
    <w:tmpl w:val="E3B67DD8"/>
    <w:lvl w:ilvl="0">
      <w:start w:val="1"/>
      <w:numFmt w:val="bullet"/>
      <w:lvlText w:val="❖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51446FC2"/>
    <w:multiLevelType w:val="multilevel"/>
    <w:tmpl w:val="7F5A082C"/>
    <w:lvl w:ilvl="0">
      <w:start w:val="1"/>
      <w:numFmt w:val="bullet"/>
      <w:lvlText w:val="❖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795457C1"/>
    <w:multiLevelType w:val="multilevel"/>
    <w:tmpl w:val="C19C053C"/>
    <w:lvl w:ilvl="0">
      <w:start w:val="1"/>
      <w:numFmt w:val="bullet"/>
      <w:lvlText w:val="❖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E1145"/>
    <w:rsid w:val="000115F3"/>
    <w:rsid w:val="0010135D"/>
    <w:rsid w:val="00102F65"/>
    <w:rsid w:val="00120808"/>
    <w:rsid w:val="001538E1"/>
    <w:rsid w:val="00174729"/>
    <w:rsid w:val="001A0B29"/>
    <w:rsid w:val="0021629E"/>
    <w:rsid w:val="00290107"/>
    <w:rsid w:val="00322940"/>
    <w:rsid w:val="00326779"/>
    <w:rsid w:val="00392940"/>
    <w:rsid w:val="003B33F3"/>
    <w:rsid w:val="00410C55"/>
    <w:rsid w:val="00414033"/>
    <w:rsid w:val="00473813"/>
    <w:rsid w:val="004A2B75"/>
    <w:rsid w:val="004E4582"/>
    <w:rsid w:val="0054408C"/>
    <w:rsid w:val="005D125C"/>
    <w:rsid w:val="005D433E"/>
    <w:rsid w:val="005D73B8"/>
    <w:rsid w:val="005F67EC"/>
    <w:rsid w:val="007D378E"/>
    <w:rsid w:val="00806351"/>
    <w:rsid w:val="0080688A"/>
    <w:rsid w:val="00813048"/>
    <w:rsid w:val="008A0FE5"/>
    <w:rsid w:val="00964913"/>
    <w:rsid w:val="00984728"/>
    <w:rsid w:val="00996556"/>
    <w:rsid w:val="009D2D15"/>
    <w:rsid w:val="009D6306"/>
    <w:rsid w:val="00A46577"/>
    <w:rsid w:val="00AB26B1"/>
    <w:rsid w:val="00AC5501"/>
    <w:rsid w:val="00B5295F"/>
    <w:rsid w:val="00BB0A6F"/>
    <w:rsid w:val="00BF36B5"/>
    <w:rsid w:val="00C24186"/>
    <w:rsid w:val="00C95ECC"/>
    <w:rsid w:val="00CD1475"/>
    <w:rsid w:val="00D27C71"/>
    <w:rsid w:val="00DA3510"/>
    <w:rsid w:val="00DE1145"/>
    <w:rsid w:val="00DF3C9E"/>
    <w:rsid w:val="00E45BBD"/>
    <w:rsid w:val="00F108D0"/>
    <w:rsid w:val="00F360C7"/>
    <w:rsid w:val="00F71723"/>
    <w:rsid w:val="00FA4608"/>
    <w:rsid w:val="00FC5249"/>
    <w:rsid w:val="00FC687A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112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-US" w:eastAsia="en-IN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12" w:lineRule="auto"/>
        <w:ind w:right="3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link w:val="Heading2Char"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BB0A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6779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779"/>
  </w:style>
  <w:style w:type="paragraph" w:styleId="Footer">
    <w:name w:val="footer"/>
    <w:basedOn w:val="Normal"/>
    <w:link w:val="FooterChar"/>
    <w:uiPriority w:val="99"/>
    <w:unhideWhenUsed/>
    <w:rsid w:val="00326779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779"/>
  </w:style>
  <w:style w:type="character" w:customStyle="1" w:styleId="Heading2Char">
    <w:name w:val="Heading 2 Char"/>
    <w:basedOn w:val="DefaultParagraphFont"/>
    <w:link w:val="Heading2"/>
    <w:rsid w:val="00102F65"/>
    <w:rPr>
      <w:b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-US" w:eastAsia="en-IN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12" w:lineRule="auto"/>
        <w:ind w:right="3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link w:val="Heading2Char"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BB0A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6779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779"/>
  </w:style>
  <w:style w:type="paragraph" w:styleId="Footer">
    <w:name w:val="footer"/>
    <w:basedOn w:val="Normal"/>
    <w:link w:val="FooterChar"/>
    <w:uiPriority w:val="99"/>
    <w:unhideWhenUsed/>
    <w:rsid w:val="00326779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779"/>
  </w:style>
  <w:style w:type="character" w:customStyle="1" w:styleId="Heading2Char">
    <w:name w:val="Heading 2 Char"/>
    <w:basedOn w:val="DefaultParagraphFont"/>
    <w:link w:val="Heading2"/>
    <w:rsid w:val="00102F65"/>
    <w:rPr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9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hsin.saifee92@gmail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Mohsin Saifee</dc:creator>
  <cp:lastModifiedBy>Mohsin Saifee</cp:lastModifiedBy>
  <cp:revision>7</cp:revision>
  <cp:lastPrinted>2019-08-06T07:50:00Z</cp:lastPrinted>
  <dcterms:created xsi:type="dcterms:W3CDTF">2020-06-08T07:25:00Z</dcterms:created>
  <dcterms:modified xsi:type="dcterms:W3CDTF">2020-07-20T16:21:00Z</dcterms:modified>
</cp:coreProperties>
</file>