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7134A" w14:textId="77777777" w:rsidR="00563E93" w:rsidRPr="00F062E8" w:rsidRDefault="00F062E8" w:rsidP="00F062E8">
      <w:pPr>
        <w:ind w:right="20"/>
        <w:jc w:val="center"/>
        <w:rPr>
          <w:rFonts w:ascii="Arial" w:hAnsi="Arial" w:cs="Arial"/>
          <w:sz w:val="18"/>
          <w:szCs w:val="18"/>
        </w:rPr>
      </w:pPr>
      <w:r>
        <w:rPr>
          <w:rFonts w:ascii="Arial" w:eastAsia="Arial" w:hAnsi="Arial" w:cs="Arial"/>
          <w:b/>
          <w:bCs/>
          <w:sz w:val="18"/>
          <w:szCs w:val="18"/>
        </w:rPr>
        <w:t xml:space="preserve">                                 </w:t>
      </w:r>
      <w:r w:rsidRPr="00F062E8">
        <w:rPr>
          <w:rFonts w:ascii="Arial" w:eastAsia="Arial" w:hAnsi="Arial" w:cs="Arial"/>
          <w:b/>
          <w:bCs/>
          <w:sz w:val="18"/>
          <w:szCs w:val="18"/>
        </w:rPr>
        <w:t xml:space="preserve">                                    </w:t>
      </w:r>
      <w:r w:rsidR="00563E93" w:rsidRPr="00F062E8">
        <w:rPr>
          <w:rFonts w:ascii="Arial" w:eastAsia="Arial" w:hAnsi="Arial" w:cs="Arial"/>
          <w:b/>
          <w:bCs/>
          <w:sz w:val="18"/>
          <w:szCs w:val="18"/>
        </w:rPr>
        <w:t>DHAVAL MEHTA</w:t>
      </w:r>
      <w:r w:rsidRPr="00F062E8">
        <w:rPr>
          <w:rFonts w:ascii="Arial" w:hAnsi="Arial" w:cs="Arial"/>
          <w:noProof/>
          <w:sz w:val="18"/>
          <w:szCs w:val="18"/>
        </w:rPr>
        <w:t xml:space="preserve">                                                 </w:t>
      </w:r>
      <w:r w:rsidRPr="00F062E8">
        <w:rPr>
          <w:rFonts w:ascii="Arial" w:hAnsi="Arial" w:cs="Arial"/>
          <w:noProof/>
          <w:sz w:val="18"/>
          <w:szCs w:val="18"/>
        </w:rPr>
        <w:drawing>
          <wp:inline distT="0" distB="0" distL="0" distR="0" wp14:anchorId="3929CE29" wp14:editId="13D6C826">
            <wp:extent cx="999653"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m_logo_jwfqFz7.orig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6903" cy="881732"/>
                    </a:xfrm>
                    <a:prstGeom prst="rect">
                      <a:avLst/>
                    </a:prstGeom>
                  </pic:spPr>
                </pic:pic>
              </a:graphicData>
            </a:graphic>
          </wp:inline>
        </w:drawing>
      </w:r>
    </w:p>
    <w:p w14:paraId="103BD075" w14:textId="77777777" w:rsidR="00563E93" w:rsidRPr="00E23B7E" w:rsidRDefault="00563E93" w:rsidP="00563E93">
      <w:pPr>
        <w:spacing w:line="200" w:lineRule="exact"/>
        <w:rPr>
          <w:rFonts w:ascii="Arial" w:hAnsi="Arial" w:cs="Arial"/>
          <w:sz w:val="18"/>
          <w:szCs w:val="18"/>
        </w:rPr>
      </w:pPr>
    </w:p>
    <w:p w14:paraId="61B8D26C" w14:textId="77777777" w:rsidR="00563E93" w:rsidRPr="00E23B7E" w:rsidRDefault="00563E93" w:rsidP="00563E93">
      <w:pPr>
        <w:spacing w:line="215" w:lineRule="exact"/>
        <w:rPr>
          <w:rFonts w:ascii="Arial" w:hAnsi="Arial" w:cs="Arial"/>
          <w:sz w:val="18"/>
          <w:szCs w:val="18"/>
        </w:rPr>
      </w:pPr>
    </w:p>
    <w:p w14:paraId="0A6D62BD" w14:textId="77777777" w:rsidR="00563E93" w:rsidRPr="00E23B7E" w:rsidRDefault="00563E93" w:rsidP="00563E93">
      <w:pPr>
        <w:rPr>
          <w:rFonts w:ascii="Arial" w:hAnsi="Arial" w:cs="Arial"/>
          <w:sz w:val="18"/>
          <w:szCs w:val="18"/>
        </w:rPr>
      </w:pPr>
      <w:r w:rsidRPr="00E23B7E">
        <w:rPr>
          <w:rFonts w:ascii="Arial" w:eastAsia="Arial" w:hAnsi="Arial" w:cs="Arial"/>
          <w:b/>
          <w:bCs/>
          <w:sz w:val="18"/>
          <w:szCs w:val="18"/>
        </w:rPr>
        <w:t>Email: mehta.dhaval09@gmail.com</w:t>
      </w:r>
    </w:p>
    <w:p w14:paraId="2171968C" w14:textId="77777777" w:rsidR="00563E93" w:rsidRPr="00E23B7E" w:rsidRDefault="00563E93" w:rsidP="00563E93">
      <w:pPr>
        <w:spacing w:line="4" w:lineRule="exact"/>
        <w:rPr>
          <w:rFonts w:ascii="Arial" w:hAnsi="Arial" w:cs="Arial"/>
          <w:sz w:val="18"/>
          <w:szCs w:val="18"/>
        </w:rPr>
      </w:pPr>
    </w:p>
    <w:p w14:paraId="1DA940F1" w14:textId="77777777" w:rsidR="00563E93" w:rsidRPr="00E23B7E" w:rsidRDefault="00563E93" w:rsidP="00563E93">
      <w:pPr>
        <w:rPr>
          <w:rFonts w:ascii="Arial" w:hAnsi="Arial" w:cs="Arial"/>
          <w:sz w:val="18"/>
          <w:szCs w:val="18"/>
        </w:rPr>
      </w:pPr>
      <w:r w:rsidRPr="00E23B7E">
        <w:rPr>
          <w:rFonts w:ascii="Arial" w:eastAsia="Arial" w:hAnsi="Arial" w:cs="Arial"/>
          <w:sz w:val="18"/>
          <w:szCs w:val="18"/>
        </w:rPr>
        <w:t>Mobile: 09221295057</w:t>
      </w:r>
      <w:r w:rsidR="006D4440">
        <w:rPr>
          <w:rFonts w:ascii="Arial" w:eastAsia="Arial" w:hAnsi="Arial" w:cs="Arial"/>
          <w:sz w:val="18"/>
          <w:szCs w:val="18"/>
        </w:rPr>
        <w:t>, 08830410730</w:t>
      </w:r>
    </w:p>
    <w:p w14:paraId="012D2D5B" w14:textId="77777777" w:rsidR="00563E93" w:rsidRPr="00E23B7E" w:rsidRDefault="00563E93" w:rsidP="00563E93">
      <w:pPr>
        <w:spacing w:line="20" w:lineRule="exact"/>
        <w:rPr>
          <w:rFonts w:ascii="Arial" w:hAnsi="Arial" w:cs="Arial"/>
          <w:sz w:val="18"/>
          <w:szCs w:val="18"/>
        </w:rPr>
      </w:pPr>
      <w:r w:rsidRPr="00E23B7E">
        <w:rPr>
          <w:rFonts w:ascii="Arial" w:hAnsi="Arial" w:cs="Arial"/>
          <w:noProof/>
          <w:sz w:val="18"/>
          <w:szCs w:val="18"/>
        </w:rPr>
        <w:drawing>
          <wp:anchor distT="0" distB="0" distL="0" distR="0" simplePos="0" relativeHeight="251656192" behindDoc="1" locked="0" layoutInCell="0" allowOverlap="1" wp14:anchorId="31C917B2" wp14:editId="0A9EE2DB">
            <wp:simplePos x="0" y="0"/>
            <wp:positionH relativeFrom="column">
              <wp:posOffset>-17145</wp:posOffset>
            </wp:positionH>
            <wp:positionV relativeFrom="paragraph">
              <wp:posOffset>146050</wp:posOffset>
            </wp:positionV>
            <wp:extent cx="5768975" cy="18414"/>
            <wp:effectExtent l="0" t="0" r="0" b="0"/>
            <wp:wrapNone/>
            <wp:docPr id="103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cstate="print"/>
                    <a:srcRect/>
                    <a:stretch/>
                  </pic:blipFill>
                  <pic:spPr>
                    <a:xfrm>
                      <a:off x="0" y="0"/>
                      <a:ext cx="5768975" cy="18414"/>
                    </a:xfrm>
                    <a:prstGeom prst="rect">
                      <a:avLst/>
                    </a:prstGeom>
                  </pic:spPr>
                </pic:pic>
              </a:graphicData>
            </a:graphic>
          </wp:anchor>
        </w:drawing>
      </w:r>
      <w:r w:rsidR="006D4440">
        <w:rPr>
          <w:rFonts w:ascii="Arial" w:hAnsi="Arial" w:cs="Arial"/>
          <w:noProof/>
          <w:sz w:val="18"/>
          <w:szCs w:val="18"/>
        </w:rPr>
        <mc:AlternateContent>
          <mc:Choice Requires="wps">
            <w:drawing>
              <wp:anchor distT="0" distB="0" distL="0" distR="0" simplePos="0" relativeHeight="251660288" behindDoc="1" locked="0" layoutInCell="0" allowOverlap="1" wp14:anchorId="0C71A136" wp14:editId="7E424A30">
                <wp:simplePos x="0" y="0"/>
                <wp:positionH relativeFrom="column">
                  <wp:posOffset>-17780</wp:posOffset>
                </wp:positionH>
                <wp:positionV relativeFrom="paragraph">
                  <wp:posOffset>296545</wp:posOffset>
                </wp:positionV>
                <wp:extent cx="5768975" cy="131445"/>
                <wp:effectExtent l="0" t="0" r="0" b="0"/>
                <wp:wrapNone/>
                <wp:docPr id="1033"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131445"/>
                        </a:xfrm>
                        <a:prstGeom prst="rect">
                          <a:avLst/>
                        </a:prstGeom>
                        <a:solidFill>
                          <a:srgbClr val="C0C0C0"/>
                        </a:solidFill>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336208CB" id="Shape 8" o:spid="_x0000_s1026" style="position:absolute;margin-left:-1.4pt;margin-top:23.35pt;width:454.25pt;height:10.3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" o:allowincell="f" fillcolor="silver" stroked="f"/>
            </w:pict>
          </mc:Fallback>
        </mc:AlternateContent>
      </w:r>
    </w:p>
    <w:p w14:paraId="3D319A55" w14:textId="77777777" w:rsidR="00563E93" w:rsidRPr="00E23B7E" w:rsidRDefault="00563E93" w:rsidP="00563E93">
      <w:pPr>
        <w:spacing w:line="200" w:lineRule="exact"/>
        <w:rPr>
          <w:rFonts w:ascii="Arial" w:hAnsi="Arial" w:cs="Arial"/>
          <w:sz w:val="18"/>
          <w:szCs w:val="18"/>
        </w:rPr>
      </w:pPr>
    </w:p>
    <w:p w14:paraId="32FA710B" w14:textId="77777777" w:rsidR="00563E93" w:rsidRPr="00E23B7E" w:rsidRDefault="00563E93" w:rsidP="00563E93">
      <w:pPr>
        <w:spacing w:line="240" w:lineRule="exact"/>
        <w:rPr>
          <w:rFonts w:ascii="Arial" w:hAnsi="Arial" w:cs="Arial"/>
          <w:sz w:val="18"/>
          <w:szCs w:val="18"/>
        </w:rPr>
      </w:pPr>
    </w:p>
    <w:p w14:paraId="4CCF80D9" w14:textId="77777777" w:rsidR="00563E93" w:rsidRPr="00E23B7E" w:rsidRDefault="00563E93" w:rsidP="00563E93">
      <w:pPr>
        <w:rPr>
          <w:rFonts w:ascii="Arial" w:hAnsi="Arial" w:cs="Arial"/>
          <w:sz w:val="18"/>
          <w:szCs w:val="18"/>
        </w:rPr>
      </w:pPr>
      <w:r w:rsidRPr="00E23B7E">
        <w:rPr>
          <w:rFonts w:ascii="Arial" w:eastAsia="Arial" w:hAnsi="Arial" w:cs="Arial"/>
          <w:b/>
          <w:bCs/>
          <w:sz w:val="18"/>
          <w:szCs w:val="18"/>
        </w:rPr>
        <w:t>Objective</w:t>
      </w:r>
    </w:p>
    <w:p w14:paraId="4F8ED41B" w14:textId="77777777" w:rsidR="00563E93" w:rsidRPr="00E23B7E" w:rsidRDefault="00563E93" w:rsidP="00563E93">
      <w:pPr>
        <w:spacing w:line="3" w:lineRule="exact"/>
        <w:rPr>
          <w:rFonts w:ascii="Arial" w:hAnsi="Arial" w:cs="Arial"/>
          <w:sz w:val="18"/>
          <w:szCs w:val="18"/>
        </w:rPr>
      </w:pPr>
    </w:p>
    <w:p w14:paraId="356BF064" w14:textId="77777777" w:rsidR="00E23B7E" w:rsidRDefault="00E23B7E" w:rsidP="00E23B7E">
      <w:pPr>
        <w:tabs>
          <w:tab w:val="left" w:pos="1080"/>
        </w:tabs>
        <w:rPr>
          <w:rFonts w:ascii="Arial" w:eastAsia="Arial" w:hAnsi="Arial" w:cs="Arial"/>
          <w:sz w:val="18"/>
          <w:szCs w:val="18"/>
        </w:rPr>
      </w:pPr>
    </w:p>
    <w:p w14:paraId="08F20B57" w14:textId="77777777" w:rsidR="00374F5F" w:rsidRPr="00374F5F" w:rsidRDefault="00374F5F" w:rsidP="00374F5F">
      <w:pPr>
        <w:pStyle w:val="CompanyNameOne"/>
        <w:numPr>
          <w:ilvl w:val="0"/>
          <w:numId w:val="15"/>
        </w:numPr>
        <w:tabs>
          <w:tab w:val="left" w:pos="720"/>
        </w:tabs>
        <w:spacing w:before="0" w:line="240" w:lineRule="auto"/>
        <w:jc w:val="both"/>
        <w:rPr>
          <w:rFonts w:ascii="Arial" w:hAnsi="Arial" w:cs="Arial"/>
          <w:sz w:val="18"/>
          <w:szCs w:val="18"/>
        </w:rPr>
      </w:pPr>
      <w:r w:rsidRPr="00374F5F">
        <w:rPr>
          <w:rFonts w:ascii="Arial" w:hAnsi="Arial" w:cs="Arial"/>
          <w:sz w:val="18"/>
          <w:szCs w:val="18"/>
        </w:rPr>
        <w:t xml:space="preserve">To be recognized as an efficient </w:t>
      </w:r>
      <w:r w:rsidR="0011690F">
        <w:rPr>
          <w:rFonts w:ascii="Arial" w:hAnsi="Arial" w:cs="Arial"/>
          <w:sz w:val="18"/>
          <w:szCs w:val="18"/>
        </w:rPr>
        <w:t>Scrum</w:t>
      </w:r>
      <w:r w:rsidRPr="00374F5F">
        <w:rPr>
          <w:rFonts w:ascii="Arial" w:hAnsi="Arial" w:cs="Arial"/>
          <w:sz w:val="18"/>
          <w:szCs w:val="18"/>
        </w:rPr>
        <w:t xml:space="preserve"> </w:t>
      </w:r>
      <w:r w:rsidR="0011690F">
        <w:rPr>
          <w:rFonts w:ascii="Arial" w:hAnsi="Arial" w:cs="Arial"/>
          <w:sz w:val="18"/>
          <w:szCs w:val="18"/>
        </w:rPr>
        <w:t>Master</w:t>
      </w:r>
      <w:r w:rsidRPr="00374F5F">
        <w:rPr>
          <w:rFonts w:ascii="Arial" w:hAnsi="Arial" w:cs="Arial"/>
          <w:sz w:val="18"/>
          <w:szCs w:val="18"/>
        </w:rPr>
        <w:t xml:space="preserve"> having proficiency in </w:t>
      </w:r>
      <w:r w:rsidR="0011690F">
        <w:rPr>
          <w:rFonts w:ascii="Arial" w:hAnsi="Arial" w:cs="Arial"/>
          <w:sz w:val="18"/>
          <w:szCs w:val="18"/>
        </w:rPr>
        <w:t>Scrum</w:t>
      </w:r>
      <w:r w:rsidRPr="00374F5F">
        <w:rPr>
          <w:rFonts w:ascii="Arial" w:hAnsi="Arial" w:cs="Arial"/>
          <w:sz w:val="18"/>
          <w:szCs w:val="18"/>
        </w:rPr>
        <w:t xml:space="preserve"> Analysis role</w:t>
      </w:r>
    </w:p>
    <w:p w14:paraId="48A9C85F" w14:textId="77777777" w:rsidR="00374F5F" w:rsidRPr="00374F5F" w:rsidRDefault="00374F5F" w:rsidP="00374F5F">
      <w:pPr>
        <w:pStyle w:val="CompanyNameOne"/>
        <w:numPr>
          <w:ilvl w:val="0"/>
          <w:numId w:val="15"/>
        </w:numPr>
        <w:tabs>
          <w:tab w:val="left" w:pos="720"/>
        </w:tabs>
        <w:spacing w:before="0" w:line="240" w:lineRule="auto"/>
        <w:jc w:val="both"/>
        <w:rPr>
          <w:rFonts w:ascii="Arial" w:hAnsi="Arial" w:cs="Arial"/>
          <w:sz w:val="18"/>
          <w:szCs w:val="18"/>
        </w:rPr>
      </w:pPr>
      <w:r w:rsidRPr="00374F5F">
        <w:rPr>
          <w:rFonts w:ascii="Arial" w:hAnsi="Arial" w:cs="Arial"/>
          <w:sz w:val="18"/>
          <w:szCs w:val="18"/>
        </w:rPr>
        <w:t xml:space="preserve">Seeking a position to utilize my skills and abilities </w:t>
      </w:r>
      <w:r w:rsidRPr="00374F5F">
        <w:rPr>
          <w:rStyle w:val="acecollapsed"/>
          <w:rFonts w:ascii="Arial" w:hAnsi="Arial" w:cs="Arial"/>
          <w:sz w:val="18"/>
          <w:szCs w:val="18"/>
        </w:rPr>
        <w:t xml:space="preserve">in </w:t>
      </w:r>
      <w:r w:rsidR="00A62938">
        <w:rPr>
          <w:rStyle w:val="acecollapsed"/>
          <w:rFonts w:ascii="Arial" w:hAnsi="Arial" w:cs="Arial"/>
          <w:sz w:val="18"/>
          <w:szCs w:val="18"/>
        </w:rPr>
        <w:t>Scrum Master</w:t>
      </w:r>
      <w:r w:rsidRPr="00374F5F">
        <w:rPr>
          <w:rStyle w:val="acecollapsed"/>
          <w:rFonts w:ascii="Arial" w:hAnsi="Arial" w:cs="Arial"/>
          <w:sz w:val="18"/>
          <w:szCs w:val="18"/>
        </w:rPr>
        <w:t xml:space="preserve"> that</w:t>
      </w:r>
      <w:r w:rsidRPr="00374F5F">
        <w:rPr>
          <w:rFonts w:ascii="Arial" w:hAnsi="Arial" w:cs="Arial"/>
          <w:sz w:val="18"/>
          <w:szCs w:val="18"/>
        </w:rPr>
        <w:t xml:space="preserve"> offers a constant learning experience while being resourceful and innovative</w:t>
      </w:r>
    </w:p>
    <w:p w14:paraId="3478AE18" w14:textId="77777777" w:rsidR="00563E93" w:rsidRPr="00E23B7E" w:rsidRDefault="006D4440" w:rsidP="00563E93">
      <w:pPr>
        <w:spacing w:line="20" w:lineRule="exac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1312" behindDoc="1" locked="0" layoutInCell="0" allowOverlap="1" wp14:anchorId="50250EC5" wp14:editId="38B474CF">
                <wp:simplePos x="0" y="0"/>
                <wp:positionH relativeFrom="column">
                  <wp:posOffset>-17780</wp:posOffset>
                </wp:positionH>
                <wp:positionV relativeFrom="paragraph">
                  <wp:posOffset>133985</wp:posOffset>
                </wp:positionV>
                <wp:extent cx="5768975" cy="131445"/>
                <wp:effectExtent l="0" t="0" r="0" b="0"/>
                <wp:wrapNone/>
                <wp:docPr id="1034"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131445"/>
                        </a:xfrm>
                        <a:prstGeom prst="rect">
                          <a:avLst/>
                        </a:prstGeom>
                        <a:solidFill>
                          <a:srgbClr val="C0C0C0"/>
                        </a:solidFill>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2FA3F1DE" id="Shape 9" o:spid="_x0000_s1026" style="position:absolute;margin-left:-1.4pt;margin-top:10.55pt;width:454.25pt;height:10.3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" o:allowincell="f" fillcolor="silver" stroked="f"/>
            </w:pict>
          </mc:Fallback>
        </mc:AlternateContent>
      </w:r>
    </w:p>
    <w:p w14:paraId="14BB906F" w14:textId="77777777" w:rsidR="00563E93" w:rsidRPr="00E23B7E" w:rsidRDefault="00563E93" w:rsidP="00563E93">
      <w:pPr>
        <w:spacing w:line="184" w:lineRule="exact"/>
        <w:rPr>
          <w:rFonts w:ascii="Arial" w:hAnsi="Arial" w:cs="Arial"/>
          <w:sz w:val="18"/>
          <w:szCs w:val="18"/>
        </w:rPr>
      </w:pPr>
    </w:p>
    <w:p w14:paraId="7AA0B143" w14:textId="77777777" w:rsidR="00563E93" w:rsidRPr="00E23B7E" w:rsidRDefault="00563E93" w:rsidP="00563E93">
      <w:pPr>
        <w:rPr>
          <w:rFonts w:ascii="Arial" w:hAnsi="Arial" w:cs="Arial"/>
          <w:sz w:val="18"/>
          <w:szCs w:val="18"/>
        </w:rPr>
      </w:pPr>
      <w:r w:rsidRPr="00E23B7E">
        <w:rPr>
          <w:rFonts w:ascii="Arial" w:eastAsia="Arial" w:hAnsi="Arial" w:cs="Arial"/>
          <w:b/>
          <w:bCs/>
          <w:sz w:val="18"/>
          <w:szCs w:val="18"/>
        </w:rPr>
        <w:t>Self-Analysis</w:t>
      </w:r>
    </w:p>
    <w:p w14:paraId="01BD475D" w14:textId="77777777" w:rsidR="00E23B7E" w:rsidRDefault="00E23B7E" w:rsidP="00E23B7E">
      <w:pPr>
        <w:tabs>
          <w:tab w:val="left" w:pos="1080"/>
        </w:tabs>
        <w:rPr>
          <w:rFonts w:ascii="Arial" w:hAnsi="Arial" w:cs="Arial"/>
          <w:sz w:val="18"/>
          <w:szCs w:val="18"/>
        </w:rPr>
      </w:pPr>
    </w:p>
    <w:p w14:paraId="55675D2D" w14:textId="77777777" w:rsidR="00E23B7E" w:rsidRPr="00E23B7E" w:rsidRDefault="00563E93" w:rsidP="00E23B7E">
      <w:pPr>
        <w:pStyle w:val="ListParagraph"/>
        <w:numPr>
          <w:ilvl w:val="0"/>
          <w:numId w:val="9"/>
        </w:numPr>
        <w:tabs>
          <w:tab w:val="left" w:pos="1080"/>
        </w:tabs>
        <w:rPr>
          <w:rFonts w:ascii="Arial" w:eastAsia="Arial" w:hAnsi="Arial" w:cs="Arial"/>
          <w:sz w:val="18"/>
          <w:szCs w:val="18"/>
        </w:rPr>
      </w:pPr>
      <w:r w:rsidRPr="00E23B7E">
        <w:rPr>
          <w:rFonts w:ascii="Arial" w:eastAsia="Arial" w:hAnsi="Arial" w:cs="Arial"/>
          <w:sz w:val="18"/>
          <w:szCs w:val="18"/>
        </w:rPr>
        <w:t>Dynamic and resourceful personality.</w:t>
      </w:r>
    </w:p>
    <w:p w14:paraId="796E6F7F" w14:textId="77777777" w:rsidR="00E23B7E" w:rsidRPr="00E23B7E" w:rsidRDefault="00563E93" w:rsidP="00E23B7E">
      <w:pPr>
        <w:pStyle w:val="ListParagraph"/>
        <w:numPr>
          <w:ilvl w:val="0"/>
          <w:numId w:val="9"/>
        </w:numPr>
        <w:tabs>
          <w:tab w:val="left" w:pos="1080"/>
        </w:tabs>
        <w:rPr>
          <w:rFonts w:ascii="Arial" w:eastAsia="Arial" w:hAnsi="Arial" w:cs="Arial"/>
          <w:sz w:val="18"/>
          <w:szCs w:val="18"/>
        </w:rPr>
      </w:pPr>
      <w:r w:rsidRPr="00E23B7E">
        <w:rPr>
          <w:rFonts w:ascii="Arial" w:eastAsia="Arial" w:hAnsi="Arial" w:cs="Arial"/>
          <w:sz w:val="18"/>
          <w:szCs w:val="18"/>
        </w:rPr>
        <w:t>Self-motivated and dedicated towards work.</w:t>
      </w:r>
    </w:p>
    <w:p w14:paraId="1CB85E6A" w14:textId="77777777" w:rsidR="00E23B7E" w:rsidRPr="00E23B7E" w:rsidRDefault="00563E93" w:rsidP="00E23B7E">
      <w:pPr>
        <w:pStyle w:val="ListParagraph"/>
        <w:numPr>
          <w:ilvl w:val="0"/>
          <w:numId w:val="9"/>
        </w:numPr>
        <w:tabs>
          <w:tab w:val="left" w:pos="1080"/>
        </w:tabs>
        <w:rPr>
          <w:rFonts w:ascii="Arial" w:eastAsia="Arial" w:hAnsi="Arial" w:cs="Arial"/>
          <w:sz w:val="18"/>
          <w:szCs w:val="18"/>
        </w:rPr>
      </w:pPr>
      <w:r w:rsidRPr="00E23B7E">
        <w:rPr>
          <w:rFonts w:ascii="Arial" w:eastAsia="Arial" w:hAnsi="Arial" w:cs="Arial"/>
          <w:sz w:val="18"/>
          <w:szCs w:val="18"/>
        </w:rPr>
        <w:t>Quick learner in different aspects of a job with limited training.</w:t>
      </w:r>
    </w:p>
    <w:p w14:paraId="680AC4F9" w14:textId="77777777" w:rsidR="00E23B7E" w:rsidRPr="00E23B7E" w:rsidRDefault="005A29E5" w:rsidP="00E23B7E">
      <w:pPr>
        <w:pStyle w:val="ListParagraph"/>
        <w:numPr>
          <w:ilvl w:val="0"/>
          <w:numId w:val="9"/>
        </w:numPr>
        <w:tabs>
          <w:tab w:val="left" w:pos="1080"/>
        </w:tabs>
        <w:rPr>
          <w:rFonts w:ascii="Arial" w:eastAsia="Arial" w:hAnsi="Arial" w:cs="Arial"/>
          <w:sz w:val="18"/>
          <w:szCs w:val="18"/>
        </w:rPr>
      </w:pPr>
      <w:r>
        <w:rPr>
          <w:rFonts w:ascii="Arial" w:eastAsia="Arial" w:hAnsi="Arial" w:cs="Arial"/>
          <w:sz w:val="18"/>
          <w:szCs w:val="18"/>
        </w:rPr>
        <w:t>A good team p</w:t>
      </w:r>
      <w:r w:rsidR="00563E93" w:rsidRPr="00E23B7E">
        <w:rPr>
          <w:rFonts w:ascii="Arial" w:eastAsia="Arial" w:hAnsi="Arial" w:cs="Arial"/>
          <w:sz w:val="18"/>
          <w:szCs w:val="18"/>
        </w:rPr>
        <w:t>layer.</w:t>
      </w:r>
    </w:p>
    <w:p w14:paraId="003374B4" w14:textId="77777777" w:rsidR="00563E93" w:rsidRPr="00E23B7E" w:rsidRDefault="00563E93" w:rsidP="00E23B7E">
      <w:pPr>
        <w:pStyle w:val="ListParagraph"/>
        <w:numPr>
          <w:ilvl w:val="0"/>
          <w:numId w:val="9"/>
        </w:numPr>
        <w:tabs>
          <w:tab w:val="left" w:pos="1080"/>
        </w:tabs>
        <w:rPr>
          <w:rFonts w:ascii="Arial" w:eastAsia="Arial" w:hAnsi="Arial" w:cs="Arial"/>
          <w:sz w:val="18"/>
          <w:szCs w:val="18"/>
        </w:rPr>
      </w:pPr>
      <w:r w:rsidRPr="00E23B7E">
        <w:rPr>
          <w:rFonts w:ascii="Arial" w:eastAsia="Arial" w:hAnsi="Arial" w:cs="Arial"/>
          <w:sz w:val="18"/>
          <w:szCs w:val="18"/>
        </w:rPr>
        <w:t>Depth knowledge of SDLC, Trades, Credit Card, Payment domain knowledge.</w:t>
      </w:r>
    </w:p>
    <w:p w14:paraId="5110D49D" w14:textId="77777777" w:rsidR="00E23B7E" w:rsidRPr="00E23B7E" w:rsidRDefault="00E23B7E" w:rsidP="00E23B7E">
      <w:pPr>
        <w:tabs>
          <w:tab w:val="left" w:pos="1080"/>
        </w:tabs>
        <w:rPr>
          <w:rFonts w:ascii="Arial" w:eastAsia="Symbol" w:hAnsi="Arial" w:cs="Arial"/>
          <w:sz w:val="18"/>
          <w:szCs w:val="18"/>
        </w:rPr>
      </w:pPr>
    </w:p>
    <w:p w14:paraId="0DB95FDC" w14:textId="77777777" w:rsidR="00563E93" w:rsidRPr="00E23B7E" w:rsidRDefault="006D4440" w:rsidP="00563E93">
      <w:pPr>
        <w:spacing w:line="20" w:lineRule="exac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2336" behindDoc="1" locked="0" layoutInCell="0" allowOverlap="1" wp14:anchorId="7DF1E97C" wp14:editId="44973468">
                <wp:simplePos x="0" y="0"/>
                <wp:positionH relativeFrom="column">
                  <wp:posOffset>-17780</wp:posOffset>
                </wp:positionH>
                <wp:positionV relativeFrom="paragraph">
                  <wp:posOffset>3810</wp:posOffset>
                </wp:positionV>
                <wp:extent cx="5768975" cy="130810"/>
                <wp:effectExtent l="0" t="0" r="0" b="0"/>
                <wp:wrapNone/>
                <wp:docPr id="1035"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130810"/>
                        </a:xfrm>
                        <a:prstGeom prst="rect">
                          <a:avLst/>
                        </a:prstGeom>
                        <a:solidFill>
                          <a:srgbClr val="C0C0C0"/>
                        </a:solidFill>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1ABEF7DA" id="Shape 10" o:spid="_x0000_s1026" style="position:absolute;margin-left:-1.4pt;margin-top:.3pt;width:454.25pt;height:10.3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" o:allowincell="f" fillcolor="silver" stroked="f"/>
            </w:pict>
          </mc:Fallback>
        </mc:AlternateContent>
      </w:r>
    </w:p>
    <w:p w14:paraId="1B9F2E1A" w14:textId="77777777" w:rsidR="00563E93" w:rsidRPr="00E23B7E" w:rsidRDefault="00A53452" w:rsidP="00A53452">
      <w:pPr>
        <w:rPr>
          <w:rFonts w:ascii="Arial" w:eastAsia="Arial" w:hAnsi="Arial" w:cs="Arial"/>
          <w:b/>
          <w:bCs/>
          <w:sz w:val="18"/>
          <w:szCs w:val="18"/>
        </w:rPr>
      </w:pPr>
      <w:r w:rsidRPr="00E23B7E">
        <w:rPr>
          <w:rFonts w:ascii="Arial" w:eastAsia="Arial" w:hAnsi="Arial" w:cs="Arial"/>
          <w:b/>
          <w:bCs/>
          <w:sz w:val="18"/>
          <w:szCs w:val="18"/>
        </w:rPr>
        <w:t>Profile Summary</w:t>
      </w:r>
    </w:p>
    <w:p w14:paraId="44B8513E" w14:textId="77777777" w:rsidR="00E23B7E" w:rsidRDefault="00E23B7E" w:rsidP="00E23B7E">
      <w:pPr>
        <w:tabs>
          <w:tab w:val="left" w:pos="720"/>
        </w:tabs>
        <w:spacing w:line="229" w:lineRule="auto"/>
        <w:ind w:right="20"/>
        <w:rPr>
          <w:rFonts w:ascii="Arial" w:eastAsia="Symbol" w:hAnsi="Arial" w:cs="Arial"/>
          <w:sz w:val="18"/>
          <w:szCs w:val="18"/>
        </w:rPr>
      </w:pPr>
    </w:p>
    <w:p w14:paraId="6E11A165" w14:textId="52A99269" w:rsidR="00E23B7E" w:rsidRPr="009731D7" w:rsidRDefault="00563E93" w:rsidP="009731D7">
      <w:pPr>
        <w:pStyle w:val="ListParagraph"/>
        <w:numPr>
          <w:ilvl w:val="0"/>
          <w:numId w:val="10"/>
        </w:numPr>
        <w:tabs>
          <w:tab w:val="left" w:pos="720"/>
        </w:tabs>
        <w:spacing w:line="229" w:lineRule="auto"/>
        <w:ind w:right="20"/>
        <w:rPr>
          <w:rFonts w:ascii="Arial" w:eastAsia="Arial" w:hAnsi="Arial" w:cs="Arial"/>
          <w:sz w:val="18"/>
          <w:szCs w:val="18"/>
        </w:rPr>
      </w:pPr>
      <w:r w:rsidRPr="009731D7">
        <w:rPr>
          <w:rFonts w:ascii="Arial" w:eastAsia="Arial" w:hAnsi="Arial" w:cs="Arial"/>
          <w:sz w:val="18"/>
          <w:szCs w:val="18"/>
        </w:rPr>
        <w:t xml:space="preserve">A qualified professional with </w:t>
      </w:r>
      <w:r w:rsidRPr="009731D7">
        <w:rPr>
          <w:rFonts w:ascii="Arial" w:eastAsia="Arial" w:hAnsi="Arial" w:cs="Arial"/>
          <w:bCs/>
          <w:sz w:val="18"/>
          <w:szCs w:val="18"/>
        </w:rPr>
        <w:t xml:space="preserve">around </w:t>
      </w:r>
      <w:r w:rsidR="00334445">
        <w:rPr>
          <w:rFonts w:ascii="Arial" w:eastAsia="Arial" w:hAnsi="Arial" w:cs="Arial"/>
          <w:b/>
          <w:bCs/>
          <w:sz w:val="18"/>
          <w:szCs w:val="18"/>
        </w:rPr>
        <w:t>13</w:t>
      </w:r>
      <w:r w:rsidR="00633C63">
        <w:rPr>
          <w:rFonts w:ascii="Arial" w:eastAsia="Arial" w:hAnsi="Arial" w:cs="Arial"/>
          <w:b/>
          <w:bCs/>
          <w:sz w:val="18"/>
          <w:szCs w:val="18"/>
        </w:rPr>
        <w:t xml:space="preserve"> </w:t>
      </w:r>
      <w:r w:rsidRPr="009731D7">
        <w:rPr>
          <w:rFonts w:ascii="Arial" w:eastAsia="Arial" w:hAnsi="Arial" w:cs="Arial"/>
          <w:b/>
          <w:bCs/>
          <w:sz w:val="18"/>
          <w:szCs w:val="18"/>
        </w:rPr>
        <w:t>years o</w:t>
      </w:r>
      <w:r w:rsidRPr="009731D7">
        <w:rPr>
          <w:rFonts w:ascii="Arial" w:eastAsia="Arial" w:hAnsi="Arial" w:cs="Arial"/>
          <w:b/>
          <w:sz w:val="18"/>
          <w:szCs w:val="18"/>
        </w:rPr>
        <w:t xml:space="preserve">f </w:t>
      </w:r>
      <w:r w:rsidRPr="009731D7">
        <w:rPr>
          <w:rFonts w:ascii="Arial" w:eastAsia="Arial" w:hAnsi="Arial" w:cs="Arial"/>
          <w:b/>
          <w:bCs/>
          <w:sz w:val="18"/>
          <w:szCs w:val="18"/>
        </w:rPr>
        <w:t>techno-functional</w:t>
      </w:r>
      <w:r w:rsidRPr="009731D7">
        <w:rPr>
          <w:rFonts w:ascii="Arial" w:eastAsia="Arial" w:hAnsi="Arial" w:cs="Arial"/>
          <w:b/>
          <w:sz w:val="18"/>
          <w:szCs w:val="18"/>
        </w:rPr>
        <w:t xml:space="preserve"> </w:t>
      </w:r>
      <w:r w:rsidR="005A29E5">
        <w:rPr>
          <w:rFonts w:ascii="Arial" w:eastAsia="Arial" w:hAnsi="Arial" w:cs="Arial"/>
          <w:b/>
          <w:sz w:val="18"/>
          <w:szCs w:val="18"/>
        </w:rPr>
        <w:t>Scrum Master</w:t>
      </w:r>
      <w:r w:rsidRPr="009731D7">
        <w:rPr>
          <w:rFonts w:ascii="Arial" w:eastAsia="Arial" w:hAnsi="Arial" w:cs="Arial"/>
          <w:b/>
          <w:sz w:val="18"/>
          <w:szCs w:val="18"/>
        </w:rPr>
        <w:t xml:space="preserve"> experience</w:t>
      </w:r>
      <w:r w:rsidR="00E23B7E" w:rsidRPr="009731D7">
        <w:rPr>
          <w:rFonts w:ascii="Arial" w:eastAsia="Arial" w:hAnsi="Arial" w:cs="Arial"/>
          <w:sz w:val="18"/>
          <w:szCs w:val="18"/>
        </w:rPr>
        <w:t>.</w:t>
      </w:r>
    </w:p>
    <w:p w14:paraId="356992C8" w14:textId="77777777" w:rsidR="00E23B7E" w:rsidRPr="009731D7" w:rsidRDefault="00563E93" w:rsidP="009731D7">
      <w:pPr>
        <w:pStyle w:val="ListParagraph"/>
        <w:numPr>
          <w:ilvl w:val="0"/>
          <w:numId w:val="10"/>
        </w:numPr>
        <w:tabs>
          <w:tab w:val="left" w:pos="720"/>
        </w:tabs>
        <w:spacing w:line="229" w:lineRule="auto"/>
        <w:ind w:right="20"/>
        <w:rPr>
          <w:rFonts w:ascii="Arial" w:eastAsia="Symbol" w:hAnsi="Arial" w:cs="Arial"/>
          <w:b/>
          <w:sz w:val="18"/>
          <w:szCs w:val="18"/>
        </w:rPr>
      </w:pPr>
      <w:r w:rsidRPr="009731D7">
        <w:rPr>
          <w:rFonts w:ascii="Arial" w:eastAsia="Arial" w:hAnsi="Arial" w:cs="Arial"/>
          <w:b/>
          <w:sz w:val="18"/>
          <w:szCs w:val="18"/>
        </w:rPr>
        <w:t>Certified Scrum Master (CSM) from Scrum Alliance</w:t>
      </w:r>
      <w:r w:rsidR="00E23B7E" w:rsidRPr="009731D7">
        <w:rPr>
          <w:rFonts w:ascii="Arial" w:eastAsia="Symbol" w:hAnsi="Arial" w:cs="Arial"/>
          <w:b/>
          <w:sz w:val="18"/>
          <w:szCs w:val="18"/>
        </w:rPr>
        <w:t>.</w:t>
      </w:r>
    </w:p>
    <w:p w14:paraId="2E30DC7F" w14:textId="77777777" w:rsidR="00E23B7E" w:rsidRPr="009731D7" w:rsidRDefault="00563E93" w:rsidP="009731D7">
      <w:pPr>
        <w:pStyle w:val="ListParagraph"/>
        <w:numPr>
          <w:ilvl w:val="0"/>
          <w:numId w:val="10"/>
        </w:numPr>
        <w:tabs>
          <w:tab w:val="left" w:pos="720"/>
        </w:tabs>
        <w:spacing w:line="229" w:lineRule="auto"/>
        <w:ind w:right="20"/>
        <w:rPr>
          <w:rFonts w:ascii="Arial" w:eastAsia="Arial" w:hAnsi="Arial" w:cs="Arial"/>
          <w:b/>
          <w:bCs/>
          <w:sz w:val="18"/>
          <w:szCs w:val="18"/>
          <w:u w:val="single"/>
        </w:rPr>
      </w:pPr>
      <w:r w:rsidRPr="009731D7">
        <w:rPr>
          <w:rFonts w:ascii="Arial" w:eastAsia="Arial" w:hAnsi="Arial" w:cs="Arial"/>
          <w:sz w:val="18"/>
          <w:szCs w:val="18"/>
        </w:rPr>
        <w:t>My strength lies in client handling</w:t>
      </w:r>
      <w:r w:rsidR="000A111C">
        <w:rPr>
          <w:rFonts w:ascii="Arial" w:eastAsia="Arial" w:hAnsi="Arial" w:cs="Arial"/>
          <w:b/>
          <w:bCs/>
          <w:sz w:val="18"/>
          <w:szCs w:val="18"/>
          <w:u w:val="single"/>
        </w:rPr>
        <w:t xml:space="preserve"> </w:t>
      </w:r>
      <w:r w:rsidR="000A111C" w:rsidRPr="000A111C">
        <w:rPr>
          <w:rFonts w:ascii="Arial" w:eastAsia="Arial" w:hAnsi="Arial" w:cs="Arial"/>
          <w:bCs/>
          <w:sz w:val="18"/>
          <w:szCs w:val="18"/>
        </w:rPr>
        <w:t>and guiding team on Agile practices.</w:t>
      </w:r>
    </w:p>
    <w:p w14:paraId="2387C5D0" w14:textId="53866C6F" w:rsidR="00E23B7E" w:rsidRPr="009731D7" w:rsidRDefault="00563E93" w:rsidP="009731D7">
      <w:pPr>
        <w:pStyle w:val="ListParagraph"/>
        <w:numPr>
          <w:ilvl w:val="0"/>
          <w:numId w:val="10"/>
        </w:numPr>
        <w:tabs>
          <w:tab w:val="left" w:pos="720"/>
        </w:tabs>
        <w:spacing w:line="229" w:lineRule="auto"/>
        <w:ind w:right="20"/>
        <w:rPr>
          <w:rFonts w:ascii="Arial" w:eastAsia="Arial" w:hAnsi="Arial" w:cs="Arial"/>
          <w:sz w:val="18"/>
          <w:szCs w:val="18"/>
        </w:rPr>
      </w:pPr>
      <w:r w:rsidRPr="009731D7">
        <w:rPr>
          <w:rFonts w:ascii="Arial" w:eastAsia="Arial" w:hAnsi="Arial" w:cs="Arial"/>
          <w:sz w:val="18"/>
          <w:szCs w:val="18"/>
        </w:rPr>
        <w:t xml:space="preserve">Worked on Web applications, </w:t>
      </w:r>
      <w:r w:rsidRPr="004B7A83">
        <w:rPr>
          <w:rFonts w:ascii="Arial" w:eastAsia="Arial" w:hAnsi="Arial" w:cs="Arial"/>
          <w:b/>
          <w:bCs/>
          <w:sz w:val="18"/>
          <w:szCs w:val="18"/>
        </w:rPr>
        <w:t>Main Frame</w:t>
      </w:r>
      <w:r w:rsidR="004B7A83" w:rsidRPr="004B7A83">
        <w:rPr>
          <w:rFonts w:ascii="Arial" w:eastAsia="Arial" w:hAnsi="Arial" w:cs="Arial"/>
          <w:b/>
          <w:bCs/>
          <w:sz w:val="18"/>
          <w:szCs w:val="18"/>
        </w:rPr>
        <w:t>s</w:t>
      </w:r>
      <w:r w:rsidRPr="009731D7">
        <w:rPr>
          <w:rFonts w:ascii="Arial" w:eastAsia="Arial" w:hAnsi="Arial" w:cs="Arial"/>
          <w:sz w:val="18"/>
          <w:szCs w:val="18"/>
        </w:rPr>
        <w:t xml:space="preserve"> and windows application.</w:t>
      </w:r>
    </w:p>
    <w:p w14:paraId="2ABC6F97" w14:textId="77777777" w:rsidR="00E23B7E" w:rsidRPr="009731D7" w:rsidRDefault="00563E93" w:rsidP="009731D7">
      <w:pPr>
        <w:pStyle w:val="ListParagraph"/>
        <w:numPr>
          <w:ilvl w:val="0"/>
          <w:numId w:val="10"/>
        </w:numPr>
        <w:tabs>
          <w:tab w:val="left" w:pos="720"/>
        </w:tabs>
        <w:spacing w:line="229" w:lineRule="auto"/>
        <w:ind w:right="20"/>
        <w:rPr>
          <w:rFonts w:ascii="Arial" w:eastAsia="Arial" w:hAnsi="Arial" w:cs="Arial"/>
          <w:sz w:val="18"/>
          <w:szCs w:val="18"/>
        </w:rPr>
      </w:pPr>
      <w:r w:rsidRPr="009731D7">
        <w:rPr>
          <w:rFonts w:ascii="Arial" w:eastAsia="Arial" w:hAnsi="Arial" w:cs="Arial"/>
          <w:sz w:val="18"/>
          <w:szCs w:val="18"/>
        </w:rPr>
        <w:t>Worked on CICS, TSO, JCL, VSAM, DB2 pr</w:t>
      </w:r>
      <w:bookmarkStart w:id="0" w:name="_GoBack"/>
      <w:bookmarkEnd w:id="0"/>
      <w:r w:rsidRPr="009731D7">
        <w:rPr>
          <w:rFonts w:ascii="Arial" w:eastAsia="Arial" w:hAnsi="Arial" w:cs="Arial"/>
          <w:sz w:val="18"/>
          <w:szCs w:val="18"/>
        </w:rPr>
        <w:t>ojects.</w:t>
      </w:r>
    </w:p>
    <w:p w14:paraId="1A11C215" w14:textId="45978B72" w:rsidR="00E23B7E" w:rsidRPr="009731D7" w:rsidRDefault="00563E93" w:rsidP="009731D7">
      <w:pPr>
        <w:pStyle w:val="ListParagraph"/>
        <w:numPr>
          <w:ilvl w:val="0"/>
          <w:numId w:val="10"/>
        </w:numPr>
        <w:tabs>
          <w:tab w:val="left" w:pos="720"/>
        </w:tabs>
        <w:spacing w:line="229" w:lineRule="auto"/>
        <w:ind w:right="20"/>
        <w:rPr>
          <w:rFonts w:ascii="Arial" w:eastAsia="Arial" w:hAnsi="Arial" w:cs="Arial"/>
          <w:sz w:val="18"/>
          <w:szCs w:val="18"/>
        </w:rPr>
      </w:pPr>
      <w:r w:rsidRPr="009731D7">
        <w:rPr>
          <w:rFonts w:ascii="Arial" w:eastAsia="Arial" w:hAnsi="Arial" w:cs="Arial"/>
          <w:sz w:val="18"/>
          <w:szCs w:val="18"/>
        </w:rPr>
        <w:t xml:space="preserve">Domains worked on – </w:t>
      </w:r>
      <w:r w:rsidRPr="004B7A83">
        <w:rPr>
          <w:rFonts w:ascii="Arial" w:eastAsia="Arial" w:hAnsi="Arial" w:cs="Arial"/>
          <w:b/>
          <w:bCs/>
          <w:sz w:val="18"/>
          <w:szCs w:val="18"/>
        </w:rPr>
        <w:t>Payments (SEPA</w:t>
      </w:r>
      <w:r w:rsidR="00C512D8" w:rsidRPr="004B7A83">
        <w:rPr>
          <w:rFonts w:ascii="Arial" w:eastAsia="Arial" w:hAnsi="Arial" w:cs="Arial"/>
          <w:b/>
          <w:bCs/>
          <w:sz w:val="18"/>
          <w:szCs w:val="18"/>
        </w:rPr>
        <w:t>)</w:t>
      </w:r>
      <w:r w:rsidRPr="004B7A83">
        <w:rPr>
          <w:rFonts w:ascii="Arial" w:eastAsia="Arial" w:hAnsi="Arial" w:cs="Arial"/>
          <w:b/>
          <w:bCs/>
          <w:sz w:val="18"/>
          <w:szCs w:val="18"/>
        </w:rPr>
        <w:t xml:space="preserve"> and Credit card payments</w:t>
      </w:r>
      <w:r w:rsidR="00C512D8" w:rsidRPr="004B7A83">
        <w:rPr>
          <w:rFonts w:ascii="Arial" w:eastAsia="Arial" w:hAnsi="Arial" w:cs="Arial"/>
          <w:b/>
          <w:bCs/>
          <w:sz w:val="18"/>
          <w:szCs w:val="18"/>
        </w:rPr>
        <w:t>,</w:t>
      </w:r>
      <w:r w:rsidRPr="009731D7">
        <w:rPr>
          <w:rFonts w:ascii="Arial" w:eastAsia="Arial" w:hAnsi="Arial" w:cs="Arial"/>
          <w:sz w:val="18"/>
          <w:szCs w:val="18"/>
        </w:rPr>
        <w:t xml:space="preserve"> Security Trades, Investment banking.</w:t>
      </w:r>
    </w:p>
    <w:p w14:paraId="364F6B62" w14:textId="77777777" w:rsidR="00E23B7E" w:rsidRPr="004B7A83" w:rsidRDefault="00563E93" w:rsidP="009731D7">
      <w:pPr>
        <w:pStyle w:val="ListParagraph"/>
        <w:numPr>
          <w:ilvl w:val="0"/>
          <w:numId w:val="10"/>
        </w:numPr>
        <w:tabs>
          <w:tab w:val="left" w:pos="720"/>
        </w:tabs>
        <w:spacing w:line="229" w:lineRule="auto"/>
        <w:ind w:right="20"/>
        <w:rPr>
          <w:rFonts w:ascii="Arial" w:eastAsia="Arial" w:hAnsi="Arial" w:cs="Arial"/>
          <w:b/>
          <w:bCs/>
          <w:sz w:val="18"/>
          <w:szCs w:val="18"/>
        </w:rPr>
      </w:pPr>
      <w:r w:rsidRPr="004B7A83">
        <w:rPr>
          <w:rFonts w:ascii="Arial" w:eastAsia="Arial" w:hAnsi="Arial" w:cs="Arial"/>
          <w:b/>
          <w:bCs/>
          <w:sz w:val="18"/>
          <w:szCs w:val="18"/>
        </w:rPr>
        <w:t>Worked on Agile and waterfall methodology.</w:t>
      </w:r>
    </w:p>
    <w:p w14:paraId="1FD75A95" w14:textId="77777777" w:rsidR="009731D7" w:rsidRPr="009731D7" w:rsidRDefault="00563E93" w:rsidP="009731D7">
      <w:pPr>
        <w:pStyle w:val="ListParagraph"/>
        <w:numPr>
          <w:ilvl w:val="0"/>
          <w:numId w:val="10"/>
        </w:numPr>
        <w:tabs>
          <w:tab w:val="left" w:pos="720"/>
        </w:tabs>
        <w:spacing w:line="229" w:lineRule="auto"/>
        <w:ind w:right="20"/>
        <w:rPr>
          <w:rFonts w:ascii="Arial" w:eastAsia="Arial" w:hAnsi="Arial" w:cs="Arial"/>
          <w:sz w:val="18"/>
          <w:szCs w:val="18"/>
        </w:rPr>
      </w:pPr>
      <w:r w:rsidRPr="009731D7">
        <w:rPr>
          <w:rFonts w:ascii="Arial" w:eastAsia="Arial" w:hAnsi="Arial" w:cs="Arial"/>
          <w:sz w:val="18"/>
          <w:szCs w:val="18"/>
        </w:rPr>
        <w:t xml:space="preserve">Tool used </w:t>
      </w:r>
      <w:proofErr w:type="gramStart"/>
      <w:r w:rsidRPr="009731D7">
        <w:rPr>
          <w:rFonts w:ascii="Arial" w:eastAsia="Arial" w:hAnsi="Arial" w:cs="Arial"/>
          <w:sz w:val="18"/>
          <w:szCs w:val="18"/>
        </w:rPr>
        <w:t>-  HP</w:t>
      </w:r>
      <w:proofErr w:type="gramEnd"/>
      <w:r w:rsidRPr="009731D7">
        <w:rPr>
          <w:rFonts w:ascii="Arial" w:eastAsia="Arial" w:hAnsi="Arial" w:cs="Arial"/>
          <w:sz w:val="18"/>
          <w:szCs w:val="18"/>
        </w:rPr>
        <w:t xml:space="preserve"> Quality Center, RTC (Rational Team Concert), JIRA</w:t>
      </w:r>
    </w:p>
    <w:p w14:paraId="23BAC0A6" w14:textId="77777777" w:rsidR="00563E93" w:rsidRPr="009731D7" w:rsidRDefault="00563E93" w:rsidP="009731D7">
      <w:pPr>
        <w:pStyle w:val="ListParagraph"/>
        <w:numPr>
          <w:ilvl w:val="0"/>
          <w:numId w:val="10"/>
        </w:numPr>
        <w:tabs>
          <w:tab w:val="left" w:pos="720"/>
        </w:tabs>
        <w:spacing w:line="229" w:lineRule="auto"/>
        <w:ind w:right="20"/>
        <w:rPr>
          <w:rFonts w:ascii="Arial" w:eastAsia="Arial" w:hAnsi="Arial" w:cs="Arial"/>
          <w:sz w:val="18"/>
          <w:szCs w:val="18"/>
        </w:rPr>
      </w:pPr>
      <w:r w:rsidRPr="009731D7">
        <w:rPr>
          <w:rFonts w:ascii="Arial" w:eastAsia="Arial" w:hAnsi="Arial" w:cs="Arial"/>
          <w:sz w:val="18"/>
          <w:szCs w:val="18"/>
        </w:rPr>
        <w:t>Worked on SQL queries on various projects.</w:t>
      </w:r>
    </w:p>
    <w:p w14:paraId="4E7D74D3" w14:textId="77777777" w:rsidR="009731D7" w:rsidRDefault="009731D7" w:rsidP="009731D7">
      <w:pPr>
        <w:tabs>
          <w:tab w:val="left" w:pos="720"/>
        </w:tabs>
        <w:spacing w:line="229" w:lineRule="auto"/>
        <w:ind w:right="20"/>
        <w:rPr>
          <w:rFonts w:ascii="Arial" w:eastAsia="Arial" w:hAnsi="Arial" w:cs="Arial"/>
          <w:sz w:val="18"/>
          <w:szCs w:val="18"/>
        </w:rPr>
      </w:pPr>
    </w:p>
    <w:p w14:paraId="3DF7984C" w14:textId="77777777" w:rsidR="009731D7" w:rsidRPr="00E23B7E" w:rsidRDefault="009731D7" w:rsidP="009731D7">
      <w:pPr>
        <w:tabs>
          <w:tab w:val="left" w:pos="720"/>
        </w:tabs>
        <w:spacing w:line="229" w:lineRule="auto"/>
        <w:ind w:right="20"/>
        <w:rPr>
          <w:rFonts w:ascii="Arial" w:eastAsia="Symbol" w:hAnsi="Arial" w:cs="Arial"/>
          <w:sz w:val="18"/>
          <w:szCs w:val="18"/>
        </w:rPr>
      </w:pPr>
    </w:p>
    <w:p w14:paraId="5E9A66B0" w14:textId="77777777" w:rsidR="00563E93" w:rsidRPr="00E23B7E" w:rsidRDefault="00563E93" w:rsidP="00563E93">
      <w:pPr>
        <w:spacing w:line="2" w:lineRule="exact"/>
        <w:rPr>
          <w:rFonts w:ascii="Arial" w:eastAsia="Symbol" w:hAnsi="Arial" w:cs="Arial"/>
          <w:sz w:val="18"/>
          <w:szCs w:val="18"/>
        </w:rPr>
      </w:pPr>
    </w:p>
    <w:p w14:paraId="646247ED" w14:textId="77777777" w:rsidR="00563E93" w:rsidRPr="00E23B7E" w:rsidRDefault="006D4440" w:rsidP="00563E93">
      <w:pPr>
        <w:spacing w:line="20" w:lineRule="exac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3360" behindDoc="1" locked="0" layoutInCell="0" allowOverlap="1" wp14:anchorId="77C24515" wp14:editId="72E12585">
                <wp:simplePos x="0" y="0"/>
                <wp:positionH relativeFrom="column">
                  <wp:posOffset>-17780</wp:posOffset>
                </wp:positionH>
                <wp:positionV relativeFrom="paragraph">
                  <wp:posOffset>5080</wp:posOffset>
                </wp:positionV>
                <wp:extent cx="5768975" cy="130810"/>
                <wp:effectExtent l="0" t="0" r="0" b="0"/>
                <wp:wrapNone/>
                <wp:docPr id="1036"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130810"/>
                        </a:xfrm>
                        <a:prstGeom prst="rect">
                          <a:avLst/>
                        </a:prstGeom>
                        <a:solidFill>
                          <a:srgbClr val="C0C0C0"/>
                        </a:solidFill>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3DDEE34" id="Shape 11" o:spid="_x0000_s1026" style="position:absolute;margin-left:-1.4pt;margin-top:.4pt;width:454.25pt;height:10.3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" o:allowincell="f" fillcolor="silver" stroked="f"/>
            </w:pict>
          </mc:Fallback>
        </mc:AlternateContent>
      </w:r>
    </w:p>
    <w:p w14:paraId="296E2EB5" w14:textId="77777777" w:rsidR="00563E93" w:rsidRPr="00E23B7E" w:rsidRDefault="00563E93" w:rsidP="00563E93">
      <w:pPr>
        <w:rPr>
          <w:rFonts w:ascii="Arial" w:hAnsi="Arial" w:cs="Arial"/>
          <w:sz w:val="18"/>
          <w:szCs w:val="18"/>
        </w:rPr>
      </w:pPr>
      <w:r w:rsidRPr="00E23B7E">
        <w:rPr>
          <w:rFonts w:ascii="Arial" w:eastAsia="Arial" w:hAnsi="Arial" w:cs="Arial"/>
          <w:b/>
          <w:bCs/>
          <w:sz w:val="18"/>
          <w:szCs w:val="18"/>
          <w:highlight w:val="lightGray"/>
        </w:rPr>
        <w:t>Employment Chronicle:</w:t>
      </w:r>
    </w:p>
    <w:p w14:paraId="0302A6E8" w14:textId="77777777" w:rsidR="00563E93" w:rsidRPr="00E23B7E" w:rsidRDefault="00563E93" w:rsidP="00563E93">
      <w:pPr>
        <w:spacing w:line="216" w:lineRule="exact"/>
        <w:rPr>
          <w:rFonts w:ascii="Arial" w:hAnsi="Arial" w:cs="Arial"/>
          <w:sz w:val="18"/>
          <w:szCs w:val="18"/>
        </w:rPr>
      </w:pPr>
    </w:p>
    <w:p w14:paraId="17C9BAE5" w14:textId="77777777" w:rsidR="00563E93" w:rsidRPr="00E23B7E" w:rsidRDefault="00563E93" w:rsidP="00563E93">
      <w:pPr>
        <w:spacing w:line="249" w:lineRule="auto"/>
        <w:ind w:right="1600"/>
        <w:rPr>
          <w:rFonts w:ascii="Arial" w:hAnsi="Arial" w:cs="Arial"/>
          <w:sz w:val="18"/>
          <w:szCs w:val="18"/>
        </w:rPr>
      </w:pPr>
      <w:r w:rsidRPr="00E23B7E">
        <w:rPr>
          <w:rFonts w:ascii="Arial" w:eastAsia="Arial" w:hAnsi="Arial" w:cs="Arial"/>
          <w:sz w:val="18"/>
          <w:szCs w:val="18"/>
        </w:rPr>
        <w:t xml:space="preserve">Working as Senior </w:t>
      </w:r>
      <w:r w:rsidR="0098099B">
        <w:rPr>
          <w:rFonts w:ascii="Arial" w:eastAsia="Arial" w:hAnsi="Arial" w:cs="Arial"/>
          <w:sz w:val="18"/>
          <w:szCs w:val="18"/>
        </w:rPr>
        <w:t>Scrum</w:t>
      </w:r>
      <w:r w:rsidRPr="00E23B7E">
        <w:rPr>
          <w:rFonts w:ascii="Arial" w:eastAsia="Arial" w:hAnsi="Arial" w:cs="Arial"/>
          <w:sz w:val="18"/>
          <w:szCs w:val="18"/>
        </w:rPr>
        <w:t xml:space="preserve"> </w:t>
      </w:r>
      <w:r w:rsidR="0098099B">
        <w:rPr>
          <w:rFonts w:ascii="Arial" w:eastAsia="Arial" w:hAnsi="Arial" w:cs="Arial"/>
          <w:sz w:val="18"/>
          <w:szCs w:val="18"/>
        </w:rPr>
        <w:t>Master</w:t>
      </w:r>
      <w:r w:rsidRPr="00E23B7E">
        <w:rPr>
          <w:rFonts w:ascii="Arial" w:eastAsia="Arial" w:hAnsi="Arial" w:cs="Arial"/>
          <w:sz w:val="18"/>
          <w:szCs w:val="18"/>
        </w:rPr>
        <w:t xml:space="preserve"> in </w:t>
      </w:r>
      <w:r w:rsidRPr="00E23B7E">
        <w:rPr>
          <w:rFonts w:ascii="Arial" w:eastAsia="Arial" w:hAnsi="Arial" w:cs="Arial"/>
          <w:b/>
          <w:bCs/>
          <w:sz w:val="18"/>
          <w:szCs w:val="18"/>
        </w:rPr>
        <w:t>Oracle Financial Services Software (OFSS)</w:t>
      </w:r>
      <w:r w:rsidRPr="00E23B7E">
        <w:rPr>
          <w:rFonts w:ascii="Arial" w:eastAsia="Arial" w:hAnsi="Arial" w:cs="Arial"/>
          <w:sz w:val="18"/>
          <w:szCs w:val="18"/>
        </w:rPr>
        <w:t xml:space="preserve"> Limited on Investment Banking/ Payments/ Trades domain since 17</w:t>
      </w:r>
      <w:r w:rsidRPr="00E23B7E">
        <w:rPr>
          <w:rFonts w:ascii="Arial" w:eastAsia="Arial" w:hAnsi="Arial" w:cs="Arial"/>
          <w:sz w:val="18"/>
          <w:szCs w:val="18"/>
          <w:vertAlign w:val="superscript"/>
        </w:rPr>
        <w:t>th</w:t>
      </w:r>
      <w:r w:rsidRPr="00E23B7E">
        <w:rPr>
          <w:rFonts w:ascii="Arial" w:eastAsia="Arial" w:hAnsi="Arial" w:cs="Arial"/>
          <w:sz w:val="18"/>
          <w:szCs w:val="18"/>
        </w:rPr>
        <w:t xml:space="preserve"> </w:t>
      </w:r>
      <w:proofErr w:type="gramStart"/>
      <w:r w:rsidRPr="00E23B7E">
        <w:rPr>
          <w:rFonts w:ascii="Arial" w:eastAsia="Arial" w:hAnsi="Arial" w:cs="Arial"/>
          <w:sz w:val="18"/>
          <w:szCs w:val="18"/>
        </w:rPr>
        <w:t>Jan,</w:t>
      </w:r>
      <w:proofErr w:type="gramEnd"/>
      <w:r w:rsidRPr="00E23B7E">
        <w:rPr>
          <w:rFonts w:ascii="Arial" w:eastAsia="Arial" w:hAnsi="Arial" w:cs="Arial"/>
          <w:sz w:val="18"/>
          <w:szCs w:val="18"/>
        </w:rPr>
        <w:t xml:space="preserve"> 2011 till date</w:t>
      </w:r>
    </w:p>
    <w:p w14:paraId="3113A7E7" w14:textId="77777777" w:rsidR="00563E93" w:rsidRPr="00E23B7E" w:rsidRDefault="00563E93" w:rsidP="00563E93">
      <w:pPr>
        <w:spacing w:line="113" w:lineRule="exact"/>
        <w:rPr>
          <w:rFonts w:ascii="Arial" w:hAnsi="Arial" w:cs="Arial"/>
          <w:sz w:val="18"/>
          <w:szCs w:val="18"/>
        </w:rPr>
      </w:pPr>
    </w:p>
    <w:p w14:paraId="5A1D290D" w14:textId="77777777" w:rsidR="00563E93" w:rsidRPr="00E23B7E" w:rsidRDefault="00563E93" w:rsidP="00563E93">
      <w:pPr>
        <w:rPr>
          <w:rFonts w:ascii="Arial" w:hAnsi="Arial" w:cs="Arial"/>
          <w:sz w:val="18"/>
          <w:szCs w:val="18"/>
        </w:rPr>
      </w:pPr>
      <w:r w:rsidRPr="00E23B7E">
        <w:rPr>
          <w:rFonts w:ascii="Arial" w:eastAsia="Arial" w:hAnsi="Arial" w:cs="Arial"/>
          <w:sz w:val="18"/>
          <w:szCs w:val="18"/>
        </w:rPr>
        <w:t xml:space="preserve">Worked as </w:t>
      </w:r>
      <w:r w:rsidR="00742D49">
        <w:rPr>
          <w:rFonts w:ascii="Arial" w:eastAsia="Arial" w:hAnsi="Arial" w:cs="Arial"/>
          <w:sz w:val="18"/>
          <w:szCs w:val="18"/>
        </w:rPr>
        <w:t>Manual Software Tester/ QA</w:t>
      </w:r>
      <w:r w:rsidRPr="00E23B7E">
        <w:rPr>
          <w:rFonts w:ascii="Arial" w:eastAsia="Arial" w:hAnsi="Arial" w:cs="Arial"/>
          <w:sz w:val="18"/>
          <w:szCs w:val="18"/>
        </w:rPr>
        <w:t xml:space="preserve"> in </w:t>
      </w:r>
      <w:r w:rsidRPr="00E23B7E">
        <w:rPr>
          <w:rFonts w:ascii="Arial" w:eastAsia="Arial" w:hAnsi="Arial" w:cs="Arial"/>
          <w:b/>
          <w:bCs/>
          <w:sz w:val="18"/>
          <w:szCs w:val="18"/>
        </w:rPr>
        <w:t>TCS e-Serve Limited</w:t>
      </w:r>
      <w:r w:rsidRPr="00E23B7E">
        <w:rPr>
          <w:rFonts w:ascii="Arial" w:eastAsia="Arial" w:hAnsi="Arial" w:cs="Arial"/>
          <w:sz w:val="18"/>
          <w:szCs w:val="18"/>
        </w:rPr>
        <w:t xml:space="preserve"> from 2nd June 2008 to 07</w:t>
      </w:r>
      <w:r w:rsidRPr="00E23B7E">
        <w:rPr>
          <w:rFonts w:ascii="Arial" w:eastAsia="Arial" w:hAnsi="Arial" w:cs="Arial"/>
          <w:sz w:val="18"/>
          <w:szCs w:val="18"/>
          <w:vertAlign w:val="superscript"/>
        </w:rPr>
        <w:t>th</w:t>
      </w:r>
      <w:r w:rsidRPr="00E23B7E">
        <w:rPr>
          <w:rFonts w:ascii="Arial" w:eastAsia="Arial" w:hAnsi="Arial" w:cs="Arial"/>
          <w:sz w:val="18"/>
          <w:szCs w:val="18"/>
        </w:rPr>
        <w:t xml:space="preserve"> </w:t>
      </w:r>
      <w:proofErr w:type="gramStart"/>
      <w:r w:rsidRPr="00E23B7E">
        <w:rPr>
          <w:rFonts w:ascii="Arial" w:eastAsia="Arial" w:hAnsi="Arial" w:cs="Arial"/>
          <w:sz w:val="18"/>
          <w:szCs w:val="18"/>
        </w:rPr>
        <w:t>Jan,</w:t>
      </w:r>
      <w:proofErr w:type="gramEnd"/>
      <w:r w:rsidRPr="00E23B7E">
        <w:rPr>
          <w:rFonts w:ascii="Arial" w:eastAsia="Arial" w:hAnsi="Arial" w:cs="Arial"/>
          <w:sz w:val="18"/>
          <w:szCs w:val="18"/>
        </w:rPr>
        <w:t xml:space="preserve"> 2011.</w:t>
      </w:r>
    </w:p>
    <w:p w14:paraId="2BBCB349" w14:textId="77777777" w:rsidR="00563E93" w:rsidRPr="00E23B7E" w:rsidRDefault="00563E93" w:rsidP="00563E93">
      <w:pPr>
        <w:spacing w:line="135" w:lineRule="exact"/>
        <w:rPr>
          <w:rFonts w:ascii="Arial" w:hAnsi="Arial" w:cs="Arial"/>
          <w:sz w:val="18"/>
          <w:szCs w:val="18"/>
        </w:rPr>
      </w:pPr>
    </w:p>
    <w:p w14:paraId="0136D004" w14:textId="77777777" w:rsidR="00563E93" w:rsidRPr="00E23B7E" w:rsidRDefault="00563E93" w:rsidP="00563E93">
      <w:pPr>
        <w:rPr>
          <w:rFonts w:ascii="Arial" w:hAnsi="Arial" w:cs="Arial"/>
          <w:sz w:val="18"/>
          <w:szCs w:val="18"/>
        </w:rPr>
      </w:pPr>
      <w:r w:rsidRPr="00E23B7E">
        <w:rPr>
          <w:rFonts w:ascii="Arial" w:eastAsia="Arial" w:hAnsi="Arial" w:cs="Arial"/>
          <w:b/>
          <w:bCs/>
          <w:sz w:val="18"/>
          <w:szCs w:val="18"/>
          <w:u w:val="single"/>
        </w:rPr>
        <w:t>Project Highlight At OFSS:</w:t>
      </w:r>
    </w:p>
    <w:p w14:paraId="2ED6CA6C" w14:textId="77777777" w:rsidR="00563E93" w:rsidRPr="00E23B7E" w:rsidRDefault="00563E93" w:rsidP="00563E93">
      <w:pPr>
        <w:spacing w:line="216" w:lineRule="exact"/>
        <w:rPr>
          <w:rFonts w:ascii="Arial" w:hAnsi="Arial" w:cs="Arial"/>
          <w:sz w:val="18"/>
          <w:szCs w:val="18"/>
        </w:rPr>
      </w:pPr>
    </w:p>
    <w:p w14:paraId="01206815" w14:textId="77777777" w:rsidR="00563E93" w:rsidRPr="00E23B7E" w:rsidRDefault="00563E93" w:rsidP="00563E93">
      <w:pPr>
        <w:spacing w:line="238" w:lineRule="auto"/>
        <w:ind w:right="80"/>
        <w:rPr>
          <w:rFonts w:ascii="Arial" w:hAnsi="Arial" w:cs="Arial"/>
          <w:sz w:val="18"/>
          <w:szCs w:val="18"/>
        </w:rPr>
      </w:pPr>
      <w:r w:rsidRPr="00E23B7E">
        <w:rPr>
          <w:rFonts w:ascii="Arial" w:eastAsia="Arial" w:hAnsi="Arial" w:cs="Arial"/>
          <w:b/>
          <w:bCs/>
          <w:sz w:val="18"/>
          <w:szCs w:val="18"/>
        </w:rPr>
        <w:t xml:space="preserve">DML (Dollar Market Logic) – </w:t>
      </w:r>
      <w:r w:rsidRPr="00E23B7E">
        <w:rPr>
          <w:rFonts w:ascii="Arial" w:eastAsia="Arial" w:hAnsi="Arial" w:cs="Arial"/>
          <w:b/>
          <w:sz w:val="18"/>
          <w:szCs w:val="18"/>
        </w:rPr>
        <w:t xml:space="preserve">CICS, TSO, JCL, VSAM, DB2 </w:t>
      </w:r>
      <w:r w:rsidRPr="00E23B7E">
        <w:rPr>
          <w:rFonts w:ascii="Arial" w:eastAsia="Arial" w:hAnsi="Arial" w:cs="Arial"/>
          <w:b/>
          <w:bCs/>
          <w:sz w:val="18"/>
          <w:szCs w:val="18"/>
        </w:rPr>
        <w:t xml:space="preserve">Main Frame Project: </w:t>
      </w:r>
      <w:r w:rsidRPr="00E23B7E">
        <w:rPr>
          <w:rFonts w:ascii="Arial" w:eastAsia="Arial" w:hAnsi="Arial" w:cs="Arial"/>
          <w:sz w:val="18"/>
          <w:szCs w:val="18"/>
        </w:rPr>
        <w:t>DML is basically a Mainframe application from which security</w:t>
      </w:r>
      <w:r w:rsidRPr="00E23B7E">
        <w:rPr>
          <w:rFonts w:ascii="Arial" w:eastAsia="Arial" w:hAnsi="Arial" w:cs="Arial"/>
          <w:b/>
          <w:bCs/>
          <w:sz w:val="18"/>
          <w:szCs w:val="18"/>
        </w:rPr>
        <w:t xml:space="preserve"> </w:t>
      </w:r>
      <w:r w:rsidRPr="00E23B7E">
        <w:rPr>
          <w:rFonts w:ascii="Arial" w:eastAsia="Arial" w:hAnsi="Arial" w:cs="Arial"/>
          <w:sz w:val="18"/>
          <w:szCs w:val="18"/>
        </w:rPr>
        <w:t xml:space="preserve">lending loans or borrows can be initiated. These loans than flows to various other applications like SLE2, SLD, SMAC, GSMAC, etc. It </w:t>
      </w:r>
      <w:proofErr w:type="gramStart"/>
      <w:r w:rsidRPr="00E23B7E">
        <w:rPr>
          <w:rFonts w:ascii="Arial" w:eastAsia="Arial" w:hAnsi="Arial" w:cs="Arial"/>
          <w:sz w:val="18"/>
          <w:szCs w:val="18"/>
        </w:rPr>
        <w:t>is considered to be</w:t>
      </w:r>
      <w:proofErr w:type="gramEnd"/>
      <w:r w:rsidRPr="00E23B7E">
        <w:rPr>
          <w:rFonts w:ascii="Arial" w:eastAsia="Arial" w:hAnsi="Arial" w:cs="Arial"/>
          <w:sz w:val="18"/>
          <w:szCs w:val="18"/>
        </w:rPr>
        <w:t xml:space="preserve"> heart of various applications and partner channels of security lending. DML sends different types of feeds to all other applications through flat </w:t>
      </w:r>
      <w:proofErr w:type="gramStart"/>
      <w:r w:rsidRPr="00E23B7E">
        <w:rPr>
          <w:rFonts w:ascii="Arial" w:eastAsia="Arial" w:hAnsi="Arial" w:cs="Arial"/>
          <w:sz w:val="18"/>
          <w:szCs w:val="18"/>
        </w:rPr>
        <w:t>files(</w:t>
      </w:r>
      <w:proofErr w:type="gramEnd"/>
      <w:r w:rsidRPr="00E23B7E">
        <w:rPr>
          <w:rFonts w:ascii="Arial" w:eastAsia="Arial" w:hAnsi="Arial" w:cs="Arial"/>
          <w:sz w:val="18"/>
          <w:szCs w:val="18"/>
        </w:rPr>
        <w:t>TSO).</w:t>
      </w:r>
    </w:p>
    <w:p w14:paraId="53459A3F" w14:textId="77777777" w:rsidR="00563E93" w:rsidRPr="00E23B7E" w:rsidRDefault="00563E93" w:rsidP="00563E93">
      <w:pPr>
        <w:spacing w:line="213" w:lineRule="exact"/>
        <w:rPr>
          <w:rFonts w:ascii="Arial" w:hAnsi="Arial" w:cs="Arial"/>
          <w:sz w:val="18"/>
          <w:szCs w:val="18"/>
        </w:rPr>
      </w:pPr>
    </w:p>
    <w:p w14:paraId="303B5651" w14:textId="77777777" w:rsidR="00563E93" w:rsidRPr="00E23B7E" w:rsidRDefault="00563E93" w:rsidP="00563E93">
      <w:pPr>
        <w:spacing w:line="238" w:lineRule="auto"/>
        <w:jc w:val="both"/>
        <w:rPr>
          <w:rFonts w:ascii="Arial" w:hAnsi="Arial" w:cs="Arial"/>
          <w:sz w:val="18"/>
          <w:szCs w:val="18"/>
        </w:rPr>
      </w:pPr>
      <w:r w:rsidRPr="00E23B7E">
        <w:rPr>
          <w:rFonts w:ascii="Arial" w:eastAsia="Arial" w:hAnsi="Arial" w:cs="Arial"/>
          <w:b/>
          <w:bCs/>
          <w:sz w:val="18"/>
          <w:szCs w:val="18"/>
          <w:u w:val="single"/>
        </w:rPr>
        <w:t xml:space="preserve">Securities Lending Data – Trades </w:t>
      </w:r>
      <w:r w:rsidRPr="00E23B7E">
        <w:rPr>
          <w:rFonts w:ascii="Arial" w:eastAsia="Arial" w:hAnsi="Arial" w:cs="Arial"/>
          <w:b/>
          <w:bCs/>
          <w:i/>
          <w:iCs/>
          <w:sz w:val="18"/>
          <w:szCs w:val="18"/>
        </w:rPr>
        <w:t>(SLD)</w:t>
      </w:r>
      <w:r w:rsidRPr="00E23B7E">
        <w:rPr>
          <w:rFonts w:ascii="Arial" w:eastAsia="Arial" w:hAnsi="Arial" w:cs="Arial"/>
          <w:b/>
          <w:bCs/>
          <w:sz w:val="18"/>
          <w:szCs w:val="18"/>
        </w:rPr>
        <w:t xml:space="preserve"> </w:t>
      </w:r>
      <w:r w:rsidRPr="00E23B7E">
        <w:rPr>
          <w:rFonts w:ascii="Arial" w:eastAsia="Arial" w:hAnsi="Arial" w:cs="Arial"/>
          <w:sz w:val="18"/>
          <w:szCs w:val="18"/>
        </w:rPr>
        <w:t>- SLD is basically a reporting application which takes feed from</w:t>
      </w:r>
      <w:r w:rsidRPr="00E23B7E">
        <w:rPr>
          <w:rFonts w:ascii="Arial" w:eastAsia="Arial" w:hAnsi="Arial" w:cs="Arial"/>
          <w:b/>
          <w:bCs/>
          <w:sz w:val="18"/>
          <w:szCs w:val="18"/>
        </w:rPr>
        <w:t xml:space="preserve"> </w:t>
      </w:r>
      <w:r w:rsidRPr="00E23B7E">
        <w:rPr>
          <w:rFonts w:ascii="Arial" w:eastAsia="Arial" w:hAnsi="Arial" w:cs="Arial"/>
          <w:sz w:val="18"/>
          <w:szCs w:val="18"/>
        </w:rPr>
        <w:t>various systems like – DML, SSGA position (for reinvestment of cash), Triparty agent, OIR (Operation Info Repository -&gt; It has all reference data for the clients/Brokers) &amp; then its generates various kinds of reports like – SPJ (Substitute Payment journal), ERPS (Earning Reconciliation Payment system), SFIR (Securities Finance Internal reporting), SLPR (Securities Lending Performance reporting). It is a logical grouping of different systems.</w:t>
      </w:r>
    </w:p>
    <w:p w14:paraId="6F6B2C94" w14:textId="77777777" w:rsidR="00563E93" w:rsidRPr="00E23B7E" w:rsidRDefault="00563E93" w:rsidP="00563E93">
      <w:pPr>
        <w:spacing w:line="217" w:lineRule="exact"/>
        <w:rPr>
          <w:rFonts w:ascii="Arial" w:hAnsi="Arial" w:cs="Arial"/>
          <w:sz w:val="18"/>
          <w:szCs w:val="18"/>
        </w:rPr>
      </w:pPr>
    </w:p>
    <w:p w14:paraId="7D9A0AB8" w14:textId="77777777" w:rsidR="00563E93" w:rsidRPr="00E23B7E" w:rsidRDefault="00563E93" w:rsidP="00563E93">
      <w:pPr>
        <w:spacing w:line="237" w:lineRule="auto"/>
        <w:ind w:right="20"/>
        <w:jc w:val="both"/>
        <w:rPr>
          <w:rFonts w:ascii="Arial" w:hAnsi="Arial" w:cs="Arial"/>
          <w:sz w:val="18"/>
          <w:szCs w:val="18"/>
        </w:rPr>
      </w:pPr>
      <w:proofErr w:type="gramStart"/>
      <w:r w:rsidRPr="00E23B7E">
        <w:rPr>
          <w:rFonts w:ascii="Arial" w:eastAsia="Arial" w:hAnsi="Arial" w:cs="Arial"/>
          <w:b/>
          <w:bCs/>
          <w:sz w:val="18"/>
          <w:szCs w:val="18"/>
          <w:u w:val="single"/>
        </w:rPr>
        <w:lastRenderedPageBreak/>
        <w:t>SEPA</w:t>
      </w:r>
      <w:r w:rsidRPr="00E23B7E">
        <w:rPr>
          <w:rFonts w:ascii="Arial" w:eastAsia="Arial" w:hAnsi="Arial" w:cs="Arial"/>
          <w:b/>
          <w:bCs/>
          <w:i/>
          <w:iCs/>
          <w:sz w:val="18"/>
          <w:szCs w:val="18"/>
        </w:rPr>
        <w:t>(</w:t>
      </w:r>
      <w:proofErr w:type="gramEnd"/>
      <w:r w:rsidRPr="00E23B7E">
        <w:rPr>
          <w:rFonts w:ascii="Arial" w:eastAsia="Arial" w:hAnsi="Arial" w:cs="Arial"/>
          <w:b/>
          <w:bCs/>
          <w:i/>
          <w:iCs/>
          <w:sz w:val="18"/>
          <w:szCs w:val="18"/>
        </w:rPr>
        <w:t>Payments domain Project)</w:t>
      </w:r>
      <w:r w:rsidRPr="00E23B7E">
        <w:rPr>
          <w:rFonts w:ascii="Arial" w:eastAsia="Arial" w:hAnsi="Arial" w:cs="Arial"/>
          <w:sz w:val="18"/>
          <w:szCs w:val="18"/>
        </w:rPr>
        <w:t>--The Single Euro Payments Area (SEPA) is a EU wide initiative designed to</w:t>
      </w:r>
      <w:r w:rsidRPr="00E23B7E">
        <w:rPr>
          <w:rFonts w:ascii="Arial" w:eastAsia="Arial" w:hAnsi="Arial" w:cs="Arial"/>
          <w:b/>
          <w:bCs/>
          <w:sz w:val="18"/>
          <w:szCs w:val="18"/>
        </w:rPr>
        <w:t xml:space="preserve"> </w:t>
      </w:r>
      <w:r w:rsidRPr="00E23B7E">
        <w:rPr>
          <w:rFonts w:ascii="Arial" w:eastAsia="Arial" w:hAnsi="Arial" w:cs="Arial"/>
          <w:sz w:val="18"/>
          <w:szCs w:val="18"/>
        </w:rPr>
        <w:t>harmonize the interbank standards for credit transfers and direct debits in EURO across the 31 country SEPA region.</w:t>
      </w:r>
    </w:p>
    <w:p w14:paraId="199A36D9" w14:textId="77777777" w:rsidR="00563E93" w:rsidRPr="00E23B7E" w:rsidRDefault="00563E93" w:rsidP="00563E93">
      <w:pPr>
        <w:spacing w:line="14" w:lineRule="exact"/>
        <w:rPr>
          <w:rFonts w:ascii="Arial" w:hAnsi="Arial" w:cs="Arial"/>
          <w:sz w:val="18"/>
          <w:szCs w:val="18"/>
        </w:rPr>
      </w:pPr>
    </w:p>
    <w:p w14:paraId="4C36DC00" w14:textId="77777777" w:rsidR="00563E93" w:rsidRPr="00E23B7E" w:rsidRDefault="00563E93" w:rsidP="00563E93">
      <w:pPr>
        <w:spacing w:line="235" w:lineRule="auto"/>
        <w:ind w:right="20"/>
        <w:jc w:val="both"/>
        <w:rPr>
          <w:rFonts w:ascii="Arial" w:hAnsi="Arial" w:cs="Arial"/>
          <w:sz w:val="18"/>
          <w:szCs w:val="18"/>
        </w:rPr>
      </w:pPr>
      <w:r w:rsidRPr="00E23B7E">
        <w:rPr>
          <w:rFonts w:ascii="Arial" w:eastAsia="Arial" w:hAnsi="Arial" w:cs="Arial"/>
          <w:sz w:val="18"/>
          <w:szCs w:val="18"/>
        </w:rPr>
        <w:t>The project aims at the development of common financial instruments, standards, procedures, and infrastructure to enable economies of scale and to improve the efficiency of cross border payments and turn the fragmented national markets for euro payments into a single domestic one: SEPA</w:t>
      </w:r>
    </w:p>
    <w:p w14:paraId="6FA2DC8A" w14:textId="77777777" w:rsidR="00563E93" w:rsidRPr="00E23B7E" w:rsidRDefault="00563E93" w:rsidP="00563E93">
      <w:pPr>
        <w:spacing w:line="210" w:lineRule="exact"/>
        <w:rPr>
          <w:rFonts w:ascii="Arial" w:hAnsi="Arial" w:cs="Arial"/>
          <w:sz w:val="18"/>
          <w:szCs w:val="18"/>
        </w:rPr>
      </w:pPr>
    </w:p>
    <w:p w14:paraId="55F39397" w14:textId="77777777" w:rsidR="00563E93" w:rsidRPr="00E23B7E" w:rsidRDefault="00563E93" w:rsidP="00563E93">
      <w:pPr>
        <w:rPr>
          <w:rFonts w:ascii="Arial" w:hAnsi="Arial" w:cs="Arial"/>
          <w:sz w:val="18"/>
          <w:szCs w:val="18"/>
        </w:rPr>
      </w:pPr>
      <w:r w:rsidRPr="00E23B7E">
        <w:rPr>
          <w:rFonts w:ascii="Arial" w:eastAsia="Arial" w:hAnsi="Arial" w:cs="Arial"/>
          <w:sz w:val="18"/>
          <w:szCs w:val="18"/>
        </w:rPr>
        <w:t>Scope Involved the Credit Transfer payments within SEPA region:</w:t>
      </w:r>
    </w:p>
    <w:p w14:paraId="7C71F2A0" w14:textId="77777777" w:rsidR="00563E93" w:rsidRPr="00E23B7E" w:rsidRDefault="00563E93" w:rsidP="00563E93">
      <w:pPr>
        <w:spacing w:line="9" w:lineRule="exact"/>
        <w:rPr>
          <w:rFonts w:ascii="Arial" w:hAnsi="Arial" w:cs="Arial"/>
          <w:sz w:val="18"/>
          <w:szCs w:val="18"/>
        </w:rPr>
      </w:pPr>
    </w:p>
    <w:p w14:paraId="3A75DE1C" w14:textId="77777777" w:rsidR="00563E93" w:rsidRPr="00E23B7E" w:rsidRDefault="00563E93" w:rsidP="00563E93">
      <w:pPr>
        <w:tabs>
          <w:tab w:val="left" w:pos="720"/>
        </w:tabs>
        <w:spacing w:line="233" w:lineRule="auto"/>
        <w:ind w:right="20"/>
        <w:rPr>
          <w:rFonts w:ascii="Arial" w:eastAsia="Arial" w:hAnsi="Arial" w:cs="Arial"/>
          <w:sz w:val="18"/>
          <w:szCs w:val="18"/>
        </w:rPr>
      </w:pPr>
      <w:r w:rsidRPr="00E23B7E">
        <w:rPr>
          <w:rFonts w:ascii="Arial" w:eastAsia="Arial" w:hAnsi="Arial" w:cs="Arial"/>
          <w:b/>
          <w:sz w:val="18"/>
          <w:szCs w:val="18"/>
        </w:rPr>
        <w:t>SEPA ALTO Application</w:t>
      </w:r>
      <w:r w:rsidRPr="00E23B7E">
        <w:rPr>
          <w:rFonts w:ascii="Arial" w:eastAsia="Arial" w:hAnsi="Arial" w:cs="Arial"/>
          <w:sz w:val="18"/>
          <w:szCs w:val="18"/>
        </w:rPr>
        <w:t xml:space="preserve"> – Functional analysis of Credit Transfer on SEPA ALTO Application and E2E functionality from different partner systems like Citi Direct, CFX/EFX, GIW, RBCS and </w:t>
      </w:r>
      <w:proofErr w:type="spellStart"/>
      <w:r w:rsidRPr="00E23B7E">
        <w:rPr>
          <w:rFonts w:ascii="Arial" w:eastAsia="Arial" w:hAnsi="Arial" w:cs="Arial"/>
          <w:sz w:val="18"/>
          <w:szCs w:val="18"/>
        </w:rPr>
        <w:t>Flexcube</w:t>
      </w:r>
      <w:proofErr w:type="spellEnd"/>
      <w:r w:rsidRPr="00E23B7E">
        <w:rPr>
          <w:rFonts w:ascii="Arial" w:eastAsia="Arial" w:hAnsi="Arial" w:cs="Arial"/>
          <w:sz w:val="18"/>
          <w:szCs w:val="18"/>
        </w:rPr>
        <w:t>.</w:t>
      </w:r>
    </w:p>
    <w:p w14:paraId="56D6A6EC" w14:textId="77777777" w:rsidR="00563E93" w:rsidRPr="00E23B7E" w:rsidRDefault="00563E93" w:rsidP="00563E93">
      <w:pPr>
        <w:spacing w:line="217" w:lineRule="exact"/>
        <w:rPr>
          <w:rFonts w:ascii="Arial" w:eastAsia="Arial" w:hAnsi="Arial" w:cs="Arial"/>
          <w:sz w:val="18"/>
          <w:szCs w:val="18"/>
        </w:rPr>
      </w:pPr>
    </w:p>
    <w:p w14:paraId="03CE81E8" w14:textId="77777777" w:rsidR="00563E93" w:rsidRPr="00E23B7E" w:rsidRDefault="00563E93" w:rsidP="00563E93">
      <w:pPr>
        <w:spacing w:line="2" w:lineRule="exact"/>
        <w:rPr>
          <w:rFonts w:ascii="Arial" w:hAnsi="Arial" w:cs="Arial"/>
          <w:sz w:val="18"/>
          <w:szCs w:val="18"/>
        </w:rPr>
      </w:pPr>
      <w:bookmarkStart w:id="1" w:name="page2"/>
      <w:bookmarkEnd w:id="1"/>
    </w:p>
    <w:p w14:paraId="245A506A" w14:textId="77777777" w:rsidR="00563E93" w:rsidRPr="00E23B7E" w:rsidRDefault="00563E93" w:rsidP="00563E93">
      <w:pPr>
        <w:spacing w:line="238" w:lineRule="auto"/>
        <w:ind w:right="80"/>
        <w:rPr>
          <w:rFonts w:ascii="Arial" w:hAnsi="Arial" w:cs="Arial"/>
          <w:sz w:val="18"/>
          <w:szCs w:val="18"/>
        </w:rPr>
      </w:pPr>
      <w:r w:rsidRPr="00E23B7E">
        <w:rPr>
          <w:rFonts w:ascii="Arial" w:eastAsia="Arial" w:hAnsi="Arial" w:cs="Arial"/>
          <w:b/>
          <w:bCs/>
          <w:sz w:val="18"/>
          <w:szCs w:val="18"/>
          <w:u w:val="single"/>
        </w:rPr>
        <w:t xml:space="preserve">MORCOM </w:t>
      </w:r>
      <w:proofErr w:type="gramStart"/>
      <w:r w:rsidRPr="00E23B7E">
        <w:rPr>
          <w:rFonts w:ascii="Arial" w:eastAsia="Arial" w:hAnsi="Arial" w:cs="Arial"/>
          <w:b/>
          <w:bCs/>
          <w:sz w:val="18"/>
          <w:szCs w:val="18"/>
          <w:u w:val="single"/>
        </w:rPr>
        <w:t>GROUPING</w:t>
      </w:r>
      <w:r w:rsidRPr="00E23B7E">
        <w:rPr>
          <w:rFonts w:ascii="Arial" w:eastAsia="Arial" w:hAnsi="Arial" w:cs="Arial"/>
          <w:b/>
          <w:bCs/>
          <w:i/>
          <w:iCs/>
          <w:sz w:val="18"/>
          <w:szCs w:val="18"/>
        </w:rPr>
        <w:t>(</w:t>
      </w:r>
      <w:proofErr w:type="gramEnd"/>
      <w:r w:rsidRPr="00E23B7E">
        <w:rPr>
          <w:rFonts w:ascii="Arial" w:eastAsia="Arial" w:hAnsi="Arial" w:cs="Arial"/>
          <w:b/>
          <w:bCs/>
          <w:i/>
          <w:iCs/>
          <w:sz w:val="18"/>
          <w:szCs w:val="18"/>
        </w:rPr>
        <w:t>Investment Banking Project</w:t>
      </w:r>
      <w:r w:rsidRPr="00E23B7E">
        <w:rPr>
          <w:rFonts w:ascii="Arial" w:eastAsia="Arial" w:hAnsi="Arial" w:cs="Arial"/>
          <w:b/>
          <w:bCs/>
          <w:i/>
          <w:iCs/>
          <w:sz w:val="18"/>
          <w:szCs w:val="18"/>
          <w:u w:val="single"/>
        </w:rPr>
        <w:t>)</w:t>
      </w:r>
      <w:r w:rsidRPr="00E23B7E">
        <w:rPr>
          <w:rFonts w:ascii="Arial" w:eastAsia="Arial" w:hAnsi="Arial" w:cs="Arial"/>
          <w:sz w:val="18"/>
          <w:szCs w:val="18"/>
        </w:rPr>
        <w:t>–The purpose of the MORCOM Groupings project is to</w:t>
      </w:r>
      <w:r w:rsidRPr="00E23B7E">
        <w:rPr>
          <w:rFonts w:ascii="Arial" w:eastAsia="Arial" w:hAnsi="Arial" w:cs="Arial"/>
          <w:b/>
          <w:bCs/>
          <w:sz w:val="18"/>
          <w:szCs w:val="18"/>
        </w:rPr>
        <w:t xml:space="preserve"> </w:t>
      </w:r>
      <w:r w:rsidRPr="00E23B7E">
        <w:rPr>
          <w:rFonts w:ascii="Arial" w:eastAsia="Arial" w:hAnsi="Arial" w:cs="Arial"/>
          <w:sz w:val="18"/>
          <w:szCs w:val="18"/>
        </w:rPr>
        <w:t>provide a groupings function within the MORCOM portal that can be utilized by Internal (JPMorgan Employees) and External (Broker Dealer and other third parties) users. It is a web application of JPMC (JP Morgan Chase) which is based on investment management for their clients and Advisors and was used for the Groupings of their Mutual Funds clients with their specific agents.</w:t>
      </w:r>
    </w:p>
    <w:p w14:paraId="37CBAFA6" w14:textId="77777777" w:rsidR="00563E93" w:rsidRPr="00E23B7E" w:rsidRDefault="00563E93" w:rsidP="00563E93">
      <w:pPr>
        <w:spacing w:line="215" w:lineRule="exact"/>
        <w:rPr>
          <w:rFonts w:ascii="Arial" w:hAnsi="Arial" w:cs="Arial"/>
          <w:sz w:val="18"/>
          <w:szCs w:val="18"/>
        </w:rPr>
      </w:pPr>
    </w:p>
    <w:p w14:paraId="1C1E558A" w14:textId="77777777" w:rsidR="00563E93" w:rsidRPr="00E23B7E" w:rsidRDefault="00563E93" w:rsidP="00563E93">
      <w:pPr>
        <w:rPr>
          <w:rFonts w:ascii="Arial" w:hAnsi="Arial" w:cs="Arial"/>
          <w:sz w:val="18"/>
          <w:szCs w:val="18"/>
        </w:rPr>
      </w:pPr>
      <w:proofErr w:type="spellStart"/>
      <w:r w:rsidRPr="00E23B7E">
        <w:rPr>
          <w:rFonts w:ascii="Arial" w:eastAsia="Arial" w:hAnsi="Arial" w:cs="Arial"/>
          <w:b/>
          <w:bCs/>
          <w:sz w:val="18"/>
          <w:szCs w:val="18"/>
          <w:u w:val="single"/>
        </w:rPr>
        <w:t>i</w:t>
      </w:r>
      <w:proofErr w:type="spellEnd"/>
      <w:r w:rsidRPr="00E23B7E">
        <w:rPr>
          <w:rFonts w:ascii="Arial" w:eastAsia="Arial" w:hAnsi="Arial" w:cs="Arial"/>
          <w:b/>
          <w:bCs/>
          <w:sz w:val="18"/>
          <w:szCs w:val="18"/>
          <w:u w:val="single"/>
        </w:rPr>
        <w:t xml:space="preserve">-Inquire/ Query </w:t>
      </w:r>
      <w:proofErr w:type="gramStart"/>
      <w:r w:rsidRPr="00E23B7E">
        <w:rPr>
          <w:rFonts w:ascii="Arial" w:eastAsia="Arial" w:hAnsi="Arial" w:cs="Arial"/>
          <w:b/>
          <w:bCs/>
          <w:sz w:val="18"/>
          <w:szCs w:val="18"/>
          <w:u w:val="single"/>
        </w:rPr>
        <w:t>Management</w:t>
      </w:r>
      <w:r w:rsidRPr="00E23B7E">
        <w:rPr>
          <w:rFonts w:ascii="Arial" w:eastAsia="Arial" w:hAnsi="Arial" w:cs="Arial"/>
          <w:b/>
          <w:bCs/>
          <w:i/>
          <w:iCs/>
          <w:sz w:val="18"/>
          <w:szCs w:val="18"/>
        </w:rPr>
        <w:t>(</w:t>
      </w:r>
      <w:proofErr w:type="gramEnd"/>
      <w:r w:rsidRPr="00E23B7E">
        <w:rPr>
          <w:rFonts w:ascii="Arial" w:eastAsia="Arial" w:hAnsi="Arial" w:cs="Arial"/>
          <w:b/>
          <w:bCs/>
          <w:i/>
          <w:iCs/>
          <w:sz w:val="18"/>
          <w:szCs w:val="18"/>
        </w:rPr>
        <w:t>Investment Banking Project</w:t>
      </w:r>
      <w:r w:rsidRPr="00E23B7E">
        <w:rPr>
          <w:rFonts w:ascii="Arial" w:eastAsia="Arial" w:hAnsi="Arial" w:cs="Arial"/>
          <w:b/>
          <w:bCs/>
          <w:i/>
          <w:iCs/>
          <w:sz w:val="18"/>
          <w:szCs w:val="18"/>
          <w:u w:val="single"/>
        </w:rPr>
        <w:t>)</w:t>
      </w:r>
      <w:r w:rsidRPr="00E23B7E">
        <w:rPr>
          <w:rFonts w:ascii="Arial" w:eastAsia="Arial" w:hAnsi="Arial" w:cs="Arial"/>
          <w:sz w:val="18"/>
          <w:szCs w:val="18"/>
        </w:rPr>
        <w:t>–</w:t>
      </w:r>
      <w:r w:rsidRPr="00E23B7E">
        <w:rPr>
          <w:rFonts w:ascii="Arial" w:eastAsia="Arial" w:hAnsi="Arial" w:cs="Arial"/>
          <w:b/>
          <w:bCs/>
          <w:sz w:val="18"/>
          <w:szCs w:val="18"/>
        </w:rPr>
        <w:t xml:space="preserve"> </w:t>
      </w:r>
      <w:r w:rsidRPr="00E23B7E">
        <w:rPr>
          <w:rFonts w:ascii="Arial" w:eastAsia="Arial" w:hAnsi="Arial" w:cs="Arial"/>
          <w:sz w:val="18"/>
          <w:szCs w:val="18"/>
        </w:rPr>
        <w:t>This is a web based project on Mutual Fund</w:t>
      </w:r>
      <w:r w:rsidRPr="00E23B7E">
        <w:rPr>
          <w:rFonts w:ascii="Arial" w:eastAsia="Arial" w:hAnsi="Arial" w:cs="Arial"/>
          <w:b/>
          <w:bCs/>
          <w:sz w:val="18"/>
          <w:szCs w:val="18"/>
        </w:rPr>
        <w:t xml:space="preserve"> </w:t>
      </w:r>
      <w:r w:rsidRPr="00E23B7E">
        <w:rPr>
          <w:rFonts w:ascii="Arial" w:eastAsia="Arial" w:hAnsi="Arial" w:cs="Arial"/>
          <w:sz w:val="18"/>
          <w:szCs w:val="18"/>
        </w:rPr>
        <w:t>assets class. The purpose of QM project is to automate the manual processes of recording and tracking service</w:t>
      </w:r>
    </w:p>
    <w:p w14:paraId="52C447A1" w14:textId="77777777" w:rsidR="008F76B4" w:rsidRPr="00E23B7E" w:rsidRDefault="008F76B4" w:rsidP="008F76B4">
      <w:pPr>
        <w:spacing w:line="238" w:lineRule="auto"/>
        <w:ind w:right="180"/>
        <w:rPr>
          <w:rFonts w:ascii="Arial" w:hAnsi="Arial" w:cs="Arial"/>
          <w:sz w:val="18"/>
          <w:szCs w:val="18"/>
        </w:rPr>
      </w:pPr>
      <w:r w:rsidRPr="00E23B7E">
        <w:rPr>
          <w:rFonts w:ascii="Arial" w:eastAsia="Arial" w:hAnsi="Arial" w:cs="Arial"/>
          <w:sz w:val="18"/>
          <w:szCs w:val="18"/>
        </w:rPr>
        <w:t>requests received by the JPMCC Operations. QM would provide JPMCC internal and external users with online capabilities to log service requests 24*7 and track the request status until resolution. KPIs will be measured and tracked and will provide the management with indicators of performance of every department.</w:t>
      </w:r>
    </w:p>
    <w:p w14:paraId="4EFCC3AE" w14:textId="77777777" w:rsidR="008F76B4" w:rsidRPr="00E23B7E" w:rsidRDefault="008F76B4" w:rsidP="008F76B4">
      <w:pPr>
        <w:spacing w:line="217" w:lineRule="exact"/>
        <w:rPr>
          <w:rFonts w:ascii="Arial" w:hAnsi="Arial" w:cs="Arial"/>
          <w:sz w:val="18"/>
          <w:szCs w:val="18"/>
        </w:rPr>
      </w:pPr>
    </w:p>
    <w:p w14:paraId="51EBBC08" w14:textId="77777777" w:rsidR="008F76B4" w:rsidRPr="00E23B7E" w:rsidRDefault="008F76B4" w:rsidP="008F76B4">
      <w:pPr>
        <w:spacing w:line="238" w:lineRule="auto"/>
        <w:ind w:right="240"/>
        <w:rPr>
          <w:rFonts w:ascii="Arial" w:hAnsi="Arial" w:cs="Arial"/>
          <w:sz w:val="18"/>
          <w:szCs w:val="18"/>
        </w:rPr>
      </w:pPr>
      <w:r w:rsidRPr="00E23B7E">
        <w:rPr>
          <w:rFonts w:ascii="Arial" w:eastAsia="Arial" w:hAnsi="Arial" w:cs="Arial"/>
          <w:b/>
          <w:bCs/>
          <w:sz w:val="18"/>
          <w:szCs w:val="18"/>
          <w:u w:val="single"/>
        </w:rPr>
        <w:t>Portfolio Reconciliation (</w:t>
      </w:r>
      <w:proofErr w:type="spellStart"/>
      <w:r w:rsidRPr="00E23B7E">
        <w:rPr>
          <w:rFonts w:ascii="Arial" w:eastAsia="Arial" w:hAnsi="Arial" w:cs="Arial"/>
          <w:b/>
          <w:bCs/>
          <w:sz w:val="18"/>
          <w:szCs w:val="18"/>
          <w:u w:val="single"/>
        </w:rPr>
        <w:t>Portrec</w:t>
      </w:r>
      <w:proofErr w:type="spellEnd"/>
      <w:proofErr w:type="gramStart"/>
      <w:r w:rsidRPr="00E23B7E">
        <w:rPr>
          <w:rFonts w:ascii="Arial" w:eastAsia="Arial" w:hAnsi="Arial" w:cs="Arial"/>
          <w:b/>
          <w:bCs/>
          <w:sz w:val="18"/>
          <w:szCs w:val="18"/>
          <w:u w:val="single"/>
        </w:rPr>
        <w:t>)</w:t>
      </w:r>
      <w:r w:rsidRPr="00E23B7E">
        <w:rPr>
          <w:rFonts w:ascii="Arial" w:eastAsia="Arial" w:hAnsi="Arial" w:cs="Arial"/>
          <w:b/>
          <w:bCs/>
          <w:i/>
          <w:iCs/>
          <w:sz w:val="18"/>
          <w:szCs w:val="18"/>
        </w:rPr>
        <w:t>(</w:t>
      </w:r>
      <w:proofErr w:type="gramEnd"/>
      <w:r w:rsidRPr="00E23B7E">
        <w:rPr>
          <w:rFonts w:ascii="Arial" w:eastAsia="Arial" w:hAnsi="Arial" w:cs="Arial"/>
          <w:b/>
          <w:bCs/>
          <w:i/>
          <w:iCs/>
          <w:sz w:val="18"/>
          <w:szCs w:val="18"/>
        </w:rPr>
        <w:t>Investment Banking Project</w:t>
      </w:r>
      <w:r w:rsidRPr="00E23B7E">
        <w:rPr>
          <w:rFonts w:ascii="Arial" w:eastAsia="Arial" w:hAnsi="Arial" w:cs="Arial"/>
          <w:b/>
          <w:bCs/>
          <w:i/>
          <w:iCs/>
          <w:sz w:val="18"/>
          <w:szCs w:val="18"/>
          <w:u w:val="single"/>
        </w:rPr>
        <w:t>)</w:t>
      </w:r>
      <w:r w:rsidRPr="00E23B7E">
        <w:rPr>
          <w:rFonts w:ascii="Arial" w:eastAsia="Arial" w:hAnsi="Arial" w:cs="Arial"/>
          <w:sz w:val="18"/>
          <w:szCs w:val="18"/>
        </w:rPr>
        <w:t>–</w:t>
      </w:r>
      <w:r w:rsidRPr="00E23B7E">
        <w:rPr>
          <w:rFonts w:ascii="Arial" w:eastAsia="Arial" w:hAnsi="Arial" w:cs="Arial"/>
          <w:b/>
          <w:bCs/>
          <w:sz w:val="18"/>
          <w:szCs w:val="18"/>
        </w:rPr>
        <w:t xml:space="preserve"> </w:t>
      </w:r>
      <w:r w:rsidRPr="00E23B7E">
        <w:rPr>
          <w:rFonts w:ascii="Arial" w:eastAsia="Arial" w:hAnsi="Arial" w:cs="Arial"/>
          <w:sz w:val="18"/>
          <w:szCs w:val="18"/>
        </w:rPr>
        <w:t>The purpose of project was to track all the</w:t>
      </w:r>
      <w:r w:rsidRPr="00E23B7E">
        <w:rPr>
          <w:rFonts w:ascii="Arial" w:eastAsia="Arial" w:hAnsi="Arial" w:cs="Arial"/>
          <w:b/>
          <w:bCs/>
          <w:sz w:val="18"/>
          <w:szCs w:val="18"/>
        </w:rPr>
        <w:t xml:space="preserve"> </w:t>
      </w:r>
      <w:r w:rsidRPr="00E23B7E">
        <w:rPr>
          <w:rFonts w:ascii="Arial" w:eastAsia="Arial" w:hAnsi="Arial" w:cs="Arial"/>
          <w:sz w:val="18"/>
          <w:szCs w:val="18"/>
        </w:rPr>
        <w:t xml:space="preserve">updates related to JPMC’s clients and maintain their portfolio. This portfolio consisted the Mutual Funds assets class and Equities assets class maintained with JP Morgan. This was enhanced project of QM. All the functionalities of QM were also present in </w:t>
      </w:r>
      <w:proofErr w:type="spellStart"/>
      <w:r w:rsidRPr="00E23B7E">
        <w:rPr>
          <w:rFonts w:ascii="Arial" w:eastAsia="Arial" w:hAnsi="Arial" w:cs="Arial"/>
          <w:sz w:val="18"/>
          <w:szCs w:val="18"/>
        </w:rPr>
        <w:t>Portrec</w:t>
      </w:r>
      <w:proofErr w:type="spellEnd"/>
      <w:r w:rsidRPr="00E23B7E">
        <w:rPr>
          <w:rFonts w:ascii="Arial" w:eastAsia="Arial" w:hAnsi="Arial" w:cs="Arial"/>
          <w:sz w:val="18"/>
          <w:szCs w:val="18"/>
        </w:rPr>
        <w:t>.</w:t>
      </w:r>
    </w:p>
    <w:p w14:paraId="5B99663B" w14:textId="77777777" w:rsidR="008F76B4" w:rsidRPr="00E23B7E" w:rsidRDefault="008F76B4" w:rsidP="008F76B4">
      <w:pPr>
        <w:spacing w:line="314" w:lineRule="exact"/>
        <w:rPr>
          <w:rFonts w:ascii="Arial" w:hAnsi="Arial" w:cs="Arial"/>
          <w:sz w:val="18"/>
          <w:szCs w:val="18"/>
        </w:rPr>
      </w:pPr>
    </w:p>
    <w:p w14:paraId="26F3D1C8" w14:textId="77777777" w:rsidR="008F76B4" w:rsidRPr="00E23B7E" w:rsidRDefault="008F76B4" w:rsidP="008F76B4">
      <w:pPr>
        <w:spacing w:line="259" w:lineRule="auto"/>
        <w:rPr>
          <w:rFonts w:ascii="Arial" w:hAnsi="Arial" w:cs="Arial"/>
          <w:sz w:val="18"/>
          <w:szCs w:val="18"/>
        </w:rPr>
      </w:pPr>
      <w:proofErr w:type="gramStart"/>
      <w:r w:rsidRPr="00E23B7E">
        <w:rPr>
          <w:rFonts w:ascii="Arial" w:eastAsia="Arial" w:hAnsi="Arial" w:cs="Arial"/>
          <w:b/>
          <w:bCs/>
          <w:sz w:val="18"/>
          <w:szCs w:val="18"/>
          <w:u w:val="single"/>
        </w:rPr>
        <w:t>CFT</w:t>
      </w:r>
      <w:r w:rsidRPr="00E23B7E">
        <w:rPr>
          <w:rFonts w:ascii="Arial" w:eastAsia="Arial" w:hAnsi="Arial" w:cs="Arial"/>
          <w:b/>
          <w:bCs/>
          <w:i/>
          <w:iCs/>
          <w:sz w:val="18"/>
          <w:szCs w:val="18"/>
        </w:rPr>
        <w:t>(</w:t>
      </w:r>
      <w:proofErr w:type="gramEnd"/>
      <w:r w:rsidRPr="00E23B7E">
        <w:rPr>
          <w:rFonts w:ascii="Arial" w:eastAsia="Arial" w:hAnsi="Arial" w:cs="Arial"/>
          <w:b/>
          <w:bCs/>
          <w:i/>
          <w:iCs/>
          <w:sz w:val="18"/>
          <w:szCs w:val="18"/>
        </w:rPr>
        <w:t>Investment Banking Project</w:t>
      </w:r>
      <w:r w:rsidRPr="00E23B7E">
        <w:rPr>
          <w:rFonts w:ascii="Arial" w:eastAsia="Arial" w:hAnsi="Arial" w:cs="Arial"/>
          <w:b/>
          <w:bCs/>
          <w:i/>
          <w:iCs/>
          <w:sz w:val="18"/>
          <w:szCs w:val="18"/>
          <w:u w:val="single"/>
        </w:rPr>
        <w:t>)</w:t>
      </w:r>
      <w:r w:rsidRPr="00E23B7E">
        <w:rPr>
          <w:rFonts w:ascii="Arial" w:eastAsia="Arial" w:hAnsi="Arial" w:cs="Arial"/>
          <w:sz w:val="18"/>
          <w:szCs w:val="18"/>
        </w:rPr>
        <w:t>–</w:t>
      </w:r>
      <w:r w:rsidRPr="00E23B7E">
        <w:rPr>
          <w:rFonts w:ascii="Arial" w:eastAsia="Arial" w:hAnsi="Arial" w:cs="Arial"/>
          <w:b/>
          <w:bCs/>
          <w:sz w:val="18"/>
          <w:szCs w:val="18"/>
        </w:rPr>
        <w:t xml:space="preserve"> </w:t>
      </w:r>
      <w:r w:rsidRPr="00E23B7E">
        <w:rPr>
          <w:rFonts w:ascii="Arial" w:eastAsia="Arial" w:hAnsi="Arial" w:cs="Arial"/>
          <w:sz w:val="18"/>
          <w:szCs w:val="18"/>
        </w:rPr>
        <w:t>This is a web based project. This project aims to build a multi-product, fully</w:t>
      </w:r>
      <w:r w:rsidRPr="00E23B7E">
        <w:rPr>
          <w:rFonts w:ascii="Arial" w:eastAsia="Arial" w:hAnsi="Arial" w:cs="Arial"/>
          <w:b/>
          <w:bCs/>
          <w:sz w:val="18"/>
          <w:szCs w:val="18"/>
        </w:rPr>
        <w:t xml:space="preserve"> </w:t>
      </w:r>
      <w:r w:rsidRPr="00E23B7E">
        <w:rPr>
          <w:rFonts w:ascii="Arial" w:eastAsia="Arial" w:hAnsi="Arial" w:cs="Arial"/>
          <w:sz w:val="18"/>
          <w:szCs w:val="18"/>
        </w:rPr>
        <w:t>integrated and consolidated post-trade Client Facing Technology platform with the ability to:</w:t>
      </w:r>
    </w:p>
    <w:p w14:paraId="72C3B228" w14:textId="77777777" w:rsidR="008F76B4" w:rsidRPr="00E23B7E" w:rsidRDefault="008F76B4" w:rsidP="008F76B4">
      <w:pPr>
        <w:spacing w:line="127" w:lineRule="exact"/>
        <w:rPr>
          <w:rFonts w:ascii="Arial" w:hAnsi="Arial" w:cs="Arial"/>
          <w:sz w:val="18"/>
          <w:szCs w:val="18"/>
        </w:rPr>
      </w:pPr>
    </w:p>
    <w:p w14:paraId="589693D4" w14:textId="77777777" w:rsidR="008F76B4" w:rsidRPr="00E23B7E" w:rsidRDefault="008F76B4" w:rsidP="008F76B4">
      <w:pPr>
        <w:numPr>
          <w:ilvl w:val="0"/>
          <w:numId w:val="4"/>
        </w:numPr>
        <w:tabs>
          <w:tab w:val="left" w:pos="720"/>
        </w:tabs>
        <w:spacing w:line="237" w:lineRule="auto"/>
        <w:ind w:left="720" w:right="20" w:hanging="360"/>
        <w:rPr>
          <w:rFonts w:ascii="Arial" w:eastAsia="Symbol" w:hAnsi="Arial" w:cs="Arial"/>
          <w:sz w:val="18"/>
          <w:szCs w:val="18"/>
        </w:rPr>
      </w:pPr>
      <w:r w:rsidRPr="00E23B7E">
        <w:rPr>
          <w:rFonts w:ascii="Arial" w:eastAsia="Arial" w:hAnsi="Arial" w:cs="Arial"/>
          <w:sz w:val="18"/>
          <w:szCs w:val="18"/>
        </w:rPr>
        <w:t xml:space="preserve">View information across asset classes like MF, equities, derivatives, FX, </w:t>
      </w:r>
      <w:proofErr w:type="spellStart"/>
      <w:r w:rsidRPr="00E23B7E">
        <w:rPr>
          <w:rFonts w:ascii="Arial" w:eastAsia="Arial" w:hAnsi="Arial" w:cs="Arial"/>
          <w:sz w:val="18"/>
          <w:szCs w:val="18"/>
        </w:rPr>
        <w:t>etc</w:t>
      </w:r>
      <w:proofErr w:type="spellEnd"/>
      <w:r w:rsidRPr="00E23B7E">
        <w:rPr>
          <w:rFonts w:ascii="Arial" w:eastAsia="Arial" w:hAnsi="Arial" w:cs="Arial"/>
          <w:sz w:val="18"/>
          <w:szCs w:val="18"/>
        </w:rPr>
        <w:t>; lines of business and post trade functions</w:t>
      </w:r>
    </w:p>
    <w:p w14:paraId="23B20A0D" w14:textId="77777777" w:rsidR="008F76B4" w:rsidRPr="00E23B7E" w:rsidRDefault="008F76B4" w:rsidP="008F76B4">
      <w:pPr>
        <w:spacing w:line="144" w:lineRule="exact"/>
        <w:rPr>
          <w:rFonts w:ascii="Arial" w:eastAsia="Symbol" w:hAnsi="Arial" w:cs="Arial"/>
          <w:sz w:val="18"/>
          <w:szCs w:val="18"/>
        </w:rPr>
      </w:pPr>
    </w:p>
    <w:p w14:paraId="00386CFE" w14:textId="77777777" w:rsidR="008F76B4" w:rsidRPr="00E23B7E" w:rsidRDefault="008F76B4" w:rsidP="008F76B4">
      <w:pPr>
        <w:numPr>
          <w:ilvl w:val="0"/>
          <w:numId w:val="4"/>
        </w:numPr>
        <w:tabs>
          <w:tab w:val="left" w:pos="720"/>
        </w:tabs>
        <w:spacing w:line="238" w:lineRule="auto"/>
        <w:ind w:left="720" w:right="20" w:hanging="360"/>
        <w:rPr>
          <w:rFonts w:ascii="Arial" w:eastAsia="Symbol" w:hAnsi="Arial" w:cs="Arial"/>
          <w:sz w:val="18"/>
          <w:szCs w:val="18"/>
        </w:rPr>
      </w:pPr>
      <w:r w:rsidRPr="00E23B7E">
        <w:rPr>
          <w:rFonts w:ascii="Arial" w:eastAsia="Arial" w:hAnsi="Arial" w:cs="Arial"/>
          <w:sz w:val="18"/>
          <w:szCs w:val="18"/>
        </w:rPr>
        <w:t>Personalize and customize the views to individual clients needs in order to provide an outstanding user experience</w:t>
      </w:r>
    </w:p>
    <w:p w14:paraId="0FB9FEB4" w14:textId="77777777" w:rsidR="008F76B4" w:rsidRPr="00E23B7E" w:rsidRDefault="008F76B4" w:rsidP="008F76B4">
      <w:pPr>
        <w:spacing w:line="354" w:lineRule="exact"/>
        <w:rPr>
          <w:rFonts w:ascii="Arial" w:hAnsi="Arial" w:cs="Arial"/>
          <w:sz w:val="18"/>
          <w:szCs w:val="18"/>
        </w:rPr>
      </w:pPr>
    </w:p>
    <w:p w14:paraId="6D6CFC3B" w14:textId="77777777" w:rsidR="008F76B4" w:rsidRPr="00E23B7E" w:rsidRDefault="008F76B4" w:rsidP="008F76B4">
      <w:pPr>
        <w:spacing w:line="255" w:lineRule="auto"/>
        <w:ind w:right="160"/>
        <w:rPr>
          <w:rFonts w:ascii="Arial" w:hAnsi="Arial" w:cs="Arial"/>
          <w:sz w:val="18"/>
          <w:szCs w:val="18"/>
        </w:rPr>
      </w:pPr>
      <w:r w:rsidRPr="00E23B7E">
        <w:rPr>
          <w:rFonts w:ascii="Arial" w:eastAsia="Arial" w:hAnsi="Arial" w:cs="Arial"/>
          <w:b/>
          <w:bCs/>
          <w:sz w:val="18"/>
          <w:szCs w:val="18"/>
          <w:u w:val="single"/>
        </w:rPr>
        <w:t>Dashboard</w:t>
      </w:r>
      <w:r w:rsidRPr="00E23B7E">
        <w:rPr>
          <w:rFonts w:ascii="Arial" w:eastAsia="Arial" w:hAnsi="Arial" w:cs="Arial"/>
          <w:sz w:val="18"/>
          <w:szCs w:val="18"/>
        </w:rPr>
        <w:t>–</w:t>
      </w:r>
      <w:r w:rsidRPr="00E23B7E">
        <w:rPr>
          <w:rFonts w:ascii="Arial" w:eastAsia="Arial" w:hAnsi="Arial" w:cs="Arial"/>
          <w:b/>
          <w:bCs/>
          <w:sz w:val="18"/>
          <w:szCs w:val="18"/>
        </w:rPr>
        <w:t xml:space="preserve"> </w:t>
      </w:r>
      <w:r w:rsidRPr="00E23B7E">
        <w:rPr>
          <w:rFonts w:ascii="Arial" w:eastAsia="Arial" w:hAnsi="Arial" w:cs="Arial"/>
          <w:sz w:val="18"/>
          <w:szCs w:val="18"/>
        </w:rPr>
        <w:t xml:space="preserve">This project basically is </w:t>
      </w:r>
      <w:proofErr w:type="spellStart"/>
      <w:proofErr w:type="gramStart"/>
      <w:r w:rsidRPr="00E23B7E">
        <w:rPr>
          <w:rFonts w:ascii="Arial" w:eastAsia="Arial" w:hAnsi="Arial" w:cs="Arial"/>
          <w:sz w:val="18"/>
          <w:szCs w:val="18"/>
        </w:rPr>
        <w:t>build</w:t>
      </w:r>
      <w:proofErr w:type="spellEnd"/>
      <w:proofErr w:type="gramEnd"/>
      <w:r w:rsidRPr="00E23B7E">
        <w:rPr>
          <w:rFonts w:ascii="Arial" w:eastAsia="Arial" w:hAnsi="Arial" w:cs="Arial"/>
          <w:sz w:val="18"/>
          <w:szCs w:val="18"/>
        </w:rPr>
        <w:t xml:space="preserve"> to capture the trades done and limits utilized by JP Morgan’s clients.</w:t>
      </w:r>
      <w:r w:rsidRPr="00E23B7E">
        <w:rPr>
          <w:rFonts w:ascii="Arial" w:eastAsia="Arial" w:hAnsi="Arial" w:cs="Arial"/>
          <w:b/>
          <w:bCs/>
          <w:sz w:val="18"/>
          <w:szCs w:val="18"/>
        </w:rPr>
        <w:t xml:space="preserve"> </w:t>
      </w:r>
      <w:r w:rsidRPr="00E23B7E">
        <w:rPr>
          <w:rFonts w:ascii="Arial" w:eastAsia="Arial" w:hAnsi="Arial" w:cs="Arial"/>
          <w:sz w:val="18"/>
          <w:szCs w:val="18"/>
        </w:rPr>
        <w:t xml:space="preserve">This project incorporates derivatives functionality </w:t>
      </w:r>
      <w:proofErr w:type="gramStart"/>
      <w:r w:rsidRPr="00E23B7E">
        <w:rPr>
          <w:rFonts w:ascii="Arial" w:eastAsia="Arial" w:hAnsi="Arial" w:cs="Arial"/>
          <w:sz w:val="18"/>
          <w:szCs w:val="18"/>
        </w:rPr>
        <w:t>viz..</w:t>
      </w:r>
      <w:proofErr w:type="gramEnd"/>
      <w:r w:rsidRPr="00E23B7E">
        <w:rPr>
          <w:rFonts w:ascii="Arial" w:eastAsia="Arial" w:hAnsi="Arial" w:cs="Arial"/>
          <w:sz w:val="18"/>
          <w:szCs w:val="18"/>
        </w:rPr>
        <w:t xml:space="preserve"> </w:t>
      </w:r>
      <w:r w:rsidRPr="00E23B7E">
        <w:rPr>
          <w:rFonts w:ascii="Arial" w:eastAsia="Arial" w:hAnsi="Arial" w:cs="Arial"/>
          <w:b/>
          <w:bCs/>
          <w:sz w:val="18"/>
          <w:szCs w:val="18"/>
        </w:rPr>
        <w:t xml:space="preserve">Credit </w:t>
      </w:r>
      <w:proofErr w:type="gramStart"/>
      <w:r w:rsidRPr="00E23B7E">
        <w:rPr>
          <w:rFonts w:ascii="Arial" w:eastAsia="Arial" w:hAnsi="Arial" w:cs="Arial"/>
          <w:b/>
          <w:bCs/>
          <w:sz w:val="18"/>
          <w:szCs w:val="18"/>
        </w:rPr>
        <w:t>Derivative.</w:t>
      </w:r>
      <w:r w:rsidRPr="00E23B7E">
        <w:rPr>
          <w:rFonts w:ascii="Arial" w:eastAsia="Arial" w:hAnsi="Arial" w:cs="Arial"/>
          <w:sz w:val="18"/>
          <w:szCs w:val="18"/>
        </w:rPr>
        <w:t>.</w:t>
      </w:r>
      <w:proofErr w:type="gramEnd"/>
      <w:r w:rsidRPr="00E23B7E">
        <w:rPr>
          <w:rFonts w:ascii="Arial" w:eastAsia="Arial" w:hAnsi="Arial" w:cs="Arial"/>
          <w:sz w:val="18"/>
          <w:szCs w:val="18"/>
        </w:rPr>
        <w:t xml:space="preserve"> This project is all about integrated trade lifecycle dashboard functionality with real-time transactions. The online trade lifecycle dashboard incorporates real time updates on trade status &amp; limits utilization for the cleared &amp; intermediated business giving clients a single place to view their status and associated limits. The trade status &amp; limits utilization information is complemented with tailored alerts &amp; notification capability as well as report/data extracts from the dashboard.</w:t>
      </w:r>
    </w:p>
    <w:p w14:paraId="09155E87" w14:textId="77777777" w:rsidR="008F76B4" w:rsidRPr="00E23B7E" w:rsidRDefault="008F76B4" w:rsidP="008F76B4">
      <w:pPr>
        <w:spacing w:line="400" w:lineRule="exact"/>
        <w:rPr>
          <w:rFonts w:ascii="Arial" w:hAnsi="Arial" w:cs="Arial"/>
          <w:sz w:val="18"/>
          <w:szCs w:val="18"/>
        </w:rPr>
      </w:pPr>
    </w:p>
    <w:p w14:paraId="13D806BC" w14:textId="77777777" w:rsidR="008F76B4" w:rsidRPr="00E23B7E" w:rsidRDefault="008F76B4" w:rsidP="008F76B4">
      <w:pPr>
        <w:rPr>
          <w:rFonts w:ascii="Arial" w:hAnsi="Arial" w:cs="Arial"/>
          <w:sz w:val="18"/>
          <w:szCs w:val="18"/>
        </w:rPr>
      </w:pPr>
      <w:r w:rsidRPr="00E23B7E">
        <w:rPr>
          <w:rFonts w:ascii="Arial" w:eastAsia="Arial" w:hAnsi="Arial" w:cs="Arial"/>
          <w:b/>
          <w:bCs/>
          <w:sz w:val="18"/>
          <w:szCs w:val="18"/>
          <w:u w:val="single"/>
        </w:rPr>
        <w:t>Project Highlight at TCS</w:t>
      </w:r>
      <w:r w:rsidR="00A53452" w:rsidRPr="00E23B7E">
        <w:rPr>
          <w:rFonts w:ascii="Arial" w:eastAsia="Arial" w:hAnsi="Arial" w:cs="Arial"/>
          <w:b/>
          <w:bCs/>
          <w:sz w:val="18"/>
          <w:szCs w:val="18"/>
          <w:u w:val="single"/>
        </w:rPr>
        <w:t xml:space="preserve"> </w:t>
      </w:r>
      <w:r w:rsidRPr="00E23B7E">
        <w:rPr>
          <w:rFonts w:ascii="Arial" w:eastAsia="Arial" w:hAnsi="Arial" w:cs="Arial"/>
          <w:b/>
          <w:bCs/>
          <w:i/>
          <w:iCs/>
          <w:sz w:val="18"/>
          <w:szCs w:val="18"/>
        </w:rPr>
        <w:t>(worked on Credit Cards Payments)</w:t>
      </w:r>
    </w:p>
    <w:p w14:paraId="61871BC8" w14:textId="77777777" w:rsidR="008F76B4" w:rsidRPr="00E23B7E" w:rsidRDefault="008F76B4" w:rsidP="008F76B4">
      <w:pPr>
        <w:spacing w:line="216" w:lineRule="exact"/>
        <w:rPr>
          <w:rFonts w:ascii="Arial" w:hAnsi="Arial" w:cs="Arial"/>
          <w:sz w:val="18"/>
          <w:szCs w:val="18"/>
        </w:rPr>
      </w:pPr>
    </w:p>
    <w:p w14:paraId="1741BE6C" w14:textId="77777777" w:rsidR="008F76B4" w:rsidRPr="00E23B7E" w:rsidRDefault="008F76B4" w:rsidP="008F76B4">
      <w:pPr>
        <w:spacing w:line="238" w:lineRule="auto"/>
        <w:ind w:right="980"/>
        <w:rPr>
          <w:rFonts w:ascii="Arial" w:hAnsi="Arial" w:cs="Arial"/>
          <w:sz w:val="18"/>
          <w:szCs w:val="18"/>
        </w:rPr>
      </w:pPr>
      <w:r w:rsidRPr="00E23B7E">
        <w:rPr>
          <w:rFonts w:ascii="Arial" w:eastAsia="Arial" w:hAnsi="Arial" w:cs="Arial"/>
          <w:b/>
          <w:bCs/>
          <w:sz w:val="18"/>
          <w:szCs w:val="18"/>
          <w:u w:val="single"/>
        </w:rPr>
        <w:t>IWS Collection</w:t>
      </w:r>
      <w:r w:rsidRPr="00E23B7E">
        <w:rPr>
          <w:rFonts w:ascii="Arial" w:eastAsia="Arial" w:hAnsi="Arial" w:cs="Arial"/>
          <w:b/>
          <w:bCs/>
          <w:sz w:val="18"/>
          <w:szCs w:val="18"/>
        </w:rPr>
        <w:t xml:space="preserve"> </w:t>
      </w:r>
      <w:r w:rsidRPr="00E23B7E">
        <w:rPr>
          <w:rFonts w:ascii="Arial" w:eastAsia="Arial" w:hAnsi="Arial" w:cs="Arial"/>
          <w:sz w:val="18"/>
          <w:szCs w:val="18"/>
        </w:rPr>
        <w:t>–</w:t>
      </w:r>
      <w:r w:rsidRPr="00E23B7E">
        <w:rPr>
          <w:rFonts w:ascii="Arial" w:eastAsia="Arial" w:hAnsi="Arial" w:cs="Arial"/>
          <w:b/>
          <w:bCs/>
          <w:sz w:val="18"/>
          <w:szCs w:val="18"/>
        </w:rPr>
        <w:t xml:space="preserve"> </w:t>
      </w:r>
      <w:r w:rsidRPr="00E23B7E">
        <w:rPr>
          <w:rFonts w:ascii="Arial" w:eastAsia="Arial" w:hAnsi="Arial" w:cs="Arial"/>
          <w:sz w:val="18"/>
          <w:szCs w:val="18"/>
        </w:rPr>
        <w:t>It is basically a Credit Cards payment application, which is used by the collectors of</w:t>
      </w:r>
      <w:r w:rsidRPr="00E23B7E">
        <w:rPr>
          <w:rFonts w:ascii="Arial" w:eastAsia="Arial" w:hAnsi="Arial" w:cs="Arial"/>
          <w:b/>
          <w:bCs/>
          <w:sz w:val="18"/>
          <w:szCs w:val="18"/>
        </w:rPr>
        <w:t xml:space="preserve"> </w:t>
      </w:r>
      <w:r w:rsidRPr="00E23B7E">
        <w:rPr>
          <w:rFonts w:ascii="Arial" w:eastAsia="Arial" w:hAnsi="Arial" w:cs="Arial"/>
          <w:sz w:val="18"/>
          <w:szCs w:val="18"/>
        </w:rPr>
        <w:t>Citibank. It also includes providing various payment arrangements to Citibank customers.</w:t>
      </w:r>
    </w:p>
    <w:p w14:paraId="5032E4E3" w14:textId="77777777" w:rsidR="008F76B4" w:rsidRPr="00E23B7E" w:rsidRDefault="008F76B4" w:rsidP="008F76B4">
      <w:pPr>
        <w:spacing w:line="211" w:lineRule="exact"/>
        <w:rPr>
          <w:rFonts w:ascii="Arial" w:hAnsi="Arial" w:cs="Arial"/>
          <w:sz w:val="18"/>
          <w:szCs w:val="18"/>
        </w:rPr>
      </w:pPr>
    </w:p>
    <w:p w14:paraId="4B83C662" w14:textId="77777777" w:rsidR="008F76B4" w:rsidRPr="00E23B7E" w:rsidRDefault="008F76B4" w:rsidP="008F76B4">
      <w:pPr>
        <w:spacing w:line="236" w:lineRule="auto"/>
        <w:ind w:right="80"/>
        <w:rPr>
          <w:rFonts w:ascii="Arial" w:hAnsi="Arial" w:cs="Arial"/>
          <w:sz w:val="18"/>
          <w:szCs w:val="18"/>
        </w:rPr>
      </w:pPr>
      <w:r w:rsidRPr="00E23B7E">
        <w:rPr>
          <w:rFonts w:ascii="Arial" w:eastAsia="Arial" w:hAnsi="Arial" w:cs="Arial"/>
          <w:b/>
          <w:bCs/>
          <w:sz w:val="18"/>
          <w:szCs w:val="18"/>
          <w:u w:val="single"/>
        </w:rPr>
        <w:t>Settlement Term Change</w:t>
      </w:r>
      <w:r w:rsidRPr="00E23B7E">
        <w:rPr>
          <w:rFonts w:ascii="Arial" w:eastAsia="Arial" w:hAnsi="Arial" w:cs="Arial"/>
          <w:b/>
          <w:bCs/>
          <w:sz w:val="18"/>
          <w:szCs w:val="18"/>
        </w:rPr>
        <w:t xml:space="preserve"> </w:t>
      </w:r>
      <w:r w:rsidRPr="00E23B7E">
        <w:rPr>
          <w:rFonts w:ascii="Arial" w:eastAsia="Arial" w:hAnsi="Arial" w:cs="Arial"/>
          <w:sz w:val="18"/>
          <w:szCs w:val="18"/>
          <w:u w:val="single"/>
        </w:rPr>
        <w:t>(Special Project)</w:t>
      </w:r>
      <w:r w:rsidRPr="00E23B7E">
        <w:rPr>
          <w:rFonts w:ascii="Arial" w:eastAsia="Arial" w:hAnsi="Arial" w:cs="Arial"/>
          <w:b/>
          <w:bCs/>
          <w:sz w:val="18"/>
          <w:szCs w:val="18"/>
        </w:rPr>
        <w:t xml:space="preserve"> </w:t>
      </w:r>
      <w:r w:rsidRPr="00E23B7E">
        <w:rPr>
          <w:rFonts w:ascii="Arial" w:eastAsia="Arial" w:hAnsi="Arial" w:cs="Arial"/>
          <w:sz w:val="18"/>
          <w:szCs w:val="18"/>
        </w:rPr>
        <w:t>–</w:t>
      </w:r>
      <w:r w:rsidRPr="00E23B7E">
        <w:rPr>
          <w:rFonts w:ascii="Arial" w:eastAsia="Arial" w:hAnsi="Arial" w:cs="Arial"/>
          <w:b/>
          <w:bCs/>
          <w:sz w:val="18"/>
          <w:szCs w:val="18"/>
        </w:rPr>
        <w:t xml:space="preserve"> </w:t>
      </w:r>
      <w:r w:rsidRPr="00E23B7E">
        <w:rPr>
          <w:rFonts w:ascii="Arial" w:eastAsia="Arial" w:hAnsi="Arial" w:cs="Arial"/>
          <w:sz w:val="18"/>
          <w:szCs w:val="18"/>
        </w:rPr>
        <w:t>It was a special project handled alone by me which had some new</w:t>
      </w:r>
      <w:r w:rsidRPr="00E23B7E">
        <w:rPr>
          <w:rFonts w:ascii="Arial" w:eastAsia="Arial" w:hAnsi="Arial" w:cs="Arial"/>
          <w:b/>
          <w:bCs/>
          <w:sz w:val="18"/>
          <w:szCs w:val="18"/>
        </w:rPr>
        <w:t xml:space="preserve"> </w:t>
      </w:r>
      <w:r w:rsidRPr="00E23B7E">
        <w:rPr>
          <w:rFonts w:ascii="Arial" w:eastAsia="Arial" w:hAnsi="Arial" w:cs="Arial"/>
          <w:sz w:val="18"/>
          <w:szCs w:val="18"/>
        </w:rPr>
        <w:t>functionality added to be tested.</w:t>
      </w:r>
    </w:p>
    <w:p w14:paraId="195E895A" w14:textId="77777777" w:rsidR="008F76B4" w:rsidRPr="00E23B7E" w:rsidRDefault="008F76B4" w:rsidP="008F76B4">
      <w:pPr>
        <w:spacing w:line="215" w:lineRule="exact"/>
        <w:rPr>
          <w:rFonts w:ascii="Arial" w:hAnsi="Arial" w:cs="Arial"/>
          <w:sz w:val="18"/>
          <w:szCs w:val="18"/>
        </w:rPr>
      </w:pPr>
    </w:p>
    <w:p w14:paraId="5AC7FCD0" w14:textId="77777777" w:rsidR="008F76B4" w:rsidRPr="00E23B7E" w:rsidRDefault="008F76B4" w:rsidP="008F76B4">
      <w:pPr>
        <w:spacing w:line="238" w:lineRule="auto"/>
        <w:ind w:right="100"/>
        <w:rPr>
          <w:rFonts w:ascii="Arial" w:hAnsi="Arial" w:cs="Arial"/>
          <w:sz w:val="18"/>
          <w:szCs w:val="18"/>
        </w:rPr>
      </w:pPr>
      <w:r w:rsidRPr="00E23B7E">
        <w:rPr>
          <w:rFonts w:ascii="Arial" w:eastAsia="Arial" w:hAnsi="Arial" w:cs="Arial"/>
          <w:b/>
          <w:bCs/>
          <w:sz w:val="18"/>
          <w:szCs w:val="18"/>
          <w:u w:val="single"/>
        </w:rPr>
        <w:t>DCF (Pilot Process)</w:t>
      </w:r>
      <w:r w:rsidRPr="00E23B7E">
        <w:rPr>
          <w:rFonts w:ascii="Arial" w:eastAsia="Arial" w:hAnsi="Arial" w:cs="Arial"/>
          <w:b/>
          <w:bCs/>
          <w:sz w:val="18"/>
          <w:szCs w:val="18"/>
        </w:rPr>
        <w:t xml:space="preserve"> – </w:t>
      </w:r>
      <w:r w:rsidRPr="00E23B7E">
        <w:rPr>
          <w:rFonts w:ascii="Arial" w:eastAsia="Arial" w:hAnsi="Arial" w:cs="Arial"/>
          <w:sz w:val="18"/>
          <w:szCs w:val="18"/>
        </w:rPr>
        <w:t>It was the only project that was based on Main Frame and it was developed on JCL Main</w:t>
      </w:r>
      <w:r w:rsidRPr="00E23B7E">
        <w:rPr>
          <w:rFonts w:ascii="Arial" w:eastAsia="Arial" w:hAnsi="Arial" w:cs="Arial"/>
          <w:b/>
          <w:bCs/>
          <w:sz w:val="18"/>
          <w:szCs w:val="18"/>
        </w:rPr>
        <w:t xml:space="preserve"> </w:t>
      </w:r>
      <w:r w:rsidRPr="00E23B7E">
        <w:rPr>
          <w:rFonts w:ascii="Arial" w:eastAsia="Arial" w:hAnsi="Arial" w:cs="Arial"/>
          <w:sz w:val="18"/>
          <w:szCs w:val="18"/>
        </w:rPr>
        <w:t>Frame language. It was a pilot process and got training for this process on calls. This project was responsible for generation, comparison and sending of letter for the projects throughout the NA Cards. We were supposed to work TSO and ISPF.</w:t>
      </w:r>
    </w:p>
    <w:p w14:paraId="453A9D77" w14:textId="77777777" w:rsidR="008F76B4" w:rsidRPr="00E23B7E" w:rsidRDefault="008F76B4" w:rsidP="008F76B4">
      <w:pPr>
        <w:spacing w:line="200" w:lineRule="exact"/>
        <w:rPr>
          <w:rFonts w:ascii="Arial" w:hAnsi="Arial" w:cs="Arial"/>
          <w:sz w:val="18"/>
          <w:szCs w:val="18"/>
        </w:rPr>
      </w:pPr>
    </w:p>
    <w:p w14:paraId="74B7B944" w14:textId="77777777" w:rsidR="008F76B4" w:rsidRPr="00E23B7E" w:rsidRDefault="008F76B4" w:rsidP="008F76B4">
      <w:pPr>
        <w:spacing w:line="200" w:lineRule="exact"/>
        <w:rPr>
          <w:rFonts w:ascii="Arial" w:hAnsi="Arial" w:cs="Arial"/>
          <w:sz w:val="18"/>
          <w:szCs w:val="18"/>
        </w:rPr>
      </w:pPr>
    </w:p>
    <w:p w14:paraId="474B5A24" w14:textId="77777777" w:rsidR="008F76B4" w:rsidRPr="00E23B7E" w:rsidRDefault="008F76B4" w:rsidP="008F76B4">
      <w:pPr>
        <w:spacing w:line="219" w:lineRule="exact"/>
        <w:rPr>
          <w:rFonts w:ascii="Arial" w:hAnsi="Arial" w:cs="Arial"/>
          <w:sz w:val="18"/>
          <w:szCs w:val="18"/>
        </w:rPr>
      </w:pPr>
    </w:p>
    <w:p w14:paraId="30CDFB69" w14:textId="77777777" w:rsidR="00F74A39" w:rsidRDefault="00F74A39" w:rsidP="008F76B4">
      <w:pPr>
        <w:rPr>
          <w:rFonts w:ascii="Arial" w:eastAsia="Arial" w:hAnsi="Arial" w:cs="Arial"/>
          <w:b/>
          <w:bCs/>
          <w:sz w:val="18"/>
          <w:szCs w:val="18"/>
          <w:u w:val="single"/>
        </w:rPr>
      </w:pPr>
    </w:p>
    <w:p w14:paraId="6932A6EF" w14:textId="77777777" w:rsidR="00467773" w:rsidRDefault="00467773" w:rsidP="008F76B4">
      <w:pPr>
        <w:rPr>
          <w:rFonts w:ascii="Arial" w:eastAsia="Arial" w:hAnsi="Arial" w:cs="Arial"/>
          <w:b/>
          <w:bCs/>
          <w:sz w:val="18"/>
          <w:szCs w:val="18"/>
          <w:u w:val="single"/>
        </w:rPr>
      </w:pPr>
    </w:p>
    <w:p w14:paraId="573B1D14" w14:textId="77777777" w:rsidR="00467773" w:rsidRDefault="00467773" w:rsidP="008F76B4">
      <w:pPr>
        <w:rPr>
          <w:rFonts w:ascii="Arial" w:eastAsia="Arial" w:hAnsi="Arial" w:cs="Arial"/>
          <w:b/>
          <w:bCs/>
          <w:sz w:val="18"/>
          <w:szCs w:val="18"/>
          <w:u w:val="single"/>
        </w:rPr>
      </w:pPr>
    </w:p>
    <w:p w14:paraId="11D76495" w14:textId="77777777" w:rsidR="00F74A39" w:rsidRDefault="00F74A39" w:rsidP="008F76B4">
      <w:pPr>
        <w:rPr>
          <w:rFonts w:ascii="Arial" w:eastAsia="Arial" w:hAnsi="Arial" w:cs="Arial"/>
          <w:b/>
          <w:bCs/>
          <w:sz w:val="18"/>
          <w:szCs w:val="18"/>
          <w:u w:val="single"/>
        </w:rPr>
      </w:pPr>
    </w:p>
    <w:p w14:paraId="0F3A5337" w14:textId="77777777" w:rsidR="00A8411B" w:rsidRDefault="00A8411B" w:rsidP="00A8411B">
      <w:pPr>
        <w:rPr>
          <w:rFonts w:ascii="Arial" w:eastAsia="Arial" w:hAnsi="Arial" w:cs="Arial"/>
          <w:b/>
          <w:bCs/>
          <w:sz w:val="18"/>
          <w:szCs w:val="18"/>
          <w:u w:val="single"/>
        </w:rPr>
      </w:pPr>
      <w:r>
        <w:rPr>
          <w:rFonts w:ascii="Arial" w:eastAsia="Arial" w:hAnsi="Arial" w:cs="Arial"/>
          <w:b/>
          <w:bCs/>
          <w:sz w:val="18"/>
          <w:szCs w:val="18"/>
          <w:u w:val="single"/>
        </w:rPr>
        <w:t xml:space="preserve">Roles and </w:t>
      </w:r>
      <w:proofErr w:type="spellStart"/>
      <w:r>
        <w:rPr>
          <w:rFonts w:ascii="Arial" w:eastAsia="Arial" w:hAnsi="Arial" w:cs="Arial"/>
          <w:b/>
          <w:bCs/>
          <w:sz w:val="18"/>
          <w:szCs w:val="18"/>
          <w:u w:val="single"/>
        </w:rPr>
        <w:t>Responsibities</w:t>
      </w:r>
      <w:proofErr w:type="spellEnd"/>
    </w:p>
    <w:p w14:paraId="4B972977" w14:textId="77777777" w:rsidR="00A8411B" w:rsidRDefault="00A8411B" w:rsidP="00A8411B">
      <w:pPr>
        <w:rPr>
          <w:rFonts w:ascii="Arial" w:eastAsia="Arial" w:hAnsi="Arial" w:cs="Arial"/>
          <w:b/>
          <w:bCs/>
          <w:sz w:val="18"/>
          <w:szCs w:val="18"/>
          <w:u w:val="single"/>
        </w:rPr>
      </w:pPr>
    </w:p>
    <w:p w14:paraId="011E94D3" w14:textId="77777777" w:rsidR="009255B0" w:rsidRPr="00FB2D58" w:rsidRDefault="00A8411B" w:rsidP="00A8411B">
      <w:pPr>
        <w:pStyle w:val="ListParagraph"/>
        <w:numPr>
          <w:ilvl w:val="0"/>
          <w:numId w:val="19"/>
        </w:numPr>
        <w:rPr>
          <w:rFonts w:ascii="Arial" w:hAnsi="Arial" w:cs="Arial"/>
          <w:b/>
          <w:sz w:val="18"/>
          <w:szCs w:val="18"/>
        </w:rPr>
      </w:pPr>
      <w:r w:rsidRPr="00FB2D58">
        <w:rPr>
          <w:rFonts w:ascii="Arial" w:eastAsia="Arial" w:hAnsi="Arial" w:cs="Arial"/>
          <w:b/>
          <w:color w:val="292929"/>
          <w:sz w:val="18"/>
          <w:szCs w:val="18"/>
        </w:rPr>
        <w:t>Responsible for ensuring Scrum is understood and enacted.</w:t>
      </w:r>
    </w:p>
    <w:p w14:paraId="0D4006EC" w14:textId="77777777" w:rsidR="009255B0" w:rsidRPr="00A8411B" w:rsidRDefault="008F76B4" w:rsidP="00A458E8">
      <w:pPr>
        <w:pStyle w:val="ListParagraph"/>
        <w:numPr>
          <w:ilvl w:val="0"/>
          <w:numId w:val="19"/>
        </w:numPr>
        <w:tabs>
          <w:tab w:val="left" w:pos="720"/>
        </w:tabs>
        <w:rPr>
          <w:rFonts w:ascii="Arial" w:eastAsia="Symbol" w:hAnsi="Arial" w:cs="Arial"/>
          <w:color w:val="292929"/>
          <w:sz w:val="18"/>
          <w:szCs w:val="18"/>
        </w:rPr>
      </w:pPr>
      <w:r w:rsidRPr="00A8411B">
        <w:rPr>
          <w:rFonts w:ascii="Arial" w:eastAsia="Arial" w:hAnsi="Arial" w:cs="Arial"/>
          <w:color w:val="292929"/>
          <w:sz w:val="18"/>
          <w:szCs w:val="18"/>
        </w:rPr>
        <w:t>Managing the whole Software Development Life Cycle.</w:t>
      </w:r>
    </w:p>
    <w:p w14:paraId="6C563BE9" w14:textId="77777777" w:rsidR="008F76B4" w:rsidRPr="00A8411B" w:rsidRDefault="00A8411B" w:rsidP="00A8411B">
      <w:pPr>
        <w:pStyle w:val="ListParagraph"/>
        <w:numPr>
          <w:ilvl w:val="0"/>
          <w:numId w:val="19"/>
        </w:numPr>
        <w:rPr>
          <w:rFonts w:ascii="Arial" w:eastAsia="Symbol" w:hAnsi="Arial" w:cs="Arial"/>
          <w:color w:val="292929"/>
          <w:sz w:val="18"/>
          <w:szCs w:val="18"/>
        </w:rPr>
      </w:pPr>
      <w:r w:rsidRPr="00A8411B">
        <w:rPr>
          <w:rFonts w:ascii="Arial" w:eastAsia="Symbol" w:hAnsi="Arial" w:cs="Arial"/>
          <w:color w:val="292929"/>
          <w:sz w:val="18"/>
          <w:szCs w:val="18"/>
        </w:rPr>
        <w:t>ensuring that the Scrum Team adheres to Scrum theory, practices, and rules.</w:t>
      </w:r>
    </w:p>
    <w:p w14:paraId="43455D7B" w14:textId="77777777" w:rsidR="00A8411B" w:rsidRPr="00A8411B" w:rsidRDefault="00A8411B" w:rsidP="00A8411B">
      <w:pPr>
        <w:pStyle w:val="ListParagraph"/>
        <w:numPr>
          <w:ilvl w:val="0"/>
          <w:numId w:val="19"/>
        </w:numPr>
        <w:rPr>
          <w:rFonts w:ascii="Arial" w:eastAsia="Symbol" w:hAnsi="Arial" w:cs="Arial"/>
          <w:color w:val="292929"/>
          <w:sz w:val="18"/>
          <w:szCs w:val="18"/>
        </w:rPr>
      </w:pPr>
      <w:r w:rsidRPr="00A8411B">
        <w:rPr>
          <w:rFonts w:ascii="Arial" w:eastAsia="Symbol" w:hAnsi="Arial" w:cs="Arial"/>
          <w:color w:val="292929"/>
          <w:sz w:val="18"/>
          <w:szCs w:val="18"/>
        </w:rPr>
        <w:t>Act as a servant-leader for the Scrum Team.</w:t>
      </w:r>
    </w:p>
    <w:p w14:paraId="57201545" w14:textId="77777777" w:rsidR="00A8411B" w:rsidRPr="00A8411B" w:rsidRDefault="00A8411B" w:rsidP="00A8411B">
      <w:pPr>
        <w:pStyle w:val="ListParagraph"/>
        <w:numPr>
          <w:ilvl w:val="0"/>
          <w:numId w:val="19"/>
        </w:numPr>
        <w:rPr>
          <w:rFonts w:ascii="Arial" w:eastAsia="Symbol" w:hAnsi="Arial" w:cs="Arial"/>
          <w:color w:val="292929"/>
          <w:sz w:val="18"/>
          <w:szCs w:val="18"/>
        </w:rPr>
      </w:pPr>
      <w:r w:rsidRPr="00A8411B">
        <w:rPr>
          <w:rFonts w:ascii="Arial" w:eastAsia="Symbol" w:hAnsi="Arial" w:cs="Arial"/>
          <w:color w:val="292929"/>
          <w:sz w:val="18"/>
          <w:szCs w:val="18"/>
        </w:rPr>
        <w:t>Set up and maintains cadence for Agile ceremonies like Sprint planning, daily standups, retrospectives, Sprint grooming etc.</w:t>
      </w:r>
    </w:p>
    <w:p w14:paraId="04DCCCE4" w14:textId="77777777" w:rsidR="00A8411B" w:rsidRPr="00A8411B" w:rsidRDefault="00A8411B" w:rsidP="00A8411B">
      <w:pPr>
        <w:pStyle w:val="ListParagraph"/>
        <w:numPr>
          <w:ilvl w:val="0"/>
          <w:numId w:val="19"/>
        </w:numPr>
        <w:rPr>
          <w:rFonts w:ascii="Arial" w:eastAsia="Symbol" w:hAnsi="Arial" w:cs="Arial"/>
          <w:color w:val="292929"/>
          <w:sz w:val="18"/>
          <w:szCs w:val="18"/>
        </w:rPr>
      </w:pPr>
      <w:r w:rsidRPr="00A8411B">
        <w:rPr>
          <w:rFonts w:ascii="Arial" w:eastAsia="Symbol" w:hAnsi="Arial" w:cs="Arial"/>
          <w:color w:val="292929"/>
          <w:sz w:val="18"/>
          <w:szCs w:val="18"/>
        </w:rPr>
        <w:t>To lead</w:t>
      </w:r>
      <w:r w:rsidR="00507DD6">
        <w:rPr>
          <w:rFonts w:ascii="Arial" w:eastAsia="Symbol" w:hAnsi="Arial" w:cs="Arial"/>
          <w:color w:val="292929"/>
          <w:sz w:val="18"/>
          <w:szCs w:val="18"/>
        </w:rPr>
        <w:t xml:space="preserve">, </w:t>
      </w:r>
      <w:r w:rsidRPr="00A8411B">
        <w:rPr>
          <w:rFonts w:ascii="Arial" w:eastAsia="Symbol" w:hAnsi="Arial" w:cs="Arial"/>
          <w:color w:val="292929"/>
          <w:sz w:val="18"/>
          <w:szCs w:val="18"/>
        </w:rPr>
        <w:t>manage</w:t>
      </w:r>
      <w:r w:rsidR="00507DD6">
        <w:rPr>
          <w:rFonts w:ascii="Arial" w:eastAsia="Symbol" w:hAnsi="Arial" w:cs="Arial"/>
          <w:color w:val="292929"/>
          <w:sz w:val="18"/>
          <w:szCs w:val="18"/>
        </w:rPr>
        <w:t xml:space="preserve"> and coach</w:t>
      </w:r>
      <w:r w:rsidRPr="00A8411B">
        <w:rPr>
          <w:rFonts w:ascii="Arial" w:eastAsia="Symbol" w:hAnsi="Arial" w:cs="Arial"/>
          <w:color w:val="292929"/>
          <w:sz w:val="18"/>
          <w:szCs w:val="18"/>
        </w:rPr>
        <w:t xml:space="preserve"> several Agile teams effectively.</w:t>
      </w:r>
    </w:p>
    <w:p w14:paraId="25ACEB9F" w14:textId="77777777" w:rsidR="00A8411B" w:rsidRPr="00A8411B" w:rsidRDefault="00A8411B" w:rsidP="00A8411B">
      <w:pPr>
        <w:pStyle w:val="ListParagraph"/>
        <w:numPr>
          <w:ilvl w:val="0"/>
          <w:numId w:val="19"/>
        </w:numPr>
        <w:rPr>
          <w:rFonts w:ascii="Arial" w:eastAsia="Symbol" w:hAnsi="Arial" w:cs="Arial"/>
          <w:color w:val="292929"/>
          <w:sz w:val="18"/>
          <w:szCs w:val="18"/>
        </w:rPr>
      </w:pPr>
      <w:r w:rsidRPr="00A8411B">
        <w:rPr>
          <w:rFonts w:ascii="Arial" w:eastAsia="Symbol" w:hAnsi="Arial" w:cs="Arial"/>
          <w:color w:val="292929"/>
          <w:sz w:val="18"/>
          <w:szCs w:val="18"/>
        </w:rPr>
        <w:t>Conduct scrum of scrums for effective dissemination and sharing of information across the teams.</w:t>
      </w:r>
    </w:p>
    <w:p w14:paraId="75D7ED5A" w14:textId="77777777" w:rsidR="00A8411B" w:rsidRPr="00A8411B" w:rsidRDefault="00A8411B" w:rsidP="00A8411B">
      <w:pPr>
        <w:pStyle w:val="ListParagraph"/>
        <w:numPr>
          <w:ilvl w:val="0"/>
          <w:numId w:val="19"/>
        </w:numPr>
        <w:rPr>
          <w:rFonts w:ascii="Arial" w:eastAsia="Symbol" w:hAnsi="Arial" w:cs="Arial"/>
          <w:color w:val="292929"/>
          <w:sz w:val="18"/>
          <w:szCs w:val="18"/>
        </w:rPr>
      </w:pPr>
      <w:r w:rsidRPr="00A8411B">
        <w:rPr>
          <w:rFonts w:ascii="Arial" w:eastAsia="Symbol" w:hAnsi="Arial" w:cs="Arial"/>
          <w:color w:val="292929"/>
          <w:sz w:val="18"/>
          <w:szCs w:val="18"/>
        </w:rPr>
        <w:t>Help engineers for fair &amp; reasonable estimates.</w:t>
      </w:r>
    </w:p>
    <w:p w14:paraId="77B9978B" w14:textId="77777777" w:rsidR="00A8411B" w:rsidRPr="00A8411B" w:rsidRDefault="00A8411B" w:rsidP="00A8411B">
      <w:pPr>
        <w:pStyle w:val="ListParagraph"/>
        <w:numPr>
          <w:ilvl w:val="0"/>
          <w:numId w:val="19"/>
        </w:numPr>
        <w:rPr>
          <w:rFonts w:ascii="Arial" w:eastAsia="Symbol" w:hAnsi="Arial" w:cs="Arial"/>
          <w:color w:val="292929"/>
          <w:sz w:val="18"/>
          <w:szCs w:val="18"/>
        </w:rPr>
      </w:pPr>
      <w:r w:rsidRPr="00A8411B">
        <w:rPr>
          <w:rFonts w:ascii="Arial" w:eastAsia="Symbol" w:hAnsi="Arial" w:cs="Arial"/>
          <w:color w:val="292929"/>
          <w:sz w:val="18"/>
          <w:szCs w:val="18"/>
        </w:rPr>
        <w:t>Maintains Agile boards and influences engineers to update it regularly.</w:t>
      </w:r>
    </w:p>
    <w:p w14:paraId="25F7A775" w14:textId="77777777" w:rsidR="00A8411B" w:rsidRPr="00A8411B" w:rsidRDefault="00A8411B" w:rsidP="00A8411B">
      <w:pPr>
        <w:pStyle w:val="ListParagraph"/>
        <w:numPr>
          <w:ilvl w:val="0"/>
          <w:numId w:val="19"/>
        </w:numPr>
        <w:rPr>
          <w:rFonts w:ascii="Arial" w:eastAsia="Symbol" w:hAnsi="Arial" w:cs="Arial"/>
          <w:color w:val="292929"/>
          <w:sz w:val="18"/>
          <w:szCs w:val="18"/>
        </w:rPr>
      </w:pPr>
      <w:r w:rsidRPr="00A8411B">
        <w:rPr>
          <w:rFonts w:ascii="Arial" w:eastAsia="Symbol" w:hAnsi="Arial" w:cs="Arial"/>
          <w:color w:val="292929"/>
          <w:sz w:val="18"/>
          <w:szCs w:val="18"/>
        </w:rPr>
        <w:t>To facilitate ineffective sizing of user stories during sprint planning.</w:t>
      </w:r>
    </w:p>
    <w:p w14:paraId="28E00600" w14:textId="77777777" w:rsidR="00A8411B" w:rsidRPr="00A8411B" w:rsidRDefault="00A8411B" w:rsidP="00A8411B">
      <w:pPr>
        <w:pStyle w:val="ListParagraph"/>
        <w:numPr>
          <w:ilvl w:val="0"/>
          <w:numId w:val="19"/>
        </w:numPr>
        <w:rPr>
          <w:rFonts w:ascii="Arial" w:eastAsia="Symbol" w:hAnsi="Arial" w:cs="Arial"/>
          <w:color w:val="292929"/>
          <w:sz w:val="18"/>
          <w:szCs w:val="18"/>
        </w:rPr>
      </w:pPr>
      <w:r w:rsidRPr="00A8411B">
        <w:rPr>
          <w:rFonts w:ascii="Arial" w:eastAsia="Symbol" w:hAnsi="Arial" w:cs="Arial"/>
          <w:color w:val="292929"/>
          <w:sz w:val="18"/>
          <w:szCs w:val="18"/>
        </w:rPr>
        <w:t>Generates reports that are available from the Agile tools(s) and make it available to Engineering manager.</w:t>
      </w:r>
    </w:p>
    <w:p w14:paraId="35530751" w14:textId="77777777" w:rsidR="00A8411B" w:rsidRPr="00A8411B" w:rsidRDefault="00A8411B" w:rsidP="00A8411B">
      <w:pPr>
        <w:pStyle w:val="ListParagraph"/>
        <w:numPr>
          <w:ilvl w:val="0"/>
          <w:numId w:val="19"/>
        </w:numPr>
        <w:rPr>
          <w:rFonts w:ascii="Arial" w:eastAsia="Symbol" w:hAnsi="Arial" w:cs="Arial"/>
          <w:color w:val="292929"/>
          <w:sz w:val="18"/>
          <w:szCs w:val="18"/>
        </w:rPr>
      </w:pPr>
      <w:r w:rsidRPr="00A8411B">
        <w:rPr>
          <w:rFonts w:ascii="Arial" w:eastAsia="Symbol" w:hAnsi="Arial" w:cs="Arial"/>
          <w:color w:val="292929"/>
          <w:sz w:val="18"/>
          <w:szCs w:val="18"/>
        </w:rPr>
        <w:t>Ensure that no engineer in scrum team is waiting on anything -- internal or external to the team.</w:t>
      </w:r>
    </w:p>
    <w:p w14:paraId="4D4C75AF" w14:textId="77777777" w:rsidR="00A8411B" w:rsidRPr="00A8411B" w:rsidRDefault="00A8411B" w:rsidP="00A8411B">
      <w:pPr>
        <w:pStyle w:val="ListParagraph"/>
        <w:numPr>
          <w:ilvl w:val="0"/>
          <w:numId w:val="19"/>
        </w:numPr>
        <w:rPr>
          <w:rFonts w:ascii="Arial" w:eastAsia="Symbol" w:hAnsi="Arial" w:cs="Arial"/>
          <w:color w:val="292929"/>
          <w:sz w:val="18"/>
          <w:szCs w:val="18"/>
        </w:rPr>
      </w:pPr>
      <w:r w:rsidRPr="00A8411B">
        <w:rPr>
          <w:rFonts w:ascii="Arial" w:eastAsia="Symbol" w:hAnsi="Arial" w:cs="Arial"/>
          <w:color w:val="292929"/>
          <w:sz w:val="18"/>
          <w:szCs w:val="18"/>
        </w:rPr>
        <w:t>Maintains and provides sprint artefacts like sprint burndown charts, velocity, capacity etc.</w:t>
      </w:r>
    </w:p>
    <w:p w14:paraId="094B8A74" w14:textId="77777777" w:rsidR="00A8411B" w:rsidRPr="00A8411B" w:rsidRDefault="00A8411B" w:rsidP="00A8411B">
      <w:pPr>
        <w:pStyle w:val="ListParagraph"/>
        <w:numPr>
          <w:ilvl w:val="0"/>
          <w:numId w:val="19"/>
        </w:numPr>
        <w:rPr>
          <w:rFonts w:ascii="Arial" w:eastAsia="Symbol" w:hAnsi="Arial" w:cs="Arial"/>
          <w:color w:val="292929"/>
          <w:sz w:val="18"/>
          <w:szCs w:val="18"/>
        </w:rPr>
      </w:pPr>
      <w:r w:rsidRPr="00A8411B">
        <w:rPr>
          <w:rFonts w:ascii="Arial" w:eastAsia="Symbol" w:hAnsi="Arial" w:cs="Arial"/>
          <w:color w:val="292929"/>
          <w:sz w:val="18"/>
          <w:szCs w:val="18"/>
        </w:rPr>
        <w:t>To ensure the understanding, adoption and compliance of the team, Product Owner, Program Manager and stakeholders to the Agile Scrum framework.</w:t>
      </w:r>
    </w:p>
    <w:p w14:paraId="320B2962" w14:textId="77777777" w:rsidR="00A8411B" w:rsidRPr="00A8411B" w:rsidRDefault="00A8411B" w:rsidP="00A8411B">
      <w:pPr>
        <w:pStyle w:val="ListParagraph"/>
        <w:numPr>
          <w:ilvl w:val="0"/>
          <w:numId w:val="19"/>
        </w:numPr>
        <w:rPr>
          <w:rFonts w:ascii="Arial" w:eastAsia="Symbol" w:hAnsi="Arial" w:cs="Arial"/>
          <w:color w:val="292929"/>
          <w:sz w:val="18"/>
          <w:szCs w:val="18"/>
        </w:rPr>
      </w:pPr>
      <w:r w:rsidRPr="00A8411B">
        <w:rPr>
          <w:rFonts w:ascii="Arial" w:eastAsia="Symbol" w:hAnsi="Arial" w:cs="Arial"/>
          <w:color w:val="292929"/>
          <w:sz w:val="18"/>
          <w:szCs w:val="18"/>
        </w:rPr>
        <w:t>Responsible for building effective teams and foster organizational adoption of being agile.</w:t>
      </w:r>
    </w:p>
    <w:p w14:paraId="713F52A4" w14:textId="77777777" w:rsidR="008F76B4" w:rsidRPr="00E23B7E" w:rsidRDefault="008F76B4" w:rsidP="00563E93">
      <w:pPr>
        <w:rPr>
          <w:rFonts w:ascii="Arial" w:hAnsi="Arial" w:cs="Arial"/>
          <w:sz w:val="18"/>
          <w:szCs w:val="18"/>
        </w:rPr>
      </w:pPr>
    </w:p>
    <w:p w14:paraId="255246B4" w14:textId="77777777" w:rsidR="00A53452" w:rsidRPr="00E23B7E" w:rsidRDefault="00A53452" w:rsidP="00563E93">
      <w:pPr>
        <w:rPr>
          <w:rFonts w:ascii="Arial" w:hAnsi="Arial" w:cs="Arial"/>
          <w:sz w:val="18"/>
          <w:szCs w:val="18"/>
        </w:rPr>
      </w:pPr>
    </w:p>
    <w:p w14:paraId="606F3B3C" w14:textId="77777777" w:rsidR="00A53452" w:rsidRPr="00E23B7E" w:rsidRDefault="00A53452" w:rsidP="00A53452">
      <w:pPr>
        <w:spacing w:line="233" w:lineRule="auto"/>
        <w:ind w:left="120"/>
        <w:rPr>
          <w:rFonts w:ascii="Arial" w:hAnsi="Arial" w:cs="Arial"/>
          <w:sz w:val="18"/>
          <w:szCs w:val="18"/>
        </w:rPr>
      </w:pPr>
      <w:r w:rsidRPr="00E23B7E">
        <w:rPr>
          <w:rFonts w:ascii="Arial" w:eastAsia="Arial" w:hAnsi="Arial" w:cs="Arial"/>
          <w:b/>
          <w:bCs/>
          <w:sz w:val="18"/>
          <w:szCs w:val="18"/>
          <w:u w:val="single"/>
        </w:rPr>
        <w:t>Achievements:</w:t>
      </w:r>
    </w:p>
    <w:p w14:paraId="26405074" w14:textId="77777777" w:rsidR="00A53452" w:rsidRPr="00E23B7E" w:rsidRDefault="00A53452" w:rsidP="00A53452">
      <w:pPr>
        <w:spacing w:line="227" w:lineRule="exact"/>
        <w:rPr>
          <w:rFonts w:ascii="Arial" w:hAnsi="Arial" w:cs="Arial"/>
          <w:sz w:val="18"/>
          <w:szCs w:val="18"/>
        </w:rPr>
      </w:pPr>
    </w:p>
    <w:p w14:paraId="0C5B3BF3" w14:textId="77777777" w:rsidR="009255B0" w:rsidRPr="009255B0" w:rsidRDefault="00A53452" w:rsidP="009255B0">
      <w:pPr>
        <w:pStyle w:val="ListParagraph"/>
        <w:numPr>
          <w:ilvl w:val="0"/>
          <w:numId w:val="12"/>
        </w:numPr>
        <w:tabs>
          <w:tab w:val="left" w:pos="840"/>
        </w:tabs>
        <w:rPr>
          <w:rFonts w:ascii="Arial" w:eastAsia="Arial" w:hAnsi="Arial" w:cs="Arial"/>
          <w:color w:val="292929"/>
          <w:sz w:val="18"/>
          <w:szCs w:val="18"/>
        </w:rPr>
      </w:pPr>
      <w:r w:rsidRPr="009255B0">
        <w:rPr>
          <w:rFonts w:ascii="Arial" w:eastAsia="Arial" w:hAnsi="Arial" w:cs="Arial"/>
          <w:color w:val="292929"/>
          <w:sz w:val="18"/>
          <w:szCs w:val="18"/>
        </w:rPr>
        <w:t>Worked &amp; handled several Investment Banking projects solely.</w:t>
      </w:r>
    </w:p>
    <w:p w14:paraId="23178989" w14:textId="77777777" w:rsidR="009255B0" w:rsidRDefault="009255B0" w:rsidP="009255B0">
      <w:pPr>
        <w:tabs>
          <w:tab w:val="left" w:pos="840"/>
        </w:tabs>
        <w:rPr>
          <w:rFonts w:ascii="Arial" w:eastAsia="Arial" w:hAnsi="Arial" w:cs="Arial"/>
          <w:color w:val="292929"/>
          <w:sz w:val="18"/>
          <w:szCs w:val="18"/>
        </w:rPr>
      </w:pPr>
    </w:p>
    <w:p w14:paraId="5903FF58" w14:textId="77777777" w:rsidR="009255B0" w:rsidRPr="009255B0" w:rsidRDefault="00A53452" w:rsidP="009255B0">
      <w:pPr>
        <w:pStyle w:val="ListParagraph"/>
        <w:numPr>
          <w:ilvl w:val="0"/>
          <w:numId w:val="12"/>
        </w:numPr>
        <w:tabs>
          <w:tab w:val="left" w:pos="840"/>
        </w:tabs>
        <w:rPr>
          <w:rFonts w:ascii="Arial" w:eastAsia="Arial" w:hAnsi="Arial" w:cs="Arial"/>
          <w:color w:val="292929"/>
          <w:sz w:val="18"/>
          <w:szCs w:val="18"/>
        </w:rPr>
      </w:pPr>
      <w:r w:rsidRPr="009255B0">
        <w:rPr>
          <w:rFonts w:ascii="Arial" w:eastAsia="Arial" w:hAnsi="Arial" w:cs="Arial"/>
          <w:color w:val="292929"/>
          <w:sz w:val="18"/>
          <w:szCs w:val="18"/>
        </w:rPr>
        <w:t xml:space="preserve">Awarded with </w:t>
      </w:r>
      <w:proofErr w:type="spellStart"/>
      <w:r w:rsidRPr="009255B0">
        <w:rPr>
          <w:rFonts w:ascii="Arial" w:eastAsia="Arial" w:hAnsi="Arial" w:cs="Arial"/>
          <w:color w:val="292929"/>
          <w:sz w:val="18"/>
          <w:szCs w:val="18"/>
        </w:rPr>
        <w:t>i</w:t>
      </w:r>
      <w:proofErr w:type="spellEnd"/>
      <w:r w:rsidRPr="009255B0">
        <w:rPr>
          <w:rFonts w:ascii="Arial" w:eastAsia="Arial" w:hAnsi="Arial" w:cs="Arial"/>
          <w:color w:val="292929"/>
          <w:sz w:val="18"/>
          <w:szCs w:val="18"/>
        </w:rPr>
        <w:t>-Appreciate award in OFSS in 2017.</w:t>
      </w:r>
    </w:p>
    <w:p w14:paraId="0967C41D" w14:textId="77777777" w:rsidR="009255B0" w:rsidRDefault="009255B0" w:rsidP="009255B0">
      <w:pPr>
        <w:tabs>
          <w:tab w:val="left" w:pos="840"/>
        </w:tabs>
        <w:rPr>
          <w:rFonts w:ascii="Arial" w:eastAsia="Arial" w:hAnsi="Arial" w:cs="Arial"/>
          <w:color w:val="292929"/>
          <w:sz w:val="18"/>
          <w:szCs w:val="18"/>
        </w:rPr>
      </w:pPr>
    </w:p>
    <w:p w14:paraId="6CDB4AA6" w14:textId="77777777" w:rsidR="009255B0" w:rsidRPr="009255B0" w:rsidRDefault="00A53452" w:rsidP="009255B0">
      <w:pPr>
        <w:pStyle w:val="ListParagraph"/>
        <w:numPr>
          <w:ilvl w:val="0"/>
          <w:numId w:val="12"/>
        </w:numPr>
        <w:tabs>
          <w:tab w:val="left" w:pos="840"/>
        </w:tabs>
        <w:rPr>
          <w:rFonts w:ascii="Arial" w:eastAsia="Arial" w:hAnsi="Arial" w:cs="Arial"/>
          <w:color w:val="292929"/>
          <w:sz w:val="18"/>
          <w:szCs w:val="18"/>
        </w:rPr>
      </w:pPr>
      <w:r w:rsidRPr="009255B0">
        <w:rPr>
          <w:rFonts w:ascii="Arial" w:eastAsia="Arial" w:hAnsi="Arial" w:cs="Arial"/>
          <w:color w:val="292929"/>
          <w:sz w:val="18"/>
          <w:szCs w:val="18"/>
        </w:rPr>
        <w:t>Awarded as a star of the month twice in 2017.</w:t>
      </w:r>
    </w:p>
    <w:p w14:paraId="33CBB266" w14:textId="77777777" w:rsidR="009255B0" w:rsidRDefault="009255B0" w:rsidP="009255B0">
      <w:pPr>
        <w:tabs>
          <w:tab w:val="left" w:pos="840"/>
        </w:tabs>
        <w:rPr>
          <w:rFonts w:ascii="Arial" w:eastAsia="Arial" w:hAnsi="Arial" w:cs="Arial"/>
          <w:color w:val="292929"/>
          <w:sz w:val="18"/>
          <w:szCs w:val="18"/>
        </w:rPr>
      </w:pPr>
    </w:p>
    <w:p w14:paraId="2887C2B5" w14:textId="77777777" w:rsidR="009255B0" w:rsidRPr="009255B0" w:rsidRDefault="00A53452" w:rsidP="009255B0">
      <w:pPr>
        <w:pStyle w:val="ListParagraph"/>
        <w:numPr>
          <w:ilvl w:val="0"/>
          <w:numId w:val="12"/>
        </w:numPr>
        <w:tabs>
          <w:tab w:val="left" w:pos="840"/>
        </w:tabs>
        <w:rPr>
          <w:rFonts w:ascii="Arial" w:eastAsia="Arial" w:hAnsi="Arial" w:cs="Arial"/>
          <w:color w:val="292929"/>
          <w:sz w:val="18"/>
          <w:szCs w:val="18"/>
        </w:rPr>
      </w:pPr>
      <w:r w:rsidRPr="009255B0">
        <w:rPr>
          <w:rFonts w:ascii="Arial" w:eastAsia="Arial" w:hAnsi="Arial" w:cs="Arial"/>
          <w:color w:val="292929"/>
          <w:sz w:val="18"/>
          <w:szCs w:val="18"/>
        </w:rPr>
        <w:t>Received several appreciation mails from onshore clients and offshore Managers.</w:t>
      </w:r>
    </w:p>
    <w:p w14:paraId="7B455073" w14:textId="77777777" w:rsidR="009255B0" w:rsidRDefault="009255B0" w:rsidP="009255B0">
      <w:pPr>
        <w:tabs>
          <w:tab w:val="left" w:pos="840"/>
        </w:tabs>
        <w:rPr>
          <w:rFonts w:ascii="Arial" w:eastAsia="Arial" w:hAnsi="Arial" w:cs="Arial"/>
          <w:color w:val="292929"/>
          <w:sz w:val="18"/>
          <w:szCs w:val="18"/>
        </w:rPr>
      </w:pPr>
    </w:p>
    <w:p w14:paraId="2D2C3C8C" w14:textId="77777777" w:rsidR="009255B0" w:rsidRPr="009255B0" w:rsidRDefault="00A53452" w:rsidP="009255B0">
      <w:pPr>
        <w:pStyle w:val="ListParagraph"/>
        <w:numPr>
          <w:ilvl w:val="0"/>
          <w:numId w:val="12"/>
        </w:numPr>
        <w:tabs>
          <w:tab w:val="left" w:pos="840"/>
        </w:tabs>
        <w:rPr>
          <w:rFonts w:ascii="Arial" w:eastAsia="Arial" w:hAnsi="Arial" w:cs="Arial"/>
          <w:color w:val="292929"/>
          <w:sz w:val="18"/>
          <w:szCs w:val="18"/>
        </w:rPr>
      </w:pPr>
      <w:r w:rsidRPr="009255B0">
        <w:rPr>
          <w:rFonts w:ascii="Arial" w:eastAsia="Arial" w:hAnsi="Arial" w:cs="Arial"/>
          <w:color w:val="292929"/>
          <w:sz w:val="18"/>
          <w:szCs w:val="18"/>
        </w:rPr>
        <w:t>Have worked in all portfolios of credit cards: Bankcards, Diners, Ready Credit, Business Cards, Sears, Oil Commercial, Oil Consumer, Hybrid Cards, RPL Consumer and RPL Commercial.</w:t>
      </w:r>
    </w:p>
    <w:p w14:paraId="151B8893" w14:textId="77777777" w:rsidR="009255B0" w:rsidRDefault="009255B0" w:rsidP="009255B0">
      <w:pPr>
        <w:tabs>
          <w:tab w:val="left" w:pos="840"/>
        </w:tabs>
        <w:rPr>
          <w:rFonts w:ascii="Arial" w:eastAsia="Arial" w:hAnsi="Arial" w:cs="Arial"/>
          <w:color w:val="292929"/>
          <w:sz w:val="18"/>
          <w:szCs w:val="18"/>
        </w:rPr>
      </w:pPr>
    </w:p>
    <w:p w14:paraId="5C532E57" w14:textId="77777777" w:rsidR="009255B0" w:rsidRPr="009255B0" w:rsidRDefault="00A53452" w:rsidP="009255B0">
      <w:pPr>
        <w:pStyle w:val="ListParagraph"/>
        <w:numPr>
          <w:ilvl w:val="0"/>
          <w:numId w:val="12"/>
        </w:numPr>
        <w:tabs>
          <w:tab w:val="left" w:pos="840"/>
        </w:tabs>
        <w:rPr>
          <w:rFonts w:ascii="Arial" w:eastAsia="Arial" w:hAnsi="Arial" w:cs="Arial"/>
          <w:color w:val="292929"/>
          <w:sz w:val="18"/>
          <w:szCs w:val="18"/>
        </w:rPr>
      </w:pPr>
      <w:r w:rsidRPr="009255B0">
        <w:rPr>
          <w:rFonts w:ascii="Arial" w:eastAsia="Arial" w:hAnsi="Arial" w:cs="Arial"/>
          <w:color w:val="292929"/>
          <w:sz w:val="18"/>
          <w:szCs w:val="18"/>
        </w:rPr>
        <w:t>Have worked on 10 projects including 6 special projects in TCS.</w:t>
      </w:r>
    </w:p>
    <w:p w14:paraId="7E25AF9F" w14:textId="77777777" w:rsidR="009255B0" w:rsidRDefault="009255B0" w:rsidP="009255B0">
      <w:pPr>
        <w:tabs>
          <w:tab w:val="left" w:pos="840"/>
        </w:tabs>
        <w:rPr>
          <w:rFonts w:ascii="Arial" w:eastAsia="Arial" w:hAnsi="Arial" w:cs="Arial"/>
          <w:color w:val="292929"/>
          <w:sz w:val="18"/>
          <w:szCs w:val="18"/>
        </w:rPr>
      </w:pPr>
    </w:p>
    <w:p w14:paraId="06CF55CF" w14:textId="77777777" w:rsidR="009255B0" w:rsidRPr="009255B0" w:rsidRDefault="00A53452" w:rsidP="009255B0">
      <w:pPr>
        <w:pStyle w:val="ListParagraph"/>
        <w:numPr>
          <w:ilvl w:val="0"/>
          <w:numId w:val="12"/>
        </w:numPr>
        <w:tabs>
          <w:tab w:val="left" w:pos="840"/>
        </w:tabs>
        <w:rPr>
          <w:rFonts w:ascii="Arial" w:eastAsia="Arial" w:hAnsi="Arial" w:cs="Arial"/>
          <w:color w:val="292929"/>
          <w:sz w:val="18"/>
          <w:szCs w:val="18"/>
        </w:rPr>
      </w:pPr>
      <w:r w:rsidRPr="009255B0">
        <w:rPr>
          <w:rFonts w:ascii="Arial" w:eastAsia="Arial" w:hAnsi="Arial" w:cs="Arial"/>
          <w:color w:val="292929"/>
          <w:sz w:val="18"/>
          <w:szCs w:val="18"/>
        </w:rPr>
        <w:t xml:space="preserve">Worked on mainframe projects – TSO, ISPF, DB2, </w:t>
      </w:r>
      <w:proofErr w:type="spellStart"/>
      <w:r w:rsidRPr="009255B0">
        <w:rPr>
          <w:rFonts w:ascii="Arial" w:eastAsia="Arial" w:hAnsi="Arial" w:cs="Arial"/>
          <w:color w:val="292929"/>
          <w:sz w:val="18"/>
          <w:szCs w:val="18"/>
        </w:rPr>
        <w:t>etc</w:t>
      </w:r>
      <w:proofErr w:type="spellEnd"/>
    </w:p>
    <w:p w14:paraId="5B1BA12B" w14:textId="77777777" w:rsidR="009255B0" w:rsidRDefault="009255B0" w:rsidP="009255B0">
      <w:pPr>
        <w:tabs>
          <w:tab w:val="left" w:pos="840"/>
        </w:tabs>
        <w:rPr>
          <w:rFonts w:ascii="Arial" w:eastAsia="Arial" w:hAnsi="Arial" w:cs="Arial"/>
          <w:color w:val="292929"/>
          <w:sz w:val="18"/>
          <w:szCs w:val="18"/>
        </w:rPr>
      </w:pPr>
    </w:p>
    <w:p w14:paraId="4E02C696" w14:textId="77777777" w:rsidR="009255B0" w:rsidRPr="009255B0" w:rsidRDefault="00A53452" w:rsidP="009255B0">
      <w:pPr>
        <w:pStyle w:val="ListParagraph"/>
        <w:numPr>
          <w:ilvl w:val="0"/>
          <w:numId w:val="12"/>
        </w:numPr>
        <w:tabs>
          <w:tab w:val="left" w:pos="840"/>
        </w:tabs>
        <w:rPr>
          <w:rFonts w:ascii="Arial" w:eastAsia="Arial" w:hAnsi="Arial" w:cs="Arial"/>
          <w:color w:val="292929"/>
          <w:sz w:val="18"/>
          <w:szCs w:val="18"/>
        </w:rPr>
      </w:pPr>
      <w:r w:rsidRPr="009255B0">
        <w:rPr>
          <w:rFonts w:ascii="Arial" w:eastAsia="Arial" w:hAnsi="Arial" w:cs="Arial"/>
          <w:color w:val="292929"/>
          <w:sz w:val="18"/>
          <w:szCs w:val="18"/>
        </w:rPr>
        <w:t>Received praise from clients for various projects and Galaxy of Thanks from the clients due to exemplary performance in TCS.</w:t>
      </w:r>
    </w:p>
    <w:p w14:paraId="5B894BC5" w14:textId="77777777" w:rsidR="009255B0" w:rsidRDefault="009255B0" w:rsidP="009255B0">
      <w:pPr>
        <w:tabs>
          <w:tab w:val="left" w:pos="840"/>
        </w:tabs>
        <w:rPr>
          <w:rFonts w:ascii="Arial" w:eastAsia="Arial" w:hAnsi="Arial" w:cs="Arial"/>
          <w:color w:val="292929"/>
          <w:sz w:val="18"/>
          <w:szCs w:val="18"/>
        </w:rPr>
      </w:pPr>
    </w:p>
    <w:p w14:paraId="3D2CB842" w14:textId="77777777" w:rsidR="009255B0" w:rsidRPr="009255B0" w:rsidRDefault="00A53452" w:rsidP="009255B0">
      <w:pPr>
        <w:pStyle w:val="ListParagraph"/>
        <w:numPr>
          <w:ilvl w:val="0"/>
          <w:numId w:val="12"/>
        </w:numPr>
        <w:tabs>
          <w:tab w:val="left" w:pos="840"/>
        </w:tabs>
        <w:rPr>
          <w:rFonts w:ascii="Arial" w:eastAsia="Arial" w:hAnsi="Arial" w:cs="Arial"/>
          <w:color w:val="292929"/>
          <w:sz w:val="18"/>
          <w:szCs w:val="18"/>
        </w:rPr>
      </w:pPr>
      <w:r w:rsidRPr="009255B0">
        <w:rPr>
          <w:rFonts w:ascii="Arial" w:eastAsia="Arial" w:hAnsi="Arial" w:cs="Arial"/>
          <w:color w:val="292929"/>
          <w:sz w:val="18"/>
          <w:szCs w:val="18"/>
        </w:rPr>
        <w:t>Promoted as Project/Team Lead.</w:t>
      </w:r>
    </w:p>
    <w:p w14:paraId="77A580D5" w14:textId="77777777" w:rsidR="009255B0" w:rsidRDefault="009255B0" w:rsidP="009255B0">
      <w:pPr>
        <w:tabs>
          <w:tab w:val="left" w:pos="840"/>
        </w:tabs>
        <w:rPr>
          <w:rFonts w:ascii="Arial" w:eastAsia="Arial" w:hAnsi="Arial" w:cs="Arial"/>
          <w:color w:val="292929"/>
          <w:sz w:val="18"/>
          <w:szCs w:val="18"/>
        </w:rPr>
      </w:pPr>
    </w:p>
    <w:p w14:paraId="234C68D0" w14:textId="77777777" w:rsidR="009255B0" w:rsidRPr="009255B0" w:rsidRDefault="00A53452" w:rsidP="009255B0">
      <w:pPr>
        <w:pStyle w:val="ListParagraph"/>
        <w:numPr>
          <w:ilvl w:val="0"/>
          <w:numId w:val="12"/>
        </w:numPr>
        <w:tabs>
          <w:tab w:val="left" w:pos="840"/>
        </w:tabs>
        <w:rPr>
          <w:rFonts w:ascii="Arial" w:eastAsia="Arial" w:hAnsi="Arial" w:cs="Arial"/>
          <w:color w:val="292929"/>
          <w:sz w:val="18"/>
          <w:szCs w:val="18"/>
        </w:rPr>
      </w:pPr>
      <w:r w:rsidRPr="009255B0">
        <w:rPr>
          <w:rFonts w:ascii="Arial" w:eastAsia="Arial" w:hAnsi="Arial" w:cs="Arial"/>
          <w:color w:val="292929"/>
          <w:sz w:val="18"/>
          <w:szCs w:val="18"/>
        </w:rPr>
        <w:t>Worked on implementation validation for all the releases.</w:t>
      </w:r>
    </w:p>
    <w:p w14:paraId="455DA9BC" w14:textId="77777777" w:rsidR="009255B0" w:rsidRDefault="009255B0" w:rsidP="009255B0">
      <w:pPr>
        <w:tabs>
          <w:tab w:val="left" w:pos="840"/>
        </w:tabs>
        <w:rPr>
          <w:rFonts w:ascii="Arial" w:eastAsia="Arial" w:hAnsi="Arial" w:cs="Arial"/>
          <w:color w:val="292929"/>
          <w:sz w:val="18"/>
          <w:szCs w:val="18"/>
        </w:rPr>
      </w:pPr>
    </w:p>
    <w:p w14:paraId="354577A6" w14:textId="77777777" w:rsidR="009255B0" w:rsidRPr="00E23B7E" w:rsidRDefault="009255B0" w:rsidP="00275774">
      <w:pPr>
        <w:tabs>
          <w:tab w:val="left" w:pos="840"/>
        </w:tabs>
        <w:spacing w:line="226" w:lineRule="auto"/>
        <w:ind w:right="40"/>
        <w:rPr>
          <w:rFonts w:ascii="Arial" w:eastAsia="Symbol" w:hAnsi="Arial" w:cs="Arial"/>
          <w:color w:val="292929"/>
          <w:sz w:val="18"/>
          <w:szCs w:val="18"/>
        </w:rPr>
      </w:pPr>
    </w:p>
    <w:p w14:paraId="450BF9CA" w14:textId="77777777" w:rsidR="004B62EF" w:rsidRPr="00E23B7E" w:rsidRDefault="004B62EF" w:rsidP="00A53452">
      <w:pPr>
        <w:spacing w:line="308" w:lineRule="exact"/>
        <w:rPr>
          <w:rFonts w:ascii="Arial" w:hAnsi="Arial" w:cs="Arial"/>
          <w:b/>
          <w:sz w:val="18"/>
          <w:szCs w:val="18"/>
          <w:u w:val="single"/>
        </w:rPr>
      </w:pPr>
      <w:r w:rsidRPr="00E23B7E">
        <w:rPr>
          <w:rFonts w:ascii="Arial" w:hAnsi="Arial" w:cs="Arial"/>
          <w:b/>
          <w:sz w:val="18"/>
          <w:szCs w:val="18"/>
          <w:u w:val="single"/>
        </w:rPr>
        <w:t>Educational Details:</w:t>
      </w:r>
    </w:p>
    <w:p w14:paraId="777A9618" w14:textId="77777777" w:rsidR="00A53452" w:rsidRPr="00E23B7E" w:rsidRDefault="006D4440" w:rsidP="00541769">
      <w:pPr>
        <w:spacing w:line="20" w:lineRule="exact"/>
        <w:rP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5408" behindDoc="1" locked="0" layoutInCell="0" allowOverlap="1" wp14:anchorId="426958ED" wp14:editId="5E854E71">
                <wp:simplePos x="0" y="0"/>
                <wp:positionH relativeFrom="column">
                  <wp:posOffset>-536575</wp:posOffset>
                </wp:positionH>
                <wp:positionV relativeFrom="paragraph">
                  <wp:posOffset>648970</wp:posOffset>
                </wp:positionV>
                <wp:extent cx="12700" cy="18415"/>
                <wp:effectExtent l="0" t="0" r="0" b="0"/>
                <wp:wrapNone/>
                <wp:docPr id="1057"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000000"/>
                        </a:solidFill>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3A7F6377" id="Shape 32" o:spid="_x0000_s1026" style="position:absolute;margin-left:-42.25pt;margin-top:51.1pt;width:1pt;height:1.4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" o:allowincell="f" fillcolor="black" stroked="f"/>
            </w:pict>
          </mc:Fallback>
        </mc:AlternateContent>
      </w:r>
      <w:r>
        <w:rPr>
          <w:rFonts w:ascii="Arial" w:hAnsi="Arial" w:cs="Arial"/>
          <w:noProof/>
          <w:sz w:val="18"/>
          <w:szCs w:val="18"/>
        </w:rPr>
        <mc:AlternateContent>
          <mc:Choice Requires="wps">
            <w:drawing>
              <wp:anchor distT="0" distB="0" distL="0" distR="0" simplePos="0" relativeHeight="251666432" behindDoc="1" locked="0" layoutInCell="0" allowOverlap="1" wp14:anchorId="3B1F36CB" wp14:editId="3785D93F">
                <wp:simplePos x="0" y="0"/>
                <wp:positionH relativeFrom="column">
                  <wp:posOffset>6409690</wp:posOffset>
                </wp:positionH>
                <wp:positionV relativeFrom="paragraph">
                  <wp:posOffset>648970</wp:posOffset>
                </wp:positionV>
                <wp:extent cx="12065" cy="18415"/>
                <wp:effectExtent l="0" t="0" r="0" b="0"/>
                <wp:wrapNone/>
                <wp:docPr id="1058"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8415"/>
                        </a:xfrm>
                        <a:prstGeom prst="rect">
                          <a:avLst/>
                        </a:prstGeom>
                        <a:solidFill>
                          <a:srgbClr val="000000"/>
                        </a:solidFill>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38E538B5" id="Shape 33" o:spid="_x0000_s1026" style="position:absolute;margin-left:504.7pt;margin-top:51.1pt;width:.95pt;height:1.4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" o:allowincell="f" fillcolor="black" stroked="f"/>
            </w:pict>
          </mc:Fallback>
        </mc:AlternateContent>
      </w:r>
      <w:bookmarkStart w:id="2" w:name="page4"/>
      <w:bookmarkEnd w:id="2"/>
    </w:p>
    <w:p w14:paraId="34DCFD26" w14:textId="77777777" w:rsidR="00541769" w:rsidRPr="00E23B7E" w:rsidRDefault="00541769" w:rsidP="00541769">
      <w:pPr>
        <w:rPr>
          <w:rFonts w:ascii="Arial" w:hAnsi="Arial" w:cs="Arial"/>
          <w:sz w:val="18"/>
          <w:szCs w:val="18"/>
        </w:rPr>
      </w:pPr>
    </w:p>
    <w:tbl>
      <w:tblPr>
        <w:tblStyle w:val="TableGrid"/>
        <w:tblW w:w="0" w:type="auto"/>
        <w:tblLook w:val="04A0" w:firstRow="1" w:lastRow="0" w:firstColumn="1" w:lastColumn="0" w:noHBand="0" w:noVBand="1"/>
      </w:tblPr>
      <w:tblGrid>
        <w:gridCol w:w="2394"/>
        <w:gridCol w:w="2394"/>
        <w:gridCol w:w="2394"/>
      </w:tblGrid>
      <w:tr w:rsidR="00541769" w:rsidRPr="00E23B7E" w14:paraId="4BB7E2A3" w14:textId="77777777" w:rsidTr="00541769">
        <w:tc>
          <w:tcPr>
            <w:tcW w:w="2394" w:type="dxa"/>
          </w:tcPr>
          <w:p w14:paraId="1CE859F9" w14:textId="77777777" w:rsidR="00541769" w:rsidRPr="00E23B7E" w:rsidRDefault="00541769" w:rsidP="00541769">
            <w:pPr>
              <w:rPr>
                <w:rFonts w:ascii="Arial" w:hAnsi="Arial" w:cs="Arial"/>
                <w:b/>
                <w:sz w:val="18"/>
                <w:szCs w:val="18"/>
              </w:rPr>
            </w:pPr>
            <w:r w:rsidRPr="00E23B7E">
              <w:rPr>
                <w:rFonts w:ascii="Arial" w:hAnsi="Arial" w:cs="Arial"/>
                <w:b/>
                <w:sz w:val="18"/>
                <w:szCs w:val="18"/>
              </w:rPr>
              <w:t>EXAM</w:t>
            </w:r>
          </w:p>
        </w:tc>
        <w:tc>
          <w:tcPr>
            <w:tcW w:w="2394" w:type="dxa"/>
          </w:tcPr>
          <w:p w14:paraId="18D05DA8" w14:textId="77777777" w:rsidR="00541769" w:rsidRPr="00E23B7E" w:rsidRDefault="00541769" w:rsidP="00541769">
            <w:pPr>
              <w:rPr>
                <w:rFonts w:ascii="Arial" w:hAnsi="Arial" w:cs="Arial"/>
                <w:b/>
                <w:sz w:val="18"/>
                <w:szCs w:val="18"/>
              </w:rPr>
            </w:pPr>
            <w:r w:rsidRPr="00E23B7E">
              <w:rPr>
                <w:rFonts w:ascii="Arial" w:hAnsi="Arial" w:cs="Arial"/>
                <w:b/>
                <w:sz w:val="18"/>
                <w:szCs w:val="18"/>
              </w:rPr>
              <w:t>Institution/ University</w:t>
            </w:r>
          </w:p>
        </w:tc>
        <w:tc>
          <w:tcPr>
            <w:tcW w:w="2394" w:type="dxa"/>
          </w:tcPr>
          <w:p w14:paraId="0CA5B25A" w14:textId="77777777" w:rsidR="00541769" w:rsidRPr="00E23B7E" w:rsidRDefault="00541769" w:rsidP="00541769">
            <w:pPr>
              <w:rPr>
                <w:rFonts w:ascii="Arial" w:hAnsi="Arial" w:cs="Arial"/>
                <w:b/>
                <w:sz w:val="18"/>
                <w:szCs w:val="18"/>
              </w:rPr>
            </w:pPr>
            <w:r w:rsidRPr="00E23B7E">
              <w:rPr>
                <w:rFonts w:ascii="Arial" w:hAnsi="Arial" w:cs="Arial"/>
                <w:b/>
                <w:sz w:val="18"/>
                <w:szCs w:val="18"/>
              </w:rPr>
              <w:t>Year of Passing</w:t>
            </w:r>
          </w:p>
        </w:tc>
      </w:tr>
      <w:tr w:rsidR="00541769" w:rsidRPr="00E23B7E" w14:paraId="52B43151" w14:textId="77777777" w:rsidTr="00541769">
        <w:tc>
          <w:tcPr>
            <w:tcW w:w="2394" w:type="dxa"/>
          </w:tcPr>
          <w:p w14:paraId="687E6D0A" w14:textId="77777777" w:rsidR="00541769" w:rsidRPr="00E23B7E" w:rsidRDefault="00541769" w:rsidP="00541769">
            <w:pPr>
              <w:rPr>
                <w:rFonts w:ascii="Arial" w:hAnsi="Arial" w:cs="Arial"/>
                <w:sz w:val="18"/>
                <w:szCs w:val="18"/>
              </w:rPr>
            </w:pPr>
            <w:r w:rsidRPr="00E23B7E">
              <w:rPr>
                <w:rFonts w:ascii="Arial" w:hAnsi="Arial" w:cs="Arial"/>
                <w:sz w:val="18"/>
                <w:szCs w:val="18"/>
              </w:rPr>
              <w:t>MBA – Finance</w:t>
            </w:r>
          </w:p>
        </w:tc>
        <w:tc>
          <w:tcPr>
            <w:tcW w:w="2394" w:type="dxa"/>
          </w:tcPr>
          <w:p w14:paraId="552A1311" w14:textId="77777777" w:rsidR="00541769" w:rsidRPr="00E23B7E" w:rsidRDefault="00541769" w:rsidP="00541769">
            <w:pPr>
              <w:rPr>
                <w:rFonts w:ascii="Arial" w:hAnsi="Arial" w:cs="Arial"/>
                <w:sz w:val="18"/>
                <w:szCs w:val="18"/>
              </w:rPr>
            </w:pPr>
            <w:r w:rsidRPr="00E23B7E">
              <w:rPr>
                <w:rFonts w:ascii="Arial" w:hAnsi="Arial" w:cs="Arial"/>
                <w:sz w:val="18"/>
                <w:szCs w:val="18"/>
              </w:rPr>
              <w:t>Institute of Technology &amp; Management</w:t>
            </w:r>
          </w:p>
        </w:tc>
        <w:tc>
          <w:tcPr>
            <w:tcW w:w="2394" w:type="dxa"/>
          </w:tcPr>
          <w:p w14:paraId="4A2A455F" w14:textId="77777777" w:rsidR="00541769" w:rsidRPr="00E23B7E" w:rsidRDefault="00541769" w:rsidP="00541769">
            <w:pPr>
              <w:rPr>
                <w:rFonts w:ascii="Arial" w:hAnsi="Arial" w:cs="Arial"/>
                <w:sz w:val="18"/>
                <w:szCs w:val="18"/>
              </w:rPr>
            </w:pPr>
            <w:r w:rsidRPr="00E23B7E">
              <w:rPr>
                <w:rFonts w:ascii="Arial" w:hAnsi="Arial" w:cs="Arial"/>
                <w:sz w:val="18"/>
                <w:szCs w:val="18"/>
              </w:rPr>
              <w:t>November, 2012</w:t>
            </w:r>
          </w:p>
        </w:tc>
      </w:tr>
      <w:tr w:rsidR="00541769" w:rsidRPr="00E23B7E" w14:paraId="1B0D8941" w14:textId="77777777" w:rsidTr="00541769">
        <w:tc>
          <w:tcPr>
            <w:tcW w:w="2394" w:type="dxa"/>
          </w:tcPr>
          <w:p w14:paraId="65D4C82A" w14:textId="77777777" w:rsidR="00541769" w:rsidRPr="00E23B7E" w:rsidRDefault="00541769" w:rsidP="00541769">
            <w:pPr>
              <w:rPr>
                <w:rFonts w:ascii="Arial" w:hAnsi="Arial" w:cs="Arial"/>
                <w:sz w:val="18"/>
                <w:szCs w:val="18"/>
              </w:rPr>
            </w:pPr>
          </w:p>
        </w:tc>
        <w:tc>
          <w:tcPr>
            <w:tcW w:w="2394" w:type="dxa"/>
          </w:tcPr>
          <w:p w14:paraId="2F0FE7FF" w14:textId="77777777" w:rsidR="00541769" w:rsidRPr="00E23B7E" w:rsidRDefault="00541769" w:rsidP="00541769">
            <w:pPr>
              <w:rPr>
                <w:rFonts w:ascii="Arial" w:hAnsi="Arial" w:cs="Arial"/>
                <w:sz w:val="18"/>
                <w:szCs w:val="18"/>
              </w:rPr>
            </w:pPr>
          </w:p>
        </w:tc>
        <w:tc>
          <w:tcPr>
            <w:tcW w:w="2394" w:type="dxa"/>
          </w:tcPr>
          <w:p w14:paraId="1043FB54" w14:textId="77777777" w:rsidR="00541769" w:rsidRPr="00E23B7E" w:rsidRDefault="00541769" w:rsidP="00541769">
            <w:pPr>
              <w:rPr>
                <w:rFonts w:ascii="Arial" w:hAnsi="Arial" w:cs="Arial"/>
                <w:sz w:val="18"/>
                <w:szCs w:val="18"/>
              </w:rPr>
            </w:pPr>
          </w:p>
        </w:tc>
      </w:tr>
      <w:tr w:rsidR="00541769" w:rsidRPr="00E23B7E" w14:paraId="2F1E96E1" w14:textId="77777777" w:rsidTr="00541769">
        <w:tc>
          <w:tcPr>
            <w:tcW w:w="2394" w:type="dxa"/>
          </w:tcPr>
          <w:p w14:paraId="71573DE1" w14:textId="77777777" w:rsidR="00541769" w:rsidRPr="00E23B7E" w:rsidRDefault="00541769" w:rsidP="00541769">
            <w:pPr>
              <w:rPr>
                <w:rFonts w:ascii="Arial" w:hAnsi="Arial" w:cs="Arial"/>
                <w:sz w:val="18"/>
                <w:szCs w:val="18"/>
              </w:rPr>
            </w:pPr>
            <w:r w:rsidRPr="00E23B7E">
              <w:rPr>
                <w:rFonts w:ascii="Arial" w:hAnsi="Arial" w:cs="Arial"/>
                <w:sz w:val="18"/>
                <w:szCs w:val="18"/>
              </w:rPr>
              <w:t>B.Sc. – Information Technology</w:t>
            </w:r>
          </w:p>
        </w:tc>
        <w:tc>
          <w:tcPr>
            <w:tcW w:w="2394" w:type="dxa"/>
          </w:tcPr>
          <w:p w14:paraId="3AEDD494" w14:textId="77777777" w:rsidR="00541769" w:rsidRPr="00E23B7E" w:rsidRDefault="00541769" w:rsidP="00541769">
            <w:pPr>
              <w:rPr>
                <w:rFonts w:ascii="Arial" w:hAnsi="Arial" w:cs="Arial"/>
                <w:sz w:val="18"/>
                <w:szCs w:val="18"/>
              </w:rPr>
            </w:pPr>
            <w:r w:rsidRPr="00E23B7E">
              <w:rPr>
                <w:rFonts w:ascii="Arial" w:hAnsi="Arial" w:cs="Arial"/>
                <w:sz w:val="18"/>
                <w:szCs w:val="18"/>
              </w:rPr>
              <w:t>Mumbai University</w:t>
            </w:r>
          </w:p>
        </w:tc>
        <w:tc>
          <w:tcPr>
            <w:tcW w:w="2394" w:type="dxa"/>
          </w:tcPr>
          <w:p w14:paraId="510104B6" w14:textId="77777777" w:rsidR="00541769" w:rsidRPr="00E23B7E" w:rsidRDefault="00541769" w:rsidP="00541769">
            <w:pPr>
              <w:rPr>
                <w:rFonts w:ascii="Arial" w:hAnsi="Arial" w:cs="Arial"/>
                <w:sz w:val="18"/>
                <w:szCs w:val="18"/>
              </w:rPr>
            </w:pPr>
            <w:r w:rsidRPr="00E23B7E">
              <w:rPr>
                <w:rFonts w:ascii="Arial" w:hAnsi="Arial" w:cs="Arial"/>
                <w:sz w:val="18"/>
                <w:szCs w:val="18"/>
              </w:rPr>
              <w:t>June,2008</w:t>
            </w:r>
          </w:p>
        </w:tc>
      </w:tr>
      <w:tr w:rsidR="00541769" w:rsidRPr="00E23B7E" w14:paraId="59737C1B" w14:textId="77777777" w:rsidTr="00541769">
        <w:tc>
          <w:tcPr>
            <w:tcW w:w="2394" w:type="dxa"/>
          </w:tcPr>
          <w:p w14:paraId="438F0AA2" w14:textId="77777777" w:rsidR="00541769" w:rsidRPr="00E23B7E" w:rsidRDefault="00541769" w:rsidP="00541769">
            <w:pPr>
              <w:rPr>
                <w:rFonts w:ascii="Arial" w:hAnsi="Arial" w:cs="Arial"/>
                <w:sz w:val="18"/>
                <w:szCs w:val="18"/>
              </w:rPr>
            </w:pPr>
          </w:p>
        </w:tc>
        <w:tc>
          <w:tcPr>
            <w:tcW w:w="2394" w:type="dxa"/>
          </w:tcPr>
          <w:p w14:paraId="6197BAF9" w14:textId="77777777" w:rsidR="00541769" w:rsidRPr="00E23B7E" w:rsidRDefault="00541769" w:rsidP="00541769">
            <w:pPr>
              <w:rPr>
                <w:rFonts w:ascii="Arial" w:hAnsi="Arial" w:cs="Arial"/>
                <w:sz w:val="18"/>
                <w:szCs w:val="18"/>
              </w:rPr>
            </w:pPr>
          </w:p>
        </w:tc>
        <w:tc>
          <w:tcPr>
            <w:tcW w:w="2394" w:type="dxa"/>
          </w:tcPr>
          <w:p w14:paraId="14ECBF4C" w14:textId="77777777" w:rsidR="00541769" w:rsidRPr="00E23B7E" w:rsidRDefault="00541769" w:rsidP="00541769">
            <w:pPr>
              <w:rPr>
                <w:rFonts w:ascii="Arial" w:hAnsi="Arial" w:cs="Arial"/>
                <w:sz w:val="18"/>
                <w:szCs w:val="18"/>
              </w:rPr>
            </w:pPr>
          </w:p>
        </w:tc>
      </w:tr>
      <w:tr w:rsidR="00541769" w:rsidRPr="00E23B7E" w14:paraId="2E708BB3" w14:textId="77777777" w:rsidTr="00541769">
        <w:tc>
          <w:tcPr>
            <w:tcW w:w="2394" w:type="dxa"/>
          </w:tcPr>
          <w:p w14:paraId="3E6D0C2C" w14:textId="77777777" w:rsidR="00541769" w:rsidRPr="00E23B7E" w:rsidRDefault="00541769" w:rsidP="00541769">
            <w:pPr>
              <w:rPr>
                <w:rFonts w:ascii="Arial" w:hAnsi="Arial" w:cs="Arial"/>
                <w:sz w:val="18"/>
                <w:szCs w:val="18"/>
              </w:rPr>
            </w:pPr>
            <w:r w:rsidRPr="00E23B7E">
              <w:rPr>
                <w:rFonts w:ascii="Arial" w:hAnsi="Arial" w:cs="Arial"/>
                <w:sz w:val="18"/>
                <w:szCs w:val="18"/>
              </w:rPr>
              <w:t>HSC</w:t>
            </w:r>
          </w:p>
        </w:tc>
        <w:tc>
          <w:tcPr>
            <w:tcW w:w="2394" w:type="dxa"/>
          </w:tcPr>
          <w:p w14:paraId="7878D131" w14:textId="77777777" w:rsidR="00541769" w:rsidRPr="00E23B7E" w:rsidRDefault="00541769" w:rsidP="00541769">
            <w:pPr>
              <w:rPr>
                <w:rFonts w:ascii="Arial" w:hAnsi="Arial" w:cs="Arial"/>
                <w:sz w:val="18"/>
                <w:szCs w:val="18"/>
              </w:rPr>
            </w:pPr>
            <w:r w:rsidRPr="00E23B7E">
              <w:rPr>
                <w:rFonts w:ascii="Arial" w:hAnsi="Arial" w:cs="Arial"/>
                <w:sz w:val="18"/>
                <w:szCs w:val="18"/>
              </w:rPr>
              <w:t>Mumbai University</w:t>
            </w:r>
          </w:p>
        </w:tc>
        <w:tc>
          <w:tcPr>
            <w:tcW w:w="2394" w:type="dxa"/>
          </w:tcPr>
          <w:p w14:paraId="4DFE4381" w14:textId="77777777" w:rsidR="00541769" w:rsidRPr="00E23B7E" w:rsidRDefault="00541769" w:rsidP="00541769">
            <w:pPr>
              <w:rPr>
                <w:rFonts w:ascii="Arial" w:hAnsi="Arial" w:cs="Arial"/>
                <w:sz w:val="18"/>
                <w:szCs w:val="18"/>
              </w:rPr>
            </w:pPr>
            <w:r w:rsidRPr="00E23B7E">
              <w:rPr>
                <w:rFonts w:ascii="Arial" w:hAnsi="Arial" w:cs="Arial"/>
                <w:sz w:val="18"/>
                <w:szCs w:val="18"/>
              </w:rPr>
              <w:t>June, 2005</w:t>
            </w:r>
          </w:p>
        </w:tc>
      </w:tr>
      <w:tr w:rsidR="00541769" w:rsidRPr="00E23B7E" w14:paraId="52C0302B" w14:textId="77777777" w:rsidTr="00541769">
        <w:tc>
          <w:tcPr>
            <w:tcW w:w="2394" w:type="dxa"/>
          </w:tcPr>
          <w:p w14:paraId="2EAC11B8" w14:textId="77777777" w:rsidR="00541769" w:rsidRPr="00E23B7E" w:rsidRDefault="00541769" w:rsidP="00541769">
            <w:pPr>
              <w:rPr>
                <w:rFonts w:ascii="Arial" w:hAnsi="Arial" w:cs="Arial"/>
                <w:sz w:val="18"/>
                <w:szCs w:val="18"/>
              </w:rPr>
            </w:pPr>
          </w:p>
        </w:tc>
        <w:tc>
          <w:tcPr>
            <w:tcW w:w="2394" w:type="dxa"/>
          </w:tcPr>
          <w:p w14:paraId="1A308275" w14:textId="77777777" w:rsidR="00541769" w:rsidRPr="00E23B7E" w:rsidRDefault="00541769" w:rsidP="00541769">
            <w:pPr>
              <w:rPr>
                <w:rFonts w:ascii="Arial" w:hAnsi="Arial" w:cs="Arial"/>
                <w:sz w:val="18"/>
                <w:szCs w:val="18"/>
              </w:rPr>
            </w:pPr>
          </w:p>
        </w:tc>
        <w:tc>
          <w:tcPr>
            <w:tcW w:w="2394" w:type="dxa"/>
          </w:tcPr>
          <w:p w14:paraId="52098856" w14:textId="77777777" w:rsidR="00541769" w:rsidRPr="00E23B7E" w:rsidRDefault="00541769" w:rsidP="00541769">
            <w:pPr>
              <w:rPr>
                <w:rFonts w:ascii="Arial" w:hAnsi="Arial" w:cs="Arial"/>
                <w:sz w:val="18"/>
                <w:szCs w:val="18"/>
              </w:rPr>
            </w:pPr>
          </w:p>
        </w:tc>
      </w:tr>
      <w:tr w:rsidR="00541769" w:rsidRPr="00E23B7E" w14:paraId="783A8A73" w14:textId="77777777" w:rsidTr="00541769">
        <w:tc>
          <w:tcPr>
            <w:tcW w:w="2394" w:type="dxa"/>
          </w:tcPr>
          <w:p w14:paraId="3204D529" w14:textId="77777777" w:rsidR="00541769" w:rsidRPr="00E23B7E" w:rsidRDefault="00541769" w:rsidP="00541769">
            <w:pPr>
              <w:rPr>
                <w:rFonts w:ascii="Arial" w:hAnsi="Arial" w:cs="Arial"/>
                <w:sz w:val="18"/>
                <w:szCs w:val="18"/>
              </w:rPr>
            </w:pPr>
            <w:r w:rsidRPr="00E23B7E">
              <w:rPr>
                <w:rFonts w:ascii="Arial" w:hAnsi="Arial" w:cs="Arial"/>
                <w:sz w:val="18"/>
                <w:szCs w:val="18"/>
              </w:rPr>
              <w:t>SSC</w:t>
            </w:r>
          </w:p>
        </w:tc>
        <w:tc>
          <w:tcPr>
            <w:tcW w:w="2394" w:type="dxa"/>
          </w:tcPr>
          <w:p w14:paraId="7E72632D" w14:textId="77777777" w:rsidR="00541769" w:rsidRPr="00E23B7E" w:rsidRDefault="00541769" w:rsidP="00541769">
            <w:pPr>
              <w:rPr>
                <w:rFonts w:ascii="Arial" w:hAnsi="Arial" w:cs="Arial"/>
                <w:sz w:val="18"/>
                <w:szCs w:val="18"/>
              </w:rPr>
            </w:pPr>
            <w:r w:rsidRPr="00E23B7E">
              <w:rPr>
                <w:rFonts w:ascii="Arial" w:hAnsi="Arial" w:cs="Arial"/>
                <w:sz w:val="18"/>
                <w:szCs w:val="18"/>
              </w:rPr>
              <w:t>Maharashtra state Board</w:t>
            </w:r>
          </w:p>
        </w:tc>
        <w:tc>
          <w:tcPr>
            <w:tcW w:w="2394" w:type="dxa"/>
          </w:tcPr>
          <w:p w14:paraId="0553BB06" w14:textId="77777777" w:rsidR="00541769" w:rsidRPr="00E23B7E" w:rsidRDefault="00541769" w:rsidP="00541769">
            <w:pPr>
              <w:rPr>
                <w:rFonts w:ascii="Arial" w:hAnsi="Arial" w:cs="Arial"/>
                <w:sz w:val="18"/>
                <w:szCs w:val="18"/>
              </w:rPr>
            </w:pPr>
            <w:r w:rsidRPr="00E23B7E">
              <w:rPr>
                <w:rFonts w:ascii="Arial" w:hAnsi="Arial" w:cs="Arial"/>
                <w:sz w:val="18"/>
                <w:szCs w:val="18"/>
              </w:rPr>
              <w:t>June, 2003</w:t>
            </w:r>
          </w:p>
        </w:tc>
      </w:tr>
      <w:tr w:rsidR="009255B0" w:rsidRPr="00E23B7E" w14:paraId="79BD5C5C" w14:textId="77777777" w:rsidTr="00541769">
        <w:tc>
          <w:tcPr>
            <w:tcW w:w="2394" w:type="dxa"/>
          </w:tcPr>
          <w:p w14:paraId="78DE6399" w14:textId="77777777" w:rsidR="009255B0" w:rsidRPr="00E23B7E" w:rsidRDefault="009255B0" w:rsidP="00541769">
            <w:pPr>
              <w:rPr>
                <w:rFonts w:ascii="Arial" w:hAnsi="Arial" w:cs="Arial"/>
                <w:sz w:val="18"/>
                <w:szCs w:val="18"/>
              </w:rPr>
            </w:pPr>
          </w:p>
        </w:tc>
        <w:tc>
          <w:tcPr>
            <w:tcW w:w="2394" w:type="dxa"/>
          </w:tcPr>
          <w:p w14:paraId="069FCE4F" w14:textId="77777777" w:rsidR="009255B0" w:rsidRPr="00E23B7E" w:rsidRDefault="009255B0" w:rsidP="00541769">
            <w:pPr>
              <w:rPr>
                <w:rFonts w:ascii="Arial" w:hAnsi="Arial" w:cs="Arial"/>
                <w:sz w:val="18"/>
                <w:szCs w:val="18"/>
              </w:rPr>
            </w:pPr>
          </w:p>
        </w:tc>
        <w:tc>
          <w:tcPr>
            <w:tcW w:w="2394" w:type="dxa"/>
          </w:tcPr>
          <w:p w14:paraId="3BBA6B91" w14:textId="77777777" w:rsidR="009255B0" w:rsidRPr="00E23B7E" w:rsidRDefault="009255B0" w:rsidP="00541769">
            <w:pPr>
              <w:rPr>
                <w:rFonts w:ascii="Arial" w:hAnsi="Arial" w:cs="Arial"/>
                <w:sz w:val="18"/>
                <w:szCs w:val="18"/>
              </w:rPr>
            </w:pPr>
          </w:p>
        </w:tc>
      </w:tr>
    </w:tbl>
    <w:p w14:paraId="708D2896" w14:textId="77777777" w:rsidR="00541769" w:rsidRPr="00E23B7E" w:rsidRDefault="00541769" w:rsidP="00541769">
      <w:pPr>
        <w:rPr>
          <w:rFonts w:ascii="Arial" w:hAnsi="Arial" w:cs="Arial"/>
          <w:sz w:val="18"/>
          <w:szCs w:val="18"/>
        </w:rPr>
      </w:pPr>
    </w:p>
    <w:p w14:paraId="725AE35F" w14:textId="77777777" w:rsidR="00446242" w:rsidRPr="00E23B7E" w:rsidRDefault="00446242" w:rsidP="00541769">
      <w:pPr>
        <w:rPr>
          <w:rFonts w:ascii="Arial" w:hAnsi="Arial" w:cs="Arial"/>
          <w:sz w:val="18"/>
          <w:szCs w:val="18"/>
        </w:rPr>
      </w:pPr>
    </w:p>
    <w:tbl>
      <w:tblPr>
        <w:tblW w:w="0" w:type="auto"/>
        <w:tblInd w:w="100" w:type="dxa"/>
        <w:tblLayout w:type="fixed"/>
        <w:tblCellMar>
          <w:left w:w="0" w:type="dxa"/>
          <w:right w:w="0" w:type="dxa"/>
        </w:tblCellMar>
        <w:tblLook w:val="04A0" w:firstRow="1" w:lastRow="0" w:firstColumn="1" w:lastColumn="0" w:noHBand="0" w:noVBand="1"/>
      </w:tblPr>
      <w:tblGrid>
        <w:gridCol w:w="20"/>
        <w:gridCol w:w="1880"/>
        <w:gridCol w:w="7180"/>
      </w:tblGrid>
      <w:tr w:rsidR="00446242" w:rsidRPr="00E23B7E" w14:paraId="18EA31E0" w14:textId="77777777" w:rsidTr="00B42AF1">
        <w:trPr>
          <w:trHeight w:val="211"/>
        </w:trPr>
        <w:tc>
          <w:tcPr>
            <w:tcW w:w="20" w:type="dxa"/>
            <w:tcBorders>
              <w:bottom w:val="single" w:sz="8" w:space="0" w:color="C0C0C0"/>
            </w:tcBorders>
            <w:shd w:val="clear" w:color="auto" w:fill="C0C0C0"/>
            <w:vAlign w:val="bottom"/>
          </w:tcPr>
          <w:p w14:paraId="23D1AE79" w14:textId="77777777" w:rsidR="00446242" w:rsidRPr="00E23B7E" w:rsidRDefault="00446242" w:rsidP="00B42AF1">
            <w:pPr>
              <w:rPr>
                <w:rFonts w:ascii="Arial" w:hAnsi="Arial" w:cs="Arial"/>
                <w:sz w:val="18"/>
                <w:szCs w:val="18"/>
              </w:rPr>
            </w:pPr>
          </w:p>
        </w:tc>
        <w:tc>
          <w:tcPr>
            <w:tcW w:w="1880" w:type="dxa"/>
            <w:tcBorders>
              <w:bottom w:val="single" w:sz="8" w:space="0" w:color="auto"/>
            </w:tcBorders>
            <w:shd w:val="clear" w:color="auto" w:fill="C0C0C0"/>
            <w:vAlign w:val="bottom"/>
          </w:tcPr>
          <w:p w14:paraId="3E1F0E48" w14:textId="77777777" w:rsidR="00446242" w:rsidRPr="00E23B7E" w:rsidRDefault="00446242" w:rsidP="00B42AF1">
            <w:pPr>
              <w:rPr>
                <w:rFonts w:ascii="Arial" w:hAnsi="Arial" w:cs="Arial"/>
                <w:sz w:val="18"/>
                <w:szCs w:val="18"/>
              </w:rPr>
            </w:pPr>
            <w:r w:rsidRPr="00E23B7E">
              <w:rPr>
                <w:rFonts w:ascii="Arial" w:eastAsia="Arial" w:hAnsi="Arial" w:cs="Arial"/>
                <w:b/>
                <w:bCs/>
                <w:w w:val="98"/>
                <w:sz w:val="18"/>
                <w:szCs w:val="18"/>
              </w:rPr>
              <w:t>PERSONAL DETAILS:</w:t>
            </w:r>
          </w:p>
        </w:tc>
        <w:tc>
          <w:tcPr>
            <w:tcW w:w="7180" w:type="dxa"/>
            <w:tcBorders>
              <w:bottom w:val="single" w:sz="8" w:space="0" w:color="C0C0C0"/>
            </w:tcBorders>
            <w:shd w:val="clear" w:color="auto" w:fill="C0C0C0"/>
            <w:vAlign w:val="bottom"/>
          </w:tcPr>
          <w:p w14:paraId="4873AE15" w14:textId="77777777" w:rsidR="00446242" w:rsidRPr="00E23B7E" w:rsidRDefault="00446242" w:rsidP="00B42AF1">
            <w:pPr>
              <w:rPr>
                <w:rFonts w:ascii="Arial" w:hAnsi="Arial" w:cs="Arial"/>
                <w:sz w:val="18"/>
                <w:szCs w:val="18"/>
              </w:rPr>
            </w:pPr>
          </w:p>
        </w:tc>
      </w:tr>
      <w:tr w:rsidR="00446242" w:rsidRPr="00E23B7E" w14:paraId="601EFD49" w14:textId="77777777" w:rsidTr="00B42AF1">
        <w:trPr>
          <w:trHeight w:val="413"/>
        </w:trPr>
        <w:tc>
          <w:tcPr>
            <w:tcW w:w="1900" w:type="dxa"/>
            <w:gridSpan w:val="2"/>
            <w:vAlign w:val="bottom"/>
          </w:tcPr>
          <w:p w14:paraId="6B881479" w14:textId="77777777" w:rsidR="00446242" w:rsidRPr="00E23B7E" w:rsidRDefault="00446242" w:rsidP="00B42AF1">
            <w:pPr>
              <w:ind w:left="20"/>
              <w:rPr>
                <w:rFonts w:ascii="Arial" w:hAnsi="Arial" w:cs="Arial"/>
                <w:sz w:val="18"/>
                <w:szCs w:val="18"/>
              </w:rPr>
            </w:pPr>
            <w:r w:rsidRPr="00E23B7E">
              <w:rPr>
                <w:rFonts w:ascii="Arial" w:eastAsia="Arial" w:hAnsi="Arial" w:cs="Arial"/>
                <w:sz w:val="18"/>
                <w:szCs w:val="18"/>
              </w:rPr>
              <w:t>Gender:</w:t>
            </w:r>
          </w:p>
        </w:tc>
        <w:tc>
          <w:tcPr>
            <w:tcW w:w="7180" w:type="dxa"/>
            <w:vAlign w:val="bottom"/>
          </w:tcPr>
          <w:p w14:paraId="5E864557" w14:textId="77777777" w:rsidR="00446242" w:rsidRPr="00E23B7E" w:rsidRDefault="00446242" w:rsidP="00B42AF1">
            <w:pPr>
              <w:ind w:left="280"/>
              <w:rPr>
                <w:rFonts w:ascii="Arial" w:hAnsi="Arial" w:cs="Arial"/>
                <w:sz w:val="18"/>
                <w:szCs w:val="18"/>
              </w:rPr>
            </w:pPr>
            <w:r w:rsidRPr="00E23B7E">
              <w:rPr>
                <w:rFonts w:ascii="Arial" w:eastAsia="Arial" w:hAnsi="Arial" w:cs="Arial"/>
                <w:sz w:val="18"/>
                <w:szCs w:val="18"/>
              </w:rPr>
              <w:t>Male</w:t>
            </w:r>
          </w:p>
        </w:tc>
      </w:tr>
      <w:tr w:rsidR="00446242" w:rsidRPr="00E23B7E" w14:paraId="3CE409C1" w14:textId="77777777" w:rsidTr="00B42AF1">
        <w:trPr>
          <w:trHeight w:val="206"/>
        </w:trPr>
        <w:tc>
          <w:tcPr>
            <w:tcW w:w="1900" w:type="dxa"/>
            <w:gridSpan w:val="2"/>
            <w:vAlign w:val="bottom"/>
          </w:tcPr>
          <w:p w14:paraId="1FE7BBD4" w14:textId="77777777" w:rsidR="00446242" w:rsidRPr="00E23B7E" w:rsidRDefault="00446242" w:rsidP="00B42AF1">
            <w:pPr>
              <w:ind w:left="20"/>
              <w:rPr>
                <w:rFonts w:ascii="Arial" w:hAnsi="Arial" w:cs="Arial"/>
                <w:sz w:val="18"/>
                <w:szCs w:val="18"/>
              </w:rPr>
            </w:pPr>
            <w:r w:rsidRPr="00E23B7E">
              <w:rPr>
                <w:rFonts w:ascii="Arial" w:eastAsia="Arial" w:hAnsi="Arial" w:cs="Arial"/>
                <w:sz w:val="18"/>
                <w:szCs w:val="18"/>
              </w:rPr>
              <w:t>Marital Status:</w:t>
            </w:r>
          </w:p>
        </w:tc>
        <w:tc>
          <w:tcPr>
            <w:tcW w:w="7180" w:type="dxa"/>
            <w:vAlign w:val="bottom"/>
          </w:tcPr>
          <w:p w14:paraId="181D737C" w14:textId="77777777" w:rsidR="00446242" w:rsidRPr="00E23B7E" w:rsidRDefault="00446242" w:rsidP="00B42AF1">
            <w:pPr>
              <w:ind w:left="280"/>
              <w:rPr>
                <w:rFonts w:ascii="Arial" w:hAnsi="Arial" w:cs="Arial"/>
                <w:sz w:val="18"/>
                <w:szCs w:val="18"/>
              </w:rPr>
            </w:pPr>
            <w:r w:rsidRPr="00E23B7E">
              <w:rPr>
                <w:rFonts w:ascii="Arial" w:eastAsia="Arial" w:hAnsi="Arial" w:cs="Arial"/>
                <w:sz w:val="18"/>
                <w:szCs w:val="18"/>
              </w:rPr>
              <w:t>Single</w:t>
            </w:r>
          </w:p>
        </w:tc>
      </w:tr>
      <w:tr w:rsidR="00446242" w:rsidRPr="00E23B7E" w14:paraId="4840199B" w14:textId="77777777" w:rsidTr="00B42AF1">
        <w:trPr>
          <w:trHeight w:val="206"/>
        </w:trPr>
        <w:tc>
          <w:tcPr>
            <w:tcW w:w="1900" w:type="dxa"/>
            <w:gridSpan w:val="2"/>
            <w:vAlign w:val="bottom"/>
          </w:tcPr>
          <w:p w14:paraId="13570350" w14:textId="77777777" w:rsidR="00446242" w:rsidRPr="00E23B7E" w:rsidRDefault="00446242" w:rsidP="00B42AF1">
            <w:pPr>
              <w:ind w:left="20"/>
              <w:rPr>
                <w:rFonts w:ascii="Arial" w:hAnsi="Arial" w:cs="Arial"/>
                <w:sz w:val="18"/>
                <w:szCs w:val="18"/>
              </w:rPr>
            </w:pPr>
            <w:r w:rsidRPr="00E23B7E">
              <w:rPr>
                <w:rFonts w:ascii="Arial" w:eastAsia="Arial" w:hAnsi="Arial" w:cs="Arial"/>
                <w:sz w:val="18"/>
                <w:szCs w:val="18"/>
              </w:rPr>
              <w:t>Languages known:</w:t>
            </w:r>
          </w:p>
        </w:tc>
        <w:tc>
          <w:tcPr>
            <w:tcW w:w="7180" w:type="dxa"/>
            <w:vAlign w:val="bottom"/>
          </w:tcPr>
          <w:p w14:paraId="0C26D182" w14:textId="77777777" w:rsidR="00446242" w:rsidRPr="00E23B7E" w:rsidRDefault="00446242" w:rsidP="00B42AF1">
            <w:pPr>
              <w:ind w:left="280"/>
              <w:rPr>
                <w:rFonts w:ascii="Arial" w:hAnsi="Arial" w:cs="Arial"/>
                <w:sz w:val="18"/>
                <w:szCs w:val="18"/>
              </w:rPr>
            </w:pPr>
            <w:r w:rsidRPr="00E23B7E">
              <w:rPr>
                <w:rFonts w:ascii="Arial" w:eastAsia="Arial" w:hAnsi="Arial" w:cs="Arial"/>
                <w:sz w:val="18"/>
                <w:szCs w:val="18"/>
              </w:rPr>
              <w:t>English, Hindi, Marathi, Gujarati</w:t>
            </w:r>
          </w:p>
        </w:tc>
      </w:tr>
      <w:tr w:rsidR="00446242" w:rsidRPr="00E23B7E" w14:paraId="3E15A070" w14:textId="77777777" w:rsidTr="00B42AF1">
        <w:trPr>
          <w:trHeight w:val="204"/>
        </w:trPr>
        <w:tc>
          <w:tcPr>
            <w:tcW w:w="1900" w:type="dxa"/>
            <w:gridSpan w:val="2"/>
            <w:vAlign w:val="bottom"/>
          </w:tcPr>
          <w:p w14:paraId="5E231DAF" w14:textId="77777777" w:rsidR="00446242" w:rsidRPr="00E23B7E" w:rsidRDefault="00446242" w:rsidP="00B42AF1">
            <w:pPr>
              <w:spacing w:line="205" w:lineRule="exact"/>
              <w:ind w:left="20"/>
              <w:rPr>
                <w:rFonts w:ascii="Arial" w:hAnsi="Arial" w:cs="Arial"/>
                <w:sz w:val="18"/>
                <w:szCs w:val="18"/>
              </w:rPr>
            </w:pPr>
            <w:r w:rsidRPr="00E23B7E">
              <w:rPr>
                <w:rFonts w:ascii="Arial" w:eastAsia="Arial" w:hAnsi="Arial" w:cs="Arial"/>
                <w:sz w:val="18"/>
                <w:szCs w:val="18"/>
              </w:rPr>
              <w:t>Passport number:</w:t>
            </w:r>
          </w:p>
        </w:tc>
        <w:tc>
          <w:tcPr>
            <w:tcW w:w="7180" w:type="dxa"/>
            <w:vAlign w:val="bottom"/>
          </w:tcPr>
          <w:p w14:paraId="04369C44" w14:textId="77777777" w:rsidR="00446242" w:rsidRPr="00E23B7E" w:rsidRDefault="00446242" w:rsidP="00B42AF1">
            <w:pPr>
              <w:spacing w:line="205" w:lineRule="exact"/>
              <w:ind w:left="280"/>
              <w:rPr>
                <w:rFonts w:ascii="Arial" w:hAnsi="Arial" w:cs="Arial"/>
                <w:sz w:val="18"/>
                <w:szCs w:val="18"/>
              </w:rPr>
            </w:pPr>
            <w:r w:rsidRPr="00E23B7E">
              <w:rPr>
                <w:rFonts w:ascii="Arial" w:eastAsia="Arial" w:hAnsi="Arial" w:cs="Arial"/>
                <w:i/>
                <w:iCs/>
                <w:sz w:val="18"/>
                <w:szCs w:val="18"/>
              </w:rPr>
              <w:t>Available on request</w:t>
            </w:r>
          </w:p>
        </w:tc>
      </w:tr>
    </w:tbl>
    <w:p w14:paraId="5EB8CA51" w14:textId="77777777" w:rsidR="00446242" w:rsidRPr="00E23B7E" w:rsidRDefault="00446242" w:rsidP="00446242">
      <w:pPr>
        <w:spacing w:line="200" w:lineRule="exact"/>
        <w:rPr>
          <w:rFonts w:ascii="Arial" w:hAnsi="Arial" w:cs="Arial"/>
          <w:sz w:val="18"/>
          <w:szCs w:val="18"/>
        </w:rPr>
      </w:pPr>
    </w:p>
    <w:p w14:paraId="72367943" w14:textId="77777777" w:rsidR="00446242" w:rsidRPr="00E23B7E" w:rsidRDefault="00446242" w:rsidP="00446242">
      <w:pPr>
        <w:spacing w:line="217" w:lineRule="exact"/>
        <w:rPr>
          <w:rFonts w:ascii="Arial" w:hAnsi="Arial" w:cs="Arial"/>
          <w:sz w:val="18"/>
          <w:szCs w:val="18"/>
        </w:rPr>
      </w:pPr>
    </w:p>
    <w:p w14:paraId="2ED6F880" w14:textId="77777777" w:rsidR="00446242" w:rsidRPr="00E23B7E" w:rsidRDefault="00446242" w:rsidP="00446242">
      <w:pPr>
        <w:ind w:left="120"/>
        <w:rPr>
          <w:rFonts w:ascii="Arial" w:hAnsi="Arial" w:cs="Arial"/>
          <w:sz w:val="18"/>
          <w:szCs w:val="18"/>
        </w:rPr>
      </w:pPr>
      <w:r w:rsidRPr="00E23B7E">
        <w:rPr>
          <w:rFonts w:ascii="Arial" w:eastAsia="Arial" w:hAnsi="Arial" w:cs="Arial"/>
          <w:sz w:val="18"/>
          <w:szCs w:val="18"/>
        </w:rPr>
        <w:t>I declare that the above information is true to the best of my knowledge.</w:t>
      </w:r>
    </w:p>
    <w:p w14:paraId="08081567" w14:textId="77777777" w:rsidR="00446242" w:rsidRPr="00E23B7E" w:rsidRDefault="00446242" w:rsidP="004F3E30">
      <w:pPr>
        <w:spacing w:line="233" w:lineRule="auto"/>
        <w:ind w:left="120"/>
        <w:rPr>
          <w:rFonts w:ascii="Arial" w:hAnsi="Arial" w:cs="Arial"/>
          <w:sz w:val="18"/>
          <w:szCs w:val="18"/>
        </w:rPr>
      </w:pPr>
      <w:r w:rsidRPr="00E23B7E">
        <w:rPr>
          <w:rFonts w:ascii="Arial" w:eastAsia="Arial" w:hAnsi="Arial" w:cs="Arial"/>
          <w:b/>
          <w:bCs/>
          <w:sz w:val="18"/>
          <w:szCs w:val="18"/>
        </w:rPr>
        <w:t>(Dhaval N Mehta)</w:t>
      </w:r>
      <w:r w:rsidR="006D4440">
        <w:rPr>
          <w:rFonts w:ascii="Arial" w:hAnsi="Arial" w:cs="Arial"/>
          <w:noProof/>
          <w:sz w:val="18"/>
          <w:szCs w:val="18"/>
        </w:rPr>
        <mc:AlternateContent>
          <mc:Choice Requires="wps">
            <w:drawing>
              <wp:anchor distT="0" distB="0" distL="0" distR="0" simplePos="0" relativeHeight="251668480" behindDoc="1" locked="0" layoutInCell="0" allowOverlap="1" wp14:anchorId="24EC1503" wp14:editId="0FEEE6BD">
                <wp:simplePos x="0" y="0"/>
                <wp:positionH relativeFrom="column">
                  <wp:posOffset>-536575</wp:posOffset>
                </wp:positionH>
                <wp:positionV relativeFrom="paragraph">
                  <wp:posOffset>4149090</wp:posOffset>
                </wp:positionV>
                <wp:extent cx="12700" cy="18415"/>
                <wp:effectExtent l="0" t="0" r="0" b="0"/>
                <wp:wrapNone/>
                <wp:docPr id="1070"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8415"/>
                        </a:xfrm>
                        <a:prstGeom prst="rect">
                          <a:avLst/>
                        </a:prstGeom>
                        <a:solidFill>
                          <a:srgbClr val="000000"/>
                        </a:solidFill>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30E30B84" id="Shape 45" o:spid="_x0000_s1026" style="position:absolute;margin-left:-42.25pt;margin-top:326.7pt;width:1pt;height:1.45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" o:allowincell="f" fillcolor="black" stroked="f"/>
            </w:pict>
          </mc:Fallback>
        </mc:AlternateContent>
      </w:r>
      <w:r w:rsidR="006D4440">
        <w:rPr>
          <w:rFonts w:ascii="Arial" w:hAnsi="Arial" w:cs="Arial"/>
          <w:noProof/>
          <w:sz w:val="18"/>
          <w:szCs w:val="18"/>
        </w:rPr>
        <mc:AlternateContent>
          <mc:Choice Requires="wps">
            <w:drawing>
              <wp:anchor distT="0" distB="0" distL="0" distR="0" simplePos="0" relativeHeight="251669504" behindDoc="1" locked="0" layoutInCell="0" allowOverlap="1" wp14:anchorId="5B16A18C" wp14:editId="0E405D3E">
                <wp:simplePos x="0" y="0"/>
                <wp:positionH relativeFrom="column">
                  <wp:posOffset>6409690</wp:posOffset>
                </wp:positionH>
                <wp:positionV relativeFrom="paragraph">
                  <wp:posOffset>4149090</wp:posOffset>
                </wp:positionV>
                <wp:extent cx="12065" cy="18415"/>
                <wp:effectExtent l="0" t="0" r="0" b="0"/>
                <wp:wrapNone/>
                <wp:docPr id="1071"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8415"/>
                        </a:xfrm>
                        <a:prstGeom prst="rect">
                          <a:avLst/>
                        </a:prstGeom>
                        <a:solidFill>
                          <a:srgbClr val="000000"/>
                        </a:solidFill>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06E464F1" id="Shape 46" o:spid="_x0000_s1026" style="position:absolute;margin-left:504.7pt;margin-top:326.7pt;width:.95pt;height:1.4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" o:allowincell="f" fillcolor="black" stroked="f"/>
            </w:pict>
          </mc:Fallback>
        </mc:AlternateContent>
      </w:r>
    </w:p>
    <w:sectPr w:rsidR="00446242" w:rsidRPr="00E23B7E" w:rsidSect="00563E9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79BE1" w14:textId="77777777" w:rsidR="00565F7F" w:rsidRDefault="00565F7F" w:rsidP="00F062E8">
      <w:r>
        <w:separator/>
      </w:r>
    </w:p>
  </w:endnote>
  <w:endnote w:type="continuationSeparator" w:id="0">
    <w:p w14:paraId="79279B9C" w14:textId="77777777" w:rsidR="00565F7F" w:rsidRDefault="00565F7F" w:rsidP="00F0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15210" w14:textId="77777777" w:rsidR="00565F7F" w:rsidRDefault="00565F7F" w:rsidP="00F062E8">
      <w:r>
        <w:separator/>
      </w:r>
    </w:p>
  </w:footnote>
  <w:footnote w:type="continuationSeparator" w:id="0">
    <w:p w14:paraId="051FBB00" w14:textId="77777777" w:rsidR="00565F7F" w:rsidRDefault="00565F7F" w:rsidP="00F06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39C998E"/>
    <w:lvl w:ilvl="0" w:tplc="48BE0824">
      <w:start w:val="1"/>
      <w:numFmt w:val="bullet"/>
      <w:lvlText w:val=""/>
      <w:lvlJc w:val="left"/>
    </w:lvl>
    <w:lvl w:ilvl="1" w:tplc="B1189384">
      <w:start w:val="1"/>
      <w:numFmt w:val="decimal"/>
      <w:lvlText w:val=""/>
      <w:lvlJc w:val="left"/>
    </w:lvl>
    <w:lvl w:ilvl="2" w:tplc="C49E6CF2">
      <w:start w:val="1"/>
      <w:numFmt w:val="decimal"/>
      <w:lvlText w:val=""/>
      <w:lvlJc w:val="left"/>
    </w:lvl>
    <w:lvl w:ilvl="3" w:tplc="07CA4E68">
      <w:start w:val="1"/>
      <w:numFmt w:val="decimal"/>
      <w:lvlText w:val=""/>
      <w:lvlJc w:val="left"/>
    </w:lvl>
    <w:lvl w:ilvl="4" w:tplc="486475F2">
      <w:start w:val="1"/>
      <w:numFmt w:val="decimal"/>
      <w:lvlText w:val=""/>
      <w:lvlJc w:val="left"/>
    </w:lvl>
    <w:lvl w:ilvl="5" w:tplc="3960A4A0">
      <w:start w:val="1"/>
      <w:numFmt w:val="decimal"/>
      <w:lvlText w:val=""/>
      <w:lvlJc w:val="left"/>
    </w:lvl>
    <w:lvl w:ilvl="6" w:tplc="FF36823C">
      <w:start w:val="1"/>
      <w:numFmt w:val="decimal"/>
      <w:lvlText w:val=""/>
      <w:lvlJc w:val="left"/>
    </w:lvl>
    <w:lvl w:ilvl="7" w:tplc="AD2AB490">
      <w:start w:val="1"/>
      <w:numFmt w:val="decimal"/>
      <w:lvlText w:val=""/>
      <w:lvlJc w:val="left"/>
    </w:lvl>
    <w:lvl w:ilvl="8" w:tplc="791A4774">
      <w:start w:val="1"/>
      <w:numFmt w:val="decimal"/>
      <w:lvlText w:val=""/>
      <w:lvlJc w:val="left"/>
    </w:lvl>
  </w:abstractNum>
  <w:abstractNum w:abstractNumId="1" w15:restartNumberingAfterBreak="0">
    <w:nsid w:val="00000002"/>
    <w:multiLevelType w:val="hybridMultilevel"/>
    <w:tmpl w:val="5F44230A"/>
    <w:lvl w:ilvl="0" w:tplc="7B34E184">
      <w:start w:val="1"/>
      <w:numFmt w:val="bullet"/>
      <w:lvlText w:val=""/>
      <w:lvlJc w:val="left"/>
    </w:lvl>
    <w:lvl w:ilvl="1" w:tplc="344CA7FC">
      <w:start w:val="1"/>
      <w:numFmt w:val="decimal"/>
      <w:lvlText w:val=""/>
      <w:lvlJc w:val="left"/>
    </w:lvl>
    <w:lvl w:ilvl="2" w:tplc="0992811A">
      <w:start w:val="1"/>
      <w:numFmt w:val="decimal"/>
      <w:lvlText w:val=""/>
      <w:lvlJc w:val="left"/>
    </w:lvl>
    <w:lvl w:ilvl="3" w:tplc="6B88A3F2">
      <w:start w:val="1"/>
      <w:numFmt w:val="decimal"/>
      <w:lvlText w:val=""/>
      <w:lvlJc w:val="left"/>
    </w:lvl>
    <w:lvl w:ilvl="4" w:tplc="122EF476">
      <w:start w:val="1"/>
      <w:numFmt w:val="decimal"/>
      <w:lvlText w:val=""/>
      <w:lvlJc w:val="left"/>
    </w:lvl>
    <w:lvl w:ilvl="5" w:tplc="E84430FA">
      <w:start w:val="1"/>
      <w:numFmt w:val="decimal"/>
      <w:lvlText w:val=""/>
      <w:lvlJc w:val="left"/>
    </w:lvl>
    <w:lvl w:ilvl="6" w:tplc="3934FE52">
      <w:start w:val="1"/>
      <w:numFmt w:val="decimal"/>
      <w:lvlText w:val=""/>
      <w:lvlJc w:val="left"/>
    </w:lvl>
    <w:lvl w:ilvl="7" w:tplc="5652F570">
      <w:start w:val="1"/>
      <w:numFmt w:val="decimal"/>
      <w:lvlText w:val=""/>
      <w:lvlJc w:val="left"/>
    </w:lvl>
    <w:lvl w:ilvl="8" w:tplc="7D745E02">
      <w:start w:val="1"/>
      <w:numFmt w:val="decimal"/>
      <w:lvlText w:val=""/>
      <w:lvlJc w:val="left"/>
    </w:lvl>
  </w:abstractNum>
  <w:abstractNum w:abstractNumId="2" w15:restartNumberingAfterBreak="0">
    <w:nsid w:val="00000003"/>
    <w:multiLevelType w:val="hybridMultilevel"/>
    <w:tmpl w:val="170A19C6"/>
    <w:lvl w:ilvl="0" w:tplc="45CE683C">
      <w:start w:val="1"/>
      <w:numFmt w:val="bullet"/>
      <w:lvlText w:val=""/>
      <w:lvlJc w:val="left"/>
    </w:lvl>
    <w:lvl w:ilvl="1" w:tplc="24FE8BA2">
      <w:start w:val="1"/>
      <w:numFmt w:val="decimal"/>
      <w:lvlText w:val=""/>
      <w:lvlJc w:val="left"/>
    </w:lvl>
    <w:lvl w:ilvl="2" w:tplc="53BE0EB4">
      <w:start w:val="1"/>
      <w:numFmt w:val="decimal"/>
      <w:lvlText w:val=""/>
      <w:lvlJc w:val="left"/>
    </w:lvl>
    <w:lvl w:ilvl="3" w:tplc="68748054">
      <w:start w:val="1"/>
      <w:numFmt w:val="decimal"/>
      <w:lvlText w:val=""/>
      <w:lvlJc w:val="left"/>
    </w:lvl>
    <w:lvl w:ilvl="4" w:tplc="947E4226">
      <w:start w:val="1"/>
      <w:numFmt w:val="decimal"/>
      <w:lvlText w:val=""/>
      <w:lvlJc w:val="left"/>
    </w:lvl>
    <w:lvl w:ilvl="5" w:tplc="1DC21F32">
      <w:start w:val="1"/>
      <w:numFmt w:val="decimal"/>
      <w:lvlText w:val=""/>
      <w:lvlJc w:val="left"/>
    </w:lvl>
    <w:lvl w:ilvl="6" w:tplc="155007D4">
      <w:start w:val="1"/>
      <w:numFmt w:val="decimal"/>
      <w:lvlText w:val=""/>
      <w:lvlJc w:val="left"/>
    </w:lvl>
    <w:lvl w:ilvl="7" w:tplc="A49ED13A">
      <w:start w:val="1"/>
      <w:numFmt w:val="decimal"/>
      <w:lvlText w:val=""/>
      <w:lvlJc w:val="left"/>
    </w:lvl>
    <w:lvl w:ilvl="8" w:tplc="2EFA8A58">
      <w:start w:val="1"/>
      <w:numFmt w:val="decimal"/>
      <w:lvlText w:val=""/>
      <w:lvlJc w:val="left"/>
    </w:lvl>
  </w:abstractNum>
  <w:abstractNum w:abstractNumId="3" w15:restartNumberingAfterBreak="0">
    <w:nsid w:val="00000004"/>
    <w:multiLevelType w:val="hybridMultilevel"/>
    <w:tmpl w:val="E4485F88"/>
    <w:lvl w:ilvl="0" w:tplc="3740206C">
      <w:start w:val="1"/>
      <w:numFmt w:val="bullet"/>
      <w:lvlText w:val=""/>
      <w:lvlJc w:val="left"/>
    </w:lvl>
    <w:lvl w:ilvl="1" w:tplc="3AA4203A">
      <w:start w:val="1"/>
      <w:numFmt w:val="decimal"/>
      <w:lvlText w:val=""/>
      <w:lvlJc w:val="left"/>
    </w:lvl>
    <w:lvl w:ilvl="2" w:tplc="A2623238">
      <w:start w:val="1"/>
      <w:numFmt w:val="decimal"/>
      <w:lvlText w:val=""/>
      <w:lvlJc w:val="left"/>
    </w:lvl>
    <w:lvl w:ilvl="3" w:tplc="091CD7C2">
      <w:start w:val="1"/>
      <w:numFmt w:val="decimal"/>
      <w:lvlText w:val=""/>
      <w:lvlJc w:val="left"/>
    </w:lvl>
    <w:lvl w:ilvl="4" w:tplc="BA96BAE0">
      <w:start w:val="1"/>
      <w:numFmt w:val="decimal"/>
      <w:lvlText w:val=""/>
      <w:lvlJc w:val="left"/>
    </w:lvl>
    <w:lvl w:ilvl="5" w:tplc="CC5A238C">
      <w:start w:val="1"/>
      <w:numFmt w:val="decimal"/>
      <w:lvlText w:val=""/>
      <w:lvlJc w:val="left"/>
    </w:lvl>
    <w:lvl w:ilvl="6" w:tplc="250A6B22">
      <w:start w:val="1"/>
      <w:numFmt w:val="decimal"/>
      <w:lvlText w:val=""/>
      <w:lvlJc w:val="left"/>
    </w:lvl>
    <w:lvl w:ilvl="7" w:tplc="8334C59E">
      <w:start w:val="1"/>
      <w:numFmt w:val="decimal"/>
      <w:lvlText w:val=""/>
      <w:lvlJc w:val="left"/>
    </w:lvl>
    <w:lvl w:ilvl="8" w:tplc="F5E62C6A">
      <w:start w:val="1"/>
      <w:numFmt w:val="decimal"/>
      <w:lvlText w:val=""/>
      <w:lvlJc w:val="left"/>
    </w:lvl>
  </w:abstractNum>
  <w:abstractNum w:abstractNumId="4" w15:restartNumberingAfterBreak="0">
    <w:nsid w:val="00000005"/>
    <w:multiLevelType w:val="hybridMultilevel"/>
    <w:tmpl w:val="53C081F6"/>
    <w:lvl w:ilvl="0" w:tplc="30103EF2">
      <w:start w:val="1"/>
      <w:numFmt w:val="bullet"/>
      <w:lvlText w:val=""/>
      <w:lvlJc w:val="left"/>
    </w:lvl>
    <w:lvl w:ilvl="1" w:tplc="5EFC5B1A">
      <w:start w:val="1"/>
      <w:numFmt w:val="decimal"/>
      <w:lvlText w:val=""/>
      <w:lvlJc w:val="left"/>
    </w:lvl>
    <w:lvl w:ilvl="2" w:tplc="86B4278C">
      <w:start w:val="1"/>
      <w:numFmt w:val="decimal"/>
      <w:lvlText w:val=""/>
      <w:lvlJc w:val="left"/>
    </w:lvl>
    <w:lvl w:ilvl="3" w:tplc="A73AEEFE">
      <w:start w:val="1"/>
      <w:numFmt w:val="decimal"/>
      <w:lvlText w:val=""/>
      <w:lvlJc w:val="left"/>
    </w:lvl>
    <w:lvl w:ilvl="4" w:tplc="4EF8DDAE">
      <w:start w:val="1"/>
      <w:numFmt w:val="decimal"/>
      <w:lvlText w:val=""/>
      <w:lvlJc w:val="left"/>
    </w:lvl>
    <w:lvl w:ilvl="5" w:tplc="073009D0">
      <w:start w:val="1"/>
      <w:numFmt w:val="decimal"/>
      <w:lvlText w:val=""/>
      <w:lvlJc w:val="left"/>
    </w:lvl>
    <w:lvl w:ilvl="6" w:tplc="BF967840">
      <w:start w:val="1"/>
      <w:numFmt w:val="decimal"/>
      <w:lvlText w:val=""/>
      <w:lvlJc w:val="left"/>
    </w:lvl>
    <w:lvl w:ilvl="7" w:tplc="B5C82F6C">
      <w:start w:val="1"/>
      <w:numFmt w:val="decimal"/>
      <w:lvlText w:val=""/>
      <w:lvlJc w:val="left"/>
    </w:lvl>
    <w:lvl w:ilvl="8" w:tplc="999ED6BA">
      <w:start w:val="1"/>
      <w:numFmt w:val="decimal"/>
      <w:lvlText w:val=""/>
      <w:lvlJc w:val="left"/>
    </w:lvl>
  </w:abstractNum>
  <w:abstractNum w:abstractNumId="5" w15:restartNumberingAfterBreak="0">
    <w:nsid w:val="00000006"/>
    <w:multiLevelType w:val="hybridMultilevel"/>
    <w:tmpl w:val="3AD8EC1A"/>
    <w:lvl w:ilvl="0" w:tplc="2660BBD6">
      <w:start w:val="1"/>
      <w:numFmt w:val="bullet"/>
      <w:lvlText w:val=""/>
      <w:lvlJc w:val="left"/>
    </w:lvl>
    <w:lvl w:ilvl="1" w:tplc="8FF0747A">
      <w:start w:val="1"/>
      <w:numFmt w:val="decimal"/>
      <w:lvlText w:val=""/>
      <w:lvlJc w:val="left"/>
    </w:lvl>
    <w:lvl w:ilvl="2" w:tplc="097A0DC2">
      <w:start w:val="1"/>
      <w:numFmt w:val="decimal"/>
      <w:lvlText w:val=""/>
      <w:lvlJc w:val="left"/>
    </w:lvl>
    <w:lvl w:ilvl="3" w:tplc="4B544D76">
      <w:start w:val="1"/>
      <w:numFmt w:val="decimal"/>
      <w:lvlText w:val=""/>
      <w:lvlJc w:val="left"/>
    </w:lvl>
    <w:lvl w:ilvl="4" w:tplc="33301574">
      <w:start w:val="1"/>
      <w:numFmt w:val="decimal"/>
      <w:lvlText w:val=""/>
      <w:lvlJc w:val="left"/>
    </w:lvl>
    <w:lvl w:ilvl="5" w:tplc="6F5EC2BC">
      <w:start w:val="1"/>
      <w:numFmt w:val="decimal"/>
      <w:lvlText w:val=""/>
      <w:lvlJc w:val="left"/>
    </w:lvl>
    <w:lvl w:ilvl="6" w:tplc="28A80BDE">
      <w:start w:val="1"/>
      <w:numFmt w:val="decimal"/>
      <w:lvlText w:val=""/>
      <w:lvlJc w:val="left"/>
    </w:lvl>
    <w:lvl w:ilvl="7" w:tplc="7E702B5A">
      <w:start w:val="1"/>
      <w:numFmt w:val="decimal"/>
      <w:lvlText w:val=""/>
      <w:lvlJc w:val="left"/>
    </w:lvl>
    <w:lvl w:ilvl="8" w:tplc="A4E8F7FE">
      <w:start w:val="1"/>
      <w:numFmt w:val="decimal"/>
      <w:lvlText w:val=""/>
      <w:lvlJc w:val="left"/>
    </w:lvl>
  </w:abstractNum>
  <w:abstractNum w:abstractNumId="6" w15:restartNumberingAfterBreak="0">
    <w:nsid w:val="00000018"/>
    <w:multiLevelType w:val="hybridMultilevel"/>
    <w:tmpl w:val="8A0C615E"/>
    <w:lvl w:ilvl="0" w:tplc="B26A1290">
      <w:numFmt w:val="bullet"/>
      <w:lvlText w:val=""/>
      <w:lvlJc w:val="left"/>
      <w:pPr>
        <w:ind w:left="720" w:hanging="360"/>
      </w:pPr>
      <w:rPr>
        <w:rFonts w:ascii="Wingdings" w:eastAsia="Times New Roman" w:hAnsi="Wingdings" w:cs="Aria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5995C5F"/>
    <w:multiLevelType w:val="hybridMultilevel"/>
    <w:tmpl w:val="0234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C6E40"/>
    <w:multiLevelType w:val="hybridMultilevel"/>
    <w:tmpl w:val="97DE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16F92"/>
    <w:multiLevelType w:val="hybridMultilevel"/>
    <w:tmpl w:val="1468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04AD5"/>
    <w:multiLevelType w:val="hybridMultilevel"/>
    <w:tmpl w:val="61C89114"/>
    <w:lvl w:ilvl="0" w:tplc="2A323CA4">
      <w:start w:val="1"/>
      <w:numFmt w:val="bullet"/>
      <w:lvlText w:val=""/>
      <w:lvlJc w:val="left"/>
    </w:lvl>
    <w:lvl w:ilvl="1" w:tplc="D72C3F4A">
      <w:start w:val="1"/>
      <w:numFmt w:val="decimal"/>
      <w:lvlText w:val=""/>
      <w:lvlJc w:val="left"/>
    </w:lvl>
    <w:lvl w:ilvl="2" w:tplc="7EFE4258">
      <w:start w:val="1"/>
      <w:numFmt w:val="decimal"/>
      <w:lvlText w:val=""/>
      <w:lvlJc w:val="left"/>
    </w:lvl>
    <w:lvl w:ilvl="3" w:tplc="7F602426">
      <w:start w:val="1"/>
      <w:numFmt w:val="decimal"/>
      <w:lvlText w:val=""/>
      <w:lvlJc w:val="left"/>
    </w:lvl>
    <w:lvl w:ilvl="4" w:tplc="4542715C">
      <w:start w:val="1"/>
      <w:numFmt w:val="decimal"/>
      <w:lvlText w:val=""/>
      <w:lvlJc w:val="left"/>
    </w:lvl>
    <w:lvl w:ilvl="5" w:tplc="65A6FB7E">
      <w:start w:val="1"/>
      <w:numFmt w:val="decimal"/>
      <w:lvlText w:val=""/>
      <w:lvlJc w:val="left"/>
    </w:lvl>
    <w:lvl w:ilvl="6" w:tplc="BCBE77D4">
      <w:start w:val="1"/>
      <w:numFmt w:val="decimal"/>
      <w:lvlText w:val=""/>
      <w:lvlJc w:val="left"/>
    </w:lvl>
    <w:lvl w:ilvl="7" w:tplc="6D164472">
      <w:start w:val="1"/>
      <w:numFmt w:val="decimal"/>
      <w:lvlText w:val=""/>
      <w:lvlJc w:val="left"/>
    </w:lvl>
    <w:lvl w:ilvl="8" w:tplc="35905496">
      <w:start w:val="1"/>
      <w:numFmt w:val="decimal"/>
      <w:lvlText w:val=""/>
      <w:lvlJc w:val="left"/>
    </w:lvl>
  </w:abstractNum>
  <w:abstractNum w:abstractNumId="11" w15:restartNumberingAfterBreak="0">
    <w:nsid w:val="31FA10AF"/>
    <w:multiLevelType w:val="hybridMultilevel"/>
    <w:tmpl w:val="5612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C0557"/>
    <w:multiLevelType w:val="hybridMultilevel"/>
    <w:tmpl w:val="2310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D5242"/>
    <w:multiLevelType w:val="hybridMultilevel"/>
    <w:tmpl w:val="E10AF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594593"/>
    <w:multiLevelType w:val="hybridMultilevel"/>
    <w:tmpl w:val="D97C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9449B"/>
    <w:multiLevelType w:val="hybridMultilevel"/>
    <w:tmpl w:val="A4C4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429B3"/>
    <w:multiLevelType w:val="hybridMultilevel"/>
    <w:tmpl w:val="F4C0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F05CDC"/>
    <w:multiLevelType w:val="hybridMultilevel"/>
    <w:tmpl w:val="3BBE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3"/>
  </w:num>
  <w:num w:numId="5">
    <w:abstractNumId w:val="5"/>
  </w:num>
  <w:num w:numId="6">
    <w:abstractNumId w:val="1"/>
  </w:num>
  <w:num w:numId="7">
    <w:abstractNumId w:val="0"/>
  </w:num>
  <w:num w:numId="8">
    <w:abstractNumId w:val="12"/>
  </w:num>
  <w:num w:numId="9">
    <w:abstractNumId w:val="14"/>
  </w:num>
  <w:num w:numId="10">
    <w:abstractNumId w:val="16"/>
  </w:num>
  <w:num w:numId="11">
    <w:abstractNumId w:val="15"/>
  </w:num>
  <w:num w:numId="12">
    <w:abstractNumId w:val="8"/>
  </w:num>
  <w:num w:numId="13">
    <w:abstractNumId w:val="6"/>
  </w:num>
  <w:num w:numId="14">
    <w:abstractNumId w:val="6"/>
  </w:num>
  <w:num w:numId="15">
    <w:abstractNumId w:val="11"/>
  </w:num>
  <w:num w:numId="16">
    <w:abstractNumId w:val="13"/>
  </w:num>
  <w:num w:numId="17">
    <w:abstractNumId w:val="9"/>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AA"/>
    <w:rsid w:val="000174AD"/>
    <w:rsid w:val="00041BB6"/>
    <w:rsid w:val="0004404D"/>
    <w:rsid w:val="000A111C"/>
    <w:rsid w:val="000C6B4B"/>
    <w:rsid w:val="000D281E"/>
    <w:rsid w:val="0010634E"/>
    <w:rsid w:val="0011690F"/>
    <w:rsid w:val="001477C3"/>
    <w:rsid w:val="00160EAF"/>
    <w:rsid w:val="002237D4"/>
    <w:rsid w:val="00255654"/>
    <w:rsid w:val="00275774"/>
    <w:rsid w:val="002D1279"/>
    <w:rsid w:val="00334445"/>
    <w:rsid w:val="00374F5F"/>
    <w:rsid w:val="00446242"/>
    <w:rsid w:val="00467773"/>
    <w:rsid w:val="004776A5"/>
    <w:rsid w:val="004B62EF"/>
    <w:rsid w:val="004B7A83"/>
    <w:rsid w:val="004F3E30"/>
    <w:rsid w:val="00507DD6"/>
    <w:rsid w:val="00541769"/>
    <w:rsid w:val="00563E93"/>
    <w:rsid w:val="00565F7F"/>
    <w:rsid w:val="00587237"/>
    <w:rsid w:val="005A29E5"/>
    <w:rsid w:val="00633C63"/>
    <w:rsid w:val="006D4440"/>
    <w:rsid w:val="00742D49"/>
    <w:rsid w:val="008F76B4"/>
    <w:rsid w:val="009255B0"/>
    <w:rsid w:val="009400F9"/>
    <w:rsid w:val="00961B2D"/>
    <w:rsid w:val="009731D7"/>
    <w:rsid w:val="0098099B"/>
    <w:rsid w:val="00986A71"/>
    <w:rsid w:val="009F0EC4"/>
    <w:rsid w:val="00A0207E"/>
    <w:rsid w:val="00A53452"/>
    <w:rsid w:val="00A62938"/>
    <w:rsid w:val="00A8411B"/>
    <w:rsid w:val="00AE1247"/>
    <w:rsid w:val="00B21AF7"/>
    <w:rsid w:val="00B250CD"/>
    <w:rsid w:val="00B45259"/>
    <w:rsid w:val="00BB1DA7"/>
    <w:rsid w:val="00C04197"/>
    <w:rsid w:val="00C0423E"/>
    <w:rsid w:val="00C2234C"/>
    <w:rsid w:val="00C37267"/>
    <w:rsid w:val="00C512D8"/>
    <w:rsid w:val="00C67367"/>
    <w:rsid w:val="00CB5746"/>
    <w:rsid w:val="00D04DA9"/>
    <w:rsid w:val="00D45E6C"/>
    <w:rsid w:val="00DB47F2"/>
    <w:rsid w:val="00E23B7E"/>
    <w:rsid w:val="00F062E8"/>
    <w:rsid w:val="00F74A39"/>
    <w:rsid w:val="00FB2D58"/>
    <w:rsid w:val="00FC2560"/>
    <w:rsid w:val="00FE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C67C"/>
  <w15:chartTrackingRefBased/>
  <w15:docId w15:val="{825FEF58-F2E5-497C-9DB3-4A5C9735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E93"/>
    <w:pPr>
      <w:spacing w:after="0" w:line="240" w:lineRule="auto"/>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6B4"/>
    <w:pPr>
      <w:ind w:left="720"/>
      <w:contextualSpacing/>
    </w:pPr>
  </w:style>
  <w:style w:type="table" w:styleId="TableGrid">
    <w:name w:val="Table Grid"/>
    <w:basedOn w:val="TableNormal"/>
    <w:uiPriority w:val="59"/>
    <w:rsid w:val="0054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2E8"/>
    <w:pPr>
      <w:tabs>
        <w:tab w:val="center" w:pos="4680"/>
        <w:tab w:val="right" w:pos="9360"/>
      </w:tabs>
    </w:pPr>
  </w:style>
  <w:style w:type="character" w:customStyle="1" w:styleId="HeaderChar">
    <w:name w:val="Header Char"/>
    <w:basedOn w:val="DefaultParagraphFont"/>
    <w:link w:val="Header"/>
    <w:uiPriority w:val="99"/>
    <w:rsid w:val="00F062E8"/>
    <w:rPr>
      <w:rFonts w:ascii="Times New Roman" w:eastAsia="SimSun" w:hAnsi="Times New Roman" w:cs="Times New Roman"/>
    </w:rPr>
  </w:style>
  <w:style w:type="paragraph" w:styleId="Footer">
    <w:name w:val="footer"/>
    <w:basedOn w:val="Normal"/>
    <w:link w:val="FooterChar"/>
    <w:uiPriority w:val="99"/>
    <w:unhideWhenUsed/>
    <w:rsid w:val="00F062E8"/>
    <w:pPr>
      <w:tabs>
        <w:tab w:val="center" w:pos="4680"/>
        <w:tab w:val="right" w:pos="9360"/>
      </w:tabs>
    </w:pPr>
  </w:style>
  <w:style w:type="character" w:customStyle="1" w:styleId="FooterChar">
    <w:name w:val="Footer Char"/>
    <w:basedOn w:val="DefaultParagraphFont"/>
    <w:link w:val="Footer"/>
    <w:uiPriority w:val="99"/>
    <w:rsid w:val="00F062E8"/>
    <w:rPr>
      <w:rFonts w:ascii="Times New Roman" w:eastAsia="SimSun" w:hAnsi="Times New Roman" w:cs="Times New Roman"/>
    </w:rPr>
  </w:style>
  <w:style w:type="paragraph" w:customStyle="1" w:styleId="CompanyNameOne">
    <w:name w:val="Company Name One"/>
    <w:basedOn w:val="Normal"/>
    <w:next w:val="Normal"/>
    <w:rsid w:val="00374F5F"/>
    <w:pPr>
      <w:tabs>
        <w:tab w:val="left" w:pos="1440"/>
        <w:tab w:val="right" w:pos="6480"/>
      </w:tabs>
      <w:spacing w:before="60" w:line="220" w:lineRule="atLeast"/>
    </w:pPr>
    <w:rPr>
      <w:rFonts w:ascii="Garamond" w:eastAsia="Times New Roman" w:hAnsi="Garamond"/>
      <w:szCs w:val="20"/>
    </w:rPr>
  </w:style>
  <w:style w:type="character" w:customStyle="1" w:styleId="acecollapsed">
    <w:name w:val="acecollapsed"/>
    <w:rsid w:val="00374F5F"/>
    <w:rPr>
      <w:rFonts w:ascii="Times New Roman" w:eastAsia="Times New Roman" w:hAnsi="Times New Roman" w:cs="Times New Roman" w:hint="default"/>
    </w:rPr>
  </w:style>
  <w:style w:type="paragraph" w:styleId="BalloonText">
    <w:name w:val="Balloon Text"/>
    <w:basedOn w:val="Normal"/>
    <w:link w:val="BalloonTextChar"/>
    <w:uiPriority w:val="99"/>
    <w:semiHidden/>
    <w:unhideWhenUsed/>
    <w:rsid w:val="00041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BB6"/>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9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Dhaval Mehta Mehta</dc:creator>
  <cp:keywords/>
  <dc:description/>
  <cp:lastModifiedBy>Dhaval Mehta Mehta</cp:lastModifiedBy>
  <cp:revision>15</cp:revision>
  <dcterms:created xsi:type="dcterms:W3CDTF">2020-02-19T05:29:00Z</dcterms:created>
  <dcterms:modified xsi:type="dcterms:W3CDTF">2021-05-10T10:31:00Z</dcterms:modified>
</cp:coreProperties>
</file>