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 xml:space="preserve">Resume</w:t>
        <w:tab/>
        <w:tab/>
        <w:tab/>
        <w:tab/>
        <w:tab/>
      </w:r>
    </w:p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4DBB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u w:val="single"/>
          <w:shd w:fill="auto" w:val="clear"/>
        </w:rPr>
        <w:t xml:space="preserve">Rachit Kumar</w:t>
      </w:r>
    </w:p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4DBB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u w:val="single"/>
          <w:shd w:fill="auto" w:val="clear"/>
        </w:rPr>
        <w:t xml:space="preserve">rachitdhiman6665@gmail.com</w:t>
      </w:r>
    </w:p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4DBB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u w:val="single"/>
          <w:shd w:fill="auto" w:val="clear"/>
        </w:rPr>
        <w:t xml:space="preserve">+91-9354081327</w:t>
      </w:r>
    </w:p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4DBB"/>
          <w:spacing w:val="0"/>
          <w:position w:val="0"/>
          <w:sz w:val="22"/>
          <w:u w:val="single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4DBB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4DBB"/>
          <w:spacing w:val="0"/>
          <w:position w:val="0"/>
          <w:sz w:val="22"/>
          <w:u w:val="single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99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99"/>
          <w:spacing w:val="0"/>
          <w:position w:val="0"/>
          <w:sz w:val="22"/>
          <w:shd w:fill="auto" w:val="clear"/>
        </w:rPr>
        <w:t xml:space="preserve">Professional Summary:</w:t>
      </w:r>
    </w:p>
    <w:p>
      <w:pPr>
        <w:numPr>
          <w:ilvl w:val="0"/>
          <w:numId w:val="2"/>
        </w:numPr>
        <w:tabs>
          <w:tab w:val="left" w:pos="360" w:leader="none"/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Over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6+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Years of experience in Analysis, Design, Development, Deployment using various technologies.</w:t>
      </w:r>
    </w:p>
    <w:p>
      <w:pPr>
        <w:numPr>
          <w:ilvl w:val="0"/>
          <w:numId w:val="2"/>
        </w:numPr>
        <w:tabs>
          <w:tab w:val="left" w:pos="360" w:leader="none"/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Extensive experience in developing Insurance, Enterprise Industry’s web and windows-based applications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Python, Django Rest Framework, Java, SpringBoot, JavaScript, Web API, AJAX,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Microsoft SQL Server</w:t>
      </w:r>
    </w:p>
    <w:p>
      <w:pPr>
        <w:numPr>
          <w:ilvl w:val="0"/>
          <w:numId w:val="2"/>
        </w:numPr>
        <w:tabs>
          <w:tab w:val="left" w:pos="360" w:leader="none"/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Extensive experience in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MySQL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in writing complex SQL Statements and Stored Procedures, View, Functions.</w:t>
      </w:r>
    </w:p>
    <w:p>
      <w:pPr>
        <w:numPr>
          <w:ilvl w:val="0"/>
          <w:numId w:val="2"/>
        </w:numPr>
        <w:tabs>
          <w:tab w:val="left" w:pos="360" w:leader="none"/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Experience in Agile Development Process for varied requirements.</w:t>
      </w:r>
    </w:p>
    <w:p>
      <w:pPr>
        <w:numPr>
          <w:ilvl w:val="0"/>
          <w:numId w:val="2"/>
        </w:numPr>
        <w:tabs>
          <w:tab w:val="left" w:pos="360" w:leader="none"/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Hands on knowledge in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Jenkins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for CI/CD pipelines.</w:t>
      </w:r>
    </w:p>
    <w:p>
      <w:pPr>
        <w:numPr>
          <w:ilvl w:val="0"/>
          <w:numId w:val="2"/>
        </w:numPr>
        <w:tabs>
          <w:tab w:val="left" w:pos="360" w:leader="none"/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Hands on experience in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Django Rest Framework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for developing Rest-API's.</w:t>
      </w:r>
    </w:p>
    <w:p>
      <w:pPr>
        <w:numPr>
          <w:ilvl w:val="0"/>
          <w:numId w:val="2"/>
        </w:numPr>
        <w:tabs>
          <w:tab w:val="left" w:pos="360" w:leader="none"/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Hands on experience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on JavaScript, JQuery, JSON, AJAX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2"/>
        </w:numPr>
        <w:tabs>
          <w:tab w:val="left" w:pos="360" w:leader="none"/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Working experience with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Django ORM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tools like Entity Framework</w:t>
      </w:r>
    </w:p>
    <w:p>
      <w:pPr>
        <w:numPr>
          <w:ilvl w:val="0"/>
          <w:numId w:val="2"/>
        </w:numPr>
        <w:tabs>
          <w:tab w:val="left" w:pos="360" w:leader="none"/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Hands on experience in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Html, CSS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Bootstrap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2"/>
        </w:numPr>
        <w:tabs>
          <w:tab w:val="left" w:pos="360" w:leader="none"/>
          <w:tab w:val="left" w:pos="72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Excellent communication skills, problem solving and inter-personal skills</w:t>
      </w:r>
    </w:p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99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99"/>
          <w:spacing w:val="0"/>
          <w:position w:val="0"/>
          <w:sz w:val="22"/>
          <w:shd w:fill="auto" w:val="clear"/>
        </w:rPr>
        <w:t xml:space="preserve">Education:</w:t>
      </w:r>
    </w:p>
    <w:p>
      <w:pPr>
        <w:numPr>
          <w:ilvl w:val="0"/>
          <w:numId w:val="4"/>
        </w:numPr>
        <w:tabs>
          <w:tab w:val="left" w:pos="360" w:leader="none"/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Bachelor in Computer Application(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BCA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</w:t>
      </w:r>
    </w:p>
    <w:p>
      <w:pPr>
        <w:tabs>
          <w:tab w:val="center" w:pos="4320" w:leader="none"/>
          <w:tab w:val="right" w:pos="864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99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99"/>
          <w:spacing w:val="0"/>
          <w:position w:val="0"/>
          <w:sz w:val="22"/>
          <w:shd w:fill="auto" w:val="clear"/>
        </w:rPr>
        <w:t xml:space="preserve">Certification:</w:t>
      </w:r>
    </w:p>
    <w:p>
      <w:pPr>
        <w:numPr>
          <w:ilvl w:val="0"/>
          <w:numId w:val="7"/>
        </w:numPr>
        <w:tabs>
          <w:tab w:val="left" w:pos="360" w:leader="none"/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Certified in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Google Cloud Professional Cloud Developer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7"/>
        </w:numPr>
        <w:tabs>
          <w:tab w:val="left" w:pos="360" w:leader="none"/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Certified in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Google Cloud Certified Associate Cloud Engineer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tabs>
          <w:tab w:val="left" w:pos="360" w:leader="none"/>
          <w:tab w:val="left" w:pos="72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99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99"/>
          <w:spacing w:val="0"/>
          <w:position w:val="0"/>
          <w:sz w:val="22"/>
          <w:shd w:fill="auto" w:val="clear"/>
        </w:rPr>
        <w:t xml:space="preserve">Technical Skills: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004"/>
        <w:gridCol w:w="8176"/>
      </w:tblGrid>
      <w:tr>
        <w:trPr>
          <w:trHeight w:val="645" w:hRule="auto"/>
          <w:jc w:val="left"/>
        </w:trPr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Programming Languages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81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Python, Java and MySQL</w:t>
            </w:r>
          </w:p>
        </w:tc>
      </w:tr>
      <w:tr>
        <w:trPr>
          <w:trHeight w:val="645" w:hRule="auto"/>
          <w:jc w:val="left"/>
        </w:trPr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Framework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Technologies</w:t>
            </w:r>
          </w:p>
        </w:tc>
        <w:tc>
          <w:tcPr>
            <w:tcW w:w="81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Django, SpringBoot, Pytest</w:t>
            </w:r>
          </w:p>
        </w:tc>
      </w:tr>
      <w:tr>
        <w:trPr>
          <w:trHeight w:val="810" w:hRule="auto"/>
          <w:jc w:val="left"/>
        </w:trPr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Scripting     Languages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81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HTML, AJAX, JavaScript and jQuery, Bash </w:t>
            </w:r>
          </w:p>
        </w:tc>
      </w:tr>
      <w:tr>
        <w:trPr>
          <w:trHeight w:val="324" w:hRule="auto"/>
          <w:jc w:val="left"/>
        </w:trPr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RDBMS</w:t>
            </w:r>
          </w:p>
        </w:tc>
        <w:tc>
          <w:tcPr>
            <w:tcW w:w="81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MySQL, Postgres</w:t>
            </w:r>
          </w:p>
        </w:tc>
      </w:tr>
      <w:tr>
        <w:trPr>
          <w:trHeight w:val="1" w:hRule="atLeast"/>
          <w:jc w:val="left"/>
        </w:trPr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Third Party Tools</w:t>
            </w:r>
          </w:p>
        </w:tc>
        <w:tc>
          <w:tcPr>
            <w:tcW w:w="81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Jenkins, JIRA, Confluence, VersionOne</w:t>
            </w:r>
          </w:p>
        </w:tc>
      </w:tr>
      <w:tr>
        <w:trPr>
          <w:trHeight w:val="285" w:hRule="auto"/>
          <w:jc w:val="left"/>
        </w:trPr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Version Control</w:t>
            </w:r>
          </w:p>
        </w:tc>
        <w:tc>
          <w:tcPr>
            <w:tcW w:w="81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Git Control</w:t>
            </w:r>
          </w:p>
        </w:tc>
      </w:tr>
      <w:tr>
        <w:trPr>
          <w:trHeight w:val="570" w:hRule="auto"/>
          <w:jc w:val="left"/>
        </w:trPr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Operating System</w:t>
            </w:r>
          </w:p>
        </w:tc>
        <w:tc>
          <w:tcPr>
            <w:tcW w:w="81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Windows 7 and Windows 10, Ubuntu 18, Centos.</w:t>
            </w:r>
          </w:p>
        </w:tc>
      </w:tr>
      <w:tr>
        <w:trPr>
          <w:trHeight w:val="1" w:hRule="atLeast"/>
          <w:jc w:val="left"/>
        </w:trPr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Cloud Platforms &amp; Containerization</w:t>
            </w:r>
          </w:p>
        </w:tc>
        <w:tc>
          <w:tcPr>
            <w:tcW w:w="81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Google Cloud Platform (GCP), Google App Engine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Docker, Docker Compose</w:t>
            </w:r>
          </w:p>
        </w:tc>
      </w:tr>
    </w:tbl>
    <w:p>
      <w:pPr>
        <w:keepNext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2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99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99"/>
          <w:spacing w:val="0"/>
          <w:position w:val="0"/>
          <w:sz w:val="22"/>
          <w:shd w:fill="auto" w:val="clear"/>
        </w:rPr>
        <w:t xml:space="preserve">Professional Experience:</w:t>
      </w:r>
    </w:p>
    <w:p>
      <w:pPr>
        <w:tabs>
          <w:tab w:val="left" w:pos="82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040"/>
        <w:gridCol w:w="5220"/>
      </w:tblGrid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Maven Wave an Eviden business(atos)</w:t>
            </w:r>
          </w:p>
        </w:tc>
        <w:tc>
          <w:tcPr>
            <w:tcW w:w="5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202" w:hanging="420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Oct. 2021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Till Now</w:t>
            </w:r>
          </w:p>
        </w:tc>
      </w:tr>
      <w:tr>
        <w:trPr>
          <w:trHeight w:val="1" w:hRule="atLeast"/>
          <w:jc w:val="left"/>
        </w:trPr>
        <w:tc>
          <w:tcPr>
            <w:tcW w:w="5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Technical Specialist- Python</w:t>
            </w:r>
          </w:p>
        </w:tc>
        <w:tc>
          <w:tcPr>
            <w:tcW w:w="5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82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2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139"/>
        <w:gridCol w:w="5121"/>
      </w:tblGrid>
      <w:tr>
        <w:trPr>
          <w:trHeight w:val="1" w:hRule="atLeast"/>
          <w:jc w:val="left"/>
        </w:trPr>
        <w:tc>
          <w:tcPr>
            <w:tcW w:w="513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3942"/>
              <w:gridCol w:w="981"/>
            </w:tblGrid>
            <w:tr>
              <w:trPr>
                <w:trHeight w:val="1" w:hRule="atLeast"/>
                <w:jc w:val="left"/>
              </w:trPr>
              <w:tc>
                <w:tcPr>
                  <w:tcW w:w="3942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1. Project : Optimizely - Python Migration</w:t>
                  </w:r>
                </w:p>
              </w:tc>
              <w:tc>
                <w:tcPr>
                  <w:tcW w:w="981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 </w:t>
                  </w:r>
                </w:p>
              </w:tc>
            </w:tr>
          </w:tbl>
          <w:p>
            <w:pPr>
              <w:spacing w:before="0" w:after="24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  <w:tc>
          <w:tcPr>
            <w:tcW w:w="51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Nov 2021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Mar 2023</w:t>
            </w:r>
          </w:p>
        </w:tc>
      </w:tr>
    </w:tbl>
    <w:p>
      <w:pPr>
        <w:tabs>
          <w:tab w:val="left" w:pos="90" w:leader="none"/>
        </w:tabs>
        <w:spacing w:before="0" w:after="0" w:line="240"/>
        <w:ind w:right="0" w:left="9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Optimizely is an American company that provides digital experience platform software as a service. Optimizely provides A/B testing and multivariate testing tools, website personalization, and feature toggle capabilities, as well as web content management and digital commerce.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Responsibilities: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Conducted in-depth analysis of Python 2.7 codebase to identify dependencies and compatibility issues.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Managed third-party library updates for Python 3.9 compatibility.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Systematically updated code syntax and structure to align with Python 3 conventions.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Addressed Unicode-related issues and improved string handling for Python 3 standards.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Replaced Python 2 print statements with Python 3's print() function.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Updated integer division behavior to accommodate Python 3's true division.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Implemented comprehensive unit tests to ensure functionality and prevent regression.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Updated project documentation to reflect migration changes and modifications.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Optimized code for better performance on Python 3, leveraging new language features.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Successfully migrated a complex codebase, minimizing downtime and production impact.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Migrated a webapp2 application to Flask for improved scalability and maintainability.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Integrated Flask with GCP services for backend functionality.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Leveraged GCP services such as Cloud Storage, Cloud Firestore, or Cloud SQL for data storage.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Updated routing and request handling to align with Flask's structure.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Ensured seamless integration of Flask with other GCP components in the application.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Optimized API endpoints and backend services for enhanced performance.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Implemented security best practices for the Flask application on GCP.</w:t>
      </w:r>
    </w:p>
    <w:p>
      <w:pPr>
        <w:numPr>
          <w:ilvl w:val="0"/>
          <w:numId w:val="62"/>
        </w:numPr>
        <w:tabs>
          <w:tab w:val="left" w:pos="828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Collaborated with the DevOps team to deploy Flask application updates on GCP.</w:t>
      </w:r>
    </w:p>
    <w:p>
      <w:pPr>
        <w:tabs>
          <w:tab w:val="left" w:pos="82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2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2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Environment/Tools: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Python, Flask, MySQL, Docker, Google App Engine, Pytest(unitesting Framework), Jira, Confluence, GIT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tabs>
          <w:tab w:val="left" w:pos="82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2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2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590"/>
        <w:gridCol w:w="450"/>
        <w:gridCol w:w="3060"/>
        <w:gridCol w:w="2160"/>
      </w:tblGrid>
      <w:tr>
        <w:trPr>
          <w:trHeight w:val="1" w:hRule="atLeast"/>
          <w:jc w:val="left"/>
        </w:trPr>
        <w:tc>
          <w:tcPr>
            <w:tcW w:w="504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NeoSoft Technologies, Noida</w:t>
            </w:r>
          </w:p>
        </w:tc>
        <w:tc>
          <w:tcPr>
            <w:tcW w:w="52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202" w:hanging="420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Dec. 2020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Aug 2021</w:t>
            </w:r>
          </w:p>
        </w:tc>
      </w:tr>
      <w:tr>
        <w:trPr>
          <w:trHeight w:val="1" w:hRule="atLeast"/>
          <w:jc w:val="left"/>
        </w:trPr>
        <w:tc>
          <w:tcPr>
            <w:tcW w:w="504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Senior Software Engineer</w:t>
            </w:r>
          </w:p>
        </w:tc>
        <w:tc>
          <w:tcPr>
            <w:tcW w:w="52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 Project : Renew Buy - Insurance Tech Product</w:t>
            </w:r>
          </w:p>
        </w:tc>
        <w:tc>
          <w:tcPr>
            <w:tcW w:w="3510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Dec 2020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Dec 2021</w:t>
            </w:r>
          </w:p>
        </w:tc>
      </w:tr>
    </w:tbl>
    <w:p>
      <w:pPr>
        <w:tabs>
          <w:tab w:val="left" w:pos="90" w:leader="none"/>
        </w:tabs>
        <w:spacing w:before="0" w:after="0" w:line="240"/>
        <w:ind w:right="0" w:left="9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RenewBuy is an insurance technology company offering a platform for comparing and purchasing automobile and health insurance.</w:t>
      </w:r>
    </w:p>
    <w:p>
      <w:pPr>
        <w:tabs>
          <w:tab w:val="left" w:pos="90" w:leader="none"/>
        </w:tabs>
        <w:spacing w:before="0" w:after="0" w:line="240"/>
        <w:ind w:right="0" w:left="9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Responsibilities: </w:t>
      </w:r>
    </w:p>
    <w:p>
      <w:pPr>
        <w:numPr>
          <w:ilvl w:val="0"/>
          <w:numId w:val="7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Led the development of 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quote feature, utilizing RabbitMQ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enable synchronous communication with multiple insurance services simultaneously.</w:t>
      </w:r>
    </w:p>
    <w:p>
      <w:pPr>
        <w:numPr>
          <w:ilvl w:val="0"/>
          <w:numId w:val="7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Conducted a thorough analysis of business requirements, determining data needs, and establishing an efficient communication flow.</w:t>
      </w:r>
    </w:p>
    <w:p>
      <w:pPr>
        <w:numPr>
          <w:ilvl w:val="0"/>
          <w:numId w:val="7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Integrated RabbitMQ seamlessly into the application, implementing message queues for both sending quote requests and receiving responses.</w:t>
      </w:r>
    </w:p>
    <w:p>
      <w:pPr>
        <w:numPr>
          <w:ilvl w:val="0"/>
          <w:numId w:val="7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 and implemented a standardized message structure for clear and consistent communication between the application and insurance services.</w:t>
      </w:r>
    </w:p>
    <w:p>
      <w:pPr>
        <w:numPr>
          <w:ilvl w:val="0"/>
          <w:numId w:val="7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Implemented synchronous messaging, enabling concurrent calls to multiple insurance services and ensuring efficient handling of quote requests.</w:t>
      </w:r>
    </w:p>
    <w:p>
      <w:pPr>
        <w:numPr>
          <w:ilvl w:val="0"/>
          <w:numId w:val="7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robust error-handling mechanisms to manage failures during message processing, ensuring high system reliability.</w:t>
      </w:r>
    </w:p>
    <w:p>
      <w:pPr>
        <w:numPr>
          <w:ilvl w:val="0"/>
          <w:numId w:val="7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Addressed potential concurrency issues, employing effective concurrency management strategies for synchronous calls to insurance services.</w:t>
      </w:r>
    </w:p>
    <w:p>
      <w:pPr>
        <w:numPr>
          <w:ilvl w:val="0"/>
          <w:numId w:val="7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Engineered components for handling incoming quote requests, extracting relevant information for communication with insurance services.</w:t>
      </w:r>
    </w:p>
    <w:p>
      <w:pPr>
        <w:numPr>
          <w:ilvl w:val="0"/>
          <w:numId w:val="7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Successfully integrated the application with APIs of various insurance services, ensuring proper authentication, authorization, and adherence to API specifications.</w:t>
      </w:r>
    </w:p>
    <w:p>
      <w:pPr>
        <w:numPr>
          <w:ilvl w:val="0"/>
          <w:numId w:val="7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Implemented logic for response aggregation, considering factors such as coverage, pricing, and terms from different insurance services.</w:t>
      </w:r>
    </w:p>
    <w:p>
      <w:pPr>
        <w:numPr>
          <w:ilvl w:val="0"/>
          <w:numId w:val="7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Optimized the performance of the quote feature through techniques like caching and load balancing, ensuring high responsiveness and scalability.</w:t>
      </w:r>
    </w:p>
    <w:p>
      <w:pPr>
        <w:numPr>
          <w:ilvl w:val="0"/>
          <w:numId w:val="7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Established comprehensive logging to capture key events and errors, facilitating efficient debugging and troubleshooting.</w:t>
      </w:r>
    </w:p>
    <w:p>
      <w:pPr>
        <w:numPr>
          <w:ilvl w:val="0"/>
          <w:numId w:val="7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Conducted thorough testing, including unit testing, integration testing, and end-to-end testing, to ensure the reliability and correctness of the quote feature.</w:t>
      </w:r>
    </w:p>
    <w:p>
      <w:pPr>
        <w:numPr>
          <w:ilvl w:val="0"/>
          <w:numId w:val="7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clear and comprehensive documentation covering messaging protocols, error handling procedures, and integration guidelines.</w:t>
      </w:r>
    </w:p>
    <w:p>
      <w:pPr>
        <w:numPr>
          <w:ilvl w:val="0"/>
          <w:numId w:val="7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Collaborated effectively with cross-functional teams, including developers, QA engineers, and stakeholders, to ensure a smooth integration process.</w:t>
      </w:r>
    </w:p>
    <w:p>
      <w:pPr>
        <w:numPr>
          <w:ilvl w:val="0"/>
          <w:numId w:val="7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Considered scalability requirements and designed the system to handle an increasing number of quote requests and insurance service integrations.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9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Environment/Tools: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Python, Django, RabbitMq, ORM, Git, Jira, Confluence, Celery.</w:t>
      </w:r>
    </w:p>
    <w:p>
      <w:pPr>
        <w:tabs>
          <w:tab w:val="left" w:pos="9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5214"/>
        <w:gridCol w:w="5121"/>
      </w:tblGrid>
      <w:tr>
        <w:trPr>
          <w:trHeight w:val="1" w:hRule="atLeast"/>
          <w:jc w:val="left"/>
        </w:trPr>
        <w:tc>
          <w:tcPr>
            <w:tcW w:w="5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Planet Cast Media Service Limited. Noida</w:t>
            </w:r>
          </w:p>
        </w:tc>
        <w:tc>
          <w:tcPr>
            <w:tcW w:w="51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Dec. 2018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Dec. 2020</w:t>
            </w:r>
          </w:p>
        </w:tc>
      </w:tr>
      <w:tr>
        <w:trPr>
          <w:trHeight w:val="1" w:hRule="atLeast"/>
          <w:jc w:val="left"/>
        </w:trPr>
        <w:tc>
          <w:tcPr>
            <w:tcW w:w="5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Software Engineer</w:t>
            </w:r>
          </w:p>
        </w:tc>
        <w:tc>
          <w:tcPr>
            <w:tcW w:w="51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82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2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133"/>
        <w:gridCol w:w="5127"/>
      </w:tblGrid>
      <w:tr>
        <w:trPr>
          <w:trHeight w:val="1" w:hRule="atLeast"/>
          <w:jc w:val="left"/>
        </w:trPr>
        <w:tc>
          <w:tcPr>
            <w:tcW w:w="51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 Project : Recaster (SRT - Secure Reliable Transport)</w:t>
            </w:r>
          </w:p>
        </w:tc>
        <w:tc>
          <w:tcPr>
            <w:tcW w:w="51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Dec 2018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Oct 2020</w:t>
            </w:r>
          </w:p>
        </w:tc>
      </w:tr>
    </w:tbl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Recaster is an application to provide the user an interface to setup the video stream and internally it's using SRT (Secure Reliable Transport) Provides end-to-end encryption to secure video streams.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Responsibilities:</w:t>
      </w:r>
    </w:p>
    <w:p>
      <w:pPr>
        <w:numPr>
          <w:ilvl w:val="0"/>
          <w:numId w:val="9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Spearheaded the development of a sophisticated video transportation dashboard using Python Django.</w:t>
      </w:r>
    </w:p>
    <w:p>
      <w:pPr>
        <w:numPr>
          <w:ilvl w:val="0"/>
          <w:numId w:val="9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 and implemented an intuitive web interface allowing users to effortlessly configure channel details, IP sources, and destinations.</w:t>
      </w:r>
    </w:p>
    <w:p>
      <w:pPr>
        <w:numPr>
          <w:ilvl w:val="0"/>
          <w:numId w:val="9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Successfully integrated the SRT library into the dashboard, ensuring secure and reliable video transport over the internet.</w:t>
      </w:r>
    </w:p>
    <w:p>
      <w:pPr>
        <w:numPr>
          <w:ilvl w:val="0"/>
          <w:numId w:val="9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Implemented dynamic configuration features, empowering users to customize channel parameters such as latency, quality, and encryption settings.</w:t>
      </w:r>
    </w:p>
    <w:p>
      <w:pPr>
        <w:numPr>
          <w:ilvl w:val="0"/>
          <w:numId w:val="9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Integrated real-time monitoring tools, providing users with instant insights into video stream performance metrics.</w:t>
      </w:r>
    </w:p>
    <w:p>
      <w:pPr>
        <w:numPr>
          <w:ilvl w:val="0"/>
          <w:numId w:val="9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Implemented robust user authentication and authorization mechanisms to secure access to the dashboard and configuration settings.</w:t>
      </w:r>
    </w:p>
    <w:p>
      <w:pPr>
        <w:numPr>
          <w:ilvl w:val="0"/>
          <w:numId w:val="9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functionalities for seamless management and configuration of IP sources and destinations, streamlining setup processes.</w:t>
      </w:r>
    </w:p>
    <w:p>
      <w:pPr>
        <w:numPr>
          <w:ilvl w:val="0"/>
          <w:numId w:val="9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Implemented thorough error-handling mechanisms for graceful management of exceptions during video transportation, coupled with detailed logging for effective troubleshooting.</w:t>
      </w:r>
    </w:p>
    <w:p>
      <w:pPr>
        <w:numPr>
          <w:ilvl w:val="0"/>
          <w:numId w:val="9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 the dashboard to be scalable, accommodating a growing number of channels and users without compromising performance.</w:t>
      </w:r>
    </w:p>
    <w:p>
      <w:pPr>
        <w:numPr>
          <w:ilvl w:val="0"/>
          <w:numId w:val="9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Collaborated seamlessly with cross-functional teams, including frontend developers, backend engineers, and UI/UX designers, ensuring a cohesive and user-friendly dashboard.</w:t>
      </w:r>
    </w:p>
    <w:p>
      <w:pPr>
        <w:numPr>
          <w:ilvl w:val="0"/>
          <w:numId w:val="9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Conducted rigorous testing, including unit tests and end-to-end tests, to ensure the reliability and functionality of the dashboard across various scenarios.</w:t>
      </w:r>
    </w:p>
    <w:p>
      <w:pPr>
        <w:numPr>
          <w:ilvl w:val="0"/>
          <w:numId w:val="9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Produced comprehensive documentation, including user guides and technical documentation, to facilitate easy adoption and maintenance of the developed dashboard.</w:t>
      </w:r>
    </w:p>
    <w:p>
      <w:pPr>
        <w:numPr>
          <w:ilvl w:val="0"/>
          <w:numId w:val="9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Demonstrated proficiency in key technologies, including Python, Django, and the SRT library, showcasing a strong technical skill set.</w:t>
      </w:r>
    </w:p>
    <w:p>
      <w:pPr>
        <w:numPr>
          <w:ilvl w:val="0"/>
          <w:numId w:val="9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9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Environment/Tools: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Python, Django,ORM, MySql RabbitMq , Celery, HTML, CSS, Java Script, Git, Jira.</w:t>
      </w:r>
    </w:p>
    <w:p>
      <w:pPr>
        <w:tabs>
          <w:tab w:val="left" w:pos="82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142"/>
        <w:gridCol w:w="5118"/>
      </w:tblGrid>
      <w:tr>
        <w:trPr>
          <w:trHeight w:val="1" w:hRule="atLeast"/>
          <w:jc w:val="left"/>
        </w:trPr>
        <w:tc>
          <w:tcPr>
            <w:tcW w:w="5142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 Project : POC Adevertisement Feed - Ad Packet</w:t>
            </w:r>
          </w:p>
        </w:tc>
        <w:tc>
          <w:tcPr>
            <w:tcW w:w="51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Nov 2017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Jun. 2018</w:t>
            </w:r>
          </w:p>
        </w:tc>
      </w:tr>
    </w:tbl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project for adding advertisement snippets dynamically during specific events in an IPL cricket match live feed using AI/ML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Responsibilities:</w:t>
      </w:r>
    </w:p>
    <w:p>
      <w:pPr>
        <w:numPr>
          <w:ilvl w:val="0"/>
          <w:numId w:val="9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Spearheaded a Proof of Concept (POC) project demonstrating the dynamic insertion of advertisement snippets during IPL cricket matches using AI/ML models.</w:t>
      </w:r>
    </w:p>
    <w:p>
      <w:pPr>
        <w:numPr>
          <w:ilvl w:val="0"/>
          <w:numId w:val="9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Utilized Keras for developing deep learning models to recognize cricket events, including a player hitting a four, reaching a boundary, completing an over, or a wicket falling.</w:t>
      </w:r>
    </w:p>
    <w:p>
      <w:pPr>
        <w:numPr>
          <w:ilvl w:val="0"/>
          <w:numId w:val="9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Integrated OpenCV for advanced computer vision applications, enabling real-time analysis of the live feed to identify key events during IPL cricket matches.</w:t>
      </w:r>
    </w:p>
    <w:p>
      <w:pPr>
        <w:numPr>
          <w:ilvl w:val="0"/>
          <w:numId w:val="9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 and implemented custom neural network architectures using Keras for accurate event recognition and classification.</w:t>
      </w:r>
    </w:p>
    <w:p>
      <w:pPr>
        <w:numPr>
          <w:ilvl w:val="0"/>
          <w:numId w:val="9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Applied transfer learning with pre-trained models in Keras (e.g., VGG16, ResNet) to enhance model performance and expedite convergence.</w:t>
      </w:r>
    </w:p>
    <w:p>
      <w:pPr>
        <w:numPr>
          <w:ilvl w:val="0"/>
          <w:numId w:val="9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algorithms using OpenCV for real-time video analysis, including object recognition, tracking, and localization.</w:t>
      </w:r>
    </w:p>
    <w:p>
      <w:pPr>
        <w:numPr>
          <w:ilvl w:val="0"/>
          <w:numId w:val="9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Implemented dynamic advertisement insertion logic triggered by specific events, such as hitting a four, reaching a boundary, completing an over, or a wicket falling.</w:t>
      </w:r>
    </w:p>
    <w:p>
      <w:pPr>
        <w:numPr>
          <w:ilvl w:val="0"/>
          <w:numId w:val="9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Leveraged AI/ML models to enhance contextual analysis, considering player performance, match dynamics, and viewer demographics for relevant advertisement placement.</w:t>
      </w:r>
    </w:p>
    <w:p>
      <w:pPr>
        <w:numPr>
          <w:ilvl w:val="0"/>
          <w:numId w:val="9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Ensured seamless rotation of advertisements during different events, enhancing viewer engagement and diversity in the viewing experience.</w:t>
      </w:r>
    </w:p>
    <w:p>
      <w:pPr>
        <w:numPr>
          <w:ilvl w:val="0"/>
          <w:numId w:val="9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Conducted thorough testing and optimization to measure the effectiveness of advertisement insertions, considering viewer engagement metrics and click-through rates.</w:t>
      </w:r>
    </w:p>
    <w:p>
      <w:pPr>
        <w:numPr>
          <w:ilvl w:val="0"/>
          <w:numId w:val="9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Documented the POC methodology, algorithms, and outcomes for comprehensive reporting, providing valuable insights into the success and potential enhancements of the dynamic advertisement insertion system.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9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Environment/Tools: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Python, Keras and OpenCv and Django, Git, Jira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tabs>
          <w:tab w:val="left" w:pos="9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tbl>
      <w:tblPr>
        <w:tblInd w:w="83" w:type="dxa"/>
      </w:tblPr>
      <w:tblGrid>
        <w:gridCol w:w="5214"/>
        <w:gridCol w:w="5121"/>
      </w:tblGrid>
      <w:tr>
        <w:trPr>
          <w:trHeight w:val="1" w:hRule="atLeast"/>
          <w:jc w:val="left"/>
        </w:trPr>
        <w:tc>
          <w:tcPr>
            <w:tcW w:w="521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Cyient Limited. Noida</w:t>
            </w:r>
          </w:p>
        </w:tc>
        <w:tc>
          <w:tcPr>
            <w:tcW w:w="512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Feb. 2016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Apr. 2018</w:t>
            </w:r>
          </w:p>
        </w:tc>
      </w:tr>
      <w:tr>
        <w:trPr>
          <w:trHeight w:val="1" w:hRule="atLeast"/>
          <w:jc w:val="left"/>
        </w:trPr>
        <w:tc>
          <w:tcPr>
            <w:tcW w:w="521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Software Engineer</w:t>
            </w:r>
          </w:p>
        </w:tc>
        <w:tc>
          <w:tcPr>
            <w:tcW w:w="512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82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2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133"/>
        <w:gridCol w:w="5127"/>
      </w:tblGrid>
      <w:tr>
        <w:trPr>
          <w:trHeight w:val="1" w:hRule="atLeast"/>
          <w:jc w:val="left"/>
        </w:trPr>
        <w:tc>
          <w:tcPr>
            <w:tcW w:w="5133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 Project : Massive Cat(Tom Tom)</w:t>
            </w:r>
          </w:p>
        </w:tc>
        <w:tc>
          <w:tcPr>
            <w:tcW w:w="512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Dec 2018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Oct 2020</w:t>
            </w:r>
          </w:p>
        </w:tc>
      </w:tr>
    </w:tbl>
    <w:p>
      <w:pPr>
        <w:tabs>
          <w:tab w:val="left" w:pos="9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This Project basically use for traffice signs massive images categorization.</w:t>
      </w:r>
    </w:p>
    <w:p>
      <w:pPr>
        <w:tabs>
          <w:tab w:val="left" w:pos="9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2"/>
        </w:numPr>
        <w:tabs>
          <w:tab w:val="left" w:pos="9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desktop application for GIS Data categorization using Java, Swing.</w:t>
      </w:r>
    </w:p>
    <w:p>
      <w:pPr>
        <w:numPr>
          <w:ilvl w:val="0"/>
          <w:numId w:val="112"/>
        </w:numPr>
        <w:tabs>
          <w:tab w:val="left" w:pos="9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new features to categorize traffic signs images and added more categories.</w:t>
      </w:r>
    </w:p>
    <w:p>
      <w:pPr>
        <w:numPr>
          <w:ilvl w:val="0"/>
          <w:numId w:val="112"/>
        </w:numPr>
        <w:tabs>
          <w:tab w:val="left" w:pos="9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Code Standardization: Creating the templates for classes and functions.</w:t>
      </w:r>
    </w:p>
    <w:p>
      <w:pPr>
        <w:numPr>
          <w:ilvl w:val="0"/>
          <w:numId w:val="112"/>
        </w:numPr>
        <w:tabs>
          <w:tab w:val="left" w:pos="9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Authored unit test cases.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2">
    <w:abstractNumId w:val="42"/>
  </w:num>
  <w:num w:numId="4">
    <w:abstractNumId w:val="36"/>
  </w:num>
  <w:num w:numId="7">
    <w:abstractNumId w:val="30"/>
  </w:num>
  <w:num w:numId="62">
    <w:abstractNumId w:val="24"/>
  </w:num>
  <w:num w:numId="76">
    <w:abstractNumId w:val="18"/>
  </w:num>
  <w:num w:numId="91">
    <w:abstractNumId w:val="12"/>
  </w:num>
  <w:num w:numId="99">
    <w:abstractNumId w:val="6"/>
  </w:num>
  <w:num w:numId="1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