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656C" w:rsidRPr="00553D43" w:rsidRDefault="00E41EAA" w:rsidP="00A94440">
      <w:pPr>
        <w:ind w:left="-360" w:right="270"/>
        <w:rPr>
          <w:rFonts w:asciiTheme="majorHAnsi" w:hAnsiTheme="majorHAnsi" w:cs="Tahoma"/>
          <w:color w:val="000000"/>
          <w:sz w:val="20"/>
          <w:szCs w:val="20"/>
        </w:rPr>
      </w:pPr>
      <w:r w:rsidRPr="00553D43">
        <w:rPr>
          <w:rFonts w:asciiTheme="majorHAnsi" w:hAnsiTheme="majorHAnsi" w:cs="Tahoma"/>
          <w:b/>
          <w:sz w:val="20"/>
          <w:szCs w:val="20"/>
        </w:rPr>
        <w:t>PR</w:t>
      </w:r>
      <w:r w:rsidR="00B36DF1" w:rsidRPr="00553D43">
        <w:rPr>
          <w:rFonts w:asciiTheme="majorHAnsi" w:hAnsiTheme="majorHAnsi" w:cs="Tahoma"/>
          <w:b/>
          <w:sz w:val="20"/>
          <w:szCs w:val="20"/>
        </w:rPr>
        <w:t>O</w:t>
      </w:r>
      <w:r w:rsidRPr="00553D43">
        <w:rPr>
          <w:rFonts w:asciiTheme="majorHAnsi" w:hAnsiTheme="majorHAnsi" w:cs="Tahoma"/>
          <w:b/>
          <w:sz w:val="20"/>
          <w:szCs w:val="20"/>
        </w:rPr>
        <w:t>FES</w:t>
      </w:r>
      <w:r w:rsidR="00944254" w:rsidRPr="00553D43">
        <w:rPr>
          <w:rFonts w:asciiTheme="majorHAnsi" w:hAnsiTheme="majorHAnsi" w:cs="Tahoma"/>
          <w:b/>
          <w:sz w:val="20"/>
          <w:szCs w:val="20"/>
        </w:rPr>
        <w:t>S</w:t>
      </w:r>
      <w:r w:rsidRPr="00553D43">
        <w:rPr>
          <w:rFonts w:asciiTheme="majorHAnsi" w:hAnsiTheme="majorHAnsi" w:cs="Tahoma"/>
          <w:b/>
          <w:sz w:val="20"/>
          <w:szCs w:val="20"/>
        </w:rPr>
        <w:t>IONAL SUMMARY</w:t>
      </w:r>
      <w:r w:rsidR="0047656C" w:rsidRPr="00553D43">
        <w:rPr>
          <w:rFonts w:asciiTheme="majorHAnsi" w:hAnsiTheme="majorHAnsi" w:cs="Tahoma"/>
          <w:b/>
          <w:sz w:val="20"/>
          <w:szCs w:val="20"/>
        </w:rPr>
        <w:t>:</w:t>
      </w:r>
    </w:p>
    <w:p w:rsidR="005E5062" w:rsidRDefault="00534701" w:rsidP="00527EB8">
      <w:pPr>
        <w:pStyle w:val="SSWResumeParagraph"/>
        <w:ind w:left="-270" w:right="270"/>
        <w:jc w:val="both"/>
        <w:rPr>
          <w:rFonts w:asciiTheme="majorHAnsi" w:hAnsiTheme="majorHAnsi" w:cs="Tahoma"/>
          <w:color w:val="000000"/>
          <w:sz w:val="20"/>
          <w:szCs w:val="20"/>
        </w:rPr>
      </w:pPr>
      <w:r>
        <w:rPr>
          <w:rFonts w:asciiTheme="majorHAnsi" w:hAnsiTheme="majorHAnsi" w:cs="Tahoma"/>
          <w:color w:val="000000"/>
          <w:sz w:val="20"/>
          <w:szCs w:val="20"/>
        </w:rPr>
        <w:t>Over</w:t>
      </w:r>
      <w:r w:rsidR="00B36DF1" w:rsidRPr="00553D43">
        <w:rPr>
          <w:rFonts w:asciiTheme="majorHAnsi" w:hAnsiTheme="majorHAnsi" w:cs="Tahoma"/>
          <w:color w:val="000000"/>
          <w:sz w:val="20"/>
          <w:szCs w:val="20"/>
        </w:rPr>
        <w:t xml:space="preserve"> </w:t>
      </w:r>
      <w:r>
        <w:rPr>
          <w:rFonts w:asciiTheme="majorHAnsi" w:hAnsiTheme="majorHAnsi" w:cs="Tahoma"/>
          <w:color w:val="000000"/>
          <w:sz w:val="20"/>
          <w:szCs w:val="20"/>
        </w:rPr>
        <w:t>1</w:t>
      </w:r>
      <w:r w:rsidR="008C17FE">
        <w:rPr>
          <w:rFonts w:asciiTheme="majorHAnsi" w:hAnsiTheme="majorHAnsi" w:cs="Tahoma"/>
          <w:color w:val="000000"/>
          <w:sz w:val="20"/>
          <w:szCs w:val="20"/>
        </w:rPr>
        <w:t>5</w:t>
      </w:r>
      <w:r>
        <w:rPr>
          <w:rFonts w:asciiTheme="majorHAnsi" w:hAnsiTheme="majorHAnsi" w:cs="Tahoma"/>
          <w:color w:val="000000"/>
          <w:sz w:val="20"/>
          <w:szCs w:val="20"/>
        </w:rPr>
        <w:t>+</w:t>
      </w:r>
      <w:r w:rsidR="009A7A20" w:rsidRPr="00553D43">
        <w:rPr>
          <w:rFonts w:asciiTheme="majorHAnsi" w:hAnsiTheme="majorHAnsi" w:cs="Tahoma"/>
          <w:color w:val="000000"/>
          <w:sz w:val="20"/>
          <w:szCs w:val="20"/>
        </w:rPr>
        <w:t xml:space="preserve"> </w:t>
      </w:r>
      <w:r w:rsidR="0047656C" w:rsidRPr="00553D43">
        <w:rPr>
          <w:rFonts w:asciiTheme="majorHAnsi" w:hAnsiTheme="majorHAnsi" w:cs="Tahoma"/>
          <w:color w:val="000000"/>
          <w:sz w:val="20"/>
          <w:szCs w:val="20"/>
        </w:rPr>
        <w:t>Years of IT experience in ERP implementation and Enterprise Applications Practice with proven experience in Developing, Customizing, Supporting and Migrating Oracle Applications</w:t>
      </w:r>
      <w:r w:rsidR="00972AD7">
        <w:rPr>
          <w:rFonts w:asciiTheme="majorHAnsi" w:hAnsiTheme="majorHAnsi" w:cs="Tahoma"/>
          <w:color w:val="000000"/>
          <w:sz w:val="20"/>
          <w:szCs w:val="20"/>
        </w:rPr>
        <w:t xml:space="preserve"> </w:t>
      </w:r>
      <w:r w:rsidR="009C0D33">
        <w:rPr>
          <w:rFonts w:asciiTheme="majorHAnsi" w:hAnsiTheme="majorHAnsi" w:cs="Tahoma"/>
          <w:color w:val="000000"/>
          <w:sz w:val="20"/>
          <w:szCs w:val="20"/>
        </w:rPr>
        <w:t>R</w:t>
      </w:r>
      <w:r w:rsidR="00000B9C" w:rsidRPr="00553D43">
        <w:rPr>
          <w:rFonts w:asciiTheme="majorHAnsi" w:hAnsiTheme="majorHAnsi" w:cs="Tahoma"/>
          <w:color w:val="000000"/>
          <w:sz w:val="20"/>
          <w:szCs w:val="20"/>
        </w:rPr>
        <w:t>12</w:t>
      </w:r>
      <w:r w:rsidR="009071D6">
        <w:rPr>
          <w:rFonts w:asciiTheme="majorHAnsi" w:hAnsiTheme="majorHAnsi" w:cs="Tahoma"/>
          <w:color w:val="000000"/>
          <w:sz w:val="20"/>
          <w:szCs w:val="20"/>
        </w:rPr>
        <w:t>(</w:t>
      </w:r>
      <w:r w:rsidR="009071D6" w:rsidRPr="00B80712">
        <w:rPr>
          <w:rFonts w:asciiTheme="majorHAnsi" w:hAnsiTheme="majorHAnsi" w:cs="Tahoma"/>
          <w:b/>
          <w:color w:val="000000"/>
          <w:sz w:val="20"/>
          <w:szCs w:val="20"/>
        </w:rPr>
        <w:t>12.1.3, 12.2.2</w:t>
      </w:r>
      <w:r w:rsidR="009071D6">
        <w:rPr>
          <w:rFonts w:asciiTheme="majorHAnsi" w:hAnsiTheme="majorHAnsi" w:cs="Tahoma"/>
          <w:color w:val="000000"/>
          <w:sz w:val="20"/>
          <w:szCs w:val="20"/>
        </w:rPr>
        <w:t>)</w:t>
      </w:r>
      <w:r w:rsidR="00125153">
        <w:rPr>
          <w:rFonts w:asciiTheme="majorHAnsi" w:hAnsiTheme="majorHAnsi" w:cs="Tahoma"/>
          <w:color w:val="000000"/>
          <w:sz w:val="20"/>
          <w:szCs w:val="20"/>
        </w:rPr>
        <w:t xml:space="preserve"> &amp; </w:t>
      </w:r>
      <w:r w:rsidR="00125153" w:rsidRPr="00553D43">
        <w:rPr>
          <w:rFonts w:asciiTheme="majorHAnsi" w:hAnsiTheme="majorHAnsi" w:cs="Tahoma"/>
          <w:color w:val="000000"/>
          <w:sz w:val="20"/>
          <w:szCs w:val="20"/>
        </w:rPr>
        <w:t>11i</w:t>
      </w:r>
      <w:r w:rsidR="009071D6">
        <w:rPr>
          <w:rFonts w:asciiTheme="majorHAnsi" w:hAnsiTheme="majorHAnsi" w:cs="Tahoma"/>
          <w:color w:val="000000"/>
          <w:sz w:val="20"/>
          <w:szCs w:val="20"/>
        </w:rPr>
        <w:t>(</w:t>
      </w:r>
      <w:r w:rsidR="009071D6" w:rsidRPr="00B80712">
        <w:rPr>
          <w:rFonts w:asciiTheme="majorHAnsi" w:hAnsiTheme="majorHAnsi" w:cs="Tahoma"/>
          <w:b/>
          <w:color w:val="000000"/>
          <w:sz w:val="20"/>
          <w:szCs w:val="20"/>
        </w:rPr>
        <w:t>11.5.9, 11.0.3</w:t>
      </w:r>
      <w:r w:rsidR="009071D6">
        <w:rPr>
          <w:rFonts w:asciiTheme="majorHAnsi" w:hAnsiTheme="majorHAnsi" w:cs="Tahoma"/>
          <w:color w:val="000000"/>
          <w:sz w:val="20"/>
          <w:szCs w:val="20"/>
        </w:rPr>
        <w:t>)</w:t>
      </w:r>
      <w:r w:rsidR="0047656C" w:rsidRPr="00553D43">
        <w:rPr>
          <w:rFonts w:asciiTheme="majorHAnsi" w:hAnsiTheme="majorHAnsi" w:cs="Tahoma"/>
          <w:color w:val="000000"/>
          <w:sz w:val="20"/>
          <w:szCs w:val="20"/>
        </w:rPr>
        <w:t>,</w:t>
      </w:r>
      <w:r w:rsidR="00AB5395">
        <w:rPr>
          <w:rFonts w:asciiTheme="majorHAnsi" w:hAnsiTheme="majorHAnsi" w:cs="Tahoma"/>
          <w:color w:val="000000"/>
          <w:sz w:val="20"/>
          <w:szCs w:val="20"/>
        </w:rPr>
        <w:t xml:space="preserve"> </w:t>
      </w:r>
      <w:r w:rsidR="0047656C" w:rsidRPr="00553D43">
        <w:rPr>
          <w:rFonts w:asciiTheme="majorHAnsi" w:hAnsiTheme="majorHAnsi" w:cs="Tahoma"/>
          <w:color w:val="000000"/>
          <w:sz w:val="20"/>
          <w:szCs w:val="20"/>
        </w:rPr>
        <w:t xml:space="preserve">AOL of </w:t>
      </w:r>
      <w:r w:rsidR="0047656C" w:rsidRPr="00704BA6">
        <w:rPr>
          <w:rFonts w:asciiTheme="majorHAnsi" w:hAnsiTheme="majorHAnsi" w:cs="Tahoma"/>
          <w:b/>
          <w:bCs/>
          <w:color w:val="000000"/>
          <w:sz w:val="20"/>
          <w:szCs w:val="20"/>
        </w:rPr>
        <w:t>Oracle E-business Suite</w:t>
      </w:r>
      <w:r w:rsidR="00704BA6">
        <w:rPr>
          <w:rFonts w:asciiTheme="majorHAnsi" w:hAnsiTheme="majorHAnsi" w:cs="Tahoma"/>
          <w:b/>
          <w:bCs/>
          <w:color w:val="000000"/>
          <w:sz w:val="20"/>
          <w:szCs w:val="20"/>
        </w:rPr>
        <w:t>(EBS)</w:t>
      </w:r>
      <w:r w:rsidR="00704BA6">
        <w:rPr>
          <w:rFonts w:asciiTheme="majorHAnsi" w:hAnsiTheme="majorHAnsi" w:cs="Tahoma"/>
          <w:color w:val="000000"/>
          <w:sz w:val="20"/>
          <w:szCs w:val="20"/>
        </w:rPr>
        <w:t xml:space="preserve"> </w:t>
      </w:r>
      <w:r w:rsidR="00C772BA" w:rsidRPr="00C772BA">
        <w:rPr>
          <w:rFonts w:asciiTheme="majorHAnsi" w:hAnsiTheme="majorHAnsi" w:cs="Tahoma"/>
          <w:color w:val="000000"/>
          <w:sz w:val="20"/>
          <w:szCs w:val="20"/>
        </w:rPr>
        <w:t>and</w:t>
      </w:r>
      <w:r w:rsidR="00AB5395">
        <w:rPr>
          <w:rFonts w:asciiTheme="majorHAnsi" w:hAnsiTheme="majorHAnsi" w:cs="Tahoma"/>
          <w:color w:val="000000"/>
          <w:sz w:val="20"/>
          <w:szCs w:val="20"/>
        </w:rPr>
        <w:t xml:space="preserve"> 3</w:t>
      </w:r>
      <w:r w:rsidR="00AB5395" w:rsidRPr="00AB5395">
        <w:rPr>
          <w:rFonts w:asciiTheme="majorHAnsi" w:hAnsiTheme="majorHAnsi" w:cs="Tahoma"/>
          <w:color w:val="000000"/>
          <w:sz w:val="20"/>
          <w:szCs w:val="20"/>
          <w:vertAlign w:val="superscript"/>
        </w:rPr>
        <w:t>rd</w:t>
      </w:r>
      <w:r w:rsidR="00AB5395">
        <w:rPr>
          <w:rFonts w:asciiTheme="majorHAnsi" w:hAnsiTheme="majorHAnsi" w:cs="Tahoma"/>
          <w:color w:val="000000"/>
          <w:sz w:val="20"/>
          <w:szCs w:val="20"/>
        </w:rPr>
        <w:t xml:space="preserve"> party </w:t>
      </w:r>
      <w:r w:rsidR="001D02C1">
        <w:rPr>
          <w:rFonts w:asciiTheme="majorHAnsi" w:hAnsiTheme="majorHAnsi" w:cs="Tahoma"/>
          <w:color w:val="000000"/>
          <w:sz w:val="20"/>
          <w:szCs w:val="20"/>
        </w:rPr>
        <w:t xml:space="preserve">integration </w:t>
      </w:r>
      <w:r w:rsidR="00AB5395">
        <w:rPr>
          <w:rFonts w:asciiTheme="majorHAnsi" w:hAnsiTheme="majorHAnsi" w:cs="Tahoma"/>
          <w:color w:val="000000"/>
          <w:sz w:val="20"/>
          <w:szCs w:val="20"/>
        </w:rPr>
        <w:t>(Coupa Cloud)</w:t>
      </w:r>
      <w:r w:rsidR="0047656C" w:rsidRPr="00553D43">
        <w:rPr>
          <w:rFonts w:asciiTheme="majorHAnsi" w:hAnsiTheme="majorHAnsi" w:cs="Tahoma"/>
          <w:color w:val="000000"/>
          <w:sz w:val="20"/>
          <w:szCs w:val="20"/>
        </w:rPr>
        <w:t>. These include Analysis, Customizations, Design, Development and Implementation for applications based on Relational DBMS and in the field of Oracle e-business Suite</w:t>
      </w:r>
      <w:r w:rsidR="00F617DB">
        <w:rPr>
          <w:rFonts w:asciiTheme="majorHAnsi" w:hAnsiTheme="majorHAnsi" w:cs="Tahoma"/>
          <w:color w:val="000000"/>
          <w:sz w:val="20"/>
          <w:szCs w:val="20"/>
        </w:rPr>
        <w:t xml:space="preserve"> in </w:t>
      </w:r>
      <w:r w:rsidR="00347831" w:rsidRPr="005C069B">
        <w:rPr>
          <w:rFonts w:asciiTheme="majorHAnsi" w:hAnsiTheme="majorHAnsi" w:cs="Tahoma"/>
          <w:b/>
          <w:bCs/>
          <w:color w:val="000000"/>
          <w:sz w:val="20"/>
          <w:szCs w:val="20"/>
        </w:rPr>
        <w:t xml:space="preserve">Medical, </w:t>
      </w:r>
      <w:r w:rsidR="00C31124" w:rsidRPr="005C069B">
        <w:rPr>
          <w:rFonts w:asciiTheme="majorHAnsi" w:hAnsiTheme="majorHAnsi" w:cs="Tahoma"/>
          <w:b/>
          <w:bCs/>
          <w:color w:val="000000"/>
          <w:sz w:val="20"/>
          <w:szCs w:val="20"/>
        </w:rPr>
        <w:t xml:space="preserve">Banking, Airline Industry, </w:t>
      </w:r>
      <w:r w:rsidR="000D05AC" w:rsidRPr="005C069B">
        <w:rPr>
          <w:rFonts w:asciiTheme="majorHAnsi" w:hAnsiTheme="majorHAnsi" w:cs="Tahoma"/>
          <w:b/>
          <w:bCs/>
          <w:color w:val="000000"/>
          <w:sz w:val="20"/>
          <w:szCs w:val="20"/>
        </w:rPr>
        <w:t xml:space="preserve">FMCG, </w:t>
      </w:r>
      <w:r w:rsidR="00C31124" w:rsidRPr="005C069B">
        <w:rPr>
          <w:rFonts w:asciiTheme="majorHAnsi" w:hAnsiTheme="majorHAnsi" w:cs="Tahoma"/>
          <w:b/>
          <w:bCs/>
          <w:color w:val="000000"/>
          <w:sz w:val="20"/>
          <w:szCs w:val="20"/>
        </w:rPr>
        <w:t>Oil &amp; Gas</w:t>
      </w:r>
      <w:r w:rsidR="009460B8" w:rsidRPr="005C069B">
        <w:rPr>
          <w:rFonts w:asciiTheme="majorHAnsi" w:hAnsiTheme="majorHAnsi" w:cs="Tahoma"/>
          <w:b/>
          <w:bCs/>
          <w:color w:val="000000"/>
          <w:sz w:val="20"/>
          <w:szCs w:val="20"/>
        </w:rPr>
        <w:t xml:space="preserve"> and</w:t>
      </w:r>
      <w:r w:rsidR="00C31124" w:rsidRPr="005C069B">
        <w:rPr>
          <w:rFonts w:asciiTheme="majorHAnsi" w:hAnsiTheme="majorHAnsi" w:cs="Tahoma"/>
          <w:b/>
          <w:bCs/>
          <w:color w:val="000000"/>
          <w:sz w:val="20"/>
          <w:szCs w:val="20"/>
        </w:rPr>
        <w:t xml:space="preserve"> Manu</w:t>
      </w:r>
      <w:r w:rsidR="00465FC0" w:rsidRPr="005C069B">
        <w:rPr>
          <w:rFonts w:asciiTheme="majorHAnsi" w:hAnsiTheme="majorHAnsi" w:cs="Tahoma"/>
          <w:b/>
          <w:bCs/>
          <w:color w:val="000000"/>
          <w:sz w:val="20"/>
          <w:szCs w:val="20"/>
        </w:rPr>
        <w:t>facturing</w:t>
      </w:r>
      <w:r w:rsidR="0054499B">
        <w:rPr>
          <w:rFonts w:asciiTheme="majorHAnsi" w:hAnsiTheme="majorHAnsi" w:cs="Tahoma"/>
          <w:color w:val="000000"/>
          <w:sz w:val="20"/>
          <w:szCs w:val="20"/>
        </w:rPr>
        <w:t xml:space="preserve"> domains</w:t>
      </w:r>
      <w:r w:rsidR="00C30761">
        <w:rPr>
          <w:rFonts w:asciiTheme="majorHAnsi" w:hAnsiTheme="majorHAnsi" w:cs="Tahoma"/>
          <w:color w:val="000000"/>
          <w:sz w:val="20"/>
          <w:szCs w:val="20"/>
        </w:rPr>
        <w:t>.</w:t>
      </w:r>
    </w:p>
    <w:p w:rsidR="00527EB8" w:rsidRDefault="00527EB8" w:rsidP="00527EB8">
      <w:pPr>
        <w:pStyle w:val="SSWResumeParagraph"/>
        <w:ind w:left="-270" w:right="270"/>
        <w:jc w:val="both"/>
        <w:rPr>
          <w:rFonts w:asciiTheme="majorHAnsi" w:hAnsiTheme="majorHAnsi"/>
          <w:sz w:val="22"/>
          <w:szCs w:val="22"/>
        </w:rPr>
      </w:pPr>
    </w:p>
    <w:p w:rsidR="0047656C"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Having excellent experience in development </w:t>
      </w:r>
      <w:r w:rsidR="009B7517" w:rsidRPr="00FD4AB5">
        <w:rPr>
          <w:rFonts w:asciiTheme="majorHAnsi" w:hAnsiTheme="majorHAnsi" w:cs="Tahoma"/>
        </w:rPr>
        <w:t>&amp;</w:t>
      </w:r>
      <w:r w:rsidRPr="00FD4AB5">
        <w:rPr>
          <w:rFonts w:asciiTheme="majorHAnsi" w:hAnsiTheme="majorHAnsi" w:cs="Tahoma"/>
        </w:rPr>
        <w:t xml:space="preserve"> maintenance of </w:t>
      </w:r>
      <w:r w:rsidRPr="00FD4AB5">
        <w:rPr>
          <w:rFonts w:asciiTheme="majorHAnsi" w:hAnsiTheme="majorHAnsi" w:cs="Tahoma"/>
          <w:b/>
        </w:rPr>
        <w:t>Oracle Applications</w:t>
      </w:r>
      <w:r w:rsidR="00A756D8">
        <w:rPr>
          <w:rFonts w:asciiTheme="majorHAnsi" w:hAnsiTheme="majorHAnsi" w:cs="Tahoma"/>
          <w:b/>
        </w:rPr>
        <w:t xml:space="preserve"> </w:t>
      </w:r>
      <w:r w:rsidR="00B73F6A" w:rsidRPr="00FD4AB5">
        <w:rPr>
          <w:rFonts w:asciiTheme="majorHAnsi" w:hAnsiTheme="majorHAnsi" w:cs="Tahoma"/>
          <w:b/>
        </w:rPr>
        <w:t>r12</w:t>
      </w:r>
      <w:r w:rsidR="006569F5">
        <w:rPr>
          <w:rFonts w:asciiTheme="majorHAnsi" w:hAnsiTheme="majorHAnsi" w:cs="Tahoma"/>
          <w:b/>
        </w:rPr>
        <w:t xml:space="preserve">, </w:t>
      </w:r>
      <w:r w:rsidR="00A756D8">
        <w:rPr>
          <w:rFonts w:asciiTheme="majorHAnsi" w:hAnsiTheme="majorHAnsi" w:cs="Tahoma"/>
          <w:b/>
        </w:rPr>
        <w:t>11i</w:t>
      </w:r>
      <w:r w:rsidR="006569F5">
        <w:rPr>
          <w:rFonts w:asciiTheme="majorHAnsi" w:hAnsiTheme="majorHAnsi" w:cs="Tahoma"/>
          <w:b/>
        </w:rPr>
        <w:t xml:space="preserve"> and Oracle Cloud</w:t>
      </w:r>
      <w:r w:rsidRPr="00FD4AB5">
        <w:rPr>
          <w:rFonts w:asciiTheme="majorHAnsi" w:hAnsiTheme="majorHAnsi" w:cs="Tahoma"/>
          <w:b/>
        </w:rPr>
        <w:t xml:space="preserve"> </w:t>
      </w:r>
      <w:r w:rsidR="00567983">
        <w:rPr>
          <w:rFonts w:asciiTheme="majorHAnsi" w:hAnsiTheme="majorHAnsi" w:cs="Tahoma"/>
          <w:b/>
        </w:rPr>
        <w:t>R13</w:t>
      </w:r>
    </w:p>
    <w:p w:rsidR="00F12114" w:rsidRPr="00F12114" w:rsidRDefault="00F12114" w:rsidP="00F12114">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Oracle Fusion (Cloud) Financials as Techno Functional consultant involving in implementations and support as financial cloud consultant in the </w:t>
      </w:r>
      <w:r w:rsidRPr="00F614FE">
        <w:rPr>
          <w:rFonts w:asciiTheme="majorHAnsi" w:hAnsiTheme="majorHAnsi" w:cs="Tahoma"/>
          <w:b/>
          <w:bCs/>
        </w:rPr>
        <w:t>BI reports/OTBI reports/OTBI Analysis/ FBDI/ADF DI</w:t>
      </w:r>
    </w:p>
    <w:p w:rsidR="00F12114" w:rsidRPr="00F12114" w:rsidRDefault="00F12114" w:rsidP="00887BCA">
      <w:pPr>
        <w:pStyle w:val="BodyText"/>
        <w:numPr>
          <w:ilvl w:val="0"/>
          <w:numId w:val="4"/>
        </w:numPr>
        <w:tabs>
          <w:tab w:val="clear" w:pos="0"/>
          <w:tab w:val="left" w:pos="142"/>
        </w:tabs>
        <w:spacing w:line="100" w:lineRule="atLeast"/>
        <w:ind w:left="142" w:hanging="399"/>
        <w:jc w:val="left"/>
        <w:rPr>
          <w:rFonts w:asciiTheme="majorHAnsi" w:hAnsiTheme="majorHAnsi" w:cs="Tahoma"/>
          <w:b/>
        </w:rPr>
      </w:pPr>
      <w:r w:rsidRPr="00F12114">
        <w:rPr>
          <w:rFonts w:asciiTheme="majorHAnsi" w:hAnsiTheme="majorHAnsi" w:cs="Tahoma"/>
        </w:rPr>
        <w:t xml:space="preserve">Worked on Data Migration (APInvoices/Suppliers/Customers/Banks&amp;Branches/PurchaseOrders/GL Journals/Fixed Assets data) through </w:t>
      </w:r>
      <w:r w:rsidRPr="00F614FE">
        <w:rPr>
          <w:rFonts w:asciiTheme="majorHAnsi" w:hAnsiTheme="majorHAnsi" w:cs="Tahoma"/>
          <w:b/>
          <w:bCs/>
        </w:rPr>
        <w:t>FBDI/ ADF DI</w:t>
      </w:r>
      <w:r w:rsidRPr="00F12114">
        <w:rPr>
          <w:rFonts w:asciiTheme="majorHAnsi" w:hAnsiTheme="majorHAnsi" w:cs="Tahoma"/>
        </w:rPr>
        <w:t xml:space="preserve"> Templates</w:t>
      </w:r>
    </w:p>
    <w:p w:rsidR="00A710EF" w:rsidRPr="00DD532D" w:rsidRDefault="0048453E" w:rsidP="00F12114">
      <w:pPr>
        <w:pStyle w:val="BodyText"/>
        <w:numPr>
          <w:ilvl w:val="0"/>
          <w:numId w:val="4"/>
        </w:numPr>
        <w:tabs>
          <w:tab w:val="clear" w:pos="0"/>
          <w:tab w:val="left" w:pos="142"/>
        </w:tabs>
        <w:spacing w:line="100" w:lineRule="atLeast"/>
        <w:ind w:left="142" w:hanging="399"/>
        <w:rPr>
          <w:rFonts w:asciiTheme="majorHAnsi" w:hAnsiTheme="majorHAnsi" w:cs="Tahoma"/>
        </w:rPr>
      </w:pPr>
      <w:r>
        <w:rPr>
          <w:rFonts w:asciiTheme="majorHAnsi" w:hAnsiTheme="majorHAnsi" w:cs="Tahoma"/>
        </w:rPr>
        <w:t>Knowledge</w:t>
      </w:r>
      <w:r w:rsidR="00A710EF" w:rsidRPr="00A710EF">
        <w:rPr>
          <w:rFonts w:asciiTheme="majorHAnsi" w:hAnsiTheme="majorHAnsi" w:cs="Tahoma"/>
        </w:rPr>
        <w:t xml:space="preserve"> in </w:t>
      </w:r>
      <w:r w:rsidR="00A710EF" w:rsidRPr="00DD532D">
        <w:rPr>
          <w:rFonts w:asciiTheme="majorHAnsi" w:hAnsiTheme="majorHAnsi" w:cs="Tahoma"/>
        </w:rPr>
        <w:t>Oracle Integrated Cloud Service (</w:t>
      </w:r>
      <w:r w:rsidR="00A710EF" w:rsidRPr="0003173E">
        <w:rPr>
          <w:rFonts w:asciiTheme="majorHAnsi" w:hAnsiTheme="majorHAnsi" w:cs="Tahoma"/>
          <w:b/>
          <w:bCs/>
        </w:rPr>
        <w:t>ICS</w:t>
      </w:r>
      <w:r w:rsidR="00A710EF" w:rsidRPr="00DD532D">
        <w:rPr>
          <w:rFonts w:asciiTheme="majorHAnsi" w:hAnsiTheme="majorHAnsi" w:cs="Tahoma"/>
        </w:rPr>
        <w:t>)/Oracle Integration Cloud(</w:t>
      </w:r>
      <w:r w:rsidR="00A710EF" w:rsidRPr="0003173E">
        <w:rPr>
          <w:rFonts w:asciiTheme="majorHAnsi" w:hAnsiTheme="majorHAnsi" w:cs="Tahoma"/>
          <w:b/>
          <w:bCs/>
        </w:rPr>
        <w:t>OIC</w:t>
      </w:r>
      <w:r w:rsidR="00A710EF" w:rsidRPr="00DD532D">
        <w:rPr>
          <w:rFonts w:asciiTheme="majorHAnsi" w:hAnsiTheme="majorHAnsi" w:cs="Tahoma"/>
        </w:rPr>
        <w:t>)</w:t>
      </w:r>
    </w:p>
    <w:p w:rsidR="00DD532D" w:rsidRPr="00DD532D" w:rsidRDefault="00DD532D" w:rsidP="00DD532D">
      <w:pPr>
        <w:pStyle w:val="BodyText"/>
        <w:numPr>
          <w:ilvl w:val="0"/>
          <w:numId w:val="4"/>
        </w:numPr>
        <w:tabs>
          <w:tab w:val="clear" w:pos="0"/>
          <w:tab w:val="left" w:pos="142"/>
        </w:tabs>
        <w:spacing w:line="100" w:lineRule="atLeast"/>
        <w:ind w:left="142" w:hanging="399"/>
        <w:rPr>
          <w:rFonts w:asciiTheme="majorHAnsi" w:hAnsiTheme="majorHAnsi" w:cs="Tahoma"/>
        </w:rPr>
      </w:pPr>
      <w:r w:rsidRPr="00DD532D">
        <w:rPr>
          <w:rFonts w:asciiTheme="majorHAnsi" w:hAnsiTheme="majorHAnsi" w:cs="Tahoma"/>
        </w:rPr>
        <w:t>Oracle ICS, Oracle OSB, Rest Adapter, Salesforce Adapter, Soap Adapter and FTP adapters</w:t>
      </w:r>
    </w:p>
    <w:p w:rsidR="00DB42DA" w:rsidRPr="00DB42DA" w:rsidRDefault="00DB42DA" w:rsidP="005D784B">
      <w:pPr>
        <w:pStyle w:val="BodyText"/>
        <w:numPr>
          <w:ilvl w:val="0"/>
          <w:numId w:val="4"/>
        </w:numPr>
        <w:tabs>
          <w:tab w:val="clear" w:pos="0"/>
          <w:tab w:val="left" w:pos="142"/>
        </w:tabs>
        <w:spacing w:line="100" w:lineRule="atLeast"/>
        <w:ind w:left="142" w:hanging="399"/>
        <w:rPr>
          <w:rFonts w:asciiTheme="majorHAnsi" w:hAnsiTheme="majorHAnsi" w:cs="Tahoma"/>
        </w:rPr>
      </w:pPr>
      <w:r w:rsidRPr="00DB42DA">
        <w:rPr>
          <w:rFonts w:asciiTheme="majorHAnsi" w:hAnsiTheme="majorHAnsi" w:cs="Tahoma"/>
        </w:rPr>
        <w:t xml:space="preserve">Experience in Web Services, </w:t>
      </w:r>
      <w:r w:rsidRPr="008950F8">
        <w:rPr>
          <w:rFonts w:asciiTheme="majorHAnsi" w:hAnsiTheme="majorHAnsi" w:cs="Tahoma"/>
          <w:b/>
          <w:bCs/>
        </w:rPr>
        <w:t>SOAP</w:t>
      </w:r>
      <w:r w:rsidRPr="00DB42DA">
        <w:rPr>
          <w:rFonts w:asciiTheme="majorHAnsi" w:hAnsiTheme="majorHAnsi" w:cs="Tahoma"/>
        </w:rPr>
        <w:t xml:space="preserve">, </w:t>
      </w:r>
      <w:r w:rsidRPr="008950F8">
        <w:rPr>
          <w:rFonts w:asciiTheme="majorHAnsi" w:hAnsiTheme="majorHAnsi" w:cs="Tahoma"/>
          <w:b/>
          <w:bCs/>
        </w:rPr>
        <w:t>WSDL</w:t>
      </w:r>
      <w:r>
        <w:rPr>
          <w:rFonts w:asciiTheme="majorHAnsi" w:hAnsiTheme="majorHAnsi" w:cs="Tahoma"/>
        </w:rPr>
        <w:t xml:space="preserve"> and </w:t>
      </w:r>
      <w:r w:rsidRPr="00DB42DA">
        <w:rPr>
          <w:rFonts w:asciiTheme="majorHAnsi" w:hAnsiTheme="majorHAnsi" w:cs="Tahoma"/>
        </w:rPr>
        <w:t>Integration with </w:t>
      </w:r>
      <w:r w:rsidRPr="008950F8">
        <w:rPr>
          <w:rFonts w:asciiTheme="majorHAnsi" w:hAnsiTheme="majorHAnsi" w:cs="Tahoma"/>
          <w:b/>
          <w:bCs/>
        </w:rPr>
        <w:t>RESTFUL</w:t>
      </w:r>
      <w:r w:rsidRPr="00DB42DA">
        <w:rPr>
          <w:rFonts w:asciiTheme="majorHAnsi" w:hAnsiTheme="majorHAnsi" w:cs="Tahoma"/>
        </w:rPr>
        <w:t xml:space="preserve"> services.</w:t>
      </w:r>
    </w:p>
    <w:p w:rsidR="00F12114" w:rsidRPr="00F12114" w:rsidRDefault="00F12114" w:rsidP="00F12114">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Involved troubleshoot </w:t>
      </w:r>
      <w:r w:rsidR="00B47CEF">
        <w:rPr>
          <w:rFonts w:asciiTheme="majorHAnsi" w:hAnsiTheme="majorHAnsi" w:cs="Tahoma"/>
        </w:rPr>
        <w:t>Financials/P</w:t>
      </w:r>
      <w:r w:rsidRPr="00F12114">
        <w:rPr>
          <w:rFonts w:asciiTheme="majorHAnsi" w:hAnsiTheme="majorHAnsi" w:cs="Tahoma"/>
        </w:rPr>
        <w:t xml:space="preserve">rocurement functional issues in Production and provide quick resolution </w:t>
      </w:r>
    </w:p>
    <w:p w:rsidR="00F12114" w:rsidRPr="00F12114" w:rsidRDefault="00F12114" w:rsidP="00F12114">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Guide the users for any navigational and training issues in Oracle </w:t>
      </w:r>
      <w:r w:rsidR="0090089C">
        <w:rPr>
          <w:rFonts w:asciiTheme="majorHAnsi" w:hAnsiTheme="majorHAnsi" w:cs="Tahoma"/>
        </w:rPr>
        <w:t>Financials/</w:t>
      </w:r>
      <w:r w:rsidRPr="00F12114">
        <w:rPr>
          <w:rFonts w:asciiTheme="majorHAnsi" w:hAnsiTheme="majorHAnsi" w:cs="Tahoma"/>
        </w:rPr>
        <w:t>Procurement Cloud</w:t>
      </w:r>
    </w:p>
    <w:p w:rsidR="00F12114" w:rsidRPr="00F12114" w:rsidRDefault="00F12114" w:rsidP="005D425F">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Excellent Knowledge on defining </w:t>
      </w:r>
      <w:r w:rsidRPr="004409D8">
        <w:rPr>
          <w:rFonts w:asciiTheme="majorHAnsi" w:hAnsiTheme="majorHAnsi" w:cs="Tahoma"/>
          <w:b/>
          <w:bCs/>
        </w:rPr>
        <w:t>ESS jobs</w:t>
      </w:r>
      <w:r w:rsidRPr="00F12114">
        <w:rPr>
          <w:rFonts w:asciiTheme="majorHAnsi" w:hAnsiTheme="majorHAnsi" w:cs="Tahoma"/>
        </w:rPr>
        <w:t xml:space="preserve"> for custom BI Publisher Reports in various modules</w:t>
      </w:r>
    </w:p>
    <w:p w:rsidR="00F12114" w:rsidRPr="00F12114" w:rsidRDefault="00F12114" w:rsidP="00035667">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Having well exposure on code migration from one instance to another instance by using </w:t>
      </w:r>
      <w:r w:rsidRPr="004409D8">
        <w:rPr>
          <w:rFonts w:asciiTheme="majorHAnsi" w:hAnsiTheme="majorHAnsi" w:cs="Tahoma"/>
          <w:b/>
          <w:bCs/>
        </w:rPr>
        <w:t>ARCHIVE</w:t>
      </w:r>
      <w:r w:rsidRPr="00F12114">
        <w:rPr>
          <w:rFonts w:asciiTheme="majorHAnsi" w:hAnsiTheme="majorHAnsi" w:cs="Tahoma"/>
        </w:rPr>
        <w:t xml:space="preserve"> and </w:t>
      </w:r>
      <w:r w:rsidRPr="004409D8">
        <w:rPr>
          <w:rFonts w:asciiTheme="majorHAnsi" w:hAnsiTheme="majorHAnsi" w:cs="Tahoma"/>
          <w:b/>
          <w:bCs/>
        </w:rPr>
        <w:t xml:space="preserve">UNARCHIVE </w:t>
      </w:r>
      <w:r w:rsidRPr="00F12114">
        <w:rPr>
          <w:rFonts w:asciiTheme="majorHAnsi" w:hAnsiTheme="majorHAnsi" w:cs="Tahoma"/>
        </w:rPr>
        <w:t>the files in Oracle Fusion</w:t>
      </w:r>
    </w:p>
    <w:p w:rsidR="00F12114" w:rsidRPr="00F12114" w:rsidRDefault="00F12114" w:rsidP="004E187D">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 xml:space="preserve">Experience in </w:t>
      </w:r>
      <w:r w:rsidRPr="004409D8">
        <w:rPr>
          <w:rFonts w:asciiTheme="majorHAnsi" w:hAnsiTheme="majorHAnsi" w:cs="Tahoma"/>
          <w:b/>
          <w:bCs/>
        </w:rPr>
        <w:t>SmartView</w:t>
      </w:r>
      <w:r w:rsidRPr="00F12114">
        <w:rPr>
          <w:rFonts w:asciiTheme="majorHAnsi" w:hAnsiTheme="majorHAnsi" w:cs="Tahoma"/>
        </w:rPr>
        <w:t xml:space="preserve"> and </w:t>
      </w:r>
      <w:r w:rsidRPr="004409D8">
        <w:rPr>
          <w:rFonts w:asciiTheme="majorHAnsi" w:hAnsiTheme="majorHAnsi" w:cs="Tahoma"/>
          <w:b/>
          <w:bCs/>
        </w:rPr>
        <w:t>FRS</w:t>
      </w:r>
      <w:r w:rsidRPr="00F12114">
        <w:rPr>
          <w:rFonts w:asciiTheme="majorHAnsi" w:hAnsiTheme="majorHAnsi" w:cs="Tahoma"/>
        </w:rPr>
        <w:t xml:space="preserve"> (financial reporting studio) Reports</w:t>
      </w:r>
    </w:p>
    <w:p w:rsidR="00F12114" w:rsidRPr="00F12114" w:rsidRDefault="00F12114" w:rsidP="00F12114">
      <w:pPr>
        <w:pStyle w:val="BodyText"/>
        <w:numPr>
          <w:ilvl w:val="0"/>
          <w:numId w:val="4"/>
        </w:numPr>
        <w:tabs>
          <w:tab w:val="clear" w:pos="0"/>
          <w:tab w:val="left" w:pos="142"/>
        </w:tabs>
        <w:spacing w:line="100" w:lineRule="atLeast"/>
        <w:ind w:left="142" w:hanging="399"/>
        <w:rPr>
          <w:rFonts w:asciiTheme="majorHAnsi" w:hAnsiTheme="majorHAnsi" w:cs="Tahoma"/>
        </w:rPr>
      </w:pPr>
      <w:r w:rsidRPr="00F12114">
        <w:rPr>
          <w:rFonts w:asciiTheme="majorHAnsi" w:hAnsiTheme="majorHAnsi" w:cs="Tahoma"/>
        </w:rPr>
        <w:t>Created users and assign appropriate roles to user and Custom roles creation in fusion</w:t>
      </w:r>
    </w:p>
    <w:p w:rsidR="0047656C"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Good Technical skills in developing </w:t>
      </w:r>
      <w:r w:rsidRPr="00FD4AB5">
        <w:rPr>
          <w:rFonts w:asciiTheme="majorHAnsi" w:hAnsiTheme="majorHAnsi" w:cs="Tahoma"/>
          <w:b/>
        </w:rPr>
        <w:t>RICE Components</w:t>
      </w:r>
      <w:r w:rsidRPr="00FD4AB5">
        <w:rPr>
          <w:rFonts w:asciiTheme="majorHAnsi" w:hAnsiTheme="majorHAnsi" w:cs="Tahoma"/>
        </w:rPr>
        <w:t xml:space="preserve"> in the domain of </w:t>
      </w:r>
      <w:r w:rsidRPr="00FD4AB5">
        <w:rPr>
          <w:rFonts w:asciiTheme="majorHAnsi" w:hAnsiTheme="majorHAnsi" w:cs="Tahoma"/>
          <w:b/>
        </w:rPr>
        <w:t>Oracle Applications E-Business Suite.</w:t>
      </w:r>
    </w:p>
    <w:p w:rsidR="00EE0B31" w:rsidRPr="00FD4AB5" w:rsidRDefault="00EE0B31"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Areas of expertise include technical developments in </w:t>
      </w:r>
      <w:r w:rsidR="004A3489" w:rsidRPr="00FD4AB5">
        <w:rPr>
          <w:rFonts w:asciiTheme="majorHAnsi" w:hAnsiTheme="majorHAnsi" w:cs="Tahoma"/>
          <w:b/>
        </w:rPr>
        <w:t>GL,AR,</w:t>
      </w:r>
      <w:r w:rsidR="004A3489">
        <w:rPr>
          <w:rFonts w:asciiTheme="majorHAnsi" w:hAnsiTheme="majorHAnsi" w:cs="Tahoma"/>
          <w:b/>
        </w:rPr>
        <w:t>AP, CM,INV,PO,</w:t>
      </w:r>
      <w:r w:rsidR="007B03E9" w:rsidRPr="00FD4AB5">
        <w:rPr>
          <w:rFonts w:asciiTheme="majorHAnsi" w:hAnsiTheme="majorHAnsi" w:cs="Tahoma"/>
          <w:b/>
        </w:rPr>
        <w:t>OM</w:t>
      </w:r>
      <w:r w:rsidR="00C310FF">
        <w:rPr>
          <w:rFonts w:asciiTheme="majorHAnsi" w:hAnsiTheme="majorHAnsi" w:cs="Tahoma"/>
          <w:b/>
        </w:rPr>
        <w:t xml:space="preserve"> and </w:t>
      </w:r>
      <w:r w:rsidR="004A3489">
        <w:rPr>
          <w:rFonts w:asciiTheme="majorHAnsi" w:hAnsiTheme="majorHAnsi" w:cs="Tahoma"/>
          <w:b/>
        </w:rPr>
        <w:t>Property Manager</w:t>
      </w:r>
      <w:r w:rsidRPr="00FD4AB5">
        <w:rPr>
          <w:rFonts w:asciiTheme="majorHAnsi" w:hAnsiTheme="majorHAnsi" w:cs="Tahoma"/>
          <w:b/>
        </w:rPr>
        <w:t xml:space="preserve"> </w:t>
      </w:r>
      <w:r w:rsidR="00B36DF1" w:rsidRPr="00C310FF">
        <w:rPr>
          <w:rFonts w:asciiTheme="majorHAnsi" w:hAnsiTheme="majorHAnsi" w:cs="Tahoma"/>
        </w:rPr>
        <w:t>of</w:t>
      </w:r>
      <w:r w:rsidR="00B36DF1" w:rsidRPr="00FD4AB5">
        <w:rPr>
          <w:rFonts w:asciiTheme="majorHAnsi" w:hAnsiTheme="majorHAnsi" w:cs="Tahoma"/>
          <w:b/>
        </w:rPr>
        <w:t xml:space="preserve"> </w:t>
      </w:r>
      <w:r w:rsidRPr="00FD4AB5">
        <w:rPr>
          <w:rFonts w:asciiTheme="majorHAnsi" w:hAnsiTheme="majorHAnsi" w:cs="Tahoma"/>
        </w:rPr>
        <w:t>ERP modules</w:t>
      </w:r>
    </w:p>
    <w:p w:rsidR="007670EB" w:rsidRPr="00FD4AB5" w:rsidRDefault="007670EB"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Good functional knowledge in </w:t>
      </w:r>
      <w:r w:rsidR="00065C61" w:rsidRPr="00065C61">
        <w:rPr>
          <w:rFonts w:asciiTheme="majorHAnsi" w:hAnsiTheme="majorHAnsi" w:cs="Tahoma"/>
          <w:b/>
        </w:rPr>
        <w:t>Order to Cash(O2C)</w:t>
      </w:r>
      <w:r w:rsidR="00065C61">
        <w:rPr>
          <w:rFonts w:asciiTheme="majorHAnsi" w:hAnsiTheme="majorHAnsi" w:cs="Tahoma"/>
        </w:rPr>
        <w:t xml:space="preserve"> and </w:t>
      </w:r>
      <w:r w:rsidR="00065C61" w:rsidRPr="00065C61">
        <w:rPr>
          <w:rFonts w:asciiTheme="majorHAnsi" w:hAnsiTheme="majorHAnsi" w:cs="Tahoma"/>
          <w:b/>
        </w:rPr>
        <w:t>Procure to Pay</w:t>
      </w:r>
      <w:r w:rsidR="00065C61">
        <w:rPr>
          <w:rFonts w:asciiTheme="majorHAnsi" w:hAnsiTheme="majorHAnsi" w:cs="Tahoma"/>
        </w:rPr>
        <w:t>(</w:t>
      </w:r>
      <w:r w:rsidR="009C271D" w:rsidRPr="00FD4AB5">
        <w:rPr>
          <w:rFonts w:asciiTheme="majorHAnsi" w:hAnsiTheme="majorHAnsi" w:cs="Tahoma"/>
          <w:b/>
        </w:rPr>
        <w:t>P2P</w:t>
      </w:r>
      <w:r w:rsidR="00065C61">
        <w:rPr>
          <w:rFonts w:asciiTheme="majorHAnsi" w:hAnsiTheme="majorHAnsi" w:cs="Tahoma"/>
          <w:b/>
        </w:rPr>
        <w:t xml:space="preserve">) </w:t>
      </w:r>
      <w:r w:rsidR="008A47C8">
        <w:rPr>
          <w:rFonts w:asciiTheme="majorHAnsi" w:hAnsiTheme="majorHAnsi" w:cs="Tahoma"/>
          <w:b/>
        </w:rPr>
        <w:t>cycles</w:t>
      </w:r>
    </w:p>
    <w:p w:rsidR="006F766A" w:rsidRPr="00FD4AB5" w:rsidRDefault="008A47C8"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Pr>
          <w:rFonts w:asciiTheme="majorHAnsi" w:hAnsiTheme="majorHAnsi" w:cs="Tahoma"/>
        </w:rPr>
        <w:t>Having two</w:t>
      </w:r>
      <w:r w:rsidR="0047656C" w:rsidRPr="00FD4AB5">
        <w:rPr>
          <w:rFonts w:asciiTheme="majorHAnsi" w:hAnsiTheme="majorHAnsi" w:cs="Tahoma"/>
        </w:rPr>
        <w:t xml:space="preserve"> full life cycle implementation experience with exposure to implementation methodologies</w:t>
      </w:r>
      <w:r>
        <w:rPr>
          <w:rFonts w:asciiTheme="majorHAnsi" w:hAnsiTheme="majorHAnsi" w:cs="Tahoma"/>
        </w:rPr>
        <w:t>-</w:t>
      </w:r>
      <w:r>
        <w:rPr>
          <w:rFonts w:asciiTheme="majorHAnsi" w:hAnsiTheme="majorHAnsi" w:cs="Tahoma"/>
          <w:b/>
        </w:rPr>
        <w:t>AIM</w:t>
      </w:r>
    </w:p>
    <w:p w:rsidR="00334052"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Having good knowledge on MD and CV d</w:t>
      </w:r>
      <w:r w:rsidR="006F766A" w:rsidRPr="00FD4AB5">
        <w:rPr>
          <w:rFonts w:asciiTheme="majorHAnsi" w:hAnsiTheme="majorHAnsi" w:cs="Tahoma"/>
        </w:rPr>
        <w:t xml:space="preserve">ocuments for various components, good experience in </w:t>
      </w:r>
      <w:r w:rsidR="006F766A" w:rsidRPr="00FD4AB5">
        <w:rPr>
          <w:rFonts w:asciiTheme="majorHAnsi" w:hAnsiTheme="majorHAnsi" w:cs="Tahoma"/>
          <w:b/>
        </w:rPr>
        <w:t>development of functional/technical design documents</w:t>
      </w:r>
    </w:p>
    <w:p w:rsidR="00FB2E01" w:rsidRPr="00FD4AB5" w:rsidRDefault="00FB2E01"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 Experience in Implementation,</w:t>
      </w:r>
      <w:r w:rsidR="008A47C8">
        <w:rPr>
          <w:rFonts w:asciiTheme="majorHAnsi" w:hAnsiTheme="majorHAnsi" w:cs="Tahoma"/>
        </w:rPr>
        <w:t xml:space="preserve"> Migration and Support Projects</w:t>
      </w:r>
    </w:p>
    <w:p w:rsidR="00FF1BF9" w:rsidRPr="00FD4AB5" w:rsidRDefault="00FF1BF9"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Rich experience in registration/migration of </w:t>
      </w:r>
      <w:r w:rsidR="00BF518A">
        <w:rPr>
          <w:rFonts w:asciiTheme="majorHAnsi" w:hAnsiTheme="majorHAnsi" w:cs="Tahoma"/>
        </w:rPr>
        <w:t>RICE components (</w:t>
      </w:r>
      <w:r w:rsidRPr="00FD4AB5">
        <w:rPr>
          <w:rFonts w:asciiTheme="majorHAnsi" w:hAnsiTheme="majorHAnsi" w:cs="Tahoma"/>
          <w:b/>
        </w:rPr>
        <w:t>Forms, Reports,</w:t>
      </w:r>
      <w:r w:rsidR="00BF518A">
        <w:rPr>
          <w:rFonts w:asciiTheme="majorHAnsi" w:hAnsiTheme="majorHAnsi" w:cs="Tahoma"/>
          <w:b/>
        </w:rPr>
        <w:t xml:space="preserve"> Conversion, Extensions),</w:t>
      </w:r>
      <w:r w:rsidRPr="00FD4AB5">
        <w:rPr>
          <w:rFonts w:asciiTheme="majorHAnsi" w:hAnsiTheme="majorHAnsi" w:cs="Tahoma"/>
          <w:b/>
        </w:rPr>
        <w:t xml:space="preserve"> PLSQL programs, Oracle Discoverer </w:t>
      </w:r>
      <w:r w:rsidRPr="00FD4AB5">
        <w:rPr>
          <w:rFonts w:asciiTheme="majorHAnsi" w:hAnsiTheme="majorHAnsi" w:cs="Tahoma"/>
        </w:rPr>
        <w:t>and</w:t>
      </w:r>
      <w:r w:rsidRPr="00FD4AB5">
        <w:rPr>
          <w:rFonts w:asciiTheme="majorHAnsi" w:hAnsiTheme="majorHAnsi" w:cs="Tahoma"/>
          <w:b/>
        </w:rPr>
        <w:t xml:space="preserve"> </w:t>
      </w:r>
      <w:r w:rsidR="008A47C8">
        <w:rPr>
          <w:rFonts w:asciiTheme="majorHAnsi" w:hAnsiTheme="majorHAnsi" w:cs="Tahoma"/>
          <w:b/>
        </w:rPr>
        <w:t>BI/XML Publisher Reports</w:t>
      </w:r>
    </w:p>
    <w:p w:rsidR="00097E92" w:rsidRPr="00FD4AB5" w:rsidRDefault="00097E92"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Good Experience in registration of </w:t>
      </w:r>
      <w:r w:rsidRPr="00FD4AB5">
        <w:rPr>
          <w:rFonts w:asciiTheme="majorHAnsi" w:hAnsiTheme="majorHAnsi" w:cs="Tahoma"/>
          <w:b/>
        </w:rPr>
        <w:t>Menus, Functions, Val</w:t>
      </w:r>
      <w:r w:rsidR="00BF518A">
        <w:rPr>
          <w:rFonts w:asciiTheme="majorHAnsi" w:hAnsiTheme="majorHAnsi" w:cs="Tahoma"/>
          <w:b/>
        </w:rPr>
        <w:t>ue Sets and Concurrent programs</w:t>
      </w:r>
    </w:p>
    <w:p w:rsidR="0047656C" w:rsidRPr="00FD4AB5" w:rsidRDefault="00692FC5"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Having good knowledge on form personalization and customizing the forms using </w:t>
      </w:r>
      <w:r w:rsidRPr="00FD4AB5">
        <w:rPr>
          <w:rFonts w:asciiTheme="majorHAnsi" w:hAnsiTheme="majorHAnsi" w:cs="Tahoma"/>
          <w:b/>
        </w:rPr>
        <w:t>CUSTOM.pll</w:t>
      </w:r>
    </w:p>
    <w:p w:rsidR="002561B0" w:rsidRPr="00FD4AB5" w:rsidRDefault="002561B0"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Good at development of interface and conversion programs using</w:t>
      </w:r>
      <w:r w:rsidR="00065C61">
        <w:rPr>
          <w:rFonts w:asciiTheme="majorHAnsi" w:hAnsiTheme="majorHAnsi" w:cs="Tahoma"/>
        </w:rPr>
        <w:t xml:space="preserve"> PLSQL and Oracle Standard APIs</w:t>
      </w:r>
    </w:p>
    <w:p w:rsidR="0047656C"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Well conversant in creation of database objects: </w:t>
      </w:r>
      <w:r w:rsidR="000059AB">
        <w:rPr>
          <w:rFonts w:asciiTheme="majorHAnsi" w:hAnsiTheme="majorHAnsi" w:cs="Tahoma"/>
        </w:rPr>
        <w:t>T</w:t>
      </w:r>
      <w:r w:rsidRPr="00FD4AB5">
        <w:rPr>
          <w:rFonts w:asciiTheme="majorHAnsi" w:hAnsiTheme="majorHAnsi" w:cs="Tahoma"/>
          <w:b/>
        </w:rPr>
        <w:t xml:space="preserve">ables, </w:t>
      </w:r>
      <w:r w:rsidR="000059AB">
        <w:rPr>
          <w:rFonts w:asciiTheme="majorHAnsi" w:hAnsiTheme="majorHAnsi" w:cs="Tahoma"/>
          <w:b/>
        </w:rPr>
        <w:t>C</w:t>
      </w:r>
      <w:r w:rsidRPr="00FD4AB5">
        <w:rPr>
          <w:rFonts w:asciiTheme="majorHAnsi" w:hAnsiTheme="majorHAnsi" w:cs="Tahoma"/>
          <w:b/>
        </w:rPr>
        <w:t xml:space="preserve">onstraints, </w:t>
      </w:r>
      <w:r w:rsidR="000059AB">
        <w:rPr>
          <w:rFonts w:asciiTheme="majorHAnsi" w:hAnsiTheme="majorHAnsi" w:cs="Tahoma"/>
          <w:b/>
        </w:rPr>
        <w:t>P</w:t>
      </w:r>
      <w:r w:rsidRPr="00FD4AB5">
        <w:rPr>
          <w:rFonts w:asciiTheme="majorHAnsi" w:hAnsiTheme="majorHAnsi" w:cs="Tahoma"/>
          <w:b/>
        </w:rPr>
        <w:t xml:space="preserve">ackages,  </w:t>
      </w:r>
      <w:r w:rsidR="000059AB">
        <w:rPr>
          <w:rFonts w:asciiTheme="majorHAnsi" w:hAnsiTheme="majorHAnsi" w:cs="Tahoma"/>
          <w:b/>
        </w:rPr>
        <w:t>S</w:t>
      </w:r>
      <w:r w:rsidRPr="00FD4AB5">
        <w:rPr>
          <w:rFonts w:asciiTheme="majorHAnsi" w:hAnsiTheme="majorHAnsi" w:cs="Tahoma"/>
          <w:b/>
        </w:rPr>
        <w:t xml:space="preserve">tored procedures, </w:t>
      </w:r>
      <w:r w:rsidR="000059AB">
        <w:rPr>
          <w:rFonts w:asciiTheme="majorHAnsi" w:hAnsiTheme="majorHAnsi" w:cs="Tahoma"/>
          <w:b/>
        </w:rPr>
        <w:t>F</w:t>
      </w:r>
      <w:r w:rsidRPr="00FD4AB5">
        <w:rPr>
          <w:rFonts w:asciiTheme="majorHAnsi" w:hAnsiTheme="majorHAnsi" w:cs="Tahoma"/>
          <w:b/>
        </w:rPr>
        <w:t>unctions, triggers and Indexes</w:t>
      </w:r>
      <w:r w:rsidRPr="00FD4AB5">
        <w:rPr>
          <w:rFonts w:asciiTheme="majorHAnsi" w:hAnsiTheme="majorHAnsi" w:cs="Tahoma"/>
        </w:rPr>
        <w:t xml:space="preserve"> using Oracle tools to bring busi</w:t>
      </w:r>
      <w:r w:rsidR="00065C61">
        <w:rPr>
          <w:rFonts w:asciiTheme="majorHAnsi" w:hAnsiTheme="majorHAnsi" w:cs="Tahoma"/>
        </w:rPr>
        <w:t>ness requirements to completion</w:t>
      </w:r>
    </w:p>
    <w:p w:rsidR="0047656C" w:rsidRPr="00FD4AB5" w:rsidRDefault="00391581"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Involved in performance tuning of several objects using hints and several other processes, analyzing </w:t>
      </w:r>
      <w:r w:rsidRPr="00FD4AB5">
        <w:rPr>
          <w:rFonts w:asciiTheme="majorHAnsi" w:hAnsiTheme="majorHAnsi" w:cs="Tahoma"/>
          <w:b/>
        </w:rPr>
        <w:t xml:space="preserve">Tkprof files </w:t>
      </w:r>
      <w:r w:rsidRPr="00FD4AB5">
        <w:rPr>
          <w:rFonts w:asciiTheme="majorHAnsi" w:hAnsiTheme="majorHAnsi" w:cs="Tahoma"/>
        </w:rPr>
        <w:t>and</w:t>
      </w:r>
      <w:r w:rsidRPr="00FD4AB5">
        <w:rPr>
          <w:rFonts w:asciiTheme="majorHAnsi" w:hAnsiTheme="majorHAnsi" w:cs="Tahoma"/>
          <w:b/>
        </w:rPr>
        <w:t xml:space="preserve"> Explain Plan</w:t>
      </w:r>
    </w:p>
    <w:p w:rsidR="0047656C"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Having good expertise in Preparing </w:t>
      </w:r>
      <w:r w:rsidRPr="00FD4AB5">
        <w:rPr>
          <w:rFonts w:asciiTheme="majorHAnsi" w:hAnsiTheme="majorHAnsi" w:cs="Tahoma"/>
          <w:b/>
        </w:rPr>
        <w:t>Technical D</w:t>
      </w:r>
      <w:r w:rsidR="00D92305">
        <w:rPr>
          <w:rFonts w:asciiTheme="majorHAnsi" w:hAnsiTheme="majorHAnsi" w:cs="Tahoma"/>
          <w:b/>
        </w:rPr>
        <w:t>ocuments</w:t>
      </w:r>
      <w:r w:rsidR="00B97998" w:rsidRPr="00FD4AB5">
        <w:rPr>
          <w:rFonts w:asciiTheme="majorHAnsi" w:hAnsiTheme="majorHAnsi" w:cs="Tahoma"/>
          <w:b/>
        </w:rPr>
        <w:t>,</w:t>
      </w:r>
      <w:r w:rsidRPr="00FD4AB5">
        <w:rPr>
          <w:rFonts w:asciiTheme="majorHAnsi" w:hAnsiTheme="majorHAnsi" w:cs="Tahoma"/>
          <w:b/>
        </w:rPr>
        <w:t xml:space="preserve"> Code Review Checklist (CRC), Test Plan and Test Results</w:t>
      </w:r>
      <w:r w:rsidRPr="00FD4AB5">
        <w:rPr>
          <w:rFonts w:asciiTheme="majorHAnsi" w:hAnsiTheme="majorHAnsi" w:cs="Tahoma"/>
        </w:rPr>
        <w:t xml:space="preserve"> documents based on</w:t>
      </w:r>
      <w:r w:rsidR="00065C61">
        <w:rPr>
          <w:rFonts w:asciiTheme="majorHAnsi" w:hAnsiTheme="majorHAnsi" w:cs="Tahoma"/>
        </w:rPr>
        <w:t xml:space="preserve"> the user/customer requirements</w:t>
      </w:r>
    </w:p>
    <w:p w:rsidR="006F766A" w:rsidRPr="00FD4AB5" w:rsidRDefault="006F766A"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Participate in </w:t>
      </w:r>
      <w:r w:rsidR="00CD0133" w:rsidRPr="00FD4AB5">
        <w:rPr>
          <w:rFonts w:asciiTheme="majorHAnsi" w:hAnsiTheme="majorHAnsi" w:cs="Tahoma"/>
          <w:b/>
        </w:rPr>
        <w:t>Class Room Prototype (</w:t>
      </w:r>
      <w:r w:rsidRPr="00FD4AB5">
        <w:rPr>
          <w:rFonts w:asciiTheme="majorHAnsi" w:hAnsiTheme="majorHAnsi" w:cs="Tahoma"/>
          <w:b/>
        </w:rPr>
        <w:t>CRP</w:t>
      </w:r>
      <w:r w:rsidR="00CD0133" w:rsidRPr="00FD4AB5">
        <w:rPr>
          <w:rFonts w:asciiTheme="majorHAnsi" w:hAnsiTheme="majorHAnsi" w:cs="Tahoma"/>
          <w:b/>
        </w:rPr>
        <w:t>)</w:t>
      </w:r>
      <w:r w:rsidR="00065C61">
        <w:rPr>
          <w:rFonts w:asciiTheme="majorHAnsi" w:hAnsiTheme="majorHAnsi" w:cs="Tahoma"/>
        </w:rPr>
        <w:t xml:space="preserve"> meetings for gap analysis</w:t>
      </w:r>
    </w:p>
    <w:p w:rsidR="0047656C"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Good thorough understanding of </w:t>
      </w:r>
      <w:r w:rsidRPr="00FD4AB5">
        <w:rPr>
          <w:rFonts w:asciiTheme="majorHAnsi" w:hAnsiTheme="majorHAnsi" w:cs="Tahoma"/>
          <w:b/>
        </w:rPr>
        <w:t>system development process, from initial planning</w:t>
      </w:r>
    </w:p>
    <w:p w:rsidR="00EB2376" w:rsidRDefault="00EB2376"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Expertise in working with </w:t>
      </w:r>
      <w:r w:rsidRPr="00FD4AB5">
        <w:rPr>
          <w:rFonts w:asciiTheme="majorHAnsi" w:hAnsiTheme="majorHAnsi" w:cs="Tahoma"/>
          <w:b/>
        </w:rPr>
        <w:t>end-users for support, troubleshooting and giving effective &amp; efficient resolut</w:t>
      </w:r>
      <w:r w:rsidR="00065C61">
        <w:rPr>
          <w:rFonts w:asciiTheme="majorHAnsi" w:hAnsiTheme="majorHAnsi" w:cs="Tahoma"/>
          <w:b/>
        </w:rPr>
        <w:t>ions for the technical issues</w:t>
      </w:r>
    </w:p>
    <w:p w:rsidR="00601D91" w:rsidRPr="00601D91" w:rsidRDefault="00601D91" w:rsidP="00601D91">
      <w:pPr>
        <w:pStyle w:val="BodyText"/>
        <w:numPr>
          <w:ilvl w:val="0"/>
          <w:numId w:val="4"/>
        </w:numPr>
        <w:tabs>
          <w:tab w:val="clear" w:pos="0"/>
          <w:tab w:val="left" w:pos="142"/>
        </w:tabs>
        <w:spacing w:line="100" w:lineRule="atLeast"/>
        <w:ind w:left="142" w:hanging="399"/>
        <w:rPr>
          <w:rFonts w:asciiTheme="majorHAnsi" w:hAnsiTheme="majorHAnsi" w:cs="Tahoma"/>
        </w:rPr>
      </w:pPr>
      <w:r w:rsidRPr="00601D91">
        <w:rPr>
          <w:rFonts w:asciiTheme="majorHAnsi" w:hAnsiTheme="majorHAnsi" w:cs="Tahoma"/>
        </w:rPr>
        <w:t>Experience engaging Oracle Support(TAR) to research and resolve issues</w:t>
      </w:r>
    </w:p>
    <w:p w:rsidR="0047656C" w:rsidRPr="00FD4AB5" w:rsidRDefault="0047656C"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Analytical and problem solving skills with ability to work independently when needed.</w:t>
      </w:r>
    </w:p>
    <w:p w:rsidR="0047656C" w:rsidRPr="00FD4AB5" w:rsidRDefault="00EB2376" w:rsidP="00677403">
      <w:pPr>
        <w:pStyle w:val="BodyText"/>
        <w:numPr>
          <w:ilvl w:val="0"/>
          <w:numId w:val="4"/>
        </w:numPr>
        <w:tabs>
          <w:tab w:val="clear" w:pos="0"/>
          <w:tab w:val="left" w:pos="142"/>
        </w:tabs>
        <w:spacing w:line="100" w:lineRule="atLeast"/>
        <w:ind w:left="142" w:hanging="399"/>
        <w:rPr>
          <w:rFonts w:asciiTheme="majorHAnsi" w:hAnsiTheme="majorHAnsi" w:cs="Tahoma"/>
          <w:b/>
        </w:rPr>
      </w:pPr>
      <w:r w:rsidRPr="00FD4AB5">
        <w:rPr>
          <w:rFonts w:asciiTheme="majorHAnsi" w:hAnsiTheme="majorHAnsi" w:cs="Tahoma"/>
        </w:rPr>
        <w:t xml:space="preserve">Expertise in working in </w:t>
      </w:r>
      <w:r w:rsidRPr="00FD4AB5">
        <w:rPr>
          <w:rFonts w:asciiTheme="majorHAnsi" w:hAnsiTheme="majorHAnsi" w:cs="Tahoma"/>
          <w:b/>
        </w:rPr>
        <w:t>fast-paced, high-tech environments requiring skills in scheduling</w:t>
      </w:r>
      <w:r w:rsidR="00065C61">
        <w:rPr>
          <w:rFonts w:asciiTheme="majorHAnsi" w:hAnsiTheme="majorHAnsi" w:cs="Tahoma"/>
          <w:b/>
        </w:rPr>
        <w:t>, management and team building</w:t>
      </w:r>
    </w:p>
    <w:p w:rsidR="00916120" w:rsidRPr="00FD4AB5" w:rsidRDefault="00235B38"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Team Player with Excellent Technical, Communication, Interpersonal </w:t>
      </w:r>
      <w:r w:rsidR="00D92305">
        <w:rPr>
          <w:rFonts w:asciiTheme="majorHAnsi" w:hAnsiTheme="majorHAnsi" w:cs="Tahoma"/>
        </w:rPr>
        <w:t>skills and Leadership abilities</w:t>
      </w:r>
    </w:p>
    <w:p w:rsidR="00E11AEA" w:rsidRDefault="00BC0035" w:rsidP="00677403">
      <w:pPr>
        <w:pStyle w:val="BodyText"/>
        <w:numPr>
          <w:ilvl w:val="0"/>
          <w:numId w:val="4"/>
        </w:numPr>
        <w:tabs>
          <w:tab w:val="clear" w:pos="0"/>
          <w:tab w:val="left" w:pos="142"/>
        </w:tabs>
        <w:spacing w:line="100" w:lineRule="atLeast"/>
        <w:ind w:left="142" w:hanging="399"/>
        <w:rPr>
          <w:rFonts w:asciiTheme="majorHAnsi" w:hAnsiTheme="majorHAnsi" w:cs="Tahoma"/>
        </w:rPr>
      </w:pPr>
      <w:r w:rsidRPr="00FD4AB5">
        <w:rPr>
          <w:rFonts w:asciiTheme="majorHAnsi" w:hAnsiTheme="majorHAnsi" w:cs="Tahoma"/>
        </w:rPr>
        <w:t xml:space="preserve">Adopting new technologies, </w:t>
      </w:r>
      <w:r w:rsidR="00916120" w:rsidRPr="00FD4AB5">
        <w:rPr>
          <w:rFonts w:asciiTheme="majorHAnsi" w:hAnsiTheme="majorHAnsi" w:cs="Tahoma"/>
        </w:rPr>
        <w:t>Very flexible and perform tasks are ad-hoc basis</w:t>
      </w:r>
      <w:r w:rsidR="0047656C" w:rsidRPr="00FD4AB5">
        <w:rPr>
          <w:rFonts w:asciiTheme="majorHAnsi" w:hAnsiTheme="majorHAnsi" w:cs="Tahoma"/>
        </w:rPr>
        <w:t>.</w:t>
      </w:r>
    </w:p>
    <w:p w:rsidR="000F2458" w:rsidRDefault="000F2458" w:rsidP="000F2458">
      <w:pPr>
        <w:pStyle w:val="BodyText"/>
        <w:tabs>
          <w:tab w:val="left" w:pos="142"/>
        </w:tabs>
        <w:spacing w:line="100" w:lineRule="atLeast"/>
        <w:ind w:left="142"/>
        <w:rPr>
          <w:rFonts w:asciiTheme="majorHAnsi" w:hAnsiTheme="majorHAnsi" w:cs="Tahoma"/>
        </w:rPr>
      </w:pPr>
    </w:p>
    <w:p w:rsidR="0047656C" w:rsidRPr="00FD4AB5" w:rsidRDefault="00137CA1" w:rsidP="00A94440">
      <w:pPr>
        <w:ind w:left="-360"/>
        <w:rPr>
          <w:rFonts w:asciiTheme="majorHAnsi" w:hAnsiTheme="majorHAnsi" w:cs="Tahoma"/>
          <w:b/>
          <w:sz w:val="20"/>
          <w:szCs w:val="20"/>
        </w:rPr>
      </w:pPr>
      <w:r w:rsidRPr="00FD4AB5">
        <w:rPr>
          <w:rFonts w:asciiTheme="majorHAnsi" w:hAnsiTheme="majorHAnsi" w:cs="Tahoma"/>
          <w:b/>
          <w:sz w:val="20"/>
          <w:szCs w:val="20"/>
        </w:rPr>
        <w:t>EDUCATIONAL QUALIFICATION</w:t>
      </w:r>
      <w:r w:rsidR="0047656C" w:rsidRPr="00FD4AB5">
        <w:rPr>
          <w:rFonts w:asciiTheme="majorHAnsi" w:hAnsiTheme="majorHAnsi" w:cs="Tahoma"/>
          <w:b/>
          <w:sz w:val="20"/>
          <w:szCs w:val="20"/>
        </w:rPr>
        <w:t>:</w:t>
      </w:r>
    </w:p>
    <w:p w:rsidR="0047656C" w:rsidRPr="00FD4AB5" w:rsidRDefault="0047656C">
      <w:pPr>
        <w:ind w:left="-270"/>
        <w:rPr>
          <w:rFonts w:asciiTheme="majorHAnsi" w:hAnsiTheme="majorHAnsi" w:cs="Tahoma"/>
          <w:b/>
          <w:sz w:val="20"/>
          <w:szCs w:val="20"/>
        </w:rPr>
      </w:pPr>
    </w:p>
    <w:p w:rsidR="00137CA1" w:rsidRPr="00FD4AB5" w:rsidRDefault="006073A7" w:rsidP="00A53402">
      <w:pPr>
        <w:pStyle w:val="BodyText"/>
        <w:numPr>
          <w:ilvl w:val="0"/>
          <w:numId w:val="3"/>
        </w:numPr>
        <w:tabs>
          <w:tab w:val="left" w:pos="540"/>
        </w:tabs>
        <w:spacing w:line="100" w:lineRule="atLeast"/>
        <w:ind w:left="90" w:hanging="374"/>
        <w:jc w:val="left"/>
        <w:rPr>
          <w:rFonts w:asciiTheme="majorHAnsi" w:hAnsiTheme="majorHAnsi" w:cs="Tahoma"/>
          <w:b/>
        </w:rPr>
      </w:pPr>
      <w:r w:rsidRPr="00FD4AB5">
        <w:rPr>
          <w:rFonts w:asciiTheme="majorHAnsi" w:hAnsiTheme="majorHAnsi" w:cs="Tahoma"/>
          <w:b/>
        </w:rPr>
        <w:t>Bachelor’s</w:t>
      </w:r>
      <w:r w:rsidR="00137CA1" w:rsidRPr="00FD4AB5">
        <w:rPr>
          <w:rFonts w:asciiTheme="majorHAnsi" w:hAnsiTheme="majorHAnsi" w:cs="Tahoma"/>
          <w:b/>
        </w:rPr>
        <w:t xml:space="preserve"> Degree in </w:t>
      </w:r>
      <w:r w:rsidR="00D22C5D">
        <w:rPr>
          <w:rFonts w:asciiTheme="majorHAnsi" w:hAnsiTheme="majorHAnsi" w:cs="Tahoma"/>
          <w:b/>
        </w:rPr>
        <w:t>Electronics</w:t>
      </w:r>
      <w:r w:rsidR="00137CA1" w:rsidRPr="00FD4AB5">
        <w:rPr>
          <w:rFonts w:asciiTheme="majorHAnsi" w:hAnsiTheme="majorHAnsi" w:cs="Tahoma"/>
        </w:rPr>
        <w:t xml:space="preserve"> from</w:t>
      </w:r>
      <w:r w:rsidR="00137CA1" w:rsidRPr="00FD4AB5">
        <w:rPr>
          <w:rFonts w:asciiTheme="majorHAnsi" w:hAnsiTheme="majorHAnsi" w:cs="Tahoma"/>
          <w:b/>
        </w:rPr>
        <w:t xml:space="preserve"> </w:t>
      </w:r>
      <w:r w:rsidR="00D22C5D">
        <w:rPr>
          <w:rFonts w:asciiTheme="majorHAnsi" w:hAnsiTheme="majorHAnsi" w:cs="Tahoma"/>
          <w:b/>
        </w:rPr>
        <w:t>Bangalore University, Bangalore, India</w:t>
      </w:r>
    </w:p>
    <w:p w:rsidR="0047656C" w:rsidRDefault="0047656C">
      <w:pPr>
        <w:ind w:left="-270"/>
        <w:rPr>
          <w:rFonts w:asciiTheme="majorHAnsi" w:hAnsiTheme="majorHAnsi" w:cs="Tahoma"/>
          <w:b/>
          <w:sz w:val="22"/>
          <w:szCs w:val="22"/>
        </w:rPr>
      </w:pPr>
    </w:p>
    <w:p w:rsidR="00006713" w:rsidRPr="007E4B3C" w:rsidRDefault="0047656C" w:rsidP="00527EB8">
      <w:pPr>
        <w:ind w:left="-360"/>
        <w:rPr>
          <w:rFonts w:asciiTheme="majorHAnsi" w:hAnsiTheme="majorHAnsi" w:cs="Tahoma"/>
          <w:sz w:val="20"/>
          <w:szCs w:val="20"/>
        </w:rPr>
      </w:pPr>
      <w:r w:rsidRPr="007E4B3C">
        <w:rPr>
          <w:rFonts w:asciiTheme="majorHAnsi" w:hAnsiTheme="majorHAnsi" w:cs="Tahoma"/>
          <w:b/>
          <w:sz w:val="20"/>
          <w:szCs w:val="20"/>
        </w:rPr>
        <w:t>S</w:t>
      </w:r>
      <w:r w:rsidR="005458FB" w:rsidRPr="007E4B3C">
        <w:rPr>
          <w:rFonts w:asciiTheme="majorHAnsi" w:hAnsiTheme="majorHAnsi" w:cs="Tahoma"/>
          <w:b/>
          <w:sz w:val="20"/>
          <w:szCs w:val="20"/>
        </w:rPr>
        <w:t>KILLS SUMMARY</w:t>
      </w:r>
      <w:r w:rsidRPr="007E4B3C">
        <w:rPr>
          <w:rFonts w:asciiTheme="majorHAnsi" w:hAnsiTheme="majorHAnsi" w:cs="Tahoma"/>
          <w:b/>
          <w:sz w:val="20"/>
          <w:szCs w:val="20"/>
        </w:rPr>
        <w:t>:</w:t>
      </w:r>
    </w:p>
    <w:tbl>
      <w:tblPr>
        <w:tblW w:w="10184" w:type="dxa"/>
        <w:tblInd w:w="-176" w:type="dxa"/>
        <w:tblLayout w:type="fixed"/>
        <w:tblLook w:val="0000" w:firstRow="0" w:lastRow="0" w:firstColumn="0" w:lastColumn="0" w:noHBand="0" w:noVBand="0"/>
      </w:tblPr>
      <w:tblGrid>
        <w:gridCol w:w="2624"/>
        <w:gridCol w:w="7560"/>
      </w:tblGrid>
      <w:tr w:rsidR="0047656C" w:rsidRPr="007E4B3C" w:rsidTr="009A547C">
        <w:trPr>
          <w:trHeight w:val="304"/>
        </w:trPr>
        <w:tc>
          <w:tcPr>
            <w:tcW w:w="2624" w:type="dxa"/>
            <w:tcBorders>
              <w:top w:val="single" w:sz="8" w:space="0" w:color="000000"/>
              <w:left w:val="single" w:sz="8" w:space="0" w:color="000000"/>
              <w:bottom w:val="single" w:sz="8" w:space="0" w:color="000000"/>
            </w:tcBorders>
            <w:shd w:val="clear" w:color="auto" w:fill="D9D9D9"/>
          </w:tcPr>
          <w:p w:rsidR="0047656C" w:rsidRPr="007E4B3C" w:rsidRDefault="0076593B">
            <w:pPr>
              <w:rPr>
                <w:rFonts w:asciiTheme="majorHAnsi" w:hAnsiTheme="majorHAnsi" w:cs="Tahoma"/>
                <w:color w:val="000000"/>
                <w:sz w:val="20"/>
                <w:szCs w:val="20"/>
              </w:rPr>
            </w:pPr>
            <w:r>
              <w:rPr>
                <w:rFonts w:asciiTheme="majorHAnsi" w:hAnsiTheme="majorHAnsi" w:cs="Tahoma"/>
                <w:b/>
                <w:bCs/>
                <w:color w:val="000000"/>
                <w:sz w:val="20"/>
                <w:szCs w:val="20"/>
              </w:rPr>
              <w:t>ERP</w:t>
            </w:r>
          </w:p>
        </w:tc>
        <w:tc>
          <w:tcPr>
            <w:tcW w:w="7560" w:type="dxa"/>
            <w:tcBorders>
              <w:top w:val="single" w:sz="8" w:space="0" w:color="000000"/>
              <w:left w:val="single" w:sz="8" w:space="0" w:color="000000"/>
              <w:bottom w:val="single" w:sz="8" w:space="0" w:color="000000"/>
              <w:right w:val="single" w:sz="8" w:space="0" w:color="000000"/>
            </w:tcBorders>
            <w:shd w:val="clear" w:color="auto" w:fill="auto"/>
          </w:tcPr>
          <w:p w:rsidR="0047656C" w:rsidRPr="007E4B3C" w:rsidRDefault="00E53897" w:rsidP="0076593B">
            <w:pPr>
              <w:rPr>
                <w:rFonts w:asciiTheme="majorHAnsi" w:hAnsiTheme="majorHAnsi" w:cs="Tahoma"/>
                <w:b/>
                <w:bCs/>
                <w:color w:val="000000"/>
                <w:sz w:val="20"/>
                <w:szCs w:val="20"/>
              </w:rPr>
            </w:pPr>
            <w:r>
              <w:rPr>
                <w:rFonts w:asciiTheme="majorHAnsi" w:hAnsiTheme="majorHAnsi" w:cs="Tahoma"/>
                <w:color w:val="000000"/>
                <w:sz w:val="20"/>
                <w:szCs w:val="20"/>
              </w:rPr>
              <w:t xml:space="preserve">Oracle Cloud R13, </w:t>
            </w:r>
            <w:r w:rsidR="0076593B" w:rsidRPr="007E4B3C">
              <w:rPr>
                <w:rFonts w:asciiTheme="majorHAnsi" w:hAnsiTheme="majorHAnsi" w:cs="Tahoma"/>
                <w:color w:val="000000"/>
                <w:sz w:val="20"/>
                <w:szCs w:val="20"/>
              </w:rPr>
              <w:t>Oracle App</w:t>
            </w:r>
            <w:r w:rsidR="0076593B">
              <w:rPr>
                <w:rFonts w:asciiTheme="majorHAnsi" w:hAnsiTheme="majorHAnsi" w:cs="Tahoma"/>
                <w:color w:val="000000"/>
                <w:sz w:val="20"/>
                <w:szCs w:val="20"/>
              </w:rPr>
              <w:t>lications</w:t>
            </w:r>
            <w:r w:rsidR="0076593B" w:rsidRPr="007E4B3C">
              <w:rPr>
                <w:rFonts w:asciiTheme="majorHAnsi" w:hAnsiTheme="majorHAnsi" w:cs="Tahoma"/>
                <w:color w:val="000000"/>
                <w:sz w:val="20"/>
                <w:szCs w:val="20"/>
              </w:rPr>
              <w:t xml:space="preserve"> r12</w:t>
            </w:r>
            <w:r w:rsidR="007D3614">
              <w:rPr>
                <w:rFonts w:asciiTheme="majorHAnsi" w:hAnsiTheme="majorHAnsi" w:cs="Tahoma"/>
                <w:color w:val="000000"/>
                <w:sz w:val="20"/>
                <w:szCs w:val="20"/>
              </w:rPr>
              <w:t>(12.1.3, 12.2.2)</w:t>
            </w:r>
            <w:r w:rsidR="0076593B" w:rsidRPr="007E4B3C">
              <w:rPr>
                <w:rFonts w:asciiTheme="majorHAnsi" w:hAnsiTheme="majorHAnsi" w:cs="Tahoma"/>
                <w:color w:val="000000"/>
                <w:sz w:val="20"/>
                <w:szCs w:val="20"/>
              </w:rPr>
              <w:t xml:space="preserve"> &amp; 11</w:t>
            </w:r>
            <w:r w:rsidR="007D3614">
              <w:rPr>
                <w:rFonts w:asciiTheme="majorHAnsi" w:hAnsiTheme="majorHAnsi" w:cs="Tahoma"/>
                <w:color w:val="000000"/>
                <w:sz w:val="20"/>
                <w:szCs w:val="20"/>
              </w:rPr>
              <w:t>i(11.0.3, 11.5.9)</w:t>
            </w:r>
            <w:r w:rsidR="00B3243C">
              <w:rPr>
                <w:rFonts w:asciiTheme="majorHAnsi" w:hAnsiTheme="majorHAnsi" w:cs="Tahoma"/>
                <w:color w:val="000000"/>
                <w:sz w:val="20"/>
                <w:szCs w:val="20"/>
              </w:rPr>
              <w:t>, Coupa</w:t>
            </w:r>
            <w:r w:rsidR="00FF2316">
              <w:rPr>
                <w:rFonts w:asciiTheme="majorHAnsi" w:hAnsiTheme="majorHAnsi" w:cs="Tahoma"/>
                <w:color w:val="000000"/>
                <w:sz w:val="20"/>
                <w:szCs w:val="20"/>
              </w:rPr>
              <w:t xml:space="preserve"> Cloud</w:t>
            </w:r>
          </w:p>
        </w:tc>
      </w:tr>
      <w:tr w:rsidR="0047656C" w:rsidRPr="007E4B3C" w:rsidTr="009A547C">
        <w:trPr>
          <w:trHeight w:val="331"/>
        </w:trPr>
        <w:tc>
          <w:tcPr>
            <w:tcW w:w="2624" w:type="dxa"/>
            <w:tcBorders>
              <w:left w:val="single" w:sz="8" w:space="0" w:color="000000"/>
              <w:bottom w:val="single" w:sz="8" w:space="0" w:color="000000"/>
            </w:tcBorders>
            <w:shd w:val="clear" w:color="auto" w:fill="D9D9D9"/>
          </w:tcPr>
          <w:p w:rsidR="0047656C" w:rsidRPr="007E4B3C" w:rsidRDefault="003B2218" w:rsidP="007D7E5F">
            <w:pPr>
              <w:rPr>
                <w:rFonts w:asciiTheme="majorHAnsi" w:hAnsiTheme="majorHAnsi" w:cs="Tahoma"/>
                <w:color w:val="000000"/>
                <w:sz w:val="20"/>
                <w:szCs w:val="20"/>
              </w:rPr>
            </w:pPr>
            <w:r w:rsidRPr="007E4B3C">
              <w:rPr>
                <w:rFonts w:asciiTheme="majorHAnsi" w:hAnsiTheme="majorHAnsi" w:cs="Tahoma"/>
                <w:b/>
                <w:bCs/>
                <w:color w:val="000000"/>
                <w:sz w:val="20"/>
                <w:szCs w:val="20"/>
              </w:rPr>
              <w:t>Modules</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76593B" w:rsidP="0076593B">
            <w:pPr>
              <w:rPr>
                <w:rFonts w:asciiTheme="majorHAnsi" w:hAnsiTheme="majorHAnsi" w:cs="Tahoma"/>
                <w:b/>
                <w:bCs/>
                <w:color w:val="000000"/>
                <w:sz w:val="20"/>
                <w:szCs w:val="20"/>
              </w:rPr>
            </w:pPr>
            <w:r>
              <w:rPr>
                <w:rFonts w:asciiTheme="majorHAnsi" w:hAnsiTheme="majorHAnsi" w:cs="Tahoma"/>
                <w:color w:val="000000"/>
                <w:sz w:val="20"/>
                <w:szCs w:val="20"/>
              </w:rPr>
              <w:t xml:space="preserve">GL, AR, AP, FA, CM, OM, </w:t>
            </w:r>
            <w:r w:rsidR="00033E17" w:rsidRPr="007E4B3C">
              <w:rPr>
                <w:rFonts w:asciiTheme="majorHAnsi" w:hAnsiTheme="majorHAnsi" w:cs="Tahoma"/>
                <w:color w:val="000000"/>
                <w:sz w:val="20"/>
                <w:szCs w:val="20"/>
              </w:rPr>
              <w:t xml:space="preserve">INV, </w:t>
            </w:r>
            <w:r w:rsidR="0047656C" w:rsidRPr="007E4B3C">
              <w:rPr>
                <w:rFonts w:asciiTheme="majorHAnsi" w:hAnsiTheme="majorHAnsi" w:cs="Tahoma"/>
                <w:color w:val="000000"/>
                <w:sz w:val="20"/>
                <w:szCs w:val="20"/>
              </w:rPr>
              <w:t>PO, Sys. Admin</w:t>
            </w:r>
            <w:r w:rsidR="00296A74">
              <w:rPr>
                <w:rFonts w:asciiTheme="majorHAnsi" w:hAnsiTheme="majorHAnsi" w:cs="Tahoma"/>
                <w:color w:val="000000"/>
                <w:sz w:val="20"/>
                <w:szCs w:val="20"/>
              </w:rPr>
              <w:t>, OIC/ICS</w:t>
            </w:r>
            <w:r w:rsidR="0047656C" w:rsidRPr="007E4B3C">
              <w:rPr>
                <w:rFonts w:asciiTheme="majorHAnsi" w:hAnsiTheme="majorHAnsi" w:cs="Tahoma"/>
                <w:color w:val="000000"/>
                <w:sz w:val="20"/>
                <w:szCs w:val="20"/>
              </w:rPr>
              <w:t xml:space="preserve"> </w:t>
            </w:r>
          </w:p>
        </w:tc>
      </w:tr>
      <w:tr w:rsidR="0047656C" w:rsidRPr="007E4B3C" w:rsidTr="009A547C">
        <w:trPr>
          <w:trHeight w:val="304"/>
        </w:trPr>
        <w:tc>
          <w:tcPr>
            <w:tcW w:w="2624" w:type="dxa"/>
            <w:tcBorders>
              <w:left w:val="single" w:sz="8" w:space="0" w:color="000000"/>
              <w:bottom w:val="single" w:sz="8" w:space="0" w:color="000000"/>
            </w:tcBorders>
            <w:shd w:val="clear" w:color="auto" w:fill="D9D9D9"/>
          </w:tcPr>
          <w:p w:rsidR="0047656C" w:rsidRPr="007E4B3C" w:rsidRDefault="0047656C">
            <w:pPr>
              <w:rPr>
                <w:rFonts w:asciiTheme="majorHAnsi" w:hAnsiTheme="majorHAnsi" w:cs="Tahoma"/>
                <w:color w:val="000000"/>
                <w:sz w:val="20"/>
                <w:szCs w:val="20"/>
              </w:rPr>
            </w:pPr>
            <w:r w:rsidRPr="007E4B3C">
              <w:rPr>
                <w:rFonts w:asciiTheme="majorHAnsi" w:hAnsiTheme="majorHAnsi" w:cs="Tahoma"/>
                <w:b/>
                <w:bCs/>
                <w:color w:val="000000"/>
                <w:sz w:val="20"/>
                <w:szCs w:val="20"/>
              </w:rPr>
              <w:t>Languages</w:t>
            </w:r>
            <w:r w:rsidR="000E1C88">
              <w:rPr>
                <w:rFonts w:asciiTheme="majorHAnsi" w:hAnsiTheme="majorHAnsi" w:cs="Tahoma"/>
                <w:b/>
                <w:bCs/>
                <w:color w:val="000000"/>
                <w:sz w:val="20"/>
                <w:szCs w:val="20"/>
              </w:rPr>
              <w:t>/Frameworks</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F73694" w:rsidP="00C75651">
            <w:pPr>
              <w:rPr>
                <w:rFonts w:asciiTheme="majorHAnsi" w:hAnsiTheme="majorHAnsi" w:cs="Tahoma"/>
                <w:b/>
                <w:bCs/>
                <w:color w:val="000000"/>
                <w:sz w:val="20"/>
                <w:szCs w:val="20"/>
              </w:rPr>
            </w:pPr>
            <w:r w:rsidRPr="007E4B3C">
              <w:rPr>
                <w:rFonts w:asciiTheme="majorHAnsi" w:hAnsiTheme="majorHAnsi" w:cs="Tahoma"/>
                <w:color w:val="000000"/>
                <w:sz w:val="20"/>
                <w:szCs w:val="20"/>
              </w:rPr>
              <w:t xml:space="preserve">SQL, PL/SQL, </w:t>
            </w:r>
            <w:r w:rsidR="00B3346C" w:rsidRPr="007E4B3C">
              <w:rPr>
                <w:rFonts w:asciiTheme="majorHAnsi" w:hAnsiTheme="majorHAnsi" w:cs="Tahoma"/>
                <w:color w:val="000000"/>
                <w:sz w:val="20"/>
                <w:szCs w:val="20"/>
              </w:rPr>
              <w:t>JAVA,</w:t>
            </w:r>
            <w:r w:rsidR="000E1C88">
              <w:rPr>
                <w:rFonts w:asciiTheme="majorHAnsi" w:hAnsiTheme="majorHAnsi" w:cs="Tahoma"/>
                <w:color w:val="000000"/>
                <w:sz w:val="20"/>
                <w:szCs w:val="20"/>
              </w:rPr>
              <w:t xml:space="preserve"> OAF</w:t>
            </w:r>
            <w:r w:rsidR="000B271E">
              <w:rPr>
                <w:rFonts w:asciiTheme="majorHAnsi" w:hAnsiTheme="majorHAnsi" w:cs="Tahoma"/>
                <w:color w:val="000000"/>
                <w:sz w:val="20"/>
                <w:szCs w:val="20"/>
              </w:rPr>
              <w:t>,C</w:t>
            </w:r>
            <w:r w:rsidR="00B3346C" w:rsidRPr="007E4B3C">
              <w:rPr>
                <w:rFonts w:asciiTheme="majorHAnsi" w:hAnsiTheme="majorHAnsi" w:cs="Tahoma"/>
                <w:color w:val="000000"/>
                <w:sz w:val="20"/>
                <w:szCs w:val="20"/>
              </w:rPr>
              <w:t>, C++</w:t>
            </w:r>
          </w:p>
        </w:tc>
      </w:tr>
      <w:tr w:rsidR="0047656C" w:rsidRPr="007E4B3C" w:rsidTr="009A547C">
        <w:trPr>
          <w:trHeight w:val="241"/>
        </w:trPr>
        <w:tc>
          <w:tcPr>
            <w:tcW w:w="2624" w:type="dxa"/>
            <w:tcBorders>
              <w:left w:val="single" w:sz="8" w:space="0" w:color="000000"/>
              <w:bottom w:val="single" w:sz="8" w:space="0" w:color="000000"/>
            </w:tcBorders>
            <w:shd w:val="clear" w:color="auto" w:fill="D9D9D9"/>
          </w:tcPr>
          <w:p w:rsidR="0047656C" w:rsidRPr="007E4B3C" w:rsidRDefault="0047656C">
            <w:pPr>
              <w:rPr>
                <w:rFonts w:asciiTheme="majorHAnsi" w:hAnsiTheme="majorHAnsi" w:cs="Tahoma"/>
                <w:color w:val="000000"/>
                <w:sz w:val="20"/>
                <w:szCs w:val="20"/>
              </w:rPr>
            </w:pPr>
            <w:r w:rsidRPr="007E4B3C">
              <w:rPr>
                <w:rFonts w:asciiTheme="majorHAnsi" w:hAnsiTheme="majorHAnsi" w:cs="Tahoma"/>
                <w:b/>
                <w:bCs/>
                <w:color w:val="000000"/>
                <w:sz w:val="20"/>
                <w:szCs w:val="20"/>
              </w:rPr>
              <w:t>RDBMS</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47656C">
            <w:pPr>
              <w:rPr>
                <w:rFonts w:asciiTheme="majorHAnsi" w:hAnsiTheme="majorHAnsi" w:cs="Tahoma"/>
                <w:b/>
                <w:bCs/>
                <w:color w:val="000000"/>
                <w:sz w:val="20"/>
                <w:szCs w:val="20"/>
              </w:rPr>
            </w:pPr>
            <w:r w:rsidRPr="007E4B3C">
              <w:rPr>
                <w:rFonts w:asciiTheme="majorHAnsi" w:hAnsiTheme="majorHAnsi" w:cs="Tahoma"/>
                <w:color w:val="000000"/>
                <w:sz w:val="20"/>
                <w:szCs w:val="20"/>
              </w:rPr>
              <w:t xml:space="preserve">Oracle </w:t>
            </w:r>
            <w:r w:rsidR="0094451E">
              <w:rPr>
                <w:rFonts w:asciiTheme="majorHAnsi" w:hAnsiTheme="majorHAnsi" w:cs="Tahoma"/>
                <w:color w:val="000000"/>
                <w:sz w:val="20"/>
                <w:szCs w:val="20"/>
              </w:rPr>
              <w:t xml:space="preserve">8i, </w:t>
            </w:r>
            <w:r w:rsidR="002C363B" w:rsidRPr="007E4B3C">
              <w:rPr>
                <w:rFonts w:asciiTheme="majorHAnsi" w:hAnsiTheme="majorHAnsi" w:cs="Tahoma"/>
                <w:color w:val="000000"/>
                <w:sz w:val="20"/>
                <w:szCs w:val="20"/>
              </w:rPr>
              <w:t>9i,</w:t>
            </w:r>
            <w:r w:rsidR="005D5541" w:rsidRPr="007E4B3C">
              <w:rPr>
                <w:rFonts w:asciiTheme="majorHAnsi" w:hAnsiTheme="majorHAnsi" w:cs="Tahoma"/>
                <w:color w:val="000000"/>
                <w:sz w:val="20"/>
                <w:szCs w:val="20"/>
              </w:rPr>
              <w:t xml:space="preserve"> 10g</w:t>
            </w:r>
            <w:r w:rsidR="002C363B" w:rsidRPr="007E4B3C">
              <w:rPr>
                <w:rFonts w:asciiTheme="majorHAnsi" w:hAnsiTheme="majorHAnsi" w:cs="Tahoma"/>
                <w:color w:val="000000"/>
                <w:sz w:val="20"/>
                <w:szCs w:val="20"/>
              </w:rPr>
              <w:t xml:space="preserve"> &amp; 11g</w:t>
            </w:r>
          </w:p>
        </w:tc>
      </w:tr>
      <w:tr w:rsidR="0047656C" w:rsidRPr="007E4B3C" w:rsidTr="009A547C">
        <w:trPr>
          <w:trHeight w:val="250"/>
        </w:trPr>
        <w:tc>
          <w:tcPr>
            <w:tcW w:w="2624" w:type="dxa"/>
            <w:tcBorders>
              <w:left w:val="single" w:sz="8" w:space="0" w:color="000000"/>
              <w:bottom w:val="single" w:sz="8" w:space="0" w:color="000000"/>
            </w:tcBorders>
            <w:shd w:val="clear" w:color="auto" w:fill="D9D9D9"/>
          </w:tcPr>
          <w:p w:rsidR="0047656C" w:rsidRPr="007E4B3C" w:rsidRDefault="0047656C">
            <w:pPr>
              <w:rPr>
                <w:rFonts w:asciiTheme="majorHAnsi" w:hAnsiTheme="majorHAnsi" w:cs="Tahoma"/>
                <w:color w:val="000000"/>
                <w:sz w:val="20"/>
                <w:szCs w:val="20"/>
              </w:rPr>
            </w:pPr>
            <w:r w:rsidRPr="007E4B3C">
              <w:rPr>
                <w:rFonts w:asciiTheme="majorHAnsi" w:hAnsiTheme="majorHAnsi" w:cs="Tahoma"/>
                <w:b/>
                <w:bCs/>
                <w:color w:val="000000"/>
                <w:sz w:val="20"/>
                <w:szCs w:val="20"/>
              </w:rPr>
              <w:t>Front-end Tools (GUI)</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47656C" w:rsidP="004108DD">
            <w:pPr>
              <w:rPr>
                <w:rFonts w:asciiTheme="majorHAnsi" w:hAnsiTheme="majorHAnsi" w:cs="Tahoma"/>
                <w:b/>
                <w:bCs/>
                <w:color w:val="000000"/>
                <w:sz w:val="20"/>
                <w:szCs w:val="20"/>
              </w:rPr>
            </w:pPr>
            <w:r w:rsidRPr="007E4B3C">
              <w:rPr>
                <w:rFonts w:asciiTheme="majorHAnsi" w:hAnsiTheme="majorHAnsi" w:cs="Tahoma"/>
                <w:color w:val="000000"/>
                <w:sz w:val="20"/>
                <w:szCs w:val="20"/>
              </w:rPr>
              <w:t>Forms , Reports,</w:t>
            </w:r>
            <w:r w:rsidR="00235FD1">
              <w:rPr>
                <w:rFonts w:asciiTheme="majorHAnsi" w:hAnsiTheme="majorHAnsi" w:cs="Tahoma"/>
                <w:color w:val="000000"/>
                <w:sz w:val="20"/>
                <w:szCs w:val="20"/>
              </w:rPr>
              <w:t xml:space="preserve"> Jdeveloper10g,</w:t>
            </w:r>
            <w:r w:rsidR="007318E5">
              <w:rPr>
                <w:rFonts w:asciiTheme="majorHAnsi" w:hAnsiTheme="majorHAnsi" w:cs="Tahoma"/>
                <w:color w:val="000000"/>
                <w:sz w:val="20"/>
                <w:szCs w:val="20"/>
              </w:rPr>
              <w:t xml:space="preserve"> </w:t>
            </w:r>
            <w:r w:rsidR="007318E5" w:rsidRPr="007318E5">
              <w:rPr>
                <w:rFonts w:asciiTheme="majorHAnsi" w:hAnsiTheme="majorHAnsi" w:cs="Tahoma"/>
                <w:color w:val="000000"/>
                <w:sz w:val="20"/>
                <w:szCs w:val="20"/>
              </w:rPr>
              <w:t>Work Flow Builder</w:t>
            </w:r>
            <w:r w:rsidR="003304DC">
              <w:rPr>
                <w:rFonts w:asciiTheme="majorHAnsi" w:hAnsiTheme="majorHAnsi" w:cs="Tahoma"/>
                <w:color w:val="000000"/>
                <w:sz w:val="20"/>
                <w:szCs w:val="20"/>
              </w:rPr>
              <w:t>,</w:t>
            </w:r>
            <w:r w:rsidR="00AB3A05">
              <w:rPr>
                <w:rFonts w:asciiTheme="majorHAnsi" w:hAnsiTheme="majorHAnsi" w:cs="Tahoma"/>
                <w:color w:val="000000"/>
                <w:sz w:val="20"/>
                <w:szCs w:val="20"/>
              </w:rPr>
              <w:t xml:space="preserve"> S</w:t>
            </w:r>
            <w:r w:rsidR="003304DC">
              <w:rPr>
                <w:rFonts w:asciiTheme="majorHAnsi" w:hAnsiTheme="majorHAnsi" w:cs="Tahoma"/>
                <w:color w:val="000000"/>
                <w:sz w:val="20"/>
                <w:szCs w:val="20"/>
              </w:rPr>
              <w:t>ervice now</w:t>
            </w:r>
          </w:p>
        </w:tc>
      </w:tr>
      <w:tr w:rsidR="0047656C" w:rsidRPr="007E4B3C" w:rsidTr="009A547C">
        <w:trPr>
          <w:trHeight w:val="268"/>
        </w:trPr>
        <w:tc>
          <w:tcPr>
            <w:tcW w:w="2624" w:type="dxa"/>
            <w:tcBorders>
              <w:left w:val="single" w:sz="8" w:space="0" w:color="000000"/>
              <w:bottom w:val="single" w:sz="8" w:space="0" w:color="000000"/>
            </w:tcBorders>
            <w:shd w:val="clear" w:color="auto" w:fill="D9D9D9"/>
          </w:tcPr>
          <w:p w:rsidR="0047656C" w:rsidRPr="007E4B3C" w:rsidRDefault="0047656C">
            <w:pPr>
              <w:rPr>
                <w:rFonts w:asciiTheme="majorHAnsi" w:hAnsiTheme="majorHAnsi" w:cs="Tahoma"/>
                <w:color w:val="000000"/>
                <w:sz w:val="20"/>
                <w:szCs w:val="20"/>
              </w:rPr>
            </w:pPr>
            <w:r w:rsidRPr="007E4B3C">
              <w:rPr>
                <w:rFonts w:asciiTheme="majorHAnsi" w:hAnsiTheme="majorHAnsi" w:cs="Tahoma"/>
                <w:b/>
                <w:bCs/>
                <w:color w:val="000000"/>
                <w:sz w:val="20"/>
                <w:szCs w:val="20"/>
              </w:rPr>
              <w:t>Business Intelligence(BI)</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C75651" w:rsidP="00C75651">
            <w:pPr>
              <w:rPr>
                <w:rFonts w:asciiTheme="majorHAnsi" w:hAnsiTheme="majorHAnsi" w:cs="Tahoma"/>
                <w:b/>
                <w:bCs/>
                <w:color w:val="000000"/>
                <w:sz w:val="20"/>
                <w:szCs w:val="20"/>
              </w:rPr>
            </w:pPr>
            <w:r>
              <w:rPr>
                <w:rFonts w:asciiTheme="majorHAnsi" w:hAnsiTheme="majorHAnsi" w:cs="Tahoma"/>
                <w:color w:val="000000"/>
                <w:sz w:val="20"/>
                <w:szCs w:val="20"/>
              </w:rPr>
              <w:t xml:space="preserve">BI/XML Publisher, </w:t>
            </w:r>
            <w:r w:rsidR="000B26C1" w:rsidRPr="007E4B3C">
              <w:rPr>
                <w:rFonts w:asciiTheme="majorHAnsi" w:hAnsiTheme="majorHAnsi" w:cs="Tahoma"/>
                <w:color w:val="000000"/>
                <w:sz w:val="20"/>
                <w:szCs w:val="20"/>
              </w:rPr>
              <w:t>Oracle Discoverer 10g</w:t>
            </w:r>
          </w:p>
        </w:tc>
      </w:tr>
      <w:tr w:rsidR="0047656C" w:rsidRPr="007E4B3C" w:rsidTr="009A547C">
        <w:trPr>
          <w:trHeight w:val="377"/>
        </w:trPr>
        <w:tc>
          <w:tcPr>
            <w:tcW w:w="2624" w:type="dxa"/>
            <w:tcBorders>
              <w:left w:val="single" w:sz="8" w:space="0" w:color="000000"/>
              <w:bottom w:val="single" w:sz="8" w:space="0" w:color="000000"/>
            </w:tcBorders>
            <w:shd w:val="clear" w:color="auto" w:fill="D9D9D9"/>
          </w:tcPr>
          <w:p w:rsidR="0047656C" w:rsidRPr="007E4B3C" w:rsidRDefault="0047656C">
            <w:pPr>
              <w:rPr>
                <w:rFonts w:asciiTheme="majorHAnsi" w:hAnsiTheme="majorHAnsi" w:cs="Tahoma"/>
                <w:color w:val="000000"/>
                <w:sz w:val="20"/>
                <w:szCs w:val="20"/>
              </w:rPr>
            </w:pPr>
            <w:r w:rsidRPr="007E4B3C">
              <w:rPr>
                <w:rFonts w:asciiTheme="majorHAnsi" w:hAnsiTheme="majorHAnsi" w:cs="Tahoma"/>
                <w:b/>
                <w:bCs/>
                <w:color w:val="000000"/>
                <w:sz w:val="20"/>
                <w:szCs w:val="20"/>
              </w:rPr>
              <w:t>Tools</w:t>
            </w:r>
          </w:p>
        </w:tc>
        <w:tc>
          <w:tcPr>
            <w:tcW w:w="7560" w:type="dxa"/>
            <w:tcBorders>
              <w:left w:val="single" w:sz="8" w:space="0" w:color="000000"/>
              <w:bottom w:val="single" w:sz="8" w:space="0" w:color="000000"/>
              <w:right w:val="single" w:sz="8" w:space="0" w:color="000000"/>
            </w:tcBorders>
            <w:shd w:val="clear" w:color="auto" w:fill="auto"/>
          </w:tcPr>
          <w:p w:rsidR="0047656C" w:rsidRPr="007E4B3C" w:rsidRDefault="00C75651" w:rsidP="00C75651">
            <w:pPr>
              <w:rPr>
                <w:rFonts w:asciiTheme="majorHAnsi" w:hAnsiTheme="majorHAnsi"/>
                <w:sz w:val="20"/>
                <w:szCs w:val="20"/>
              </w:rPr>
            </w:pPr>
            <w:r>
              <w:rPr>
                <w:rFonts w:asciiTheme="majorHAnsi" w:hAnsiTheme="majorHAnsi" w:cs="Tahoma"/>
                <w:color w:val="000000"/>
                <w:sz w:val="20"/>
                <w:szCs w:val="20"/>
              </w:rPr>
              <w:t>TOAD, SQL Developer</w:t>
            </w:r>
            <w:r w:rsidR="0047656C" w:rsidRPr="007E4B3C">
              <w:rPr>
                <w:rFonts w:asciiTheme="majorHAnsi" w:hAnsiTheme="majorHAnsi" w:cs="Tahoma"/>
                <w:color w:val="000000"/>
                <w:sz w:val="20"/>
                <w:szCs w:val="20"/>
              </w:rPr>
              <w:t>, SQL*LOADER, Winscp3, Putty, FTP,</w:t>
            </w:r>
            <w:r w:rsidR="00006713" w:rsidRPr="007E4B3C">
              <w:rPr>
                <w:rFonts w:asciiTheme="majorHAnsi" w:hAnsiTheme="majorHAnsi" w:cs="Tahoma"/>
                <w:color w:val="000000"/>
                <w:sz w:val="20"/>
                <w:szCs w:val="20"/>
              </w:rPr>
              <w:t xml:space="preserve"> MS-Office,</w:t>
            </w:r>
            <w:r>
              <w:rPr>
                <w:rFonts w:asciiTheme="majorHAnsi" w:hAnsiTheme="majorHAnsi" w:cs="Tahoma"/>
                <w:color w:val="000000"/>
                <w:sz w:val="20"/>
                <w:szCs w:val="20"/>
              </w:rPr>
              <w:t xml:space="preserve"> Visio</w:t>
            </w:r>
            <w:r w:rsidR="00386C77">
              <w:rPr>
                <w:rFonts w:asciiTheme="majorHAnsi" w:hAnsiTheme="majorHAnsi" w:cs="Tahoma"/>
                <w:color w:val="000000"/>
                <w:sz w:val="20"/>
                <w:szCs w:val="20"/>
              </w:rPr>
              <w:t>,</w:t>
            </w:r>
            <w:r w:rsidR="00DA7392">
              <w:rPr>
                <w:rFonts w:asciiTheme="majorHAnsi" w:hAnsiTheme="majorHAnsi" w:cs="Tahoma"/>
                <w:color w:val="000000"/>
                <w:sz w:val="20"/>
                <w:szCs w:val="20"/>
              </w:rPr>
              <w:t xml:space="preserve"> </w:t>
            </w:r>
            <w:r w:rsidR="00386C77">
              <w:rPr>
                <w:rFonts w:asciiTheme="majorHAnsi" w:hAnsiTheme="majorHAnsi" w:cs="Tahoma"/>
                <w:color w:val="000000"/>
                <w:sz w:val="20"/>
                <w:szCs w:val="20"/>
              </w:rPr>
              <w:t>Reporting tools</w:t>
            </w:r>
            <w:r w:rsidR="006C17F2">
              <w:rPr>
                <w:rFonts w:asciiTheme="majorHAnsi" w:hAnsiTheme="majorHAnsi" w:cs="Tahoma"/>
                <w:color w:val="000000"/>
                <w:sz w:val="20"/>
                <w:szCs w:val="20"/>
              </w:rPr>
              <w:t>, Oracle Testing and Automation tool(OATS)</w:t>
            </w:r>
          </w:p>
        </w:tc>
      </w:tr>
    </w:tbl>
    <w:p w:rsidR="00526587" w:rsidRDefault="00526587" w:rsidP="006021D4">
      <w:pPr>
        <w:ind w:left="-360"/>
        <w:rPr>
          <w:rFonts w:asciiTheme="majorHAnsi" w:hAnsiTheme="majorHAnsi" w:cs="Tahoma"/>
          <w:b/>
          <w:sz w:val="20"/>
          <w:szCs w:val="20"/>
        </w:rPr>
      </w:pPr>
    </w:p>
    <w:p w:rsidR="0032543E" w:rsidRDefault="0032543E" w:rsidP="006021D4">
      <w:pPr>
        <w:ind w:left="-360"/>
        <w:rPr>
          <w:rFonts w:asciiTheme="majorHAnsi" w:hAnsiTheme="majorHAnsi" w:cs="Tahoma"/>
          <w:b/>
          <w:sz w:val="20"/>
          <w:szCs w:val="20"/>
        </w:rPr>
      </w:pPr>
    </w:p>
    <w:p w:rsidR="00B92025" w:rsidRDefault="00241AB5" w:rsidP="006021D4">
      <w:pPr>
        <w:ind w:left="-360"/>
        <w:rPr>
          <w:rFonts w:asciiTheme="majorHAnsi" w:hAnsiTheme="majorHAnsi" w:cs="Tahoma"/>
          <w:b/>
          <w:sz w:val="20"/>
          <w:szCs w:val="20"/>
        </w:rPr>
      </w:pPr>
      <w:r w:rsidRPr="003E492D">
        <w:rPr>
          <w:rFonts w:asciiTheme="majorHAnsi" w:hAnsiTheme="majorHAnsi" w:cs="Tahoma"/>
          <w:b/>
          <w:sz w:val="20"/>
          <w:szCs w:val="20"/>
        </w:rPr>
        <w:t>PROJECT</w:t>
      </w:r>
      <w:r w:rsidR="0047656C" w:rsidRPr="003E492D">
        <w:rPr>
          <w:rFonts w:asciiTheme="majorHAnsi" w:hAnsiTheme="majorHAnsi" w:cs="Tahoma"/>
          <w:b/>
          <w:sz w:val="20"/>
          <w:szCs w:val="20"/>
        </w:rPr>
        <w:t xml:space="preserve"> D</w:t>
      </w:r>
      <w:r w:rsidRPr="003E492D">
        <w:rPr>
          <w:rFonts w:asciiTheme="majorHAnsi" w:hAnsiTheme="majorHAnsi" w:cs="Tahoma"/>
          <w:b/>
          <w:sz w:val="20"/>
          <w:szCs w:val="20"/>
        </w:rPr>
        <w:t>ETAILS</w:t>
      </w:r>
      <w:r w:rsidR="0047656C" w:rsidRPr="003E492D">
        <w:rPr>
          <w:rFonts w:asciiTheme="majorHAnsi" w:hAnsiTheme="majorHAnsi" w:cs="Tahoma"/>
          <w:b/>
          <w:sz w:val="20"/>
          <w:szCs w:val="20"/>
        </w:rPr>
        <w:t>:</w:t>
      </w:r>
    </w:p>
    <w:p w:rsidR="006021D4" w:rsidRDefault="006021D4" w:rsidP="006021D4">
      <w:pPr>
        <w:ind w:left="-360"/>
        <w:rPr>
          <w:rFonts w:asciiTheme="majorHAnsi" w:hAnsiTheme="majorHAnsi" w:cs="Tahoma"/>
          <w:b/>
          <w:sz w:val="20"/>
          <w:szCs w:val="20"/>
        </w:rPr>
      </w:pPr>
    </w:p>
    <w:p w:rsidR="009C0B85" w:rsidRDefault="009C0B85" w:rsidP="009C0B85">
      <w:pPr>
        <w:ind w:left="-360"/>
        <w:rPr>
          <w:rFonts w:asciiTheme="majorHAnsi" w:hAnsiTheme="majorHAnsi" w:cs="Tahoma"/>
          <w:b/>
          <w:sz w:val="20"/>
          <w:szCs w:val="20"/>
        </w:rPr>
      </w:pPr>
      <w:r w:rsidRPr="003E492D">
        <w:rPr>
          <w:rFonts w:asciiTheme="majorHAnsi" w:hAnsiTheme="majorHAnsi" w:cs="Arial"/>
          <w:b/>
          <w:sz w:val="20"/>
          <w:szCs w:val="20"/>
        </w:rPr>
        <w:t>Project</w:t>
      </w:r>
      <w:r w:rsidRPr="003E492D">
        <w:rPr>
          <w:rFonts w:asciiTheme="majorHAnsi" w:hAnsiTheme="majorHAnsi" w:cs="Arial"/>
          <w:b/>
          <w:sz w:val="20"/>
          <w:szCs w:val="20"/>
        </w:rPr>
        <w:tab/>
      </w:r>
      <w:r w:rsidRPr="003E492D">
        <w:rPr>
          <w:rFonts w:asciiTheme="majorHAnsi" w:hAnsiTheme="majorHAnsi" w:cs="Tahoma"/>
          <w:b/>
          <w:sz w:val="20"/>
          <w:szCs w:val="20"/>
        </w:rPr>
        <w:t xml:space="preserve">     :</w:t>
      </w:r>
      <w:r w:rsidRPr="003E492D">
        <w:rPr>
          <w:rFonts w:asciiTheme="majorHAnsi" w:hAnsiTheme="majorHAnsi" w:cs="Arial"/>
          <w:b/>
          <w:sz w:val="20"/>
          <w:szCs w:val="20"/>
        </w:rPr>
        <w:t xml:space="preserve">  </w:t>
      </w:r>
      <w:r w:rsidR="00F97022">
        <w:rPr>
          <w:rFonts w:asciiTheme="majorHAnsi" w:hAnsiTheme="majorHAnsi" w:cs="Tahoma"/>
          <w:b/>
          <w:sz w:val="20"/>
          <w:szCs w:val="20"/>
        </w:rPr>
        <w:t>STRYKER</w:t>
      </w:r>
      <w:r>
        <w:rPr>
          <w:rFonts w:asciiTheme="majorHAnsi" w:hAnsiTheme="majorHAnsi" w:cs="Tahoma"/>
          <w:b/>
          <w:sz w:val="20"/>
          <w:szCs w:val="20"/>
        </w:rPr>
        <w:t xml:space="preserve">, NEW </w:t>
      </w:r>
      <w:r w:rsidR="00F97022">
        <w:rPr>
          <w:rFonts w:asciiTheme="majorHAnsi" w:hAnsiTheme="majorHAnsi" w:cs="Tahoma"/>
          <w:b/>
          <w:sz w:val="20"/>
          <w:szCs w:val="20"/>
        </w:rPr>
        <w:t>JERSEY</w:t>
      </w:r>
    </w:p>
    <w:p w:rsidR="009C0B85" w:rsidRPr="003E492D" w:rsidRDefault="009C0B85" w:rsidP="009C0B85">
      <w:pPr>
        <w:ind w:left="-360"/>
        <w:rPr>
          <w:rFonts w:asciiTheme="majorHAnsi" w:hAnsiTheme="majorHAnsi" w:cs="Tahoma"/>
          <w:b/>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sidR="00D27ED0">
        <w:rPr>
          <w:rFonts w:asciiTheme="majorHAnsi" w:hAnsiTheme="majorHAnsi" w:cs="Arial"/>
          <w:sz w:val="20"/>
          <w:szCs w:val="20"/>
        </w:rPr>
        <w:t>Nov</w:t>
      </w:r>
      <w:r>
        <w:rPr>
          <w:rFonts w:asciiTheme="majorHAnsi" w:hAnsiTheme="majorHAnsi" w:cs="Arial"/>
          <w:sz w:val="20"/>
          <w:szCs w:val="20"/>
        </w:rPr>
        <w:t>'1</w:t>
      </w:r>
      <w:r w:rsidR="00D27ED0">
        <w:rPr>
          <w:rFonts w:asciiTheme="majorHAnsi" w:hAnsiTheme="majorHAnsi" w:cs="Arial"/>
          <w:sz w:val="20"/>
          <w:szCs w:val="20"/>
        </w:rPr>
        <w:t>8</w:t>
      </w:r>
      <w:r>
        <w:rPr>
          <w:rFonts w:asciiTheme="majorHAnsi" w:hAnsiTheme="majorHAnsi" w:cs="Arial"/>
          <w:sz w:val="20"/>
          <w:szCs w:val="20"/>
        </w:rPr>
        <w:t xml:space="preserve"> to Till date</w:t>
      </w:r>
    </w:p>
    <w:p w:rsidR="009C0B85" w:rsidRPr="003E492D" w:rsidRDefault="009C0B85" w:rsidP="009C0B85">
      <w:pPr>
        <w:ind w:left="-360"/>
        <w:rPr>
          <w:rFonts w:asciiTheme="majorHAnsi" w:hAnsiTheme="majorHAnsi" w:cs="Tahoma"/>
          <w:b/>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Sr. Oracle EBS Consultant</w:t>
      </w:r>
    </w:p>
    <w:p w:rsidR="009C0B85" w:rsidRDefault="009C0B85" w:rsidP="009C0B85">
      <w:pPr>
        <w:ind w:left="-360"/>
        <w:rPr>
          <w:rFonts w:asciiTheme="majorHAnsi" w:hAnsiTheme="majorHAnsi"/>
          <w:color w:val="000000"/>
          <w:sz w:val="20"/>
          <w:szCs w:val="20"/>
        </w:rPr>
      </w:pPr>
      <w:r>
        <w:rPr>
          <w:rFonts w:asciiTheme="majorHAnsi" w:hAnsiTheme="majorHAnsi" w:cs="Arial"/>
          <w:b/>
          <w:sz w:val="20"/>
          <w:szCs w:val="20"/>
        </w:rPr>
        <w:t>Environment</w:t>
      </w:r>
      <w:r w:rsidRPr="003E492D">
        <w:rPr>
          <w:rFonts w:asciiTheme="majorHAnsi" w:hAnsiTheme="majorHAnsi" w:cs="Arial"/>
          <w:b/>
          <w:sz w:val="20"/>
          <w:szCs w:val="20"/>
        </w:rPr>
        <w:t xml:space="preserve">  :</w:t>
      </w:r>
      <w:r>
        <w:rPr>
          <w:rFonts w:asciiTheme="majorHAnsi" w:hAnsiTheme="majorHAnsi" w:cs="Arial"/>
          <w:sz w:val="20"/>
          <w:szCs w:val="20"/>
        </w:rPr>
        <w:t xml:space="preserve">  Oracle </w:t>
      </w:r>
      <w:r w:rsidR="00561491">
        <w:rPr>
          <w:rFonts w:asciiTheme="majorHAnsi" w:hAnsiTheme="majorHAnsi" w:cs="Arial"/>
          <w:sz w:val="20"/>
          <w:szCs w:val="20"/>
        </w:rPr>
        <w:t>EBS</w:t>
      </w:r>
      <w:r>
        <w:rPr>
          <w:rFonts w:asciiTheme="majorHAnsi" w:hAnsiTheme="majorHAnsi" w:cs="Arial"/>
          <w:sz w:val="20"/>
          <w:szCs w:val="20"/>
        </w:rPr>
        <w:t xml:space="preserve"> </w:t>
      </w:r>
      <w:r w:rsidR="00F52093">
        <w:rPr>
          <w:rFonts w:asciiTheme="majorHAnsi" w:hAnsiTheme="majorHAnsi" w:cs="Arial"/>
          <w:sz w:val="20"/>
          <w:szCs w:val="20"/>
        </w:rPr>
        <w:t>- Fina</w:t>
      </w:r>
      <w:r w:rsidR="00CB2A46">
        <w:rPr>
          <w:rFonts w:asciiTheme="majorHAnsi" w:hAnsiTheme="majorHAnsi" w:cs="Arial"/>
          <w:sz w:val="20"/>
          <w:szCs w:val="20"/>
        </w:rPr>
        <w:t>ncials</w:t>
      </w:r>
    </w:p>
    <w:p w:rsidR="009C0B85" w:rsidRDefault="009C0B85" w:rsidP="009C0B85">
      <w:pPr>
        <w:ind w:left="-360"/>
        <w:rPr>
          <w:rFonts w:asciiTheme="majorHAnsi" w:hAnsiTheme="majorHAnsi" w:cs="Tahoma"/>
          <w:b/>
          <w:sz w:val="20"/>
          <w:szCs w:val="20"/>
        </w:rPr>
      </w:pPr>
    </w:p>
    <w:p w:rsidR="009C0B85" w:rsidRPr="003E492D" w:rsidRDefault="009C0B85" w:rsidP="009C0B85">
      <w:pPr>
        <w:ind w:left="-360"/>
        <w:rPr>
          <w:rFonts w:asciiTheme="majorHAnsi" w:hAnsiTheme="majorHAnsi" w:cs="Tahoma"/>
          <w:b/>
          <w:sz w:val="20"/>
          <w:szCs w:val="20"/>
        </w:rPr>
      </w:pPr>
      <w:r w:rsidRPr="003E492D">
        <w:rPr>
          <w:rFonts w:asciiTheme="majorHAnsi" w:hAnsiTheme="majorHAnsi" w:cs="Tahoma"/>
          <w:b/>
          <w:sz w:val="20"/>
          <w:szCs w:val="20"/>
        </w:rPr>
        <w:t>Description:</w:t>
      </w:r>
    </w:p>
    <w:p w:rsidR="00561491" w:rsidRDefault="00561491" w:rsidP="009C0B85">
      <w:pPr>
        <w:ind w:left="-360"/>
        <w:jc w:val="both"/>
        <w:rPr>
          <w:rFonts w:asciiTheme="majorHAnsi" w:hAnsiTheme="majorHAnsi" w:cs="Tahoma"/>
          <w:sz w:val="20"/>
          <w:szCs w:val="20"/>
        </w:rPr>
      </w:pPr>
      <w:r w:rsidRPr="001C19BE">
        <w:rPr>
          <w:rFonts w:asciiTheme="majorHAnsi" w:hAnsiTheme="majorHAnsi" w:cs="Tahoma"/>
          <w:b/>
          <w:sz w:val="20"/>
          <w:szCs w:val="20"/>
        </w:rPr>
        <w:t>Stryker Corporation</w:t>
      </w:r>
      <w:r w:rsidRPr="00561491">
        <w:rPr>
          <w:rFonts w:asciiTheme="majorHAnsi" w:hAnsiTheme="majorHAnsi" w:cs="Tahoma"/>
          <w:sz w:val="20"/>
          <w:szCs w:val="20"/>
        </w:rPr>
        <w:t xml:space="preserve"> is a Fortune 500 medical technologies firm based in Kalamazoo, Michigan. Stryker's products include implants used in joint replacement and trauma surgeries; surgical equipment and surgical navigation systems; </w:t>
      </w:r>
      <w:hyperlink r:id="rId8" w:tooltip="Endoscopic" w:history="1">
        <w:r w:rsidRPr="00561491">
          <w:rPr>
            <w:rFonts w:asciiTheme="majorHAnsi" w:hAnsiTheme="majorHAnsi" w:cs="Tahoma"/>
            <w:sz w:val="20"/>
            <w:szCs w:val="20"/>
          </w:rPr>
          <w:t>endoscopic</w:t>
        </w:r>
      </w:hyperlink>
      <w:r w:rsidRPr="00561491">
        <w:rPr>
          <w:rFonts w:asciiTheme="majorHAnsi" w:hAnsiTheme="majorHAnsi" w:cs="Tahoma"/>
          <w:sz w:val="20"/>
          <w:szCs w:val="20"/>
        </w:rPr>
        <w:t> and communications systems; patient handling and emergency medical equipment; neurosurgical, neurovascular and spinal devices; as well as other medical device products used in a variety of medical specialties.</w:t>
      </w:r>
    </w:p>
    <w:p w:rsidR="00561491" w:rsidRDefault="00561491" w:rsidP="009C0B85">
      <w:pPr>
        <w:ind w:left="-360"/>
        <w:jc w:val="both"/>
        <w:rPr>
          <w:rFonts w:asciiTheme="majorHAnsi" w:hAnsiTheme="majorHAnsi" w:cs="Tahoma"/>
          <w:sz w:val="20"/>
          <w:szCs w:val="20"/>
        </w:rPr>
      </w:pPr>
    </w:p>
    <w:p w:rsidR="009C0B85" w:rsidRPr="003E492D" w:rsidRDefault="009C0B85" w:rsidP="009C0B85">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0F5F61" w:rsidRDefault="00083495" w:rsidP="002A201C">
      <w:pPr>
        <w:pStyle w:val="ListParagraph"/>
        <w:numPr>
          <w:ilvl w:val="0"/>
          <w:numId w:val="16"/>
        </w:numPr>
        <w:jc w:val="both"/>
        <w:rPr>
          <w:rFonts w:asciiTheme="majorHAnsi" w:hAnsiTheme="majorHAnsi" w:cs="Tahoma"/>
          <w:sz w:val="20"/>
          <w:szCs w:val="20"/>
        </w:rPr>
      </w:pPr>
      <w:r w:rsidRPr="002A201C">
        <w:rPr>
          <w:rFonts w:asciiTheme="majorHAnsi" w:hAnsiTheme="majorHAnsi" w:cs="Tahoma"/>
          <w:sz w:val="20"/>
          <w:szCs w:val="20"/>
        </w:rPr>
        <w:t>Understanding complex business requirements and processes and liaising between Business Analyst / External Partners and development team</w:t>
      </w:r>
    </w:p>
    <w:p w:rsidR="00083495" w:rsidRPr="002A201C" w:rsidRDefault="000F5F61" w:rsidP="002A201C">
      <w:pPr>
        <w:pStyle w:val="ListParagraph"/>
        <w:numPr>
          <w:ilvl w:val="0"/>
          <w:numId w:val="16"/>
        </w:numPr>
        <w:jc w:val="both"/>
        <w:rPr>
          <w:rFonts w:asciiTheme="majorHAnsi" w:hAnsiTheme="majorHAnsi" w:cs="Tahoma"/>
          <w:sz w:val="20"/>
          <w:szCs w:val="20"/>
        </w:rPr>
      </w:pPr>
      <w:r>
        <w:rPr>
          <w:rFonts w:asciiTheme="majorHAnsi" w:hAnsiTheme="majorHAnsi" w:cs="Tahoma"/>
          <w:sz w:val="20"/>
          <w:szCs w:val="20"/>
        </w:rPr>
        <w:t>I</w:t>
      </w:r>
      <w:r w:rsidR="00AE3A17">
        <w:rPr>
          <w:rFonts w:asciiTheme="majorHAnsi" w:hAnsiTheme="majorHAnsi" w:cs="Tahoma"/>
          <w:sz w:val="20"/>
          <w:szCs w:val="20"/>
        </w:rPr>
        <w:t>nvolved in developing the objects/enhancement</w:t>
      </w:r>
      <w:r>
        <w:rPr>
          <w:rFonts w:asciiTheme="majorHAnsi" w:hAnsiTheme="majorHAnsi" w:cs="Tahoma"/>
          <w:sz w:val="20"/>
          <w:szCs w:val="20"/>
        </w:rPr>
        <w:t>s</w:t>
      </w:r>
    </w:p>
    <w:p w:rsidR="00BB6AA6" w:rsidRPr="00BB6AA6" w:rsidRDefault="00BB6AA6" w:rsidP="002A201C">
      <w:pPr>
        <w:pStyle w:val="ListParagraph"/>
        <w:numPr>
          <w:ilvl w:val="0"/>
          <w:numId w:val="16"/>
        </w:numPr>
        <w:jc w:val="both"/>
        <w:rPr>
          <w:rFonts w:asciiTheme="majorHAnsi" w:hAnsiTheme="majorHAnsi" w:cs="Tahoma"/>
          <w:sz w:val="20"/>
          <w:szCs w:val="20"/>
        </w:rPr>
      </w:pPr>
      <w:r w:rsidRPr="00BB6AA6">
        <w:rPr>
          <w:rFonts w:asciiTheme="majorHAnsi" w:hAnsiTheme="majorHAnsi" w:cs="Tahoma"/>
          <w:sz w:val="20"/>
          <w:szCs w:val="20"/>
        </w:rPr>
        <w:t>Liaise between vendors and internal Project teams for business/Technical requirements.</w:t>
      </w:r>
    </w:p>
    <w:p w:rsidR="00BB6AA6" w:rsidRDefault="00BB6AA6" w:rsidP="002A201C">
      <w:pPr>
        <w:pStyle w:val="ListParagraph"/>
        <w:numPr>
          <w:ilvl w:val="0"/>
          <w:numId w:val="16"/>
        </w:numPr>
        <w:jc w:val="both"/>
        <w:rPr>
          <w:rFonts w:asciiTheme="majorHAnsi" w:hAnsiTheme="majorHAnsi" w:cs="Tahoma"/>
          <w:sz w:val="20"/>
          <w:szCs w:val="20"/>
        </w:rPr>
      </w:pPr>
      <w:r w:rsidRPr="00BB6AA6">
        <w:rPr>
          <w:rFonts w:asciiTheme="majorHAnsi" w:hAnsiTheme="majorHAnsi" w:cs="Tahoma"/>
          <w:sz w:val="20"/>
          <w:szCs w:val="20"/>
        </w:rPr>
        <w:t xml:space="preserve">Leading solution design for </w:t>
      </w:r>
      <w:r w:rsidR="008719B7">
        <w:rPr>
          <w:rFonts w:asciiTheme="majorHAnsi" w:hAnsiTheme="majorHAnsi" w:cs="Tahoma"/>
          <w:sz w:val="20"/>
          <w:szCs w:val="20"/>
        </w:rPr>
        <w:t>Financial modules (</w:t>
      </w:r>
      <w:r w:rsidR="008B2FF6">
        <w:rPr>
          <w:rFonts w:asciiTheme="majorHAnsi" w:hAnsiTheme="majorHAnsi" w:cs="Tahoma"/>
          <w:sz w:val="20"/>
          <w:szCs w:val="20"/>
        </w:rPr>
        <w:t>OM,</w:t>
      </w:r>
      <w:r w:rsidR="00D51090">
        <w:rPr>
          <w:rFonts w:asciiTheme="majorHAnsi" w:hAnsiTheme="majorHAnsi" w:cs="Tahoma"/>
          <w:sz w:val="20"/>
          <w:szCs w:val="20"/>
        </w:rPr>
        <w:t xml:space="preserve">INV, </w:t>
      </w:r>
      <w:r w:rsidR="008B2FF6">
        <w:rPr>
          <w:rFonts w:asciiTheme="majorHAnsi" w:hAnsiTheme="majorHAnsi" w:cs="Tahoma"/>
          <w:sz w:val="20"/>
          <w:szCs w:val="20"/>
        </w:rPr>
        <w:t xml:space="preserve">AR, </w:t>
      </w:r>
      <w:r w:rsidR="008719B7">
        <w:rPr>
          <w:rFonts w:asciiTheme="majorHAnsi" w:hAnsiTheme="majorHAnsi" w:cs="Tahoma"/>
          <w:sz w:val="20"/>
          <w:szCs w:val="20"/>
        </w:rPr>
        <w:t>AP and</w:t>
      </w:r>
      <w:r w:rsidR="008B2FF6">
        <w:rPr>
          <w:rFonts w:asciiTheme="majorHAnsi" w:hAnsiTheme="majorHAnsi" w:cs="Tahoma"/>
          <w:sz w:val="20"/>
          <w:szCs w:val="20"/>
        </w:rPr>
        <w:t xml:space="preserve"> GL</w:t>
      </w:r>
      <w:r w:rsidR="008719B7">
        <w:rPr>
          <w:rFonts w:asciiTheme="majorHAnsi" w:hAnsiTheme="majorHAnsi" w:cs="Tahoma"/>
          <w:sz w:val="20"/>
          <w:szCs w:val="20"/>
        </w:rPr>
        <w:t>)</w:t>
      </w:r>
    </w:p>
    <w:p w:rsidR="00D8432F" w:rsidRDefault="00D8432F" w:rsidP="002A201C">
      <w:pPr>
        <w:pStyle w:val="ListParagraph"/>
        <w:numPr>
          <w:ilvl w:val="0"/>
          <w:numId w:val="16"/>
        </w:numPr>
        <w:jc w:val="both"/>
        <w:rPr>
          <w:rFonts w:asciiTheme="majorHAnsi" w:hAnsiTheme="majorHAnsi" w:cs="Tahoma"/>
          <w:sz w:val="20"/>
          <w:szCs w:val="20"/>
        </w:rPr>
      </w:pPr>
      <w:r w:rsidRPr="00D8432F">
        <w:rPr>
          <w:rFonts w:asciiTheme="majorHAnsi" w:hAnsiTheme="majorHAnsi" w:cs="Tahoma"/>
          <w:sz w:val="20"/>
          <w:szCs w:val="20"/>
        </w:rPr>
        <w:t>Order to Cash cycle starting from order booking till order gets closed in oracle</w:t>
      </w:r>
    </w:p>
    <w:p w:rsidR="00C4689A" w:rsidRDefault="00C4689A" w:rsidP="002A201C">
      <w:pPr>
        <w:pStyle w:val="ListParagraph"/>
        <w:numPr>
          <w:ilvl w:val="0"/>
          <w:numId w:val="16"/>
        </w:numPr>
        <w:jc w:val="both"/>
        <w:rPr>
          <w:rFonts w:asciiTheme="majorHAnsi" w:hAnsiTheme="majorHAnsi" w:cs="Tahoma"/>
          <w:sz w:val="20"/>
          <w:szCs w:val="20"/>
        </w:rPr>
      </w:pPr>
      <w:r>
        <w:rPr>
          <w:rFonts w:asciiTheme="majorHAnsi" w:hAnsiTheme="majorHAnsi" w:cs="Tahoma"/>
          <w:sz w:val="20"/>
          <w:szCs w:val="20"/>
        </w:rPr>
        <w:t>Involved in month end and year end closure activities</w:t>
      </w:r>
    </w:p>
    <w:p w:rsidR="00BB6AA6" w:rsidRDefault="00DF2758" w:rsidP="002A201C">
      <w:pPr>
        <w:pStyle w:val="ListParagraph"/>
        <w:numPr>
          <w:ilvl w:val="0"/>
          <w:numId w:val="16"/>
        </w:numPr>
        <w:jc w:val="both"/>
        <w:rPr>
          <w:rFonts w:asciiTheme="majorHAnsi" w:hAnsiTheme="majorHAnsi" w:cs="Tahoma"/>
          <w:sz w:val="20"/>
          <w:szCs w:val="20"/>
        </w:rPr>
      </w:pPr>
      <w:r w:rsidRPr="00DF2758">
        <w:rPr>
          <w:rFonts w:asciiTheme="majorHAnsi" w:hAnsiTheme="majorHAnsi" w:cs="Tahoma"/>
          <w:sz w:val="20"/>
          <w:szCs w:val="20"/>
        </w:rPr>
        <w:t>Build appropriate timelines and coordinate cross-functional teams</w:t>
      </w:r>
      <w:r w:rsidR="003C4902">
        <w:rPr>
          <w:rFonts w:asciiTheme="majorHAnsi" w:hAnsiTheme="majorHAnsi" w:cs="Tahoma"/>
          <w:sz w:val="20"/>
          <w:szCs w:val="20"/>
        </w:rPr>
        <w:t xml:space="preserve"> and p</w:t>
      </w:r>
      <w:r w:rsidR="00BB6AA6" w:rsidRPr="00BB6AA6">
        <w:rPr>
          <w:rFonts w:asciiTheme="majorHAnsi" w:hAnsiTheme="majorHAnsi" w:cs="Tahoma"/>
          <w:sz w:val="20"/>
          <w:szCs w:val="20"/>
        </w:rPr>
        <w:t>reparing high level and detail design document.</w:t>
      </w:r>
    </w:p>
    <w:p w:rsidR="00DF2758" w:rsidRPr="00BB6AA6" w:rsidRDefault="00DF2758" w:rsidP="002A201C">
      <w:pPr>
        <w:pStyle w:val="ListParagraph"/>
        <w:numPr>
          <w:ilvl w:val="0"/>
          <w:numId w:val="16"/>
        </w:numPr>
        <w:jc w:val="both"/>
        <w:rPr>
          <w:rFonts w:asciiTheme="majorHAnsi" w:hAnsiTheme="majorHAnsi" w:cs="Tahoma"/>
          <w:sz w:val="20"/>
          <w:szCs w:val="20"/>
        </w:rPr>
      </w:pPr>
      <w:r w:rsidRPr="00DF2758">
        <w:rPr>
          <w:rFonts w:asciiTheme="majorHAnsi" w:hAnsiTheme="majorHAnsi" w:cs="Tahoma"/>
          <w:sz w:val="20"/>
          <w:szCs w:val="20"/>
        </w:rPr>
        <w:t>Strong internal-consulting relationships with managers and end-users in functional and technical areas</w:t>
      </w:r>
    </w:p>
    <w:p w:rsidR="00BB6AA6" w:rsidRDefault="00BB6AA6" w:rsidP="002A201C">
      <w:pPr>
        <w:pStyle w:val="ListParagraph"/>
        <w:numPr>
          <w:ilvl w:val="0"/>
          <w:numId w:val="16"/>
        </w:numPr>
        <w:jc w:val="both"/>
        <w:rPr>
          <w:rFonts w:asciiTheme="majorHAnsi" w:hAnsiTheme="majorHAnsi" w:cs="Tahoma"/>
          <w:sz w:val="20"/>
          <w:szCs w:val="20"/>
        </w:rPr>
      </w:pPr>
      <w:r w:rsidRPr="00BB6AA6">
        <w:rPr>
          <w:rFonts w:asciiTheme="majorHAnsi" w:hAnsiTheme="majorHAnsi" w:cs="Tahoma"/>
          <w:sz w:val="20"/>
          <w:szCs w:val="20"/>
        </w:rPr>
        <w:t>Worked on Documentation using AIM methodology for Business Requirements Setups (BR100), Functional Design Documents (MD50), Technical Design Documents (MD70), Conversion Mappings (CV40), and Conversion Test Plans (CV70)</w:t>
      </w:r>
    </w:p>
    <w:p w:rsidR="00AB18EA" w:rsidRPr="00C4689A" w:rsidRDefault="00C4689A" w:rsidP="00C4689A">
      <w:pPr>
        <w:pStyle w:val="ListParagraph"/>
        <w:numPr>
          <w:ilvl w:val="0"/>
          <w:numId w:val="16"/>
        </w:numPr>
        <w:jc w:val="both"/>
        <w:rPr>
          <w:rFonts w:asciiTheme="majorHAnsi" w:hAnsiTheme="majorHAnsi" w:cs="Tahoma"/>
          <w:sz w:val="20"/>
          <w:szCs w:val="20"/>
        </w:rPr>
      </w:pPr>
      <w:r w:rsidRPr="00C4689A">
        <w:rPr>
          <w:rFonts w:asciiTheme="majorHAnsi" w:hAnsiTheme="majorHAnsi" w:cs="Tahoma"/>
          <w:sz w:val="20"/>
          <w:szCs w:val="20"/>
        </w:rPr>
        <w:t xml:space="preserve">Developed complex </w:t>
      </w:r>
      <w:r w:rsidR="00AB18EA" w:rsidRPr="00C4689A">
        <w:rPr>
          <w:rFonts w:asciiTheme="majorHAnsi" w:hAnsiTheme="majorHAnsi" w:cs="Tahoma"/>
          <w:sz w:val="20"/>
          <w:szCs w:val="20"/>
        </w:rPr>
        <w:t>PL/SQL Procedures, Functions, Packages and Database Triggers</w:t>
      </w:r>
    </w:p>
    <w:p w:rsidR="00AB18EA" w:rsidRPr="00C4689A" w:rsidRDefault="00AB18EA" w:rsidP="00C4689A">
      <w:pPr>
        <w:pStyle w:val="ListParagraph"/>
        <w:numPr>
          <w:ilvl w:val="0"/>
          <w:numId w:val="16"/>
        </w:numPr>
        <w:jc w:val="both"/>
        <w:rPr>
          <w:rFonts w:asciiTheme="majorHAnsi" w:hAnsiTheme="majorHAnsi" w:cs="Tahoma"/>
          <w:sz w:val="20"/>
          <w:szCs w:val="20"/>
        </w:rPr>
      </w:pPr>
      <w:r w:rsidRPr="00C4689A">
        <w:rPr>
          <w:rFonts w:asciiTheme="majorHAnsi" w:hAnsiTheme="majorHAnsi" w:cs="Tahoma"/>
          <w:sz w:val="20"/>
          <w:szCs w:val="20"/>
        </w:rPr>
        <w:t>Written efficient, complex queries against very large data sets good knowledge of tuning of queries.</w:t>
      </w:r>
    </w:p>
    <w:p w:rsidR="008C186D" w:rsidRDefault="008E7FD7" w:rsidP="00C4689A">
      <w:pPr>
        <w:pStyle w:val="ListParagraph"/>
        <w:numPr>
          <w:ilvl w:val="0"/>
          <w:numId w:val="16"/>
        </w:numPr>
        <w:jc w:val="both"/>
        <w:rPr>
          <w:rFonts w:asciiTheme="majorHAnsi" w:hAnsiTheme="majorHAnsi" w:cs="Tahoma"/>
          <w:sz w:val="20"/>
          <w:szCs w:val="20"/>
        </w:rPr>
      </w:pPr>
      <w:r w:rsidRPr="00C4689A">
        <w:rPr>
          <w:rFonts w:asciiTheme="majorHAnsi" w:hAnsiTheme="majorHAnsi" w:cs="Tahoma"/>
          <w:sz w:val="20"/>
          <w:szCs w:val="20"/>
        </w:rPr>
        <w:t>R</w:t>
      </w:r>
      <w:r w:rsidR="008C186D" w:rsidRPr="00C4689A">
        <w:rPr>
          <w:rFonts w:asciiTheme="majorHAnsi" w:hAnsiTheme="majorHAnsi" w:cs="Tahoma"/>
          <w:sz w:val="20"/>
          <w:szCs w:val="20"/>
        </w:rPr>
        <w:t>everse engineering of legacy systems and mapping it with Oracle EBS</w:t>
      </w:r>
      <w:r w:rsidR="003A3282" w:rsidRPr="00C4689A">
        <w:rPr>
          <w:rFonts w:asciiTheme="majorHAnsi" w:hAnsiTheme="majorHAnsi" w:cs="Tahoma"/>
          <w:sz w:val="20"/>
          <w:szCs w:val="20"/>
        </w:rPr>
        <w:t xml:space="preserve"> </w:t>
      </w:r>
      <w:r w:rsidR="008C186D" w:rsidRPr="00C4689A">
        <w:rPr>
          <w:rFonts w:asciiTheme="majorHAnsi" w:hAnsiTheme="majorHAnsi" w:cs="Tahoma"/>
          <w:sz w:val="20"/>
          <w:szCs w:val="20"/>
        </w:rPr>
        <w:t>application</w:t>
      </w:r>
    </w:p>
    <w:p w:rsidR="00D33668" w:rsidRPr="00D33668" w:rsidRDefault="00D33668" w:rsidP="00D33668">
      <w:pPr>
        <w:pStyle w:val="ListParagraph"/>
        <w:numPr>
          <w:ilvl w:val="0"/>
          <w:numId w:val="16"/>
        </w:numPr>
        <w:jc w:val="both"/>
        <w:rPr>
          <w:rFonts w:asciiTheme="majorHAnsi" w:hAnsiTheme="majorHAnsi" w:cs="Tahoma"/>
          <w:sz w:val="20"/>
          <w:szCs w:val="20"/>
        </w:rPr>
      </w:pPr>
      <w:r w:rsidRPr="00D33668">
        <w:rPr>
          <w:rFonts w:asciiTheme="majorHAnsi" w:hAnsiTheme="majorHAnsi" w:cs="Tahoma"/>
          <w:sz w:val="20"/>
          <w:szCs w:val="20"/>
        </w:rPr>
        <w:t>Providing post-production support to the end users on standard Oracle Application modules along with the customized Oracle Apps</w:t>
      </w:r>
    </w:p>
    <w:p w:rsidR="00D33668" w:rsidRPr="00D33668" w:rsidRDefault="00D33668" w:rsidP="00D33668">
      <w:pPr>
        <w:pStyle w:val="ListParagraph"/>
        <w:numPr>
          <w:ilvl w:val="0"/>
          <w:numId w:val="16"/>
        </w:numPr>
        <w:jc w:val="both"/>
        <w:rPr>
          <w:rFonts w:asciiTheme="majorHAnsi" w:hAnsiTheme="majorHAnsi" w:cs="Tahoma"/>
          <w:sz w:val="20"/>
          <w:szCs w:val="20"/>
        </w:rPr>
      </w:pPr>
      <w:r w:rsidRPr="00D33668">
        <w:rPr>
          <w:rFonts w:asciiTheme="majorHAnsi" w:hAnsiTheme="majorHAnsi" w:cs="Tahoma"/>
          <w:sz w:val="20"/>
          <w:szCs w:val="20"/>
        </w:rPr>
        <w:t>Supported production and non-production instances and coordinated with DBA's and other tech team for on time solution</w:t>
      </w:r>
    </w:p>
    <w:p w:rsidR="00D33668" w:rsidRPr="00D33668" w:rsidRDefault="00D33668" w:rsidP="00D33668">
      <w:pPr>
        <w:pStyle w:val="ListParagraph"/>
        <w:numPr>
          <w:ilvl w:val="0"/>
          <w:numId w:val="16"/>
        </w:numPr>
        <w:jc w:val="both"/>
        <w:rPr>
          <w:rFonts w:asciiTheme="majorHAnsi" w:hAnsiTheme="majorHAnsi" w:cs="Tahoma"/>
          <w:sz w:val="20"/>
          <w:szCs w:val="20"/>
        </w:rPr>
      </w:pPr>
      <w:r w:rsidRPr="00D33668">
        <w:rPr>
          <w:rFonts w:asciiTheme="majorHAnsi" w:hAnsiTheme="majorHAnsi" w:cs="Tahoma"/>
          <w:sz w:val="20"/>
          <w:szCs w:val="20"/>
        </w:rPr>
        <w:lastRenderedPageBreak/>
        <w:t>Provided daily user support for financial modules and applied patches as and when required to resolve the application issues</w:t>
      </w:r>
    </w:p>
    <w:p w:rsidR="00BB6AA6" w:rsidRPr="00BB6AA6" w:rsidRDefault="00BB6AA6" w:rsidP="002A201C">
      <w:pPr>
        <w:pStyle w:val="ListParagraph"/>
        <w:numPr>
          <w:ilvl w:val="0"/>
          <w:numId w:val="16"/>
        </w:numPr>
        <w:jc w:val="both"/>
        <w:rPr>
          <w:rFonts w:asciiTheme="majorHAnsi" w:hAnsiTheme="majorHAnsi" w:cs="Tahoma"/>
          <w:sz w:val="20"/>
          <w:szCs w:val="20"/>
        </w:rPr>
      </w:pPr>
      <w:r w:rsidRPr="00BB6AA6">
        <w:rPr>
          <w:rFonts w:asciiTheme="majorHAnsi" w:hAnsiTheme="majorHAnsi" w:cs="Tahoma"/>
          <w:sz w:val="20"/>
          <w:szCs w:val="20"/>
        </w:rPr>
        <w:t>Experience in interacting with client/business and building the business requirements. Proficient in analyzing and translating business requirements to technical requirements and architecture the solution.</w:t>
      </w:r>
    </w:p>
    <w:p w:rsidR="008801EB" w:rsidRPr="00BB6AA6" w:rsidRDefault="004F310B" w:rsidP="008801EB">
      <w:pPr>
        <w:pStyle w:val="ListParagraph"/>
        <w:numPr>
          <w:ilvl w:val="0"/>
          <w:numId w:val="16"/>
        </w:numPr>
        <w:jc w:val="both"/>
        <w:rPr>
          <w:rFonts w:asciiTheme="majorHAnsi" w:hAnsiTheme="majorHAnsi" w:cs="Tahoma"/>
          <w:sz w:val="20"/>
          <w:szCs w:val="20"/>
        </w:rPr>
      </w:pPr>
      <w:r>
        <w:rPr>
          <w:rFonts w:asciiTheme="majorHAnsi" w:hAnsiTheme="majorHAnsi" w:cs="Tahoma"/>
          <w:sz w:val="20"/>
          <w:szCs w:val="20"/>
        </w:rPr>
        <w:t>Experience in c</w:t>
      </w:r>
      <w:r w:rsidR="008801EB">
        <w:rPr>
          <w:rFonts w:asciiTheme="majorHAnsi" w:hAnsiTheme="majorHAnsi" w:cs="Tahoma"/>
          <w:sz w:val="20"/>
          <w:szCs w:val="20"/>
        </w:rPr>
        <w:t>reating and tracking of ticket, task, problem and change requests using Se</w:t>
      </w:r>
      <w:r w:rsidR="008848EA">
        <w:rPr>
          <w:rFonts w:asciiTheme="majorHAnsi" w:hAnsiTheme="majorHAnsi" w:cs="Tahoma"/>
          <w:sz w:val="20"/>
          <w:szCs w:val="20"/>
        </w:rPr>
        <w:t>r</w:t>
      </w:r>
      <w:r w:rsidR="008801EB">
        <w:rPr>
          <w:rFonts w:asciiTheme="majorHAnsi" w:hAnsiTheme="majorHAnsi" w:cs="Tahoma"/>
          <w:sz w:val="20"/>
          <w:szCs w:val="20"/>
        </w:rPr>
        <w:t>vice now</w:t>
      </w:r>
    </w:p>
    <w:p w:rsidR="00BB6AA6" w:rsidRDefault="00BB6AA6" w:rsidP="002A201C">
      <w:pPr>
        <w:pStyle w:val="ListParagraph"/>
        <w:numPr>
          <w:ilvl w:val="0"/>
          <w:numId w:val="16"/>
        </w:numPr>
        <w:jc w:val="both"/>
        <w:rPr>
          <w:rFonts w:asciiTheme="majorHAnsi" w:hAnsiTheme="majorHAnsi" w:cs="Tahoma"/>
          <w:sz w:val="20"/>
          <w:szCs w:val="20"/>
        </w:rPr>
      </w:pPr>
      <w:r w:rsidRPr="00BB6AA6">
        <w:rPr>
          <w:rFonts w:asciiTheme="majorHAnsi" w:hAnsiTheme="majorHAnsi" w:cs="Tahoma"/>
          <w:sz w:val="20"/>
          <w:szCs w:val="20"/>
        </w:rPr>
        <w:t>Experience in effectively managing remote and local development team and providing leadership and direction with effective interpersonal and team building skills.</w:t>
      </w:r>
    </w:p>
    <w:p w:rsidR="00F60840" w:rsidRDefault="00F60840" w:rsidP="002A201C">
      <w:pPr>
        <w:pStyle w:val="ListParagraph"/>
        <w:numPr>
          <w:ilvl w:val="0"/>
          <w:numId w:val="16"/>
        </w:numPr>
        <w:jc w:val="both"/>
        <w:rPr>
          <w:rFonts w:asciiTheme="majorHAnsi" w:hAnsiTheme="majorHAnsi" w:cs="Tahoma"/>
          <w:sz w:val="20"/>
          <w:szCs w:val="20"/>
        </w:rPr>
      </w:pPr>
      <w:r w:rsidRPr="00F60840">
        <w:rPr>
          <w:rFonts w:asciiTheme="majorHAnsi" w:hAnsiTheme="majorHAnsi" w:cs="Tahoma"/>
          <w:sz w:val="20"/>
          <w:szCs w:val="20"/>
        </w:rPr>
        <w:t>Worked on Oracle Metalink for troubleshooting of bugs/issues by raising TAR or by following existing documents</w:t>
      </w:r>
    </w:p>
    <w:p w:rsidR="00D46137" w:rsidRPr="00D46137" w:rsidRDefault="00D46137" w:rsidP="00DF3DD2">
      <w:pPr>
        <w:pStyle w:val="ListParagraph"/>
        <w:ind w:left="360"/>
        <w:jc w:val="both"/>
        <w:rPr>
          <w:rFonts w:asciiTheme="majorHAnsi" w:hAnsiTheme="majorHAnsi" w:cs="Tahoma"/>
          <w:sz w:val="20"/>
          <w:szCs w:val="20"/>
        </w:rPr>
      </w:pPr>
    </w:p>
    <w:p w:rsidR="009C0B85" w:rsidRDefault="009C0B85" w:rsidP="006021D4">
      <w:pPr>
        <w:ind w:left="-360"/>
        <w:rPr>
          <w:rFonts w:asciiTheme="majorHAnsi" w:hAnsiTheme="majorHAnsi" w:cs="Tahoma"/>
          <w:b/>
          <w:sz w:val="20"/>
          <w:szCs w:val="20"/>
        </w:rPr>
      </w:pPr>
    </w:p>
    <w:p w:rsidR="008A17A6" w:rsidRDefault="008A17A6" w:rsidP="008A17A6">
      <w:pPr>
        <w:ind w:left="-360"/>
        <w:rPr>
          <w:rFonts w:asciiTheme="majorHAnsi" w:hAnsiTheme="majorHAnsi" w:cs="Tahoma"/>
          <w:b/>
          <w:sz w:val="20"/>
          <w:szCs w:val="20"/>
        </w:rPr>
      </w:pPr>
      <w:r w:rsidRPr="003E492D">
        <w:rPr>
          <w:rFonts w:asciiTheme="majorHAnsi" w:hAnsiTheme="majorHAnsi" w:cs="Arial"/>
          <w:b/>
          <w:sz w:val="20"/>
          <w:szCs w:val="20"/>
        </w:rPr>
        <w:t>Project</w:t>
      </w:r>
      <w:r w:rsidRPr="003E492D">
        <w:rPr>
          <w:rFonts w:asciiTheme="majorHAnsi" w:hAnsiTheme="majorHAnsi" w:cs="Arial"/>
          <w:b/>
          <w:sz w:val="20"/>
          <w:szCs w:val="20"/>
        </w:rPr>
        <w:tab/>
      </w:r>
      <w:r w:rsidRPr="003E492D">
        <w:rPr>
          <w:rFonts w:asciiTheme="majorHAnsi" w:hAnsiTheme="majorHAnsi" w:cs="Tahoma"/>
          <w:b/>
          <w:sz w:val="20"/>
          <w:szCs w:val="20"/>
        </w:rPr>
        <w:t xml:space="preserve">     :</w:t>
      </w:r>
      <w:r w:rsidRPr="003E492D">
        <w:rPr>
          <w:rFonts w:asciiTheme="majorHAnsi" w:hAnsiTheme="majorHAnsi" w:cs="Arial"/>
          <w:b/>
          <w:sz w:val="20"/>
          <w:szCs w:val="20"/>
        </w:rPr>
        <w:t xml:space="preserve">  </w:t>
      </w:r>
      <w:r w:rsidR="00402E5D">
        <w:rPr>
          <w:rFonts w:asciiTheme="majorHAnsi" w:hAnsiTheme="majorHAnsi" w:cs="Tahoma"/>
          <w:b/>
          <w:sz w:val="20"/>
          <w:szCs w:val="20"/>
        </w:rPr>
        <w:t>CANTOR FITZGERALD, NEW YORK</w:t>
      </w:r>
    </w:p>
    <w:p w:rsidR="008A17A6" w:rsidRPr="003E492D" w:rsidRDefault="008A17A6" w:rsidP="008A17A6">
      <w:pPr>
        <w:ind w:left="-360"/>
        <w:rPr>
          <w:rFonts w:asciiTheme="majorHAnsi" w:hAnsiTheme="majorHAnsi" w:cs="Tahoma"/>
          <w:b/>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sidR="00676ED6">
        <w:rPr>
          <w:rFonts w:asciiTheme="majorHAnsi" w:hAnsiTheme="majorHAnsi" w:cs="Arial"/>
          <w:sz w:val="20"/>
          <w:szCs w:val="20"/>
        </w:rPr>
        <w:t>June</w:t>
      </w:r>
      <w:r>
        <w:rPr>
          <w:rFonts w:asciiTheme="majorHAnsi" w:hAnsiTheme="majorHAnsi" w:cs="Arial"/>
          <w:sz w:val="20"/>
          <w:szCs w:val="20"/>
        </w:rPr>
        <w:t>'1</w:t>
      </w:r>
      <w:r w:rsidR="00676ED6">
        <w:rPr>
          <w:rFonts w:asciiTheme="majorHAnsi" w:hAnsiTheme="majorHAnsi" w:cs="Arial"/>
          <w:sz w:val="20"/>
          <w:szCs w:val="20"/>
        </w:rPr>
        <w:t>7</w:t>
      </w:r>
      <w:r>
        <w:rPr>
          <w:rFonts w:asciiTheme="majorHAnsi" w:hAnsiTheme="majorHAnsi" w:cs="Arial"/>
          <w:sz w:val="20"/>
          <w:szCs w:val="20"/>
        </w:rPr>
        <w:t xml:space="preserve"> to </w:t>
      </w:r>
      <w:r w:rsidR="00977BC7">
        <w:rPr>
          <w:rFonts w:asciiTheme="majorHAnsi" w:hAnsiTheme="majorHAnsi" w:cs="Arial"/>
          <w:sz w:val="20"/>
          <w:szCs w:val="20"/>
        </w:rPr>
        <w:t>Sep’1</w:t>
      </w:r>
      <w:r w:rsidR="007D5F1F">
        <w:rPr>
          <w:rFonts w:asciiTheme="majorHAnsi" w:hAnsiTheme="majorHAnsi" w:cs="Arial"/>
          <w:sz w:val="20"/>
          <w:szCs w:val="20"/>
        </w:rPr>
        <w:t>8</w:t>
      </w:r>
      <w:bookmarkStart w:id="0" w:name="_GoBack"/>
      <w:bookmarkEnd w:id="0"/>
    </w:p>
    <w:p w:rsidR="008A17A6" w:rsidRPr="003E492D" w:rsidRDefault="008A17A6" w:rsidP="008A17A6">
      <w:pPr>
        <w:ind w:left="-360"/>
        <w:rPr>
          <w:rFonts w:asciiTheme="majorHAnsi" w:hAnsiTheme="majorHAnsi" w:cs="Tahoma"/>
          <w:b/>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Sr. Oracle Consultant</w:t>
      </w:r>
    </w:p>
    <w:p w:rsidR="008A17A6" w:rsidRDefault="008A17A6" w:rsidP="008A17A6">
      <w:pPr>
        <w:ind w:left="-360"/>
        <w:rPr>
          <w:rFonts w:asciiTheme="majorHAnsi" w:hAnsiTheme="majorHAnsi"/>
          <w:color w:val="000000"/>
          <w:sz w:val="20"/>
          <w:szCs w:val="20"/>
        </w:rPr>
      </w:pPr>
      <w:r>
        <w:rPr>
          <w:rFonts w:asciiTheme="majorHAnsi" w:hAnsiTheme="majorHAnsi" w:cs="Arial"/>
          <w:b/>
          <w:sz w:val="20"/>
          <w:szCs w:val="20"/>
        </w:rPr>
        <w:t>Environment</w:t>
      </w:r>
      <w:r w:rsidRPr="003E492D">
        <w:rPr>
          <w:rFonts w:asciiTheme="majorHAnsi" w:hAnsiTheme="majorHAnsi" w:cs="Arial"/>
          <w:b/>
          <w:sz w:val="20"/>
          <w:szCs w:val="20"/>
        </w:rPr>
        <w:t xml:space="preserve">  :</w:t>
      </w:r>
      <w:r>
        <w:rPr>
          <w:rFonts w:asciiTheme="majorHAnsi" w:hAnsiTheme="majorHAnsi" w:cs="Arial"/>
          <w:sz w:val="20"/>
          <w:szCs w:val="20"/>
        </w:rPr>
        <w:t xml:space="preserve">  </w:t>
      </w:r>
      <w:r w:rsidR="00676ED6">
        <w:rPr>
          <w:rFonts w:asciiTheme="majorHAnsi" w:hAnsiTheme="majorHAnsi" w:cs="Arial"/>
          <w:sz w:val="20"/>
          <w:szCs w:val="20"/>
        </w:rPr>
        <w:t>Oracle Financials (</w:t>
      </w:r>
      <w:r>
        <w:rPr>
          <w:rFonts w:asciiTheme="majorHAnsi" w:hAnsiTheme="majorHAnsi" w:cs="Arial"/>
          <w:sz w:val="20"/>
          <w:szCs w:val="20"/>
        </w:rPr>
        <w:t>GL</w:t>
      </w:r>
      <w:r w:rsidR="00676ED6">
        <w:rPr>
          <w:rFonts w:asciiTheme="majorHAnsi" w:hAnsiTheme="majorHAnsi" w:cs="Arial"/>
          <w:sz w:val="20"/>
          <w:szCs w:val="20"/>
        </w:rPr>
        <w:t>,</w:t>
      </w:r>
      <w:r>
        <w:rPr>
          <w:rFonts w:asciiTheme="majorHAnsi" w:hAnsiTheme="majorHAnsi" w:cs="Arial"/>
          <w:sz w:val="20"/>
          <w:szCs w:val="20"/>
        </w:rPr>
        <w:t xml:space="preserve"> AP and SLA, R12</w:t>
      </w:r>
      <w:r w:rsidRPr="003E492D">
        <w:rPr>
          <w:rFonts w:asciiTheme="majorHAnsi" w:hAnsiTheme="majorHAnsi" w:cs="Arial"/>
          <w:sz w:val="20"/>
          <w:szCs w:val="20"/>
        </w:rPr>
        <w:t>, Oracle 11g</w:t>
      </w:r>
      <w:r w:rsidR="00676ED6">
        <w:rPr>
          <w:rFonts w:asciiTheme="majorHAnsi" w:hAnsiTheme="majorHAnsi" w:cs="Arial"/>
          <w:sz w:val="20"/>
          <w:szCs w:val="20"/>
        </w:rPr>
        <w:t>)</w:t>
      </w:r>
      <w:r w:rsidR="00C20280">
        <w:rPr>
          <w:rFonts w:asciiTheme="majorHAnsi" w:hAnsiTheme="majorHAnsi" w:cs="Arial"/>
          <w:sz w:val="20"/>
          <w:szCs w:val="20"/>
        </w:rPr>
        <w:t xml:space="preserve"> </w:t>
      </w:r>
    </w:p>
    <w:p w:rsidR="008A17A6" w:rsidRDefault="008A17A6" w:rsidP="008A17A6">
      <w:pPr>
        <w:ind w:left="-360"/>
        <w:rPr>
          <w:rFonts w:asciiTheme="majorHAnsi" w:hAnsiTheme="majorHAnsi" w:cs="Tahoma"/>
          <w:b/>
          <w:sz w:val="20"/>
          <w:szCs w:val="20"/>
        </w:rPr>
      </w:pPr>
    </w:p>
    <w:p w:rsidR="009B5EE0" w:rsidRPr="003E492D" w:rsidRDefault="008A17A6" w:rsidP="008A17A6">
      <w:pPr>
        <w:ind w:left="-360"/>
        <w:rPr>
          <w:rFonts w:asciiTheme="majorHAnsi" w:hAnsiTheme="majorHAnsi" w:cs="Tahoma"/>
          <w:b/>
          <w:sz w:val="20"/>
          <w:szCs w:val="20"/>
        </w:rPr>
      </w:pPr>
      <w:r w:rsidRPr="003E492D">
        <w:rPr>
          <w:rFonts w:asciiTheme="majorHAnsi" w:hAnsiTheme="majorHAnsi" w:cs="Tahoma"/>
          <w:b/>
          <w:sz w:val="20"/>
          <w:szCs w:val="20"/>
        </w:rPr>
        <w:t>Description:</w:t>
      </w:r>
    </w:p>
    <w:p w:rsidR="00C65D53" w:rsidRPr="00B71A13" w:rsidRDefault="00C65D53" w:rsidP="008A17A6">
      <w:pPr>
        <w:ind w:left="-360"/>
        <w:jc w:val="both"/>
        <w:rPr>
          <w:rFonts w:asciiTheme="majorHAnsi" w:hAnsiTheme="majorHAnsi" w:cs="Tahoma"/>
          <w:sz w:val="20"/>
          <w:szCs w:val="20"/>
        </w:rPr>
      </w:pPr>
      <w:r w:rsidRPr="00C65D53">
        <w:rPr>
          <w:rFonts w:asciiTheme="majorHAnsi" w:hAnsiTheme="majorHAnsi" w:cs="Tahoma"/>
          <w:b/>
          <w:sz w:val="20"/>
          <w:szCs w:val="20"/>
        </w:rPr>
        <w:t>Cantor Fitzgerald</w:t>
      </w:r>
      <w:r w:rsidRPr="00C65D53">
        <w:rPr>
          <w:rFonts w:asciiTheme="majorHAnsi" w:hAnsiTheme="majorHAnsi" w:cs="Tahoma"/>
          <w:sz w:val="20"/>
          <w:szCs w:val="20"/>
        </w:rPr>
        <w:t>, is a leading global financial services firm. Founded in 1945 as a securities brokerage and investment bank, the firm pioneered computer-based bond trading, built one of the broadest distribution networks in the industry and became the market’s premier dealer of government securities and its strength across a diverse array of businesses, including equity and fixed income capital markets, investment banking, commercial real estate finance and services, prime brokerage, asset management and wealth management, and e-commerce and online ventures.</w:t>
      </w:r>
    </w:p>
    <w:p w:rsidR="008A17A6" w:rsidRPr="003E492D" w:rsidRDefault="008A17A6" w:rsidP="008A17A6">
      <w:pPr>
        <w:ind w:left="-360"/>
        <w:rPr>
          <w:rFonts w:asciiTheme="majorHAnsi" w:hAnsiTheme="majorHAnsi" w:cs="Tahoma"/>
          <w:sz w:val="20"/>
          <w:szCs w:val="20"/>
        </w:rPr>
      </w:pPr>
    </w:p>
    <w:p w:rsidR="008A17A6" w:rsidRPr="003E492D" w:rsidRDefault="008A17A6" w:rsidP="008A17A6">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Analysed, designed, documented and Integrated 3rd party system</w:t>
      </w:r>
      <w:r w:rsidR="00AC0A30">
        <w:rPr>
          <w:rFonts w:asciiTheme="majorHAnsi" w:hAnsiTheme="majorHAnsi" w:cs="Tahoma"/>
          <w:sz w:val="20"/>
          <w:szCs w:val="20"/>
        </w:rPr>
        <w:t>(</w:t>
      </w:r>
      <w:r w:rsidR="00AC0A30" w:rsidRPr="00A459C5">
        <w:rPr>
          <w:rFonts w:asciiTheme="majorHAnsi" w:hAnsiTheme="majorHAnsi" w:cs="Tahoma"/>
          <w:b/>
          <w:bCs/>
          <w:sz w:val="20"/>
          <w:szCs w:val="20"/>
        </w:rPr>
        <w:t>Coupa</w:t>
      </w:r>
      <w:r w:rsidR="00AC0A30">
        <w:rPr>
          <w:rFonts w:asciiTheme="majorHAnsi" w:hAnsiTheme="majorHAnsi" w:cs="Tahoma"/>
          <w:sz w:val="20"/>
          <w:szCs w:val="20"/>
        </w:rPr>
        <w:t>)</w:t>
      </w:r>
      <w:r w:rsidRPr="00195A0C">
        <w:rPr>
          <w:rFonts w:asciiTheme="majorHAnsi" w:hAnsiTheme="majorHAnsi" w:cs="Tahoma"/>
          <w:sz w:val="20"/>
          <w:szCs w:val="20"/>
        </w:rPr>
        <w:t xml:space="preserve"> GL and AP modules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Determined business requirements for integration, including review of Chart of accounts to ensure adequate coverage for financial and statutory reporting</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 xml:space="preserve">Outbound Interfaces - Designed and developed various PLSQL programs and registered them as concurrent programs to fetch the data and write to Comma Separated files in the predefined Server location for the extraction of files like Users, Chart of accounts, suppliers, Supplier sites and Payments </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Inbound Interface: designed and developed AP Invoice creation in Oracle using batches and sending details to users with an alert using email bursting program Worked on Payables Open Interface Import to create invoices from external systems into AP Invoice tables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Worked with integrated Oracle Application and their impacts on the General Ledger Sub-ledger Accounting. Worked with a multi-ledger Release R12 Applications configuration support multiple accounting treatments in a Global Oracle Applications instance</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Reconciliation Reports for invoice details of loaded invoices and 3rd party system</w:t>
      </w:r>
      <w:r w:rsidR="00FD0377">
        <w:rPr>
          <w:rFonts w:asciiTheme="majorHAnsi" w:hAnsiTheme="majorHAnsi" w:cs="Tahoma"/>
          <w:sz w:val="20"/>
          <w:szCs w:val="20"/>
        </w:rPr>
        <w:t>(Coupa)</w:t>
      </w:r>
      <w:r w:rsidRPr="00195A0C">
        <w:rPr>
          <w:rFonts w:asciiTheme="majorHAnsi" w:hAnsiTheme="majorHAnsi" w:cs="Tahoma"/>
          <w:sz w:val="20"/>
          <w:szCs w:val="20"/>
        </w:rPr>
        <w:t xml:space="preserve"> invoices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Developed Error handling Programs and sending alerts to respective business users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Inbound Interface: designed and developed Suppliers interface in Oracle from 3rd party system</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 xml:space="preserve">Utilized UTL_FILE Utility for writing data to the file in middle tier </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Utilized FND_LOAD for data migration of various system administration objects, between various instances such as Menus, Custom Responsibilities and Programs, Value Sets and others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Documented BR100, Functional Design(MD50), Technical Design(MD70), Testing Specification (TE40)</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Involved in requirement gathering and analysis and design of the application</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Worked with the client team to understand the current Business Process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Developed test plans and scripts and conducted testing for quality assurance</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Integrated with 3rd Party Systems GL, AP modules in R12 Environment</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Extensively worked on Migration and Testing of the Deliverables in different instances</w:t>
      </w:r>
    </w:p>
    <w:p w:rsidR="00195A0C" w:rsidRPr="00195A0C" w:rsidRDefault="00195A0C" w:rsidP="00195A0C">
      <w:pPr>
        <w:pStyle w:val="ListParagraph"/>
        <w:numPr>
          <w:ilvl w:val="0"/>
          <w:numId w:val="16"/>
        </w:numPr>
        <w:jc w:val="both"/>
        <w:rPr>
          <w:rFonts w:asciiTheme="majorHAnsi" w:hAnsiTheme="majorHAnsi" w:cs="Tahoma"/>
          <w:sz w:val="20"/>
          <w:szCs w:val="20"/>
        </w:rPr>
      </w:pPr>
      <w:r w:rsidRPr="00195A0C">
        <w:rPr>
          <w:rFonts w:asciiTheme="majorHAnsi" w:hAnsiTheme="majorHAnsi" w:cs="Tahoma"/>
          <w:sz w:val="20"/>
          <w:szCs w:val="20"/>
        </w:rPr>
        <w:t>Developed UNIX Shell scripts to FTP the Flat file from External Server to Oracle UNIX Server location</w:t>
      </w:r>
    </w:p>
    <w:p w:rsidR="00195A0C" w:rsidRPr="00B3339D" w:rsidRDefault="00195A0C" w:rsidP="00195A0C">
      <w:pPr>
        <w:pStyle w:val="ListParagraph"/>
        <w:numPr>
          <w:ilvl w:val="0"/>
          <w:numId w:val="16"/>
        </w:numPr>
        <w:jc w:val="both"/>
        <w:rPr>
          <w:sz w:val="20"/>
          <w:szCs w:val="21"/>
        </w:rPr>
      </w:pPr>
      <w:r w:rsidRPr="00195A0C">
        <w:rPr>
          <w:rFonts w:asciiTheme="majorHAnsi" w:hAnsiTheme="majorHAnsi" w:cs="Tahoma"/>
          <w:sz w:val="20"/>
          <w:szCs w:val="20"/>
        </w:rPr>
        <w:t>Developed a program to import Purchase accruals and reversed accruals in the beginning of the next open period in General Ledger</w:t>
      </w:r>
    </w:p>
    <w:p w:rsidR="008A17A6" w:rsidRDefault="008A17A6" w:rsidP="008A17A6">
      <w:pPr>
        <w:ind w:left="-360"/>
        <w:rPr>
          <w:rFonts w:asciiTheme="majorHAnsi" w:hAnsiTheme="majorHAnsi" w:cs="Tahoma"/>
          <w:b/>
          <w:sz w:val="20"/>
          <w:szCs w:val="20"/>
        </w:rPr>
      </w:pPr>
    </w:p>
    <w:p w:rsidR="000D05AC" w:rsidRDefault="000D05AC" w:rsidP="008A17A6">
      <w:pPr>
        <w:ind w:left="-360"/>
        <w:rPr>
          <w:rFonts w:asciiTheme="majorHAnsi" w:hAnsiTheme="majorHAnsi" w:cs="Tahoma"/>
          <w:b/>
          <w:sz w:val="20"/>
          <w:szCs w:val="20"/>
        </w:rPr>
      </w:pPr>
    </w:p>
    <w:p w:rsidR="000D05AC" w:rsidRDefault="000D05AC" w:rsidP="008A17A6">
      <w:pPr>
        <w:ind w:left="-360"/>
        <w:rPr>
          <w:rFonts w:asciiTheme="majorHAnsi" w:hAnsiTheme="majorHAnsi" w:cs="Tahoma"/>
          <w:b/>
          <w:sz w:val="20"/>
          <w:szCs w:val="20"/>
        </w:rPr>
      </w:pPr>
    </w:p>
    <w:p w:rsidR="00B92025" w:rsidRDefault="00B92025" w:rsidP="0054017F">
      <w:pPr>
        <w:ind w:left="-360"/>
        <w:rPr>
          <w:rFonts w:asciiTheme="majorHAnsi" w:hAnsiTheme="majorHAnsi" w:cs="Tahoma"/>
          <w:b/>
          <w:sz w:val="20"/>
          <w:szCs w:val="20"/>
        </w:rPr>
      </w:pPr>
      <w:r w:rsidRPr="003E492D">
        <w:rPr>
          <w:rFonts w:asciiTheme="majorHAnsi" w:hAnsiTheme="majorHAnsi" w:cs="Arial"/>
          <w:b/>
          <w:sz w:val="20"/>
          <w:szCs w:val="20"/>
        </w:rPr>
        <w:t>Project</w:t>
      </w:r>
      <w:r w:rsidRPr="003E492D">
        <w:rPr>
          <w:rFonts w:asciiTheme="majorHAnsi" w:hAnsiTheme="majorHAnsi" w:cs="Arial"/>
          <w:b/>
          <w:sz w:val="20"/>
          <w:szCs w:val="20"/>
        </w:rPr>
        <w:tab/>
      </w:r>
      <w:r w:rsidRPr="003E492D">
        <w:rPr>
          <w:rFonts w:asciiTheme="majorHAnsi" w:hAnsiTheme="majorHAnsi" w:cs="Tahoma"/>
          <w:b/>
          <w:sz w:val="20"/>
          <w:szCs w:val="20"/>
        </w:rPr>
        <w:t xml:space="preserve">     :</w:t>
      </w:r>
      <w:r w:rsidRPr="003E492D">
        <w:rPr>
          <w:rFonts w:asciiTheme="majorHAnsi" w:hAnsiTheme="majorHAnsi" w:cs="Arial"/>
          <w:b/>
          <w:sz w:val="20"/>
          <w:szCs w:val="20"/>
        </w:rPr>
        <w:t xml:space="preserve">  </w:t>
      </w:r>
      <w:r w:rsidR="00B71A13">
        <w:rPr>
          <w:rFonts w:asciiTheme="majorHAnsi" w:hAnsiTheme="majorHAnsi" w:cs="Tahoma"/>
          <w:b/>
          <w:sz w:val="20"/>
          <w:szCs w:val="20"/>
        </w:rPr>
        <w:t>AIR LIQUIDE, HOUSTON, TX</w:t>
      </w:r>
    </w:p>
    <w:p w:rsidR="00B71A13" w:rsidRPr="003E492D" w:rsidRDefault="00B71A13" w:rsidP="00B71A13">
      <w:pPr>
        <w:ind w:left="-360"/>
        <w:rPr>
          <w:rFonts w:asciiTheme="majorHAnsi" w:hAnsiTheme="majorHAnsi" w:cs="Tahoma"/>
          <w:b/>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Pr>
          <w:rFonts w:asciiTheme="majorHAnsi" w:hAnsiTheme="majorHAnsi" w:cs="Arial"/>
          <w:sz w:val="20"/>
          <w:szCs w:val="20"/>
        </w:rPr>
        <w:t xml:space="preserve">May'2016 to </w:t>
      </w:r>
      <w:r w:rsidR="0096225A">
        <w:rPr>
          <w:rFonts w:asciiTheme="majorHAnsi" w:hAnsiTheme="majorHAnsi" w:cs="Arial"/>
          <w:sz w:val="20"/>
          <w:szCs w:val="20"/>
        </w:rPr>
        <w:t>May</w:t>
      </w:r>
      <w:r w:rsidR="009C0310">
        <w:rPr>
          <w:rFonts w:asciiTheme="majorHAnsi" w:hAnsiTheme="majorHAnsi" w:cs="Arial"/>
          <w:sz w:val="20"/>
          <w:szCs w:val="20"/>
        </w:rPr>
        <w:t>'2017</w:t>
      </w:r>
    </w:p>
    <w:p w:rsidR="00B92025" w:rsidRPr="003E492D" w:rsidRDefault="00B92025" w:rsidP="0054017F">
      <w:pPr>
        <w:ind w:left="-360"/>
        <w:rPr>
          <w:rFonts w:asciiTheme="majorHAnsi" w:hAnsiTheme="majorHAnsi" w:cs="Tahoma"/>
          <w:b/>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sidR="008F3A37">
        <w:rPr>
          <w:rFonts w:asciiTheme="majorHAnsi" w:hAnsiTheme="majorHAnsi" w:cs="Arial"/>
          <w:sz w:val="20"/>
          <w:szCs w:val="20"/>
        </w:rPr>
        <w:t>Sr. Oracle EBS</w:t>
      </w:r>
      <w:r w:rsidR="00CC2908">
        <w:rPr>
          <w:rFonts w:asciiTheme="majorHAnsi" w:hAnsiTheme="majorHAnsi" w:cs="Arial"/>
          <w:sz w:val="20"/>
          <w:szCs w:val="20"/>
        </w:rPr>
        <w:t>/Cloud</w:t>
      </w:r>
      <w:r w:rsidR="008F3A37">
        <w:rPr>
          <w:rFonts w:asciiTheme="majorHAnsi" w:hAnsiTheme="majorHAnsi" w:cs="Arial"/>
          <w:sz w:val="20"/>
          <w:szCs w:val="20"/>
        </w:rPr>
        <w:t xml:space="preserve"> Consultant</w:t>
      </w:r>
    </w:p>
    <w:p w:rsidR="00513674" w:rsidRDefault="00B71A13" w:rsidP="0054017F">
      <w:pPr>
        <w:ind w:left="-360"/>
        <w:rPr>
          <w:rFonts w:asciiTheme="majorHAnsi" w:hAnsiTheme="majorHAnsi"/>
          <w:color w:val="000000"/>
          <w:sz w:val="20"/>
          <w:szCs w:val="20"/>
        </w:rPr>
      </w:pPr>
      <w:r>
        <w:rPr>
          <w:rFonts w:asciiTheme="majorHAnsi" w:hAnsiTheme="majorHAnsi" w:cs="Arial"/>
          <w:b/>
          <w:sz w:val="20"/>
          <w:szCs w:val="20"/>
        </w:rPr>
        <w:t>Environment</w:t>
      </w:r>
      <w:r w:rsidR="00B92025" w:rsidRPr="003E492D">
        <w:rPr>
          <w:rFonts w:asciiTheme="majorHAnsi" w:hAnsiTheme="majorHAnsi" w:cs="Arial"/>
          <w:b/>
          <w:sz w:val="20"/>
          <w:szCs w:val="20"/>
        </w:rPr>
        <w:t xml:space="preserve">  :</w:t>
      </w:r>
      <w:r>
        <w:rPr>
          <w:rFonts w:asciiTheme="majorHAnsi" w:hAnsiTheme="majorHAnsi" w:cs="Arial"/>
          <w:sz w:val="20"/>
          <w:szCs w:val="20"/>
        </w:rPr>
        <w:t xml:space="preserve">  </w:t>
      </w:r>
      <w:r w:rsidR="002D6683">
        <w:rPr>
          <w:rFonts w:asciiTheme="majorHAnsi" w:hAnsiTheme="majorHAnsi" w:cs="Arial"/>
          <w:sz w:val="20"/>
          <w:szCs w:val="20"/>
        </w:rPr>
        <w:t xml:space="preserve">GL, </w:t>
      </w:r>
      <w:r w:rsidR="00C97F71">
        <w:rPr>
          <w:rFonts w:asciiTheme="majorHAnsi" w:hAnsiTheme="majorHAnsi" w:cs="Arial"/>
          <w:sz w:val="20"/>
          <w:szCs w:val="20"/>
        </w:rPr>
        <w:t xml:space="preserve">OM, </w:t>
      </w:r>
      <w:r w:rsidR="002D6683">
        <w:rPr>
          <w:rFonts w:asciiTheme="majorHAnsi" w:hAnsiTheme="majorHAnsi" w:cs="Arial"/>
          <w:sz w:val="20"/>
          <w:szCs w:val="20"/>
        </w:rPr>
        <w:t xml:space="preserve">AR, AP, FA </w:t>
      </w:r>
      <w:r>
        <w:rPr>
          <w:rFonts w:asciiTheme="majorHAnsi" w:hAnsiTheme="majorHAnsi" w:cs="Arial"/>
          <w:sz w:val="20"/>
          <w:szCs w:val="20"/>
        </w:rPr>
        <w:t>and SLA, R12</w:t>
      </w:r>
      <w:r w:rsidR="00400B6E">
        <w:rPr>
          <w:rFonts w:asciiTheme="majorHAnsi" w:hAnsiTheme="majorHAnsi" w:cs="Arial"/>
          <w:sz w:val="20"/>
          <w:szCs w:val="20"/>
        </w:rPr>
        <w:t>.2.2</w:t>
      </w:r>
      <w:r w:rsidR="00B92025" w:rsidRPr="003E492D">
        <w:rPr>
          <w:rFonts w:asciiTheme="majorHAnsi" w:hAnsiTheme="majorHAnsi" w:cs="Arial"/>
          <w:sz w:val="20"/>
          <w:szCs w:val="20"/>
        </w:rPr>
        <w:t xml:space="preserve">, Oracle </w:t>
      </w:r>
      <w:r w:rsidR="005F3098" w:rsidRPr="003E492D">
        <w:rPr>
          <w:rFonts w:asciiTheme="majorHAnsi" w:hAnsiTheme="majorHAnsi" w:cs="Arial"/>
          <w:sz w:val="20"/>
          <w:szCs w:val="20"/>
        </w:rPr>
        <w:t>11g</w:t>
      </w:r>
      <w:r w:rsidR="003D03C4">
        <w:rPr>
          <w:rFonts w:asciiTheme="majorHAnsi" w:hAnsiTheme="majorHAnsi" w:cs="Arial"/>
          <w:sz w:val="20"/>
          <w:szCs w:val="20"/>
        </w:rPr>
        <w:t>, Oracle Cloud</w:t>
      </w:r>
    </w:p>
    <w:p w:rsidR="008B7073" w:rsidRDefault="008B7073" w:rsidP="0054017F">
      <w:pPr>
        <w:ind w:left="-360"/>
        <w:rPr>
          <w:rFonts w:asciiTheme="majorHAnsi" w:hAnsiTheme="majorHAnsi" w:cs="Tahoma"/>
          <w:b/>
          <w:sz w:val="20"/>
          <w:szCs w:val="20"/>
        </w:rPr>
      </w:pPr>
    </w:p>
    <w:p w:rsidR="00B92025" w:rsidRPr="003E492D" w:rsidRDefault="00B92025" w:rsidP="0054017F">
      <w:pPr>
        <w:ind w:left="-360"/>
        <w:rPr>
          <w:rFonts w:asciiTheme="majorHAnsi" w:hAnsiTheme="majorHAnsi" w:cs="Tahoma"/>
          <w:b/>
          <w:sz w:val="20"/>
          <w:szCs w:val="20"/>
        </w:rPr>
      </w:pPr>
      <w:r w:rsidRPr="003E492D">
        <w:rPr>
          <w:rFonts w:asciiTheme="majorHAnsi" w:hAnsiTheme="majorHAnsi" w:cs="Tahoma"/>
          <w:b/>
          <w:sz w:val="20"/>
          <w:szCs w:val="20"/>
        </w:rPr>
        <w:t>Description:</w:t>
      </w:r>
    </w:p>
    <w:p w:rsidR="00B71A13" w:rsidRPr="00B71A13" w:rsidRDefault="00B71A13" w:rsidP="00B71A13">
      <w:pPr>
        <w:ind w:left="-360"/>
        <w:jc w:val="both"/>
        <w:rPr>
          <w:rFonts w:asciiTheme="majorHAnsi" w:hAnsiTheme="majorHAnsi" w:cs="Tahoma"/>
          <w:sz w:val="20"/>
          <w:szCs w:val="20"/>
        </w:rPr>
      </w:pPr>
      <w:r w:rsidRPr="00B71A13">
        <w:rPr>
          <w:rFonts w:asciiTheme="majorHAnsi" w:hAnsiTheme="majorHAnsi" w:cs="Tahoma"/>
          <w:b/>
          <w:sz w:val="20"/>
          <w:szCs w:val="20"/>
        </w:rPr>
        <w:t>Air Liquide</w:t>
      </w:r>
      <w:r w:rsidRPr="00B71A13">
        <w:rPr>
          <w:rFonts w:asciiTheme="majorHAnsi" w:hAnsiTheme="majorHAnsi" w:cs="Tahoma"/>
          <w:sz w:val="20"/>
          <w:szCs w:val="20"/>
        </w:rPr>
        <w:t>, the world leader in gases, technologies and services for Industry and Health, Air Liquide is present in 80 countries with approximately 68,000 employees and serves more than 3 million customers and patients. Oxygen, nitrogen and hydrogen are essential small molecules for life, matter and energy.​ This project includes working with Oracle EBS R12.2.2 in  enhancements and Integrat</w:t>
      </w:r>
      <w:r w:rsidR="0088586F">
        <w:rPr>
          <w:rFonts w:asciiTheme="majorHAnsi" w:hAnsiTheme="majorHAnsi" w:cs="Tahoma"/>
          <w:sz w:val="20"/>
          <w:szCs w:val="20"/>
        </w:rPr>
        <w:t xml:space="preserve">ions in General Ledger (GL), Order Management(OM), </w:t>
      </w:r>
      <w:r w:rsidRPr="00B71A13">
        <w:rPr>
          <w:rFonts w:asciiTheme="majorHAnsi" w:hAnsiTheme="majorHAnsi" w:cs="Tahoma"/>
          <w:sz w:val="20"/>
          <w:szCs w:val="20"/>
        </w:rPr>
        <w:t>Account Receivables (AR), Payables(AP), Sub Ledger Accounting (SLA) and Fixed Assets (FA)</w:t>
      </w:r>
    </w:p>
    <w:p w:rsidR="00B92025" w:rsidRPr="003E492D" w:rsidRDefault="00B92025" w:rsidP="0054017F">
      <w:pPr>
        <w:ind w:left="-360"/>
        <w:rPr>
          <w:rFonts w:asciiTheme="majorHAnsi" w:hAnsiTheme="majorHAnsi" w:cs="Tahoma"/>
          <w:sz w:val="20"/>
          <w:szCs w:val="20"/>
        </w:rPr>
      </w:pPr>
    </w:p>
    <w:p w:rsidR="00B92025" w:rsidRPr="003E492D" w:rsidRDefault="00B92025" w:rsidP="0054017F">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 xml:space="preserve">Analyzed, designed and documented GL, </w:t>
      </w:r>
      <w:r w:rsidR="00E15271">
        <w:rPr>
          <w:rFonts w:asciiTheme="majorHAnsi" w:hAnsiTheme="majorHAnsi" w:cs="Tahoma"/>
          <w:sz w:val="20"/>
          <w:szCs w:val="20"/>
        </w:rPr>
        <w:t xml:space="preserve">OM, AR, </w:t>
      </w:r>
      <w:r w:rsidRPr="001948D2">
        <w:rPr>
          <w:rFonts w:asciiTheme="majorHAnsi" w:hAnsiTheme="majorHAnsi" w:cs="Tahoma"/>
          <w:sz w:val="20"/>
          <w:szCs w:val="20"/>
        </w:rPr>
        <w:t>AP,  FA</w:t>
      </w:r>
      <w:r w:rsidR="005A6EE0">
        <w:rPr>
          <w:rFonts w:asciiTheme="majorHAnsi" w:hAnsiTheme="majorHAnsi" w:cs="Tahoma"/>
          <w:sz w:val="20"/>
          <w:szCs w:val="20"/>
        </w:rPr>
        <w:t>,</w:t>
      </w:r>
      <w:r w:rsidRPr="001948D2">
        <w:rPr>
          <w:rFonts w:asciiTheme="majorHAnsi" w:hAnsiTheme="majorHAnsi" w:cs="Tahoma"/>
          <w:sz w:val="20"/>
          <w:szCs w:val="20"/>
        </w:rPr>
        <w:t xml:space="preserve"> SLA modules</w:t>
      </w:r>
      <w:r w:rsidR="005A6EE0">
        <w:rPr>
          <w:rFonts w:asciiTheme="majorHAnsi" w:hAnsiTheme="majorHAnsi" w:cs="Tahoma"/>
          <w:sz w:val="20"/>
          <w:szCs w:val="20"/>
        </w:rPr>
        <w:t xml:space="preserve"> and Oracle Cloud</w:t>
      </w:r>
      <w:r w:rsidR="00117FBB">
        <w:rPr>
          <w:rFonts w:asciiTheme="majorHAnsi" w:hAnsiTheme="majorHAnsi" w:cs="Tahoma"/>
          <w:sz w:val="20"/>
          <w:szCs w:val="20"/>
        </w:rPr>
        <w:t xml:space="preserve"> (OIC)</w:t>
      </w:r>
    </w:p>
    <w:p w:rsidR="001948D2" w:rsidRPr="001948D2" w:rsidRDefault="00ED29B9" w:rsidP="001948D2">
      <w:pPr>
        <w:pStyle w:val="ListParagraph"/>
        <w:numPr>
          <w:ilvl w:val="0"/>
          <w:numId w:val="16"/>
        </w:numPr>
        <w:jc w:val="both"/>
        <w:rPr>
          <w:rFonts w:asciiTheme="majorHAnsi" w:hAnsiTheme="majorHAnsi" w:cs="Tahoma"/>
          <w:sz w:val="20"/>
          <w:szCs w:val="20"/>
        </w:rPr>
      </w:pPr>
      <w:r>
        <w:rPr>
          <w:rFonts w:asciiTheme="majorHAnsi" w:hAnsiTheme="majorHAnsi" w:cs="Tahoma"/>
          <w:sz w:val="20"/>
          <w:szCs w:val="20"/>
        </w:rPr>
        <w:t xml:space="preserve">Documented </w:t>
      </w:r>
      <w:r w:rsidR="001948D2" w:rsidRPr="001948D2">
        <w:rPr>
          <w:rFonts w:asciiTheme="majorHAnsi" w:hAnsiTheme="majorHAnsi" w:cs="Tahoma"/>
          <w:sz w:val="20"/>
          <w:szCs w:val="20"/>
        </w:rPr>
        <w:t>MD50</w:t>
      </w:r>
      <w:r>
        <w:rPr>
          <w:rFonts w:asciiTheme="majorHAnsi" w:hAnsiTheme="majorHAnsi" w:cs="Tahoma"/>
          <w:sz w:val="20"/>
          <w:szCs w:val="20"/>
        </w:rPr>
        <w:t>, MD70</w:t>
      </w:r>
      <w:r w:rsidR="001948D2" w:rsidRPr="001948D2">
        <w:rPr>
          <w:rFonts w:asciiTheme="majorHAnsi" w:hAnsiTheme="majorHAnsi" w:cs="Tahoma"/>
          <w:sz w:val="20"/>
          <w:szCs w:val="20"/>
        </w:rPr>
        <w:t xml:space="preserve">  and configured applications</w:t>
      </w:r>
    </w:p>
    <w:p w:rsid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Closely worked and coordinated with the technical teams to deliver the solutions as per the functional designs and customizations</w:t>
      </w:r>
    </w:p>
    <w:p w:rsidR="008E1A47" w:rsidRDefault="008E1A47" w:rsidP="001948D2">
      <w:pPr>
        <w:pStyle w:val="ListParagraph"/>
        <w:numPr>
          <w:ilvl w:val="0"/>
          <w:numId w:val="16"/>
        </w:numPr>
        <w:jc w:val="both"/>
        <w:rPr>
          <w:rFonts w:asciiTheme="majorHAnsi" w:hAnsiTheme="majorHAnsi" w:cs="Tahoma"/>
          <w:sz w:val="20"/>
          <w:szCs w:val="20"/>
        </w:rPr>
      </w:pPr>
      <w:r w:rsidRPr="00235E1E">
        <w:rPr>
          <w:rFonts w:asciiTheme="majorHAnsi" w:hAnsiTheme="majorHAnsi" w:cs="Tahoma"/>
          <w:sz w:val="20"/>
          <w:szCs w:val="20"/>
        </w:rPr>
        <w:t>Developing the Test suite cases on SOAP UI</w:t>
      </w:r>
    </w:p>
    <w:p w:rsidR="008E1A47" w:rsidRPr="008E1A47" w:rsidRDefault="008E1A47" w:rsidP="008E1A47">
      <w:pPr>
        <w:pStyle w:val="ListParagraph"/>
        <w:numPr>
          <w:ilvl w:val="0"/>
          <w:numId w:val="16"/>
        </w:numPr>
        <w:jc w:val="both"/>
        <w:rPr>
          <w:rFonts w:asciiTheme="majorHAnsi" w:hAnsiTheme="majorHAnsi" w:cs="Tahoma"/>
          <w:sz w:val="20"/>
          <w:szCs w:val="20"/>
        </w:rPr>
      </w:pPr>
      <w:r w:rsidRPr="008E1A47">
        <w:rPr>
          <w:rFonts w:asciiTheme="majorHAnsi" w:hAnsiTheme="majorHAnsi" w:cs="Tahoma"/>
          <w:sz w:val="20"/>
          <w:szCs w:val="20"/>
        </w:rPr>
        <w:t>Involved in Migration from Dev environment to Test and UAT environments</w:t>
      </w:r>
    </w:p>
    <w:p w:rsidR="008E1A47" w:rsidRPr="008E1A47" w:rsidRDefault="008E1A47" w:rsidP="008E1A47">
      <w:pPr>
        <w:pStyle w:val="ListParagraph"/>
        <w:numPr>
          <w:ilvl w:val="0"/>
          <w:numId w:val="16"/>
        </w:numPr>
        <w:jc w:val="both"/>
        <w:rPr>
          <w:rFonts w:asciiTheme="majorHAnsi" w:hAnsiTheme="majorHAnsi" w:cs="Tahoma"/>
          <w:sz w:val="20"/>
          <w:szCs w:val="20"/>
        </w:rPr>
      </w:pPr>
      <w:r w:rsidRPr="008E1A47">
        <w:rPr>
          <w:rFonts w:asciiTheme="majorHAnsi" w:hAnsiTheme="majorHAnsi" w:cs="Tahoma"/>
          <w:sz w:val="20"/>
          <w:szCs w:val="20"/>
        </w:rPr>
        <w:t>To provide the best solutions for integrations did most of the proof of concepts and got approval from architecture team</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Prepared functional design document OM Sales Order from legacy system</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Developed BI Publisher Reports as per the client requirements</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Designed customer conversion strategy, data mapping and development using APIs</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Customized several standard oracle reports (Pick Slip Report, Invoice Print Selected Invoice) and developed custom reports we later converted into XML templates</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Developed outbound interface to transfer the data from base tables to external System.</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Developed an interface program to bring AR Receipts from Legacy system into AR interface table</w:t>
      </w:r>
    </w:p>
    <w:p w:rsidR="00E15271" w:rsidRPr="00E15271" w:rsidRDefault="00E15271" w:rsidP="00E15271">
      <w:pPr>
        <w:pStyle w:val="ListParagraph"/>
        <w:numPr>
          <w:ilvl w:val="0"/>
          <w:numId w:val="16"/>
        </w:numPr>
        <w:jc w:val="both"/>
        <w:rPr>
          <w:rFonts w:asciiTheme="majorHAnsi" w:hAnsiTheme="majorHAnsi" w:cs="Tahoma"/>
          <w:sz w:val="20"/>
          <w:szCs w:val="20"/>
        </w:rPr>
      </w:pPr>
      <w:r w:rsidRPr="00E15271">
        <w:rPr>
          <w:rFonts w:asciiTheme="majorHAnsi" w:hAnsiTheme="majorHAnsi" w:cs="Tahoma"/>
          <w:sz w:val="20"/>
          <w:szCs w:val="20"/>
        </w:rPr>
        <w:t>Involved in Post Production Support for Oracle Financials Modules</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Demonstrated solid problem-solving ability with unique combination of strong technical and functional skills and provided fast, efficient and accurate services</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Managed team work from production support to implementation conversion activities and functional design on emerged business-needed enhancements (configuration or customizations)</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 xml:space="preserve">Played instrumental role as Functional Lead in multiple multi-phased  R12 projects successfully implemented Oracle Financials  </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Trained key functional users through multiple training sessions on all financial modules in both corporate office and international locations such as US, Mexico, Trinidad and Canada</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Documented Business process JOB Aids</w:t>
      </w:r>
    </w:p>
    <w:p w:rsidR="001948D2" w:rsidRPr="001948D2" w:rsidRDefault="001948D2" w:rsidP="001948D2">
      <w:pPr>
        <w:pStyle w:val="ListParagraph"/>
        <w:numPr>
          <w:ilvl w:val="0"/>
          <w:numId w:val="16"/>
        </w:numPr>
        <w:jc w:val="both"/>
        <w:rPr>
          <w:rFonts w:asciiTheme="majorHAnsi" w:hAnsiTheme="majorHAnsi" w:cs="Tahoma"/>
          <w:sz w:val="20"/>
          <w:szCs w:val="20"/>
        </w:rPr>
      </w:pPr>
      <w:r w:rsidRPr="001948D2">
        <w:rPr>
          <w:rFonts w:asciiTheme="majorHAnsi" w:hAnsiTheme="majorHAnsi" w:cs="Tahoma"/>
          <w:sz w:val="20"/>
          <w:szCs w:val="20"/>
        </w:rPr>
        <w:t>Presented solid and unique problem-solving ability of fulfilling client's large complicated business requirements by utilizing both functional and technical tools/skills</w:t>
      </w:r>
    </w:p>
    <w:p w:rsidR="001948D2" w:rsidRPr="003E492D" w:rsidRDefault="001948D2" w:rsidP="001948D2">
      <w:pPr>
        <w:autoSpaceDE w:val="0"/>
        <w:rPr>
          <w:rFonts w:asciiTheme="majorHAnsi" w:hAnsiTheme="majorHAnsi" w:cs="Tahoma"/>
          <w:sz w:val="20"/>
          <w:szCs w:val="20"/>
        </w:rPr>
      </w:pPr>
    </w:p>
    <w:p w:rsidR="006F7D48" w:rsidRDefault="006F7D48" w:rsidP="00237CC7">
      <w:pPr>
        <w:ind w:left="-360"/>
        <w:rPr>
          <w:rFonts w:asciiTheme="majorHAnsi" w:hAnsiTheme="majorHAnsi" w:cs="Tahoma"/>
          <w:b/>
          <w:sz w:val="20"/>
          <w:szCs w:val="20"/>
        </w:rPr>
      </w:pPr>
    </w:p>
    <w:p w:rsidR="00A23EC4" w:rsidRPr="003E492D" w:rsidRDefault="00A23EC4" w:rsidP="00237CC7">
      <w:pPr>
        <w:ind w:left="-360"/>
        <w:rPr>
          <w:rFonts w:asciiTheme="majorHAnsi" w:hAnsiTheme="majorHAnsi" w:cs="Arial"/>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t xml:space="preserve">     </w:t>
      </w:r>
      <w:r w:rsidR="00D10625">
        <w:rPr>
          <w:rFonts w:asciiTheme="majorHAnsi" w:hAnsiTheme="majorHAnsi" w:cs="Arial"/>
          <w:b/>
          <w:sz w:val="20"/>
          <w:szCs w:val="20"/>
        </w:rPr>
        <w:t xml:space="preserve"> </w:t>
      </w:r>
      <w:r w:rsidRPr="003E492D">
        <w:rPr>
          <w:rFonts w:asciiTheme="majorHAnsi" w:hAnsiTheme="majorHAnsi" w:cs="Arial"/>
          <w:b/>
          <w:sz w:val="20"/>
          <w:szCs w:val="20"/>
        </w:rPr>
        <w:t xml:space="preserve">:  </w:t>
      </w:r>
      <w:r w:rsidR="00871CD4">
        <w:rPr>
          <w:rFonts w:asciiTheme="majorHAnsi" w:hAnsiTheme="majorHAnsi" w:cs="Arial"/>
          <w:b/>
          <w:sz w:val="20"/>
          <w:szCs w:val="20"/>
        </w:rPr>
        <w:t>QATAR AIRWAYS</w:t>
      </w:r>
      <w:r w:rsidR="00871CD4">
        <w:rPr>
          <w:rFonts w:asciiTheme="majorHAnsi" w:hAnsiTheme="majorHAnsi" w:cs="Tahoma"/>
          <w:b/>
          <w:sz w:val="20"/>
          <w:szCs w:val="20"/>
        </w:rPr>
        <w:t>, QATAR</w:t>
      </w:r>
    </w:p>
    <w:p w:rsidR="00A23EC4" w:rsidRDefault="00213545" w:rsidP="00237CC7">
      <w:pPr>
        <w:ind w:left="-360"/>
        <w:rPr>
          <w:rFonts w:asciiTheme="majorHAnsi" w:hAnsiTheme="majorHAnsi" w:cs="Arial"/>
          <w:sz w:val="20"/>
          <w:szCs w:val="20"/>
        </w:rPr>
      </w:pPr>
      <w:r>
        <w:rPr>
          <w:rFonts w:asciiTheme="majorHAnsi" w:hAnsiTheme="majorHAnsi" w:cs="Arial"/>
          <w:b/>
          <w:sz w:val="20"/>
          <w:szCs w:val="20"/>
        </w:rPr>
        <w:t>Duration</w:t>
      </w:r>
      <w:r w:rsidR="00A23EC4" w:rsidRPr="003E492D">
        <w:rPr>
          <w:rFonts w:asciiTheme="majorHAnsi" w:hAnsiTheme="majorHAnsi" w:cs="Arial"/>
          <w:b/>
          <w:sz w:val="20"/>
          <w:szCs w:val="20"/>
        </w:rPr>
        <w:tab/>
        <w:t xml:space="preserve">      :  </w:t>
      </w:r>
      <w:r w:rsidR="00713C8E">
        <w:rPr>
          <w:rFonts w:asciiTheme="majorHAnsi" w:hAnsiTheme="majorHAnsi" w:cs="Arial"/>
          <w:sz w:val="20"/>
          <w:szCs w:val="20"/>
        </w:rPr>
        <w:t>Nov</w:t>
      </w:r>
      <w:r w:rsidR="000714EF">
        <w:rPr>
          <w:rFonts w:asciiTheme="majorHAnsi" w:hAnsiTheme="majorHAnsi" w:cs="Arial"/>
          <w:sz w:val="20"/>
          <w:szCs w:val="20"/>
        </w:rPr>
        <w:t xml:space="preserve">'2011 to </w:t>
      </w:r>
      <w:r w:rsidR="00037A75">
        <w:rPr>
          <w:rFonts w:asciiTheme="majorHAnsi" w:hAnsiTheme="majorHAnsi" w:cs="Arial"/>
          <w:sz w:val="20"/>
          <w:szCs w:val="20"/>
        </w:rPr>
        <w:t>Dec</w:t>
      </w:r>
      <w:r w:rsidR="000714EF">
        <w:rPr>
          <w:rFonts w:asciiTheme="majorHAnsi" w:hAnsiTheme="majorHAnsi" w:cs="Arial"/>
          <w:sz w:val="20"/>
          <w:szCs w:val="20"/>
        </w:rPr>
        <w:t>'2015</w:t>
      </w:r>
    </w:p>
    <w:p w:rsidR="00213545" w:rsidRPr="003E492D" w:rsidRDefault="00213545" w:rsidP="00213545">
      <w:pPr>
        <w:ind w:left="-360"/>
        <w:rPr>
          <w:rFonts w:asciiTheme="majorHAnsi" w:hAnsiTheme="majorHAnsi" w:cs="Tahoma"/>
          <w:b/>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sidRPr="003E492D">
        <w:rPr>
          <w:rFonts w:asciiTheme="majorHAnsi" w:hAnsiTheme="majorHAnsi" w:cs="Arial"/>
          <w:sz w:val="20"/>
          <w:szCs w:val="20"/>
        </w:rPr>
        <w:t xml:space="preserve">Senior </w:t>
      </w:r>
      <w:r>
        <w:rPr>
          <w:rFonts w:asciiTheme="majorHAnsi" w:hAnsiTheme="majorHAnsi" w:cs="Arial"/>
          <w:sz w:val="20"/>
          <w:szCs w:val="20"/>
        </w:rPr>
        <w:t>Software Engineer</w:t>
      </w:r>
    </w:p>
    <w:p w:rsidR="00A23EC4" w:rsidRPr="003E492D" w:rsidRDefault="00871CD4" w:rsidP="00237CC7">
      <w:pPr>
        <w:ind w:left="-360"/>
        <w:rPr>
          <w:rFonts w:asciiTheme="majorHAnsi" w:hAnsiTheme="majorHAnsi"/>
          <w:color w:val="000000"/>
          <w:sz w:val="20"/>
          <w:szCs w:val="20"/>
        </w:rPr>
      </w:pPr>
      <w:r>
        <w:rPr>
          <w:rFonts w:asciiTheme="majorHAnsi" w:hAnsiTheme="majorHAnsi" w:cs="Arial"/>
          <w:b/>
          <w:sz w:val="20"/>
          <w:szCs w:val="20"/>
        </w:rPr>
        <w:t>Environment</w:t>
      </w:r>
      <w:r w:rsidR="00D10625">
        <w:rPr>
          <w:rFonts w:asciiTheme="majorHAnsi" w:hAnsiTheme="majorHAnsi" w:cs="Arial"/>
          <w:b/>
          <w:sz w:val="20"/>
          <w:szCs w:val="20"/>
        </w:rPr>
        <w:t xml:space="preserve"> </w:t>
      </w:r>
      <w:r w:rsidR="00854DA6" w:rsidRPr="003E492D">
        <w:rPr>
          <w:rFonts w:asciiTheme="majorHAnsi" w:hAnsiTheme="majorHAnsi" w:cs="Arial"/>
          <w:b/>
          <w:sz w:val="20"/>
          <w:szCs w:val="20"/>
        </w:rPr>
        <w:t xml:space="preserve"> </w:t>
      </w:r>
      <w:r w:rsidR="00A23EC4" w:rsidRPr="003E492D">
        <w:rPr>
          <w:rFonts w:asciiTheme="majorHAnsi" w:hAnsiTheme="majorHAnsi" w:cs="Arial"/>
          <w:b/>
          <w:sz w:val="20"/>
          <w:szCs w:val="20"/>
        </w:rPr>
        <w:t xml:space="preserve"> :</w:t>
      </w:r>
      <w:r w:rsidR="00A23EC4" w:rsidRPr="003E492D">
        <w:rPr>
          <w:rFonts w:asciiTheme="majorHAnsi" w:hAnsiTheme="majorHAnsi" w:cs="Arial"/>
          <w:sz w:val="20"/>
          <w:szCs w:val="20"/>
        </w:rPr>
        <w:t xml:space="preserve">  </w:t>
      </w:r>
      <w:r>
        <w:rPr>
          <w:rFonts w:asciiTheme="majorHAnsi" w:hAnsiTheme="majorHAnsi" w:cs="Arial"/>
          <w:sz w:val="20"/>
          <w:szCs w:val="20"/>
        </w:rPr>
        <w:t xml:space="preserve">R12, </w:t>
      </w:r>
      <w:r w:rsidR="005E0828">
        <w:rPr>
          <w:rFonts w:asciiTheme="majorHAnsi" w:hAnsiTheme="majorHAnsi"/>
          <w:color w:val="000000"/>
          <w:sz w:val="20"/>
          <w:szCs w:val="20"/>
        </w:rPr>
        <w:t>GL, AP, AR, OM, Property Manager</w:t>
      </w:r>
    </w:p>
    <w:p w:rsidR="00CC2908" w:rsidRDefault="00CC2908" w:rsidP="00237CC7">
      <w:pPr>
        <w:ind w:left="-360"/>
        <w:rPr>
          <w:rFonts w:asciiTheme="majorHAnsi" w:hAnsiTheme="majorHAnsi" w:cs="Tahoma"/>
          <w:b/>
          <w:sz w:val="20"/>
          <w:szCs w:val="20"/>
        </w:rPr>
      </w:pPr>
    </w:p>
    <w:p w:rsidR="008209A8" w:rsidRDefault="008209A8" w:rsidP="00237CC7">
      <w:pPr>
        <w:ind w:left="-360"/>
        <w:rPr>
          <w:rFonts w:asciiTheme="majorHAnsi" w:hAnsiTheme="majorHAnsi" w:cs="Tahoma"/>
          <w:b/>
          <w:sz w:val="20"/>
          <w:szCs w:val="20"/>
        </w:rPr>
      </w:pPr>
    </w:p>
    <w:p w:rsidR="008209A8" w:rsidRDefault="008209A8" w:rsidP="00237CC7">
      <w:pPr>
        <w:ind w:left="-360"/>
        <w:rPr>
          <w:rFonts w:asciiTheme="majorHAnsi" w:hAnsiTheme="majorHAnsi" w:cs="Tahoma"/>
          <w:b/>
          <w:sz w:val="20"/>
          <w:szCs w:val="20"/>
        </w:rPr>
      </w:pPr>
    </w:p>
    <w:p w:rsidR="008209A8" w:rsidRDefault="008209A8" w:rsidP="00237CC7">
      <w:pPr>
        <w:ind w:left="-360"/>
        <w:rPr>
          <w:rFonts w:asciiTheme="majorHAnsi" w:hAnsiTheme="majorHAnsi" w:cs="Tahoma"/>
          <w:b/>
          <w:sz w:val="20"/>
          <w:szCs w:val="20"/>
        </w:rPr>
      </w:pPr>
    </w:p>
    <w:p w:rsidR="00A23EC4" w:rsidRPr="003E492D" w:rsidRDefault="00A23EC4" w:rsidP="00237CC7">
      <w:pPr>
        <w:ind w:left="-360"/>
        <w:rPr>
          <w:rFonts w:asciiTheme="majorHAnsi" w:hAnsiTheme="majorHAnsi" w:cs="Tahoma"/>
          <w:b/>
          <w:sz w:val="20"/>
          <w:szCs w:val="20"/>
        </w:rPr>
      </w:pPr>
      <w:r w:rsidRPr="003E492D">
        <w:rPr>
          <w:rFonts w:asciiTheme="majorHAnsi" w:hAnsiTheme="majorHAnsi" w:cs="Tahoma"/>
          <w:b/>
          <w:sz w:val="20"/>
          <w:szCs w:val="20"/>
        </w:rPr>
        <w:lastRenderedPageBreak/>
        <w:t>Description:</w:t>
      </w:r>
    </w:p>
    <w:p w:rsidR="00871CD4" w:rsidRPr="003E492D" w:rsidRDefault="00871CD4" w:rsidP="00237CC7">
      <w:pPr>
        <w:ind w:left="-360"/>
        <w:jc w:val="both"/>
        <w:rPr>
          <w:rFonts w:asciiTheme="majorHAnsi" w:hAnsiTheme="majorHAnsi" w:cs="Tahoma"/>
          <w:sz w:val="20"/>
          <w:szCs w:val="20"/>
        </w:rPr>
      </w:pPr>
      <w:r w:rsidRPr="00F9075E">
        <w:rPr>
          <w:rFonts w:asciiTheme="majorHAnsi" w:hAnsiTheme="majorHAnsi" w:cs="Tahoma"/>
          <w:sz w:val="20"/>
          <w:szCs w:val="20"/>
        </w:rPr>
        <w:t>This project includes working with Oracle ApplicationsR12 in implementation, customization, enhancements, rollouts, upgrade in Order Management(OM) , Purchasing(PO), Inventory(INV), Accounts Payables (AP), Cash Management (CM), General Ledger (GL), Account Receivables (AR), and Property Manager</w:t>
      </w:r>
    </w:p>
    <w:p w:rsidR="00397F63" w:rsidRPr="003E492D" w:rsidRDefault="00397F63" w:rsidP="00237CC7">
      <w:pPr>
        <w:ind w:left="-360"/>
        <w:rPr>
          <w:rFonts w:asciiTheme="majorHAnsi" w:hAnsiTheme="majorHAnsi" w:cs="Tahoma"/>
          <w:sz w:val="20"/>
          <w:szCs w:val="20"/>
        </w:rPr>
      </w:pPr>
    </w:p>
    <w:p w:rsidR="003F24B8" w:rsidRPr="003E492D" w:rsidRDefault="009B71B1" w:rsidP="00237CC7">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Reviewed and approved any configuration change documentation for General Ledger (GL), Cash Management (CM), Accounting Receivables (AR) and Accounting Payables (AP).</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Implementation of Oracle Property Manager including setup of Lease, space assignment , define Properties, Payment approvals, Export payments, payment options, payment terms, distribution set, payment format and banks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Creating New Forms, Menu Items, and Defining Concurrent executables, Concurrent Request for Customized Oracle Forms Applications, Oracle Reports, Oracle PL/SQL procedures and packages for Oracle R12 Application extensions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Establish data conversion routines and executed scripts to convert GL, AP and FA data from legacy systems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Involved in code review, code migration and code testing</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Involved in preparation of various documents like MD050, MD070 (functional &amp; Technical Design) documents.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Coordinated with end users at all stages of implementation - CRPs, UAT, Go-Live, Support</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Provide training and documentation to Oracle-ERP end users</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Plan, develop and implement new Oracle-ERP related projects for improved, future system operation and enhancement.</w:t>
      </w:r>
    </w:p>
    <w:p w:rsidR="00871CD4" w:rsidRPr="00871CD4" w:rsidRDefault="00871CD4" w:rsidP="00871CD4">
      <w:pPr>
        <w:pStyle w:val="ListParagraph"/>
        <w:numPr>
          <w:ilvl w:val="0"/>
          <w:numId w:val="20"/>
        </w:numPr>
        <w:autoSpaceDE w:val="0"/>
        <w:rPr>
          <w:rFonts w:asciiTheme="majorHAnsi" w:hAnsiTheme="majorHAnsi" w:cs="Tahoma"/>
          <w:sz w:val="20"/>
          <w:szCs w:val="20"/>
        </w:rPr>
      </w:pPr>
      <w:r w:rsidRPr="00871CD4">
        <w:rPr>
          <w:rFonts w:asciiTheme="majorHAnsi" w:hAnsiTheme="majorHAnsi" w:cs="Tahoma"/>
          <w:sz w:val="20"/>
          <w:szCs w:val="20"/>
        </w:rPr>
        <w:t>Extensive experience engaging Oracle Support to research and resolve issues</w:t>
      </w:r>
    </w:p>
    <w:p w:rsidR="00A9147B" w:rsidRPr="006A11EC" w:rsidRDefault="00A9147B" w:rsidP="00BD70EF">
      <w:pPr>
        <w:autoSpaceDE w:val="0"/>
        <w:ind w:left="284"/>
        <w:rPr>
          <w:rFonts w:asciiTheme="majorHAnsi" w:hAnsiTheme="majorHAnsi" w:cs="Tahoma"/>
          <w:sz w:val="22"/>
          <w:szCs w:val="22"/>
        </w:rPr>
      </w:pPr>
    </w:p>
    <w:p w:rsidR="00627F90" w:rsidRDefault="00627F90" w:rsidP="00237CC7">
      <w:pPr>
        <w:ind w:left="-360"/>
        <w:rPr>
          <w:rFonts w:asciiTheme="majorHAnsi" w:hAnsiTheme="majorHAnsi" w:cs="Arial"/>
          <w:b/>
          <w:sz w:val="20"/>
          <w:szCs w:val="20"/>
        </w:rPr>
      </w:pPr>
    </w:p>
    <w:p w:rsidR="00BD70EF" w:rsidRPr="003E492D" w:rsidRDefault="000C7C38" w:rsidP="00237CC7">
      <w:pPr>
        <w:ind w:left="-360"/>
        <w:rPr>
          <w:rFonts w:asciiTheme="majorHAnsi" w:hAnsiTheme="majorHAnsi" w:cs="Tahoma"/>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r>
      <w:r w:rsidR="002D5327" w:rsidRPr="003E492D">
        <w:rPr>
          <w:rFonts w:asciiTheme="majorHAnsi" w:hAnsiTheme="majorHAnsi" w:cs="Arial"/>
          <w:b/>
          <w:sz w:val="20"/>
          <w:szCs w:val="20"/>
        </w:rPr>
        <w:t xml:space="preserve"> </w:t>
      </w:r>
      <w:r w:rsidRPr="003E492D">
        <w:rPr>
          <w:rFonts w:asciiTheme="majorHAnsi" w:hAnsiTheme="majorHAnsi" w:cs="Arial"/>
          <w:b/>
          <w:sz w:val="20"/>
          <w:szCs w:val="20"/>
        </w:rPr>
        <w:t xml:space="preserve">   :  </w:t>
      </w:r>
      <w:r w:rsidR="005E0828">
        <w:rPr>
          <w:rFonts w:asciiTheme="majorHAnsi" w:hAnsiTheme="majorHAnsi" w:cs="Tahoma"/>
          <w:b/>
          <w:sz w:val="20"/>
          <w:szCs w:val="20"/>
        </w:rPr>
        <w:t>MAYBANK, MALAYSIA</w:t>
      </w:r>
    </w:p>
    <w:p w:rsidR="005E0828" w:rsidRPr="003E492D" w:rsidRDefault="005E0828" w:rsidP="005E0828">
      <w:pPr>
        <w:ind w:left="-360"/>
        <w:rPr>
          <w:rFonts w:asciiTheme="majorHAnsi" w:hAnsiTheme="majorHAnsi" w:cs="Arial"/>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sidR="00725C86">
        <w:rPr>
          <w:rFonts w:asciiTheme="majorHAnsi" w:hAnsiTheme="majorHAnsi" w:cs="Arial"/>
          <w:sz w:val="20"/>
          <w:szCs w:val="20"/>
        </w:rPr>
        <w:t>Jun</w:t>
      </w:r>
      <w:r w:rsidR="00190DAA">
        <w:rPr>
          <w:rFonts w:asciiTheme="majorHAnsi" w:hAnsiTheme="majorHAnsi" w:cs="Arial"/>
          <w:sz w:val="20"/>
          <w:szCs w:val="20"/>
        </w:rPr>
        <w:t>'2010 to Oct</w:t>
      </w:r>
      <w:r w:rsidRPr="005E0828">
        <w:rPr>
          <w:rFonts w:asciiTheme="majorHAnsi" w:hAnsiTheme="majorHAnsi" w:cs="Arial"/>
          <w:sz w:val="20"/>
          <w:szCs w:val="20"/>
        </w:rPr>
        <w:t>'2011</w:t>
      </w:r>
    </w:p>
    <w:p w:rsidR="00BD70EF" w:rsidRPr="003E492D" w:rsidRDefault="000C7C38" w:rsidP="00237CC7">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w:t>
      </w:r>
      <w:r w:rsidR="002D5327" w:rsidRPr="003E492D">
        <w:rPr>
          <w:rFonts w:asciiTheme="majorHAnsi" w:hAnsiTheme="majorHAnsi" w:cs="Arial"/>
          <w:b/>
          <w:sz w:val="20"/>
          <w:szCs w:val="20"/>
        </w:rPr>
        <w:t xml:space="preserve"> </w:t>
      </w:r>
      <w:r w:rsidRPr="003E492D">
        <w:rPr>
          <w:rFonts w:asciiTheme="majorHAnsi" w:hAnsiTheme="majorHAnsi" w:cs="Arial"/>
          <w:b/>
          <w:sz w:val="20"/>
          <w:szCs w:val="20"/>
        </w:rPr>
        <w:t xml:space="preserve">  :  </w:t>
      </w:r>
      <w:r w:rsidR="005E0828">
        <w:rPr>
          <w:rFonts w:asciiTheme="majorHAnsi" w:hAnsiTheme="majorHAnsi" w:cs="Arial"/>
          <w:sz w:val="20"/>
          <w:szCs w:val="20"/>
        </w:rPr>
        <w:t>Sr. Software Engineer</w:t>
      </w:r>
    </w:p>
    <w:p w:rsidR="001D56EF" w:rsidRPr="003E492D" w:rsidRDefault="00E76FD3" w:rsidP="00237CC7">
      <w:pPr>
        <w:ind w:left="-360"/>
        <w:rPr>
          <w:rFonts w:asciiTheme="majorHAnsi" w:hAnsiTheme="majorHAnsi"/>
          <w:color w:val="000000"/>
          <w:sz w:val="20"/>
          <w:szCs w:val="20"/>
        </w:rPr>
      </w:pPr>
      <w:r>
        <w:rPr>
          <w:rFonts w:asciiTheme="majorHAnsi" w:hAnsiTheme="majorHAnsi" w:cs="Arial"/>
          <w:b/>
          <w:sz w:val="20"/>
          <w:szCs w:val="20"/>
        </w:rPr>
        <w:t>Environment</w:t>
      </w:r>
      <w:r w:rsidR="000C7C38" w:rsidRPr="003E492D">
        <w:rPr>
          <w:rFonts w:asciiTheme="majorHAnsi" w:hAnsiTheme="majorHAnsi" w:cs="Arial"/>
          <w:b/>
          <w:sz w:val="20"/>
          <w:szCs w:val="20"/>
        </w:rPr>
        <w:t xml:space="preserve"> :</w:t>
      </w:r>
      <w:r w:rsidR="000C7C38" w:rsidRPr="003E492D">
        <w:rPr>
          <w:rFonts w:asciiTheme="majorHAnsi" w:hAnsiTheme="majorHAnsi" w:cs="Arial"/>
          <w:sz w:val="20"/>
          <w:szCs w:val="20"/>
        </w:rPr>
        <w:t xml:space="preserve">  Oracle Applications 11.5.9, </w:t>
      </w:r>
      <w:r>
        <w:rPr>
          <w:rFonts w:asciiTheme="majorHAnsi" w:hAnsiTheme="majorHAnsi" w:cs="Arial"/>
          <w:sz w:val="20"/>
          <w:szCs w:val="20"/>
        </w:rPr>
        <w:t>AP, GL, AR</w:t>
      </w:r>
    </w:p>
    <w:p w:rsidR="00E76C9B" w:rsidRPr="003E492D" w:rsidRDefault="00E76C9B" w:rsidP="00237CC7">
      <w:pPr>
        <w:ind w:left="-360"/>
        <w:rPr>
          <w:rFonts w:asciiTheme="majorHAnsi" w:hAnsiTheme="majorHAnsi" w:cs="Tahoma"/>
          <w:b/>
          <w:sz w:val="20"/>
          <w:szCs w:val="20"/>
        </w:rPr>
      </w:pPr>
    </w:p>
    <w:p w:rsidR="00BA6CAB" w:rsidRPr="003E492D" w:rsidRDefault="00BA6CAB" w:rsidP="00237CC7">
      <w:pPr>
        <w:ind w:left="-360"/>
        <w:rPr>
          <w:rFonts w:asciiTheme="majorHAnsi" w:hAnsiTheme="majorHAnsi" w:cs="Tahoma"/>
          <w:b/>
          <w:sz w:val="20"/>
          <w:szCs w:val="20"/>
        </w:rPr>
      </w:pPr>
      <w:r w:rsidRPr="003E492D">
        <w:rPr>
          <w:rFonts w:asciiTheme="majorHAnsi" w:hAnsiTheme="majorHAnsi" w:cs="Tahoma"/>
          <w:b/>
          <w:sz w:val="20"/>
          <w:szCs w:val="20"/>
        </w:rPr>
        <w:t>Description:</w:t>
      </w:r>
    </w:p>
    <w:p w:rsidR="000C00B5" w:rsidRDefault="007D1567" w:rsidP="007D1567">
      <w:pPr>
        <w:ind w:left="-360"/>
        <w:jc w:val="both"/>
        <w:rPr>
          <w:rFonts w:asciiTheme="majorHAnsi" w:hAnsiTheme="majorHAnsi" w:cs="Tahoma"/>
          <w:sz w:val="20"/>
          <w:szCs w:val="20"/>
        </w:rPr>
      </w:pPr>
      <w:r w:rsidRPr="007D1567">
        <w:rPr>
          <w:rFonts w:asciiTheme="majorHAnsi" w:hAnsiTheme="majorHAnsi" w:cs="Tahoma"/>
          <w:sz w:val="20"/>
          <w:szCs w:val="20"/>
        </w:rPr>
        <w:t>This project includes working with Oracle Applications 11i in implementation, enhancements and development in Accounts Payables (AP), General Ledger (GL), Account and Receivables (AR)</w:t>
      </w:r>
    </w:p>
    <w:p w:rsidR="007D1567" w:rsidRPr="003E492D" w:rsidRDefault="007D1567" w:rsidP="007D1567">
      <w:pPr>
        <w:ind w:left="-360"/>
        <w:jc w:val="both"/>
        <w:rPr>
          <w:rFonts w:asciiTheme="majorHAnsi" w:hAnsiTheme="majorHAnsi" w:cs="Tahoma"/>
          <w:sz w:val="20"/>
          <w:szCs w:val="20"/>
        </w:rPr>
      </w:pPr>
    </w:p>
    <w:p w:rsidR="000C00B5" w:rsidRPr="003E492D" w:rsidRDefault="000C00B5" w:rsidP="00237CC7">
      <w:pPr>
        <w:ind w:left="-360"/>
        <w:rPr>
          <w:rFonts w:asciiTheme="majorHAnsi" w:hAnsiTheme="majorHAnsi" w:cs="Tahoma"/>
          <w:sz w:val="20"/>
          <w:szCs w:val="20"/>
        </w:rPr>
      </w:pPr>
      <w:r w:rsidRPr="003E492D">
        <w:rPr>
          <w:rFonts w:asciiTheme="majorHAnsi" w:hAnsiTheme="majorHAnsi"/>
          <w:b/>
          <w:color w:val="000000"/>
          <w:sz w:val="20"/>
          <w:szCs w:val="20"/>
        </w:rPr>
        <w:t>Responsibilities</w:t>
      </w:r>
      <w:r w:rsidR="00B95666" w:rsidRPr="003E492D">
        <w:rPr>
          <w:rFonts w:asciiTheme="majorHAnsi" w:hAnsiTheme="majorHAnsi"/>
          <w:b/>
          <w:color w:val="000000"/>
          <w:sz w:val="20"/>
          <w:szCs w:val="20"/>
        </w:rPr>
        <w:t>:</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Technical Consultant to implement deliverables on several Oracle Application 11i implementations including legacy data conversions into financial modules, custom reporting using Oracle Reports, and custom real-time interfaces into financial modules.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Worked on rebuilding the Interfaces and Customizations on Account Payables and Receivable modules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Creation of various Oracle Alerts to inform users of certain events, or to send notifications.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Creation of Users, Responsibilities, Menu, Request Groups, Request Sets, Form Folders, Key / Descriptive Flex field Segments / Values, Security Rules, Cross Validation Rules, Journal Sources, Categories, Document Sequence Assignment, Multi-org Setup, Profile Options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Developed a custom program for GL Interface.</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Developed AR Invoices to load data about the Invoices from legacy system into oracle applications by writing SQL loader scripts and PL/SQL scripts.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Developed Payables open interface import to load the data to the base tables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Customized Customer Listing Summary in Receivables based on the requirements.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Developed interface for Cross validation rules in GL Module.</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Developed an interface for monthly import of journal entries from legacy system by using the journal import interface provided by Oracle General Ledger.</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Involved in optimizing the performance of database objects</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lastRenderedPageBreak/>
        <w:t>Involved in setting up AP, AR and GL with the Functional Team.</w:t>
      </w:r>
    </w:p>
    <w:p w:rsidR="007D1567" w:rsidRPr="007D1567" w:rsidRDefault="007D1567" w:rsidP="007D1567">
      <w:pPr>
        <w:pStyle w:val="ListParagraph"/>
        <w:numPr>
          <w:ilvl w:val="0"/>
          <w:numId w:val="24"/>
        </w:numPr>
        <w:autoSpaceDE w:val="0"/>
        <w:rPr>
          <w:rFonts w:asciiTheme="majorHAnsi" w:hAnsiTheme="majorHAnsi" w:cs="Tahoma"/>
          <w:sz w:val="20"/>
          <w:szCs w:val="20"/>
        </w:rPr>
      </w:pPr>
      <w:r w:rsidRPr="007D1567">
        <w:rPr>
          <w:rFonts w:asciiTheme="majorHAnsi" w:hAnsiTheme="majorHAnsi" w:cs="Tahoma"/>
          <w:sz w:val="20"/>
          <w:szCs w:val="20"/>
        </w:rPr>
        <w:t>Prepared Functional designed document MD 50 and prepared Technical designed document MD 70 using Standards AIM</w:t>
      </w:r>
    </w:p>
    <w:p w:rsidR="005F4BA3" w:rsidRDefault="005F4BA3" w:rsidP="005F4BA3">
      <w:pPr>
        <w:autoSpaceDE w:val="0"/>
        <w:ind w:left="284"/>
        <w:jc w:val="both"/>
        <w:rPr>
          <w:rFonts w:asciiTheme="majorHAnsi" w:hAnsiTheme="majorHAnsi" w:cs="Tahoma"/>
          <w:sz w:val="22"/>
          <w:szCs w:val="22"/>
        </w:rPr>
      </w:pPr>
    </w:p>
    <w:p w:rsidR="006973C7" w:rsidRDefault="006973C7" w:rsidP="005F4BA3">
      <w:pPr>
        <w:autoSpaceDE w:val="0"/>
        <w:ind w:left="284"/>
        <w:jc w:val="both"/>
        <w:rPr>
          <w:rFonts w:asciiTheme="majorHAnsi" w:hAnsiTheme="majorHAnsi" w:cs="Tahoma"/>
          <w:sz w:val="22"/>
          <w:szCs w:val="22"/>
        </w:rPr>
      </w:pPr>
    </w:p>
    <w:p w:rsidR="00F0642D" w:rsidRPr="003E492D" w:rsidRDefault="00F0642D" w:rsidP="00237CC7">
      <w:pPr>
        <w:ind w:left="-360"/>
        <w:rPr>
          <w:rFonts w:asciiTheme="majorHAnsi" w:hAnsiTheme="majorHAnsi" w:cs="Tahoma"/>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t xml:space="preserve">   </w:t>
      </w:r>
      <w:r w:rsidR="00716CEF">
        <w:rPr>
          <w:rFonts w:asciiTheme="majorHAnsi" w:hAnsiTheme="majorHAnsi" w:cs="Arial"/>
          <w:b/>
          <w:sz w:val="20"/>
          <w:szCs w:val="20"/>
        </w:rPr>
        <w:t xml:space="preserve"> </w:t>
      </w:r>
      <w:r w:rsidRPr="003E492D">
        <w:rPr>
          <w:rFonts w:asciiTheme="majorHAnsi" w:hAnsiTheme="majorHAnsi" w:cs="Arial"/>
          <w:b/>
          <w:sz w:val="20"/>
          <w:szCs w:val="20"/>
        </w:rPr>
        <w:t xml:space="preserve">:  </w:t>
      </w:r>
      <w:r w:rsidR="00AA644B">
        <w:rPr>
          <w:rFonts w:asciiTheme="majorHAnsi" w:hAnsiTheme="majorHAnsi" w:cs="Arial"/>
          <w:b/>
          <w:sz w:val="20"/>
          <w:szCs w:val="20"/>
        </w:rPr>
        <w:t>SUN MICROSYSTEMS</w:t>
      </w:r>
      <w:r w:rsidRPr="003E492D">
        <w:rPr>
          <w:rFonts w:asciiTheme="majorHAnsi" w:hAnsiTheme="majorHAnsi" w:cstheme="minorHAnsi"/>
          <w:b/>
          <w:sz w:val="20"/>
          <w:szCs w:val="20"/>
        </w:rPr>
        <w:t xml:space="preserve">, </w:t>
      </w:r>
      <w:r w:rsidR="00AA644B">
        <w:rPr>
          <w:rFonts w:asciiTheme="majorHAnsi" w:hAnsiTheme="majorHAnsi" w:cstheme="minorHAnsi"/>
          <w:b/>
          <w:sz w:val="20"/>
          <w:szCs w:val="20"/>
        </w:rPr>
        <w:t>SINGAPORE &amp; INDIA</w:t>
      </w:r>
    </w:p>
    <w:p w:rsidR="003048DE" w:rsidRPr="003E492D" w:rsidRDefault="003048DE" w:rsidP="003048DE">
      <w:pPr>
        <w:ind w:left="-360"/>
        <w:rPr>
          <w:rFonts w:asciiTheme="majorHAnsi" w:hAnsiTheme="majorHAnsi" w:cs="Arial"/>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Pr>
          <w:rFonts w:asciiTheme="majorHAnsi" w:hAnsiTheme="majorHAnsi" w:cs="Arial"/>
          <w:b/>
          <w:sz w:val="20"/>
          <w:szCs w:val="20"/>
        </w:rPr>
        <w:t>Aug'2009 to May'2010</w:t>
      </w:r>
    </w:p>
    <w:p w:rsidR="00F0642D" w:rsidRPr="003E492D" w:rsidRDefault="00F0642D" w:rsidP="00237CC7">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sidR="003048DE">
        <w:rPr>
          <w:rFonts w:asciiTheme="majorHAnsi" w:hAnsiTheme="majorHAnsi" w:cs="Arial"/>
          <w:sz w:val="20"/>
          <w:szCs w:val="20"/>
        </w:rPr>
        <w:t>Software Engineer</w:t>
      </w:r>
    </w:p>
    <w:p w:rsidR="003048DE" w:rsidRPr="003E492D" w:rsidRDefault="003048DE" w:rsidP="003048DE">
      <w:pPr>
        <w:ind w:left="-360"/>
        <w:rPr>
          <w:rFonts w:asciiTheme="majorHAnsi" w:hAnsiTheme="majorHAnsi"/>
          <w:color w:val="000000"/>
          <w:sz w:val="20"/>
          <w:szCs w:val="20"/>
        </w:rPr>
      </w:pPr>
      <w:r>
        <w:rPr>
          <w:rFonts w:asciiTheme="majorHAnsi" w:hAnsiTheme="majorHAnsi" w:cs="Arial"/>
          <w:b/>
          <w:sz w:val="20"/>
          <w:szCs w:val="20"/>
        </w:rPr>
        <w:t xml:space="preserve">Environment </w:t>
      </w:r>
      <w:r w:rsidR="00F0642D" w:rsidRPr="003E492D">
        <w:rPr>
          <w:rFonts w:asciiTheme="majorHAnsi" w:hAnsiTheme="majorHAnsi" w:cs="Arial"/>
          <w:b/>
          <w:sz w:val="20"/>
          <w:szCs w:val="20"/>
        </w:rPr>
        <w:t>:</w:t>
      </w:r>
      <w:r w:rsidR="00F0642D" w:rsidRPr="003E492D">
        <w:rPr>
          <w:rFonts w:asciiTheme="majorHAnsi" w:hAnsiTheme="majorHAnsi" w:cs="Arial"/>
          <w:sz w:val="20"/>
          <w:szCs w:val="20"/>
        </w:rPr>
        <w:t xml:space="preserve">  </w:t>
      </w:r>
      <w:r>
        <w:rPr>
          <w:rFonts w:asciiTheme="majorHAnsi" w:hAnsiTheme="majorHAnsi" w:cs="Arial"/>
          <w:sz w:val="20"/>
          <w:szCs w:val="20"/>
        </w:rPr>
        <w:t>Oracle 11i, GL, AR, OM</w:t>
      </w:r>
    </w:p>
    <w:p w:rsidR="00F0642D" w:rsidRPr="003E492D" w:rsidRDefault="00F0642D" w:rsidP="00237CC7">
      <w:pPr>
        <w:ind w:left="-360"/>
        <w:rPr>
          <w:rFonts w:asciiTheme="majorHAnsi" w:hAnsiTheme="majorHAnsi"/>
          <w:color w:val="000000"/>
          <w:sz w:val="20"/>
          <w:szCs w:val="20"/>
        </w:rPr>
      </w:pPr>
      <w:r w:rsidRPr="003E492D">
        <w:rPr>
          <w:rFonts w:asciiTheme="majorHAnsi" w:hAnsiTheme="majorHAnsi"/>
          <w:color w:val="000000"/>
          <w:sz w:val="20"/>
          <w:szCs w:val="20"/>
        </w:rPr>
        <w:t>.</w:t>
      </w:r>
    </w:p>
    <w:p w:rsidR="00F0642D" w:rsidRPr="003E492D" w:rsidRDefault="00F0642D" w:rsidP="00237CC7">
      <w:pPr>
        <w:ind w:left="-360"/>
        <w:rPr>
          <w:rFonts w:asciiTheme="majorHAnsi" w:hAnsiTheme="majorHAnsi" w:cs="Tahoma"/>
          <w:b/>
          <w:sz w:val="20"/>
          <w:szCs w:val="20"/>
        </w:rPr>
      </w:pPr>
      <w:r w:rsidRPr="003E492D">
        <w:rPr>
          <w:rFonts w:asciiTheme="majorHAnsi" w:hAnsiTheme="majorHAnsi" w:cs="Tahoma"/>
          <w:b/>
          <w:sz w:val="20"/>
          <w:szCs w:val="20"/>
        </w:rPr>
        <w:t>Description:</w:t>
      </w:r>
    </w:p>
    <w:p w:rsidR="003048DE" w:rsidRPr="003048DE" w:rsidRDefault="003048DE" w:rsidP="003048DE">
      <w:pPr>
        <w:ind w:left="-360"/>
        <w:jc w:val="both"/>
        <w:rPr>
          <w:rFonts w:asciiTheme="majorHAnsi" w:hAnsiTheme="majorHAnsi" w:cs="Tahoma"/>
          <w:sz w:val="20"/>
          <w:szCs w:val="20"/>
        </w:rPr>
      </w:pPr>
      <w:r w:rsidRPr="003048DE">
        <w:rPr>
          <w:rFonts w:asciiTheme="majorHAnsi" w:hAnsiTheme="majorHAnsi" w:cs="Tahoma"/>
          <w:sz w:val="20"/>
          <w:szCs w:val="20"/>
        </w:rPr>
        <w:t>This project includes working with Oracle Applications 11i in Implementation, enhancements &amp; development in Manufacturing (OM, INV) and Oracle Financials (GL, AR) Support</w:t>
      </w:r>
    </w:p>
    <w:p w:rsidR="00F0642D" w:rsidRPr="003E492D" w:rsidRDefault="00F0642D" w:rsidP="00237CC7">
      <w:pPr>
        <w:ind w:left="-360"/>
        <w:rPr>
          <w:rFonts w:asciiTheme="majorHAnsi" w:hAnsiTheme="majorHAnsi"/>
          <w:b/>
          <w:color w:val="000000"/>
          <w:sz w:val="20"/>
          <w:szCs w:val="20"/>
        </w:rPr>
      </w:pPr>
    </w:p>
    <w:p w:rsidR="00F0642D" w:rsidRPr="003E492D" w:rsidRDefault="00B95666" w:rsidP="00237CC7">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7816FC" w:rsidRPr="007816FC" w:rsidRDefault="007816FC" w:rsidP="007816FC">
      <w:pPr>
        <w:pStyle w:val="ListParagraph"/>
        <w:numPr>
          <w:ilvl w:val="0"/>
          <w:numId w:val="25"/>
        </w:numPr>
        <w:autoSpaceDE w:val="0"/>
        <w:rPr>
          <w:rFonts w:asciiTheme="majorHAnsi" w:hAnsiTheme="majorHAnsi" w:cs="Tahoma"/>
          <w:sz w:val="20"/>
          <w:szCs w:val="20"/>
        </w:rPr>
      </w:pPr>
      <w:r w:rsidRPr="007816FC">
        <w:rPr>
          <w:rFonts w:asciiTheme="majorHAnsi" w:hAnsiTheme="majorHAnsi" w:cs="Tahoma"/>
          <w:sz w:val="20"/>
          <w:szCs w:val="20"/>
        </w:rPr>
        <w:t>Onsite in Singapore during implementation of OM, INV, GL and AR.</w:t>
      </w:r>
    </w:p>
    <w:p w:rsidR="007816FC" w:rsidRPr="007816FC" w:rsidRDefault="007816FC" w:rsidP="007816FC">
      <w:pPr>
        <w:pStyle w:val="ListParagraph"/>
        <w:numPr>
          <w:ilvl w:val="0"/>
          <w:numId w:val="25"/>
        </w:numPr>
        <w:autoSpaceDE w:val="0"/>
        <w:rPr>
          <w:rFonts w:asciiTheme="majorHAnsi" w:hAnsiTheme="majorHAnsi" w:cs="Tahoma"/>
          <w:sz w:val="20"/>
          <w:szCs w:val="20"/>
        </w:rPr>
      </w:pPr>
      <w:r w:rsidRPr="007816FC">
        <w:rPr>
          <w:rFonts w:asciiTheme="majorHAnsi" w:hAnsiTheme="majorHAnsi" w:cs="Tahoma"/>
          <w:sz w:val="20"/>
          <w:szCs w:val="20"/>
        </w:rPr>
        <w:t>As an Oracle APPS techno-functional lead, provided support for the product</w:t>
      </w:r>
    </w:p>
    <w:p w:rsidR="007816FC" w:rsidRPr="007816FC" w:rsidRDefault="007816FC" w:rsidP="007816FC">
      <w:pPr>
        <w:pStyle w:val="ListParagraph"/>
        <w:numPr>
          <w:ilvl w:val="0"/>
          <w:numId w:val="25"/>
        </w:numPr>
        <w:autoSpaceDE w:val="0"/>
        <w:rPr>
          <w:rFonts w:asciiTheme="majorHAnsi" w:hAnsiTheme="majorHAnsi" w:cs="Tahoma"/>
          <w:sz w:val="20"/>
          <w:szCs w:val="20"/>
        </w:rPr>
      </w:pPr>
      <w:r w:rsidRPr="007816FC">
        <w:rPr>
          <w:rFonts w:asciiTheme="majorHAnsi" w:hAnsiTheme="majorHAnsi" w:cs="Tahoma"/>
          <w:sz w:val="20"/>
          <w:szCs w:val="20"/>
        </w:rPr>
        <w:t xml:space="preserve">Provided solutions for issues raised by users  </w:t>
      </w:r>
    </w:p>
    <w:p w:rsidR="007816FC" w:rsidRPr="007816FC" w:rsidRDefault="007816FC" w:rsidP="007816FC">
      <w:pPr>
        <w:pStyle w:val="ListParagraph"/>
        <w:numPr>
          <w:ilvl w:val="0"/>
          <w:numId w:val="25"/>
        </w:numPr>
        <w:autoSpaceDE w:val="0"/>
        <w:rPr>
          <w:rFonts w:asciiTheme="majorHAnsi" w:hAnsiTheme="majorHAnsi" w:cs="Tahoma"/>
          <w:sz w:val="20"/>
          <w:szCs w:val="20"/>
        </w:rPr>
      </w:pPr>
      <w:r w:rsidRPr="007816FC">
        <w:rPr>
          <w:rFonts w:asciiTheme="majorHAnsi" w:hAnsiTheme="majorHAnsi" w:cs="Tahoma"/>
          <w:sz w:val="20"/>
          <w:szCs w:val="20"/>
        </w:rPr>
        <w:t xml:space="preserve">Performed data segregation and archived solutions </w:t>
      </w:r>
    </w:p>
    <w:p w:rsidR="007816FC" w:rsidRPr="007816FC" w:rsidRDefault="007816FC" w:rsidP="007816FC">
      <w:pPr>
        <w:pStyle w:val="ListParagraph"/>
        <w:numPr>
          <w:ilvl w:val="0"/>
          <w:numId w:val="25"/>
        </w:numPr>
        <w:autoSpaceDE w:val="0"/>
        <w:rPr>
          <w:rFonts w:asciiTheme="majorHAnsi" w:hAnsiTheme="majorHAnsi" w:cs="Tahoma"/>
          <w:sz w:val="20"/>
          <w:szCs w:val="20"/>
        </w:rPr>
      </w:pPr>
      <w:r w:rsidRPr="007816FC">
        <w:rPr>
          <w:rFonts w:asciiTheme="majorHAnsi" w:hAnsiTheme="majorHAnsi" w:cs="Tahoma"/>
          <w:sz w:val="20"/>
          <w:szCs w:val="20"/>
        </w:rPr>
        <w:t>Mentored team members and enabled their delivery capabilities</w:t>
      </w:r>
    </w:p>
    <w:p w:rsidR="00EA7EC6" w:rsidRPr="003E492D" w:rsidRDefault="00EA7EC6" w:rsidP="00EA7EC6">
      <w:pPr>
        <w:autoSpaceDE w:val="0"/>
        <w:ind w:left="284"/>
        <w:jc w:val="both"/>
        <w:rPr>
          <w:rFonts w:asciiTheme="majorHAnsi" w:hAnsiTheme="majorHAnsi" w:cs="Tahoma"/>
          <w:sz w:val="20"/>
          <w:szCs w:val="20"/>
        </w:rPr>
      </w:pPr>
    </w:p>
    <w:p w:rsidR="00627F90" w:rsidRDefault="00627F90" w:rsidP="00237CC7">
      <w:pPr>
        <w:ind w:left="-360"/>
        <w:rPr>
          <w:rFonts w:asciiTheme="majorHAnsi" w:hAnsiTheme="majorHAnsi" w:cs="Arial"/>
          <w:b/>
          <w:sz w:val="20"/>
          <w:szCs w:val="20"/>
        </w:rPr>
      </w:pPr>
    </w:p>
    <w:p w:rsidR="00E91E95" w:rsidRPr="003E492D" w:rsidRDefault="00E91E95" w:rsidP="00237CC7">
      <w:pPr>
        <w:ind w:left="-360"/>
        <w:rPr>
          <w:rFonts w:asciiTheme="majorHAnsi" w:hAnsiTheme="majorHAnsi" w:cs="Tahoma"/>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r>
      <w:r w:rsidR="006345EE" w:rsidRPr="003E492D">
        <w:rPr>
          <w:rFonts w:asciiTheme="majorHAnsi" w:hAnsiTheme="majorHAnsi" w:cs="Arial"/>
          <w:b/>
          <w:sz w:val="20"/>
          <w:szCs w:val="20"/>
        </w:rPr>
        <w:t xml:space="preserve"> </w:t>
      </w:r>
      <w:r w:rsidRPr="003E492D">
        <w:rPr>
          <w:rFonts w:asciiTheme="majorHAnsi" w:hAnsiTheme="majorHAnsi" w:cs="Arial"/>
          <w:b/>
          <w:sz w:val="20"/>
          <w:szCs w:val="20"/>
        </w:rPr>
        <w:t xml:space="preserve">   :  </w:t>
      </w:r>
      <w:r w:rsidR="007816FC">
        <w:rPr>
          <w:rFonts w:asciiTheme="majorHAnsi" w:hAnsiTheme="majorHAnsi" w:cstheme="minorHAnsi"/>
          <w:b/>
          <w:sz w:val="20"/>
          <w:szCs w:val="20"/>
        </w:rPr>
        <w:t>FOURSOFT,   HYDERABAD, INDIA</w:t>
      </w:r>
    </w:p>
    <w:p w:rsidR="00E91E95" w:rsidRDefault="007816FC" w:rsidP="00237CC7">
      <w:pPr>
        <w:ind w:left="-360"/>
        <w:rPr>
          <w:rFonts w:asciiTheme="majorHAnsi" w:hAnsiTheme="majorHAnsi" w:cs="Arial"/>
          <w:sz w:val="20"/>
          <w:szCs w:val="20"/>
        </w:rPr>
      </w:pPr>
      <w:r>
        <w:rPr>
          <w:rFonts w:asciiTheme="majorHAnsi" w:hAnsiTheme="majorHAnsi" w:cs="Arial"/>
          <w:b/>
          <w:sz w:val="20"/>
          <w:szCs w:val="20"/>
        </w:rPr>
        <w:t>Duration</w:t>
      </w:r>
      <w:r w:rsidR="00E91E95" w:rsidRPr="003E492D">
        <w:rPr>
          <w:rFonts w:asciiTheme="majorHAnsi" w:hAnsiTheme="majorHAnsi" w:cs="Arial"/>
          <w:b/>
          <w:sz w:val="20"/>
          <w:szCs w:val="20"/>
        </w:rPr>
        <w:tab/>
      </w:r>
      <w:r w:rsidR="006345EE" w:rsidRPr="003E492D">
        <w:rPr>
          <w:rFonts w:asciiTheme="majorHAnsi" w:hAnsiTheme="majorHAnsi" w:cs="Arial"/>
          <w:b/>
          <w:sz w:val="20"/>
          <w:szCs w:val="20"/>
        </w:rPr>
        <w:t xml:space="preserve"> </w:t>
      </w:r>
      <w:r w:rsidR="00E91E95" w:rsidRPr="003E492D">
        <w:rPr>
          <w:rFonts w:asciiTheme="majorHAnsi" w:hAnsiTheme="majorHAnsi" w:cs="Arial"/>
          <w:b/>
          <w:sz w:val="20"/>
          <w:szCs w:val="20"/>
        </w:rPr>
        <w:t xml:space="preserve">   :  </w:t>
      </w:r>
      <w:r>
        <w:rPr>
          <w:rFonts w:asciiTheme="majorHAnsi" w:hAnsiTheme="majorHAnsi" w:cs="Arial"/>
          <w:b/>
          <w:sz w:val="20"/>
          <w:szCs w:val="20"/>
        </w:rPr>
        <w:t>Aug'2007 to Jul'2009</w:t>
      </w:r>
    </w:p>
    <w:p w:rsidR="007816FC" w:rsidRPr="003E492D" w:rsidRDefault="007816FC" w:rsidP="007816FC">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Consultant</w:t>
      </w:r>
    </w:p>
    <w:p w:rsidR="00E91E95" w:rsidRDefault="007816FC" w:rsidP="00237CC7">
      <w:pPr>
        <w:ind w:left="-360"/>
        <w:rPr>
          <w:rFonts w:asciiTheme="majorHAnsi" w:hAnsiTheme="majorHAnsi" w:cs="Arial"/>
          <w:sz w:val="20"/>
          <w:szCs w:val="20"/>
        </w:rPr>
      </w:pPr>
      <w:r>
        <w:rPr>
          <w:rFonts w:asciiTheme="majorHAnsi" w:hAnsiTheme="majorHAnsi" w:cs="Arial"/>
          <w:b/>
          <w:sz w:val="20"/>
          <w:szCs w:val="20"/>
        </w:rPr>
        <w:t>Environment</w:t>
      </w:r>
      <w:r w:rsidR="00E91E95" w:rsidRPr="003E492D">
        <w:rPr>
          <w:rFonts w:asciiTheme="majorHAnsi" w:hAnsiTheme="majorHAnsi" w:cs="Arial"/>
          <w:b/>
          <w:sz w:val="20"/>
          <w:szCs w:val="20"/>
        </w:rPr>
        <w:t xml:space="preserve"> :</w:t>
      </w:r>
      <w:r w:rsidR="00E91E95" w:rsidRPr="003E492D">
        <w:rPr>
          <w:rFonts w:asciiTheme="majorHAnsi" w:hAnsiTheme="majorHAnsi" w:cs="Arial"/>
          <w:sz w:val="20"/>
          <w:szCs w:val="20"/>
        </w:rPr>
        <w:t xml:space="preserve">  Oracle Applications 11</w:t>
      </w:r>
      <w:r>
        <w:rPr>
          <w:rFonts w:asciiTheme="majorHAnsi" w:hAnsiTheme="majorHAnsi" w:cs="Arial"/>
          <w:sz w:val="20"/>
          <w:szCs w:val="20"/>
        </w:rPr>
        <w:t>i</w:t>
      </w:r>
      <w:r w:rsidR="00E91E95" w:rsidRPr="003E492D">
        <w:rPr>
          <w:rFonts w:asciiTheme="majorHAnsi" w:hAnsiTheme="majorHAnsi" w:cs="Arial"/>
          <w:sz w:val="20"/>
          <w:szCs w:val="20"/>
        </w:rPr>
        <w:t>,</w:t>
      </w:r>
      <w:r>
        <w:rPr>
          <w:rFonts w:asciiTheme="majorHAnsi" w:hAnsiTheme="majorHAnsi" w:cs="Arial"/>
          <w:sz w:val="20"/>
          <w:szCs w:val="20"/>
        </w:rPr>
        <w:t xml:space="preserve"> </w:t>
      </w:r>
      <w:r w:rsidR="00E76FD3">
        <w:rPr>
          <w:rFonts w:asciiTheme="majorHAnsi" w:hAnsiTheme="majorHAnsi" w:cs="Arial"/>
          <w:sz w:val="20"/>
          <w:szCs w:val="20"/>
        </w:rPr>
        <w:t>AR, AP and GL</w:t>
      </w:r>
    </w:p>
    <w:p w:rsidR="00E76FD3" w:rsidRPr="003E492D" w:rsidRDefault="00E76FD3" w:rsidP="00237CC7">
      <w:pPr>
        <w:ind w:left="-360"/>
        <w:rPr>
          <w:rFonts w:asciiTheme="majorHAnsi" w:hAnsiTheme="majorHAnsi" w:cs="Tahoma"/>
          <w:b/>
          <w:sz w:val="20"/>
          <w:szCs w:val="20"/>
        </w:rPr>
      </w:pPr>
    </w:p>
    <w:p w:rsidR="00E91E95" w:rsidRPr="003E492D" w:rsidRDefault="00E91E95" w:rsidP="00237CC7">
      <w:pPr>
        <w:ind w:left="-360"/>
        <w:rPr>
          <w:rFonts w:asciiTheme="majorHAnsi" w:hAnsiTheme="majorHAnsi" w:cs="Tahoma"/>
          <w:b/>
          <w:sz w:val="20"/>
          <w:szCs w:val="20"/>
        </w:rPr>
      </w:pPr>
      <w:r w:rsidRPr="003E492D">
        <w:rPr>
          <w:rFonts w:asciiTheme="majorHAnsi" w:hAnsiTheme="majorHAnsi" w:cs="Tahoma"/>
          <w:b/>
          <w:sz w:val="20"/>
          <w:szCs w:val="20"/>
        </w:rPr>
        <w:t>Description:</w:t>
      </w:r>
    </w:p>
    <w:p w:rsidR="00E91E95" w:rsidRPr="003E492D" w:rsidRDefault="007816FC" w:rsidP="00237CC7">
      <w:pPr>
        <w:ind w:left="-360"/>
        <w:jc w:val="both"/>
        <w:rPr>
          <w:rFonts w:asciiTheme="majorHAnsi" w:hAnsiTheme="majorHAnsi" w:cs="Tahoma"/>
          <w:sz w:val="20"/>
          <w:szCs w:val="20"/>
        </w:rPr>
      </w:pPr>
      <w:r w:rsidRPr="007816FC">
        <w:rPr>
          <w:rFonts w:asciiTheme="majorHAnsi" w:hAnsiTheme="majorHAnsi" w:cs="Tahoma"/>
          <w:sz w:val="20"/>
          <w:szCs w:val="20"/>
        </w:rPr>
        <w:t>This project includes working with Oracle Applications 11i Implementation - Logistics and SCM modules</w:t>
      </w:r>
    </w:p>
    <w:p w:rsidR="000E1C50" w:rsidRPr="003E492D" w:rsidRDefault="000E1C50" w:rsidP="00237CC7">
      <w:pPr>
        <w:autoSpaceDE w:val="0"/>
        <w:ind w:left="-360"/>
        <w:jc w:val="both"/>
        <w:rPr>
          <w:rFonts w:asciiTheme="majorHAnsi" w:hAnsiTheme="majorHAnsi" w:cs="Tahoma"/>
          <w:sz w:val="20"/>
          <w:szCs w:val="20"/>
        </w:rPr>
      </w:pPr>
    </w:p>
    <w:p w:rsidR="000E1C50" w:rsidRPr="003E492D" w:rsidRDefault="00B95666" w:rsidP="00237CC7">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On-Site Development, customization of reports in Receivables, Payables, GL</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Data conversion to transfer the data from legacy system to Oracle Receivables using SQL*Loader</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Modification of Oracle Apps standard reports and creation of any new reports</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AR and AP Interface</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Preparing Test cases, Testing and debugging</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Preparing Technical and Functional Design documents (MD 70s and MD 50s)</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Providing Post-Development Support at Client Site</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AR: Consolidated Invoice Register, Debtors Outstanding Statement Report, and Voucher Printing Report</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AP: Bank/Cash Payment Voucher, Voucher Printing, Check Printing, and Creditors Outstanding Statement</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Auto Invoice Setup: Defining of the Invoice Source, Grouping and Line</w:t>
      </w:r>
    </w:p>
    <w:p w:rsidR="007816FC" w:rsidRPr="007816FC" w:rsidRDefault="007816FC" w:rsidP="007816FC">
      <w:pPr>
        <w:pStyle w:val="ListParagraph"/>
        <w:numPr>
          <w:ilvl w:val="0"/>
          <w:numId w:val="26"/>
        </w:numPr>
        <w:autoSpaceDE w:val="0"/>
        <w:rPr>
          <w:rFonts w:asciiTheme="majorHAnsi" w:hAnsiTheme="majorHAnsi" w:cs="Tahoma"/>
          <w:sz w:val="20"/>
          <w:szCs w:val="20"/>
        </w:rPr>
      </w:pPr>
      <w:r w:rsidRPr="007816FC">
        <w:rPr>
          <w:rFonts w:asciiTheme="majorHAnsi" w:hAnsiTheme="majorHAnsi" w:cs="Tahoma"/>
          <w:sz w:val="20"/>
          <w:szCs w:val="20"/>
        </w:rPr>
        <w:t>Descriptive Flex fields: Identifying and defining the requirements</w:t>
      </w:r>
    </w:p>
    <w:p w:rsidR="001A6363" w:rsidRDefault="001A6363">
      <w:pPr>
        <w:tabs>
          <w:tab w:val="left" w:pos="6375"/>
        </w:tabs>
        <w:rPr>
          <w:rFonts w:asciiTheme="majorHAnsi" w:eastAsia="MS Mincho" w:hAnsiTheme="majorHAnsi" w:cs="Tahoma"/>
          <w:b/>
          <w:bCs/>
          <w:sz w:val="20"/>
          <w:szCs w:val="20"/>
        </w:rPr>
      </w:pPr>
    </w:p>
    <w:p w:rsidR="001A6363" w:rsidRDefault="001A6363">
      <w:pPr>
        <w:tabs>
          <w:tab w:val="left" w:pos="6375"/>
        </w:tabs>
        <w:rPr>
          <w:rFonts w:asciiTheme="majorHAnsi" w:eastAsia="MS Mincho" w:hAnsiTheme="majorHAnsi" w:cs="Tahoma"/>
          <w:b/>
          <w:bCs/>
          <w:sz w:val="20"/>
          <w:szCs w:val="20"/>
        </w:rPr>
      </w:pPr>
    </w:p>
    <w:p w:rsidR="00F171A9" w:rsidRPr="003E492D" w:rsidRDefault="00F171A9" w:rsidP="00F171A9">
      <w:pPr>
        <w:ind w:left="-360"/>
        <w:rPr>
          <w:rFonts w:asciiTheme="majorHAnsi" w:hAnsiTheme="majorHAnsi" w:cs="Tahoma"/>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t xml:space="preserve">    :  </w:t>
      </w:r>
      <w:r>
        <w:rPr>
          <w:rFonts w:asciiTheme="majorHAnsi" w:hAnsiTheme="majorHAnsi" w:cstheme="minorHAnsi"/>
          <w:b/>
          <w:sz w:val="20"/>
          <w:szCs w:val="20"/>
        </w:rPr>
        <w:t>SU-KAM POWER SYSTEMS LIMITED, NEW DELHI, INDIA</w:t>
      </w:r>
    </w:p>
    <w:p w:rsidR="00F171A9" w:rsidRDefault="00F171A9" w:rsidP="00F171A9">
      <w:pPr>
        <w:ind w:left="-360"/>
        <w:rPr>
          <w:rFonts w:asciiTheme="majorHAnsi" w:hAnsiTheme="majorHAnsi" w:cs="Arial"/>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Pr>
          <w:rFonts w:asciiTheme="majorHAnsi" w:hAnsiTheme="majorHAnsi" w:cs="Arial"/>
          <w:b/>
          <w:sz w:val="20"/>
          <w:szCs w:val="20"/>
        </w:rPr>
        <w:t>Jul'2006 to Apr'2007</w:t>
      </w:r>
    </w:p>
    <w:p w:rsidR="00F171A9" w:rsidRPr="003E492D" w:rsidRDefault="00F171A9" w:rsidP="00F171A9">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Consultant</w:t>
      </w:r>
    </w:p>
    <w:p w:rsidR="00697461" w:rsidRDefault="00F171A9" w:rsidP="00F171A9">
      <w:pPr>
        <w:ind w:left="-360"/>
        <w:rPr>
          <w:rFonts w:asciiTheme="majorHAnsi" w:hAnsiTheme="majorHAnsi" w:cs="Arial"/>
          <w:sz w:val="20"/>
          <w:szCs w:val="20"/>
        </w:rPr>
      </w:pPr>
      <w:r>
        <w:rPr>
          <w:rFonts w:asciiTheme="majorHAnsi" w:hAnsiTheme="majorHAnsi" w:cs="Arial"/>
          <w:b/>
          <w:sz w:val="20"/>
          <w:szCs w:val="20"/>
        </w:rPr>
        <w:t>Environment</w:t>
      </w:r>
      <w:r w:rsidRPr="003E492D">
        <w:rPr>
          <w:rFonts w:asciiTheme="majorHAnsi" w:hAnsiTheme="majorHAnsi" w:cs="Arial"/>
          <w:b/>
          <w:sz w:val="20"/>
          <w:szCs w:val="20"/>
        </w:rPr>
        <w:t xml:space="preserve"> :</w:t>
      </w:r>
      <w:r w:rsidRPr="003E492D">
        <w:rPr>
          <w:rFonts w:asciiTheme="majorHAnsi" w:hAnsiTheme="majorHAnsi" w:cs="Arial"/>
          <w:sz w:val="20"/>
          <w:szCs w:val="20"/>
        </w:rPr>
        <w:t xml:space="preserve">  Oracle Applications 11</w:t>
      </w:r>
      <w:r>
        <w:rPr>
          <w:rFonts w:asciiTheme="majorHAnsi" w:hAnsiTheme="majorHAnsi" w:cs="Arial"/>
          <w:sz w:val="20"/>
          <w:szCs w:val="20"/>
        </w:rPr>
        <w:t>i</w:t>
      </w:r>
      <w:r w:rsidR="00E76FD3">
        <w:rPr>
          <w:rFonts w:asciiTheme="majorHAnsi" w:hAnsiTheme="majorHAnsi" w:cs="Arial"/>
          <w:sz w:val="20"/>
          <w:szCs w:val="20"/>
        </w:rPr>
        <w:t>, AR, AP and GL</w:t>
      </w:r>
    </w:p>
    <w:p w:rsidR="00E76FD3" w:rsidRDefault="00E76FD3" w:rsidP="00F171A9">
      <w:pPr>
        <w:ind w:left="-360"/>
        <w:rPr>
          <w:rFonts w:asciiTheme="majorHAnsi" w:hAnsiTheme="majorHAnsi" w:cs="Tahoma"/>
          <w:b/>
          <w:sz w:val="20"/>
          <w:szCs w:val="20"/>
        </w:rPr>
      </w:pPr>
    </w:p>
    <w:p w:rsidR="00F171A9" w:rsidRPr="003E492D" w:rsidRDefault="00F171A9" w:rsidP="00F171A9">
      <w:pPr>
        <w:ind w:left="-360"/>
        <w:rPr>
          <w:rFonts w:asciiTheme="majorHAnsi" w:hAnsiTheme="majorHAnsi" w:cs="Tahoma"/>
          <w:b/>
          <w:sz w:val="20"/>
          <w:szCs w:val="20"/>
        </w:rPr>
      </w:pPr>
      <w:r w:rsidRPr="003E492D">
        <w:rPr>
          <w:rFonts w:asciiTheme="majorHAnsi" w:hAnsiTheme="majorHAnsi" w:cs="Tahoma"/>
          <w:b/>
          <w:sz w:val="20"/>
          <w:szCs w:val="20"/>
        </w:rPr>
        <w:t>Description:</w:t>
      </w:r>
    </w:p>
    <w:p w:rsidR="00697461" w:rsidRPr="00697461" w:rsidRDefault="00697461" w:rsidP="00697461">
      <w:pPr>
        <w:ind w:left="-360"/>
        <w:rPr>
          <w:rFonts w:asciiTheme="majorHAnsi" w:hAnsiTheme="majorHAnsi" w:cs="Arial"/>
          <w:sz w:val="20"/>
          <w:szCs w:val="20"/>
        </w:rPr>
      </w:pPr>
      <w:r w:rsidRPr="00697461">
        <w:rPr>
          <w:rFonts w:asciiTheme="majorHAnsi" w:hAnsiTheme="majorHAnsi" w:cs="Arial"/>
          <w:sz w:val="20"/>
          <w:szCs w:val="20"/>
        </w:rPr>
        <w:t>Management and Financial Modules (AR, AP and GL).  RapidStart Tools along with Oracle’s AIM methodology used during implementation</w:t>
      </w:r>
    </w:p>
    <w:p w:rsidR="00F171A9" w:rsidRPr="003E492D" w:rsidRDefault="00F171A9" w:rsidP="00F171A9">
      <w:pPr>
        <w:autoSpaceDE w:val="0"/>
        <w:ind w:left="-360"/>
        <w:jc w:val="both"/>
        <w:rPr>
          <w:rFonts w:asciiTheme="majorHAnsi" w:hAnsiTheme="majorHAnsi" w:cs="Tahoma"/>
          <w:sz w:val="20"/>
          <w:szCs w:val="20"/>
        </w:rPr>
      </w:pPr>
    </w:p>
    <w:p w:rsidR="00F171A9" w:rsidRPr="003E492D" w:rsidRDefault="00F171A9" w:rsidP="00F171A9">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On-site development and customization of reports in Receivables, Payables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Technical and Functional Design documents (MD 70s and MD 50s)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Involved in 24X7 production support, activities. Responsible for leading process Improvements, enhancements and customizations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Involved in creation of Concurrent programs and Value sets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Designed and developed Procedures, Functions and Packages using Oracle tools with application standards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Involved in Enabling and Creation of Descriptive Flex Fields and Value sets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Ensuring on-time delivery of objects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Test cases, Testing and debugging</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AR: Involved in development and testing of interface program and Reports, AR Interface Program (Inbound), Sales Register Outbound Interface, Debtors Outstanding Statement Report (Dynamic buckets)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AP: Development and testing of interface program and Reports, AP Interface Program(Inbound), Purchase Register Outbound Interface, Creditors Outstanding Statement Report (Dynamic Buckets), Check and Remittance Advice Report</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OM: Development and testing of interface programs, Reports, FGI and RMI Stock Availability Outbound Interface, Customer, Export and Internal Sales Order (ISO), Invoice Reports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PO: Development and testing of Reports, Standard Purchase Order Report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Return to Vendor Invoice Report.</w:t>
      </w:r>
    </w:p>
    <w:p w:rsidR="001A6363" w:rsidRDefault="001A6363">
      <w:pPr>
        <w:tabs>
          <w:tab w:val="left" w:pos="6375"/>
        </w:tabs>
        <w:rPr>
          <w:rFonts w:asciiTheme="majorHAnsi" w:eastAsia="MS Mincho" w:hAnsiTheme="majorHAnsi" w:cs="Tahoma"/>
          <w:b/>
          <w:bCs/>
          <w:sz w:val="20"/>
          <w:szCs w:val="20"/>
        </w:rPr>
      </w:pPr>
    </w:p>
    <w:p w:rsidR="00697461" w:rsidRDefault="00697461">
      <w:pPr>
        <w:tabs>
          <w:tab w:val="left" w:pos="6375"/>
        </w:tabs>
        <w:rPr>
          <w:rFonts w:asciiTheme="majorHAnsi" w:eastAsia="MS Mincho" w:hAnsiTheme="majorHAnsi" w:cs="Tahoma"/>
          <w:b/>
          <w:bCs/>
          <w:sz w:val="20"/>
          <w:szCs w:val="20"/>
        </w:rPr>
      </w:pPr>
    </w:p>
    <w:p w:rsidR="00697461" w:rsidRPr="003E492D" w:rsidRDefault="00697461" w:rsidP="00697461">
      <w:pPr>
        <w:ind w:left="-360"/>
        <w:rPr>
          <w:rFonts w:asciiTheme="majorHAnsi" w:hAnsiTheme="majorHAnsi" w:cs="Tahoma"/>
          <w:b/>
          <w:sz w:val="20"/>
          <w:szCs w:val="20"/>
        </w:rPr>
      </w:pPr>
      <w:r w:rsidRPr="003E492D">
        <w:rPr>
          <w:rFonts w:asciiTheme="majorHAnsi" w:hAnsiTheme="majorHAnsi" w:cs="Arial"/>
          <w:b/>
          <w:sz w:val="20"/>
          <w:szCs w:val="20"/>
        </w:rPr>
        <w:t>Client</w:t>
      </w:r>
      <w:r w:rsidRPr="003E492D">
        <w:rPr>
          <w:rFonts w:asciiTheme="majorHAnsi" w:hAnsiTheme="majorHAnsi" w:cs="Arial"/>
          <w:b/>
          <w:sz w:val="20"/>
          <w:szCs w:val="20"/>
        </w:rPr>
        <w:tab/>
        <w:t xml:space="preserve">    :  </w:t>
      </w:r>
      <w:r>
        <w:rPr>
          <w:rFonts w:asciiTheme="majorHAnsi" w:hAnsiTheme="majorHAnsi" w:cstheme="minorHAnsi"/>
          <w:b/>
          <w:sz w:val="20"/>
          <w:szCs w:val="20"/>
        </w:rPr>
        <w:t>SUPRAJIT ENGINEERING LIMITED, BANGALORE, INDIA</w:t>
      </w:r>
    </w:p>
    <w:p w:rsidR="00697461" w:rsidRDefault="00697461" w:rsidP="00697461">
      <w:pPr>
        <w:ind w:left="-360"/>
        <w:rPr>
          <w:rFonts w:asciiTheme="majorHAnsi" w:hAnsiTheme="majorHAnsi" w:cs="Arial"/>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Pr>
          <w:rFonts w:asciiTheme="majorHAnsi" w:hAnsiTheme="majorHAnsi" w:cs="Arial"/>
          <w:b/>
          <w:sz w:val="20"/>
          <w:szCs w:val="20"/>
        </w:rPr>
        <w:t>Oct'2005 to May'2006</w:t>
      </w:r>
    </w:p>
    <w:p w:rsidR="00697461" w:rsidRPr="003E492D" w:rsidRDefault="00697461" w:rsidP="00697461">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Consultant</w:t>
      </w:r>
    </w:p>
    <w:p w:rsidR="00697461" w:rsidRDefault="00697461" w:rsidP="00697461">
      <w:pPr>
        <w:ind w:left="-360"/>
        <w:rPr>
          <w:rFonts w:asciiTheme="majorHAnsi" w:hAnsiTheme="majorHAnsi" w:cs="Arial"/>
          <w:sz w:val="20"/>
          <w:szCs w:val="20"/>
        </w:rPr>
      </w:pPr>
      <w:r>
        <w:rPr>
          <w:rFonts w:asciiTheme="majorHAnsi" w:hAnsiTheme="majorHAnsi" w:cs="Arial"/>
          <w:b/>
          <w:sz w:val="20"/>
          <w:szCs w:val="20"/>
        </w:rPr>
        <w:t>Environment</w:t>
      </w:r>
      <w:r w:rsidRPr="003E492D">
        <w:rPr>
          <w:rFonts w:asciiTheme="majorHAnsi" w:hAnsiTheme="majorHAnsi" w:cs="Arial"/>
          <w:b/>
          <w:sz w:val="20"/>
          <w:szCs w:val="20"/>
        </w:rPr>
        <w:t xml:space="preserve"> :</w:t>
      </w:r>
      <w:r w:rsidRPr="003E492D">
        <w:rPr>
          <w:rFonts w:asciiTheme="majorHAnsi" w:hAnsiTheme="majorHAnsi" w:cs="Arial"/>
          <w:sz w:val="20"/>
          <w:szCs w:val="20"/>
        </w:rPr>
        <w:t xml:space="preserve">  </w:t>
      </w:r>
      <w:r w:rsidRPr="00751813">
        <w:rPr>
          <w:rFonts w:asciiTheme="majorHAnsi" w:hAnsiTheme="majorHAnsi" w:cs="Arial"/>
          <w:b/>
          <w:sz w:val="20"/>
          <w:szCs w:val="20"/>
        </w:rPr>
        <w:t>Oracle Applications 11</w:t>
      </w:r>
      <w:r w:rsidR="00751813" w:rsidRPr="00751813">
        <w:rPr>
          <w:rFonts w:asciiTheme="majorHAnsi" w:hAnsiTheme="majorHAnsi" w:cs="Arial"/>
          <w:b/>
          <w:sz w:val="20"/>
          <w:szCs w:val="20"/>
        </w:rPr>
        <w:t>.5.9</w:t>
      </w:r>
      <w:r w:rsidRPr="00751813">
        <w:rPr>
          <w:rFonts w:asciiTheme="majorHAnsi" w:hAnsiTheme="majorHAnsi" w:cs="Arial"/>
          <w:b/>
          <w:sz w:val="20"/>
          <w:szCs w:val="20"/>
        </w:rPr>
        <w:t xml:space="preserve">, </w:t>
      </w:r>
      <w:r w:rsidR="00E76FD3" w:rsidRPr="00751813">
        <w:rPr>
          <w:rFonts w:asciiTheme="majorHAnsi" w:hAnsiTheme="majorHAnsi" w:cs="Arial"/>
          <w:b/>
          <w:sz w:val="20"/>
          <w:szCs w:val="20"/>
        </w:rPr>
        <w:t>AR, OM</w:t>
      </w:r>
      <w:r w:rsidR="00414175" w:rsidRPr="00751813">
        <w:rPr>
          <w:rFonts w:asciiTheme="majorHAnsi" w:hAnsiTheme="majorHAnsi" w:cs="Arial"/>
          <w:b/>
          <w:sz w:val="20"/>
          <w:szCs w:val="20"/>
        </w:rPr>
        <w:t xml:space="preserve"> and GL</w:t>
      </w:r>
    </w:p>
    <w:p w:rsidR="00414175" w:rsidRDefault="00414175" w:rsidP="00697461">
      <w:pPr>
        <w:ind w:left="-360"/>
        <w:rPr>
          <w:rFonts w:asciiTheme="majorHAnsi" w:hAnsiTheme="majorHAnsi" w:cs="Tahoma"/>
          <w:b/>
          <w:sz w:val="20"/>
          <w:szCs w:val="20"/>
        </w:rPr>
      </w:pPr>
    </w:p>
    <w:p w:rsidR="00697461" w:rsidRPr="003E492D" w:rsidRDefault="00697461" w:rsidP="00697461">
      <w:pPr>
        <w:ind w:left="-360"/>
        <w:rPr>
          <w:rFonts w:asciiTheme="majorHAnsi" w:hAnsiTheme="majorHAnsi" w:cs="Tahoma"/>
          <w:b/>
          <w:sz w:val="20"/>
          <w:szCs w:val="20"/>
        </w:rPr>
      </w:pPr>
      <w:r w:rsidRPr="003E492D">
        <w:rPr>
          <w:rFonts w:asciiTheme="majorHAnsi" w:hAnsiTheme="majorHAnsi" w:cs="Tahoma"/>
          <w:b/>
          <w:sz w:val="20"/>
          <w:szCs w:val="20"/>
        </w:rPr>
        <w:t>Description:</w:t>
      </w:r>
    </w:p>
    <w:p w:rsidR="00697461" w:rsidRDefault="00697461" w:rsidP="00697461">
      <w:pPr>
        <w:ind w:left="-360"/>
        <w:rPr>
          <w:rFonts w:asciiTheme="majorHAnsi" w:hAnsiTheme="majorHAnsi" w:cs="Arial"/>
          <w:sz w:val="20"/>
          <w:szCs w:val="20"/>
        </w:rPr>
      </w:pPr>
      <w:r w:rsidRPr="00697461">
        <w:rPr>
          <w:rFonts w:asciiTheme="majorHAnsi" w:hAnsiTheme="majorHAnsi" w:cs="Arial"/>
          <w:sz w:val="20"/>
          <w:szCs w:val="20"/>
        </w:rPr>
        <w:t>This project includes working with Oracle Applications 11i Implementation in Discrete Manufacturing, Purchasing, Order Management and Financial Modules (AR, AP and GL)</w:t>
      </w:r>
    </w:p>
    <w:p w:rsidR="00697461" w:rsidRPr="00697461" w:rsidRDefault="00697461" w:rsidP="00697461">
      <w:pPr>
        <w:ind w:left="-360"/>
        <w:rPr>
          <w:rFonts w:asciiTheme="majorHAnsi" w:hAnsiTheme="majorHAnsi" w:cs="Arial"/>
          <w:sz w:val="20"/>
          <w:szCs w:val="20"/>
        </w:rPr>
      </w:pPr>
    </w:p>
    <w:p w:rsidR="00697461" w:rsidRPr="003E492D" w:rsidRDefault="00697461" w:rsidP="00697461">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On Site Development and customization of reports in Receivables, Payables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Test cases, Testing and debugging</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Technical and Functional Design documents (MD 70s and MD 50s)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Responsible for technical solution design of components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Ensuring on-time delivery of objects, extensive coordination with End-user</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Involved in creation of Concurrent programs and Value sets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Involved in Enabling and Creation of Descriptive Flex Fields and Value sets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Providing Post-Development Support at Client Site</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AR: Involved in development and testing of interface program and Reports, Domestic Invoice, Delivery Challan for OSP Items, Sales Register Outbound Interface, Debtors Outstanding Statement Report (Dynamic buckets)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AP: Involved in development and testing of interface program and Reports, Purchase Register Outbound Interface, Creditors Outstanding Statement Report (Dynamic Buckets),   Check and Remittance Advice Report, Cash and Bank Book</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OM: Development and testing of interface program and Reports, FG,RM and WIP Outbound Interface, Customer, Export and Internal Sales Order Invoice Reports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PO: Involved in development and testing of Reports, Standard Purchase Order Report</w:t>
      </w:r>
    </w:p>
    <w:p w:rsidR="00697461" w:rsidRDefault="00697461">
      <w:pPr>
        <w:tabs>
          <w:tab w:val="left" w:pos="6375"/>
        </w:tabs>
        <w:rPr>
          <w:rFonts w:asciiTheme="majorHAnsi" w:eastAsia="MS Mincho" w:hAnsiTheme="majorHAnsi" w:cs="Tahoma"/>
          <w:b/>
          <w:bCs/>
          <w:sz w:val="20"/>
          <w:szCs w:val="20"/>
        </w:rPr>
      </w:pPr>
    </w:p>
    <w:p w:rsidR="009A6F4E" w:rsidRDefault="009A6F4E">
      <w:pPr>
        <w:tabs>
          <w:tab w:val="left" w:pos="6375"/>
        </w:tabs>
        <w:rPr>
          <w:rFonts w:asciiTheme="majorHAnsi" w:eastAsia="MS Mincho" w:hAnsiTheme="majorHAnsi" w:cs="Tahoma"/>
          <w:b/>
          <w:bCs/>
          <w:sz w:val="20"/>
          <w:szCs w:val="20"/>
        </w:rPr>
      </w:pPr>
    </w:p>
    <w:p w:rsidR="00697461" w:rsidRPr="003E492D" w:rsidRDefault="00697461" w:rsidP="00697461">
      <w:pPr>
        <w:ind w:left="-360"/>
        <w:rPr>
          <w:rFonts w:asciiTheme="majorHAnsi" w:hAnsiTheme="majorHAnsi" w:cs="Tahoma"/>
          <w:b/>
          <w:sz w:val="20"/>
          <w:szCs w:val="20"/>
        </w:rPr>
      </w:pPr>
      <w:r w:rsidRPr="003E492D">
        <w:rPr>
          <w:rFonts w:asciiTheme="majorHAnsi" w:hAnsiTheme="majorHAnsi" w:cs="Arial"/>
          <w:b/>
          <w:sz w:val="20"/>
          <w:szCs w:val="20"/>
        </w:rPr>
        <w:lastRenderedPageBreak/>
        <w:t>Client</w:t>
      </w:r>
      <w:r w:rsidRPr="003E492D">
        <w:rPr>
          <w:rFonts w:asciiTheme="majorHAnsi" w:hAnsiTheme="majorHAnsi" w:cs="Arial"/>
          <w:b/>
          <w:sz w:val="20"/>
          <w:szCs w:val="20"/>
        </w:rPr>
        <w:tab/>
        <w:t xml:space="preserve">    :  </w:t>
      </w:r>
      <w:r>
        <w:rPr>
          <w:rFonts w:asciiTheme="majorHAnsi" w:hAnsiTheme="majorHAnsi" w:cstheme="minorHAnsi"/>
          <w:b/>
          <w:sz w:val="20"/>
          <w:szCs w:val="20"/>
        </w:rPr>
        <w:t>PEPSICO, SINGAPORE &amp; BANGALORE, INDIA</w:t>
      </w:r>
    </w:p>
    <w:p w:rsidR="00697461" w:rsidRDefault="00697461" w:rsidP="00697461">
      <w:pPr>
        <w:ind w:left="-360"/>
        <w:rPr>
          <w:rFonts w:asciiTheme="majorHAnsi" w:hAnsiTheme="majorHAnsi" w:cs="Arial"/>
          <w:sz w:val="20"/>
          <w:szCs w:val="20"/>
        </w:rPr>
      </w:pPr>
      <w:r>
        <w:rPr>
          <w:rFonts w:asciiTheme="majorHAnsi" w:hAnsiTheme="majorHAnsi" w:cs="Arial"/>
          <w:b/>
          <w:sz w:val="20"/>
          <w:szCs w:val="20"/>
        </w:rPr>
        <w:t>Duration</w:t>
      </w:r>
      <w:r w:rsidRPr="003E492D">
        <w:rPr>
          <w:rFonts w:asciiTheme="majorHAnsi" w:hAnsiTheme="majorHAnsi" w:cs="Arial"/>
          <w:b/>
          <w:sz w:val="20"/>
          <w:szCs w:val="20"/>
        </w:rPr>
        <w:tab/>
        <w:t xml:space="preserve">    :  </w:t>
      </w:r>
      <w:r>
        <w:rPr>
          <w:rFonts w:asciiTheme="majorHAnsi" w:hAnsiTheme="majorHAnsi" w:cs="Arial"/>
          <w:b/>
          <w:sz w:val="20"/>
          <w:szCs w:val="20"/>
        </w:rPr>
        <w:t>Jul'2004 to Oct'2005</w:t>
      </w:r>
    </w:p>
    <w:p w:rsidR="00697461" w:rsidRPr="003E492D" w:rsidRDefault="00697461" w:rsidP="00697461">
      <w:pPr>
        <w:ind w:left="-360"/>
        <w:rPr>
          <w:rFonts w:asciiTheme="majorHAnsi" w:hAnsiTheme="majorHAnsi" w:cs="Arial"/>
          <w:sz w:val="20"/>
          <w:szCs w:val="20"/>
        </w:rPr>
      </w:pPr>
      <w:r w:rsidRPr="003E492D">
        <w:rPr>
          <w:rFonts w:asciiTheme="majorHAnsi" w:hAnsiTheme="majorHAnsi" w:cs="Arial"/>
          <w:b/>
          <w:sz w:val="20"/>
          <w:szCs w:val="20"/>
        </w:rPr>
        <w:t>Role</w:t>
      </w:r>
      <w:r w:rsidRPr="003E492D">
        <w:rPr>
          <w:rFonts w:asciiTheme="majorHAnsi" w:hAnsiTheme="majorHAnsi" w:cs="Arial"/>
          <w:b/>
          <w:sz w:val="20"/>
          <w:szCs w:val="20"/>
        </w:rPr>
        <w:tab/>
        <w:t xml:space="preserve">    :  </w:t>
      </w:r>
      <w:r>
        <w:rPr>
          <w:rFonts w:asciiTheme="majorHAnsi" w:hAnsiTheme="majorHAnsi" w:cs="Arial"/>
          <w:sz w:val="20"/>
          <w:szCs w:val="20"/>
        </w:rPr>
        <w:t>Consultant</w:t>
      </w:r>
    </w:p>
    <w:p w:rsidR="00697461" w:rsidRDefault="00697461" w:rsidP="00697461">
      <w:pPr>
        <w:ind w:left="-360"/>
        <w:rPr>
          <w:rFonts w:asciiTheme="majorHAnsi" w:hAnsiTheme="majorHAnsi" w:cs="Tahoma"/>
          <w:b/>
          <w:sz w:val="20"/>
          <w:szCs w:val="20"/>
        </w:rPr>
      </w:pPr>
      <w:r>
        <w:rPr>
          <w:rFonts w:asciiTheme="majorHAnsi" w:hAnsiTheme="majorHAnsi" w:cs="Arial"/>
          <w:b/>
          <w:sz w:val="20"/>
          <w:szCs w:val="20"/>
        </w:rPr>
        <w:t>Environment</w:t>
      </w:r>
      <w:r w:rsidRPr="003E492D">
        <w:rPr>
          <w:rFonts w:asciiTheme="majorHAnsi" w:hAnsiTheme="majorHAnsi" w:cs="Arial"/>
          <w:b/>
          <w:sz w:val="20"/>
          <w:szCs w:val="20"/>
        </w:rPr>
        <w:t xml:space="preserve"> :</w:t>
      </w:r>
      <w:r w:rsidRPr="003E492D">
        <w:rPr>
          <w:rFonts w:asciiTheme="majorHAnsi" w:hAnsiTheme="majorHAnsi" w:cs="Arial"/>
          <w:sz w:val="20"/>
          <w:szCs w:val="20"/>
        </w:rPr>
        <w:t xml:space="preserve">  </w:t>
      </w:r>
      <w:r w:rsidRPr="001C135E">
        <w:rPr>
          <w:rFonts w:asciiTheme="majorHAnsi" w:hAnsiTheme="majorHAnsi" w:cs="Arial"/>
          <w:b/>
          <w:sz w:val="20"/>
          <w:szCs w:val="20"/>
        </w:rPr>
        <w:t>Oracle Applications 11</w:t>
      </w:r>
      <w:r w:rsidR="001C135E" w:rsidRPr="001C135E">
        <w:rPr>
          <w:rFonts w:asciiTheme="majorHAnsi" w:hAnsiTheme="majorHAnsi" w:cs="Arial"/>
          <w:b/>
          <w:sz w:val="20"/>
          <w:szCs w:val="20"/>
        </w:rPr>
        <w:t>.</w:t>
      </w:r>
      <w:r w:rsidR="00E83B22">
        <w:rPr>
          <w:rFonts w:asciiTheme="majorHAnsi" w:hAnsiTheme="majorHAnsi" w:cs="Arial"/>
          <w:b/>
          <w:sz w:val="20"/>
          <w:szCs w:val="20"/>
        </w:rPr>
        <w:t>5.9</w:t>
      </w:r>
      <w:r w:rsidRPr="001C135E">
        <w:rPr>
          <w:rFonts w:asciiTheme="majorHAnsi" w:hAnsiTheme="majorHAnsi" w:cs="Arial"/>
          <w:b/>
          <w:sz w:val="20"/>
          <w:szCs w:val="20"/>
        </w:rPr>
        <w:t xml:space="preserve">, </w:t>
      </w:r>
      <w:r w:rsidR="00A34772" w:rsidRPr="001C135E">
        <w:rPr>
          <w:rFonts w:asciiTheme="majorHAnsi" w:hAnsiTheme="majorHAnsi" w:cs="Arial"/>
          <w:b/>
          <w:sz w:val="20"/>
          <w:szCs w:val="20"/>
        </w:rPr>
        <w:t>AR, OM</w:t>
      </w:r>
      <w:r w:rsidR="00C2476A" w:rsidRPr="001C135E">
        <w:rPr>
          <w:rFonts w:asciiTheme="majorHAnsi" w:hAnsiTheme="majorHAnsi" w:cs="Arial"/>
          <w:b/>
          <w:sz w:val="20"/>
          <w:szCs w:val="20"/>
        </w:rPr>
        <w:t>, PO</w:t>
      </w:r>
    </w:p>
    <w:p w:rsidR="00760289" w:rsidRPr="00760289" w:rsidRDefault="00697461" w:rsidP="00697461">
      <w:pPr>
        <w:ind w:left="-360"/>
        <w:rPr>
          <w:rFonts w:asciiTheme="majorHAnsi" w:hAnsiTheme="majorHAnsi" w:cs="Tahoma"/>
          <w:b/>
          <w:sz w:val="20"/>
          <w:szCs w:val="20"/>
        </w:rPr>
      </w:pPr>
      <w:r w:rsidRPr="003E492D">
        <w:rPr>
          <w:rFonts w:asciiTheme="majorHAnsi" w:hAnsiTheme="majorHAnsi" w:cs="Tahoma"/>
          <w:b/>
          <w:sz w:val="20"/>
          <w:szCs w:val="20"/>
        </w:rPr>
        <w:t>Description:</w:t>
      </w:r>
    </w:p>
    <w:p w:rsidR="00760289" w:rsidRPr="00760289" w:rsidRDefault="00760289" w:rsidP="00697461">
      <w:pPr>
        <w:ind w:left="-360"/>
        <w:rPr>
          <w:rFonts w:asciiTheme="majorHAnsi" w:hAnsiTheme="majorHAnsi" w:cs="Arial"/>
          <w:sz w:val="20"/>
          <w:szCs w:val="20"/>
        </w:rPr>
      </w:pPr>
      <w:r>
        <w:rPr>
          <w:rFonts w:asciiTheme="majorHAnsi" w:hAnsiTheme="majorHAnsi" w:cs="Arial"/>
          <w:sz w:val="20"/>
          <w:szCs w:val="20"/>
        </w:rPr>
        <w:t xml:space="preserve">PepsiCo </w:t>
      </w:r>
      <w:r w:rsidRPr="00760289">
        <w:rPr>
          <w:rFonts w:asciiTheme="majorHAnsi" w:hAnsiTheme="majorHAnsi" w:cs="Arial"/>
          <w:sz w:val="20"/>
          <w:szCs w:val="20"/>
        </w:rPr>
        <w:t>(</w:t>
      </w:r>
      <w:hyperlink r:id="rId9" w:history="1">
        <w:r w:rsidRPr="00760289">
          <w:rPr>
            <w:rFonts w:asciiTheme="majorHAnsi" w:hAnsiTheme="majorHAnsi"/>
            <w:sz w:val="20"/>
            <w:szCs w:val="20"/>
          </w:rPr>
          <w:t>PEP</w:t>
        </w:r>
      </w:hyperlink>
      <w:r w:rsidRPr="00760289">
        <w:rPr>
          <w:rFonts w:asciiTheme="majorHAnsi" w:hAnsiTheme="majorHAnsi" w:cs="Arial"/>
          <w:sz w:val="20"/>
          <w:szCs w:val="20"/>
        </w:rPr>
        <w:t>) is a leading food and beverage company that manufactures and distributes its products in more than 200 countries. Headquartered in Purchase, New York, the company employs around 274,000 people worldwide.</w:t>
      </w:r>
    </w:p>
    <w:p w:rsidR="00697461" w:rsidRPr="00697461" w:rsidRDefault="00697461" w:rsidP="00697461">
      <w:pPr>
        <w:ind w:left="-360"/>
        <w:rPr>
          <w:rFonts w:asciiTheme="majorHAnsi" w:hAnsiTheme="majorHAnsi" w:cs="Arial"/>
          <w:sz w:val="20"/>
          <w:szCs w:val="20"/>
        </w:rPr>
      </w:pPr>
      <w:r w:rsidRPr="00697461">
        <w:rPr>
          <w:rFonts w:asciiTheme="majorHAnsi" w:hAnsiTheme="majorHAnsi" w:cs="Arial"/>
          <w:sz w:val="20"/>
          <w:szCs w:val="20"/>
        </w:rPr>
        <w:t>This project includes working with Oracle Applications 11i Implementation, Customization</w:t>
      </w:r>
      <w:r w:rsidR="007E2C42">
        <w:rPr>
          <w:rFonts w:asciiTheme="majorHAnsi" w:hAnsiTheme="majorHAnsi" w:cs="Arial"/>
          <w:sz w:val="20"/>
          <w:szCs w:val="20"/>
        </w:rPr>
        <w:t>s</w:t>
      </w:r>
      <w:r w:rsidRPr="00697461">
        <w:rPr>
          <w:rFonts w:asciiTheme="majorHAnsi" w:hAnsiTheme="majorHAnsi" w:cs="Arial"/>
          <w:sz w:val="20"/>
          <w:szCs w:val="20"/>
        </w:rPr>
        <w:t xml:space="preserve"> and reports in Inventory, </w:t>
      </w:r>
      <w:r w:rsidR="007E2C42">
        <w:rPr>
          <w:rFonts w:asciiTheme="majorHAnsi" w:hAnsiTheme="majorHAnsi" w:cs="Arial"/>
          <w:sz w:val="20"/>
          <w:szCs w:val="20"/>
        </w:rPr>
        <w:t>Order Management, Receivables</w:t>
      </w:r>
      <w:r w:rsidRPr="00697461">
        <w:rPr>
          <w:rFonts w:asciiTheme="majorHAnsi" w:hAnsiTheme="majorHAnsi" w:cs="Arial"/>
          <w:sz w:val="20"/>
          <w:szCs w:val="20"/>
        </w:rPr>
        <w:t xml:space="preserve"> and Purchasing Modules</w:t>
      </w:r>
    </w:p>
    <w:p w:rsidR="00697461" w:rsidRPr="00697461" w:rsidRDefault="00697461" w:rsidP="00697461">
      <w:pPr>
        <w:ind w:left="-360"/>
        <w:rPr>
          <w:rFonts w:asciiTheme="majorHAnsi" w:hAnsiTheme="majorHAnsi" w:cs="Arial"/>
          <w:sz w:val="20"/>
          <w:szCs w:val="20"/>
        </w:rPr>
      </w:pPr>
    </w:p>
    <w:p w:rsidR="00697461" w:rsidRPr="003E492D" w:rsidRDefault="00697461" w:rsidP="00697461">
      <w:pPr>
        <w:ind w:left="-360"/>
        <w:rPr>
          <w:rFonts w:asciiTheme="majorHAnsi" w:hAnsiTheme="majorHAnsi"/>
          <w:b/>
          <w:color w:val="000000"/>
          <w:sz w:val="20"/>
          <w:szCs w:val="20"/>
        </w:rPr>
      </w:pPr>
      <w:r w:rsidRPr="003E492D">
        <w:rPr>
          <w:rFonts w:asciiTheme="majorHAnsi" w:hAnsiTheme="majorHAnsi"/>
          <w:b/>
          <w:color w:val="000000"/>
          <w:sz w:val="20"/>
          <w:szCs w:val="20"/>
        </w:rPr>
        <w:t>Responsibilities: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Off-shore development and customization of reports in Receivables and Order Management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Development of Interfaces for Receivables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Testing and debugging</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Preparing Technical documents (MD 70s)</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 xml:space="preserve">Providing Post-Development Support </w:t>
      </w:r>
    </w:p>
    <w:p w:rsidR="00697461" w:rsidRPr="00697461" w:rsidRDefault="00697461" w:rsidP="00697461">
      <w:pPr>
        <w:pStyle w:val="ListParagraph"/>
        <w:numPr>
          <w:ilvl w:val="0"/>
          <w:numId w:val="24"/>
        </w:numPr>
        <w:autoSpaceDE w:val="0"/>
        <w:rPr>
          <w:rFonts w:asciiTheme="majorHAnsi" w:hAnsiTheme="majorHAnsi" w:cs="Tahoma"/>
          <w:sz w:val="20"/>
          <w:szCs w:val="20"/>
        </w:rPr>
      </w:pPr>
      <w:r w:rsidRPr="00697461">
        <w:rPr>
          <w:rFonts w:asciiTheme="majorHAnsi" w:hAnsiTheme="majorHAnsi" w:cs="Tahoma"/>
          <w:sz w:val="20"/>
          <w:szCs w:val="20"/>
        </w:rPr>
        <w:t>AR: Development of Invoice Report and Packing list Report.</w:t>
      </w:r>
    </w:p>
    <w:p w:rsidR="00697461" w:rsidRDefault="00697461">
      <w:pPr>
        <w:tabs>
          <w:tab w:val="left" w:pos="6375"/>
        </w:tabs>
        <w:rPr>
          <w:rFonts w:asciiTheme="majorHAnsi" w:eastAsia="MS Mincho" w:hAnsiTheme="majorHAnsi" w:cs="Tahoma"/>
          <w:b/>
          <w:bCs/>
          <w:sz w:val="20"/>
          <w:szCs w:val="20"/>
        </w:rPr>
      </w:pPr>
    </w:p>
    <w:p w:rsidR="00697461" w:rsidRDefault="00697461">
      <w:pPr>
        <w:tabs>
          <w:tab w:val="left" w:pos="6375"/>
        </w:tabs>
        <w:rPr>
          <w:rFonts w:asciiTheme="majorHAnsi" w:eastAsia="MS Mincho" w:hAnsiTheme="majorHAnsi" w:cs="Tahoma"/>
          <w:b/>
          <w:bCs/>
          <w:sz w:val="20"/>
          <w:szCs w:val="20"/>
        </w:rPr>
      </w:pPr>
    </w:p>
    <w:p w:rsidR="00697461" w:rsidRDefault="00697461">
      <w:pPr>
        <w:tabs>
          <w:tab w:val="left" w:pos="6375"/>
        </w:tabs>
        <w:rPr>
          <w:rFonts w:asciiTheme="majorHAnsi" w:eastAsia="MS Mincho" w:hAnsiTheme="majorHAnsi" w:cs="Tahoma"/>
          <w:b/>
          <w:bCs/>
          <w:sz w:val="20"/>
          <w:szCs w:val="20"/>
        </w:rPr>
      </w:pPr>
    </w:p>
    <w:p w:rsidR="00697461" w:rsidRDefault="00697461">
      <w:pPr>
        <w:tabs>
          <w:tab w:val="left" w:pos="6375"/>
        </w:tabs>
        <w:rPr>
          <w:rFonts w:asciiTheme="majorHAnsi" w:eastAsia="MS Mincho" w:hAnsiTheme="majorHAnsi" w:cs="Tahoma"/>
          <w:b/>
          <w:bCs/>
          <w:sz w:val="20"/>
          <w:szCs w:val="20"/>
        </w:rPr>
      </w:pPr>
    </w:p>
    <w:p w:rsidR="00697461" w:rsidRDefault="00697461">
      <w:pPr>
        <w:tabs>
          <w:tab w:val="left" w:pos="6375"/>
        </w:tabs>
        <w:rPr>
          <w:rFonts w:asciiTheme="majorHAnsi" w:eastAsia="MS Mincho" w:hAnsiTheme="majorHAnsi" w:cs="Tahoma"/>
          <w:b/>
          <w:bCs/>
          <w:sz w:val="20"/>
          <w:szCs w:val="20"/>
        </w:rPr>
      </w:pPr>
    </w:p>
    <w:p w:rsidR="00AD6D3B" w:rsidRPr="003E492D" w:rsidRDefault="001A6363">
      <w:pPr>
        <w:tabs>
          <w:tab w:val="left" w:pos="6375"/>
        </w:tabs>
        <w:rPr>
          <w:rFonts w:asciiTheme="majorHAnsi" w:eastAsia="MS Mincho" w:hAnsiTheme="majorHAnsi" w:cs="Tahoma"/>
          <w:b/>
          <w:bCs/>
          <w:sz w:val="20"/>
          <w:szCs w:val="20"/>
        </w:rPr>
      </w:pPr>
      <w:r>
        <w:rPr>
          <w:rFonts w:asciiTheme="majorHAnsi" w:eastAsia="MS Mincho" w:hAnsiTheme="majorHAnsi" w:cs="Tahoma"/>
          <w:b/>
          <w:bCs/>
          <w:sz w:val="20"/>
          <w:szCs w:val="20"/>
        </w:rPr>
        <w:tab/>
        <w:t xml:space="preserve">              </w:t>
      </w:r>
      <w:r w:rsidR="00A25FF7">
        <w:rPr>
          <w:rFonts w:asciiTheme="majorHAnsi" w:eastAsia="MS Mincho" w:hAnsiTheme="majorHAnsi" w:cs="Tahoma"/>
          <w:b/>
          <w:bCs/>
          <w:sz w:val="20"/>
          <w:szCs w:val="20"/>
        </w:rPr>
        <w:t xml:space="preserve"> </w:t>
      </w:r>
      <w:r w:rsidR="001B5CFF">
        <w:rPr>
          <w:rFonts w:asciiTheme="majorHAnsi" w:eastAsia="MS Mincho" w:hAnsiTheme="majorHAnsi" w:cs="Tahoma"/>
          <w:b/>
          <w:bCs/>
          <w:sz w:val="20"/>
          <w:szCs w:val="20"/>
        </w:rPr>
        <w:t xml:space="preserve"> </w:t>
      </w:r>
      <w:r w:rsidR="00451A2C">
        <w:rPr>
          <w:rFonts w:asciiTheme="majorHAnsi" w:eastAsia="MS Mincho" w:hAnsiTheme="majorHAnsi" w:cs="Tahoma"/>
          <w:b/>
          <w:bCs/>
          <w:sz w:val="20"/>
          <w:szCs w:val="20"/>
        </w:rPr>
        <w:t>Sr</w:t>
      </w:r>
      <w:r w:rsidR="001B5CFF">
        <w:rPr>
          <w:rFonts w:asciiTheme="majorHAnsi" w:eastAsia="MS Mincho" w:hAnsiTheme="majorHAnsi" w:cs="Tahoma"/>
          <w:b/>
          <w:bCs/>
          <w:sz w:val="20"/>
          <w:szCs w:val="20"/>
        </w:rPr>
        <w:t>inivas Rao K</w:t>
      </w:r>
    </w:p>
    <w:sectPr w:rsidR="00AD6D3B" w:rsidRPr="003E492D" w:rsidSect="00D96D2E">
      <w:headerReference w:type="default" r:id="rId1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8" w:rsidRDefault="00FA48A8">
      <w:r>
        <w:separator/>
      </w:r>
    </w:p>
  </w:endnote>
  <w:endnote w:type="continuationSeparator" w:id="0">
    <w:p w:rsidR="00FA48A8" w:rsidRDefault="00FA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8" w:rsidRDefault="00FA48A8">
      <w:r>
        <w:separator/>
      </w:r>
    </w:p>
  </w:footnote>
  <w:footnote w:type="continuationSeparator" w:id="0">
    <w:p w:rsidR="00FA48A8" w:rsidRDefault="00FA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29D" w:rsidRPr="00C22CF3" w:rsidRDefault="00870EE4">
    <w:pPr>
      <w:spacing w:line="360" w:lineRule="atLeast"/>
      <w:ind w:right="-1126"/>
      <w:rPr>
        <w:rFonts w:asciiTheme="majorHAnsi" w:hAnsiTheme="majorHAnsi" w:cs="Tahoma"/>
        <w:b/>
        <w:bCs/>
        <w:color w:val="000000"/>
        <w:sz w:val="20"/>
        <w:szCs w:val="20"/>
      </w:rPr>
    </w:pPr>
    <w:r>
      <w:rPr>
        <w:rFonts w:asciiTheme="majorHAnsi" w:hAnsiTheme="majorHAnsi" w:cs="Tahoma"/>
        <w:b/>
        <w:bCs/>
        <w:color w:val="000000"/>
        <w:sz w:val="20"/>
        <w:szCs w:val="20"/>
      </w:rPr>
      <w:t>SRINIVAS RAO KANDAGATLA</w:t>
    </w:r>
    <w:r w:rsidR="004B529D" w:rsidRPr="00C22CF3">
      <w:rPr>
        <w:rFonts w:asciiTheme="majorHAnsi" w:hAnsiTheme="majorHAnsi" w:cs="Tahoma"/>
        <w:b/>
        <w:bCs/>
        <w:color w:val="000000"/>
        <w:sz w:val="20"/>
        <w:szCs w:val="20"/>
      </w:rPr>
      <w:t xml:space="preserve">     </w:t>
    </w:r>
    <w:r w:rsidR="004B529D" w:rsidRPr="00C22CF3">
      <w:rPr>
        <w:rFonts w:asciiTheme="majorHAnsi" w:hAnsiTheme="majorHAnsi" w:cs="Tahoma"/>
        <w:sz w:val="20"/>
        <w:szCs w:val="20"/>
      </w:rPr>
      <w:t xml:space="preserve">                                         </w:t>
    </w:r>
    <w:r w:rsidR="00A77D08" w:rsidRPr="00C22CF3">
      <w:rPr>
        <w:rFonts w:asciiTheme="majorHAnsi" w:hAnsiTheme="majorHAnsi" w:cs="Tahoma"/>
        <w:sz w:val="20"/>
        <w:szCs w:val="20"/>
      </w:rPr>
      <w:t xml:space="preserve">                </w:t>
    </w:r>
    <w:r w:rsidR="00C22CF3">
      <w:rPr>
        <w:rFonts w:asciiTheme="majorHAnsi" w:hAnsiTheme="majorHAnsi" w:cs="Tahoma"/>
        <w:sz w:val="20"/>
        <w:szCs w:val="20"/>
      </w:rPr>
      <w:t xml:space="preserve">                       </w:t>
    </w:r>
    <w:r w:rsidR="004B529D" w:rsidRPr="00C22CF3">
      <w:rPr>
        <w:rFonts w:asciiTheme="majorHAnsi" w:hAnsiTheme="majorHAnsi" w:cs="Tahoma"/>
        <w:sz w:val="20"/>
        <w:szCs w:val="20"/>
      </w:rPr>
      <w:t xml:space="preserve"> Mail Id</w:t>
    </w:r>
    <w:r w:rsidR="004B529D" w:rsidRPr="00C22CF3">
      <w:rPr>
        <w:rFonts w:asciiTheme="majorHAnsi" w:hAnsiTheme="majorHAnsi" w:cs="Tahoma"/>
        <w:b/>
        <w:bCs/>
        <w:sz w:val="20"/>
        <w:szCs w:val="20"/>
      </w:rPr>
      <w:t xml:space="preserve">: </w:t>
    </w:r>
    <w:r>
      <w:rPr>
        <w:rFonts w:asciiTheme="majorHAnsi" w:hAnsiTheme="majorHAnsi" w:cs="Tahoma"/>
        <w:b/>
        <w:bCs/>
        <w:sz w:val="20"/>
        <w:szCs w:val="20"/>
      </w:rPr>
      <w:t>srkandagatla</w:t>
    </w:r>
    <w:r w:rsidR="004B529D" w:rsidRPr="00C22CF3">
      <w:rPr>
        <w:rFonts w:asciiTheme="majorHAnsi" w:hAnsiTheme="majorHAnsi" w:cs="Tahoma"/>
        <w:b/>
        <w:bCs/>
        <w:sz w:val="20"/>
        <w:szCs w:val="20"/>
      </w:rPr>
      <w:t>@</w:t>
    </w:r>
    <w:r>
      <w:rPr>
        <w:rFonts w:asciiTheme="majorHAnsi" w:hAnsiTheme="majorHAnsi" w:cs="Tahoma"/>
        <w:b/>
        <w:bCs/>
        <w:sz w:val="20"/>
        <w:szCs w:val="20"/>
      </w:rPr>
      <w:t>gmail.com</w:t>
    </w:r>
  </w:p>
  <w:p w:rsidR="004B529D" w:rsidRPr="00C22CF3" w:rsidRDefault="004B529D">
    <w:pPr>
      <w:spacing w:line="360" w:lineRule="atLeast"/>
      <w:ind w:left="-630"/>
      <w:rPr>
        <w:rFonts w:asciiTheme="majorHAnsi" w:hAnsiTheme="majorHAnsi"/>
        <w:sz w:val="20"/>
        <w:szCs w:val="20"/>
      </w:rPr>
    </w:pPr>
    <w:r w:rsidRPr="00C22CF3">
      <w:rPr>
        <w:rFonts w:asciiTheme="majorHAnsi" w:hAnsiTheme="majorHAnsi" w:cs="Tahoma"/>
        <w:b/>
        <w:bCs/>
        <w:color w:val="000000"/>
        <w:sz w:val="20"/>
        <w:szCs w:val="20"/>
      </w:rPr>
      <w:t xml:space="preserve">          </w:t>
    </w:r>
    <w:r w:rsidR="003529FD" w:rsidRPr="00C22CF3">
      <w:rPr>
        <w:rFonts w:asciiTheme="majorHAnsi" w:hAnsiTheme="majorHAnsi" w:cs="Tahoma"/>
        <w:b/>
        <w:bCs/>
        <w:color w:val="000000"/>
        <w:sz w:val="20"/>
        <w:szCs w:val="20"/>
      </w:rPr>
      <w:t xml:space="preserve"> </w:t>
    </w:r>
    <w:r w:rsidRPr="00C22CF3">
      <w:rPr>
        <w:rFonts w:asciiTheme="majorHAnsi" w:hAnsiTheme="majorHAnsi" w:cs="Tahoma"/>
        <w:b/>
        <w:bCs/>
        <w:color w:val="000000"/>
        <w:sz w:val="20"/>
        <w:szCs w:val="20"/>
      </w:rPr>
      <w:t xml:space="preserve">  </w:t>
    </w:r>
    <w:r w:rsidR="00460672">
      <w:rPr>
        <w:rFonts w:asciiTheme="majorHAnsi" w:hAnsiTheme="majorHAnsi" w:cs="Tahoma"/>
        <w:b/>
        <w:bCs/>
        <w:color w:val="000000"/>
        <w:sz w:val="20"/>
        <w:szCs w:val="20"/>
      </w:rPr>
      <w:t xml:space="preserve"> </w:t>
    </w:r>
    <w:r w:rsidR="003529FD" w:rsidRPr="00C22CF3">
      <w:rPr>
        <w:rFonts w:asciiTheme="majorHAnsi" w:hAnsiTheme="majorHAnsi" w:cs="Tahoma"/>
        <w:b/>
        <w:bCs/>
        <w:color w:val="000000"/>
        <w:sz w:val="20"/>
        <w:szCs w:val="20"/>
      </w:rPr>
      <w:t>Oracle</w:t>
    </w:r>
    <w:r w:rsidR="006B008D">
      <w:rPr>
        <w:rFonts w:asciiTheme="majorHAnsi" w:hAnsiTheme="majorHAnsi" w:cs="Tahoma"/>
        <w:b/>
        <w:bCs/>
        <w:color w:val="000000"/>
        <w:sz w:val="20"/>
        <w:szCs w:val="20"/>
      </w:rPr>
      <w:t xml:space="preserve"> Cloud/EBS</w:t>
    </w:r>
    <w:r w:rsidR="003529FD" w:rsidRPr="00C22CF3">
      <w:rPr>
        <w:rFonts w:asciiTheme="majorHAnsi" w:hAnsiTheme="majorHAnsi" w:cs="Tahoma"/>
        <w:b/>
        <w:bCs/>
        <w:color w:val="000000"/>
        <w:sz w:val="20"/>
        <w:szCs w:val="20"/>
      </w:rPr>
      <w:t xml:space="preserve"> Consultant</w:t>
    </w:r>
    <w:r w:rsidRPr="00C22CF3">
      <w:rPr>
        <w:rFonts w:asciiTheme="majorHAnsi" w:hAnsiTheme="majorHAnsi" w:cs="Tahoma"/>
        <w:b/>
        <w:bCs/>
        <w:color w:val="808080"/>
        <w:sz w:val="20"/>
        <w:szCs w:val="20"/>
      </w:rPr>
      <w:t xml:space="preserve">  </w:t>
    </w:r>
    <w:r w:rsidRPr="00C22CF3">
      <w:rPr>
        <w:rFonts w:asciiTheme="majorHAnsi" w:hAnsiTheme="majorHAnsi" w:cs="Tahoma"/>
        <w:b/>
        <w:bCs/>
        <w:color w:val="808080"/>
        <w:sz w:val="20"/>
        <w:szCs w:val="20"/>
      </w:rPr>
      <w:tab/>
      <w:t xml:space="preserve">                   </w:t>
    </w:r>
    <w:r w:rsidR="00A77D08" w:rsidRPr="00C22CF3">
      <w:rPr>
        <w:rFonts w:asciiTheme="majorHAnsi" w:hAnsiTheme="majorHAnsi" w:cs="Tahoma"/>
        <w:b/>
        <w:bCs/>
        <w:color w:val="808080"/>
        <w:sz w:val="20"/>
        <w:szCs w:val="20"/>
      </w:rPr>
      <w:t xml:space="preserve">  </w:t>
    </w:r>
    <w:r w:rsidR="00257869" w:rsidRPr="00C22CF3">
      <w:rPr>
        <w:rFonts w:asciiTheme="majorHAnsi" w:hAnsiTheme="majorHAnsi" w:cs="Tahoma"/>
        <w:b/>
        <w:bCs/>
        <w:color w:val="808080"/>
        <w:sz w:val="20"/>
        <w:szCs w:val="20"/>
      </w:rPr>
      <w:t xml:space="preserve">   </w:t>
    </w:r>
    <w:r w:rsidR="00C22CF3">
      <w:rPr>
        <w:rFonts w:asciiTheme="majorHAnsi" w:hAnsiTheme="majorHAnsi" w:cs="Tahoma"/>
        <w:b/>
        <w:bCs/>
        <w:color w:val="808080"/>
        <w:sz w:val="20"/>
        <w:szCs w:val="20"/>
      </w:rPr>
      <w:t xml:space="preserve">                              </w:t>
    </w:r>
    <w:r w:rsidR="00A77D08" w:rsidRPr="00C22CF3">
      <w:rPr>
        <w:rFonts w:asciiTheme="majorHAnsi" w:hAnsiTheme="majorHAnsi" w:cs="Tahoma"/>
        <w:b/>
        <w:bCs/>
        <w:color w:val="808080"/>
        <w:sz w:val="20"/>
        <w:szCs w:val="20"/>
      </w:rPr>
      <w:t xml:space="preserve">  </w:t>
    </w:r>
    <w:r w:rsidR="00870EE4">
      <w:rPr>
        <w:rFonts w:asciiTheme="majorHAnsi" w:hAnsiTheme="majorHAnsi" w:cs="Tahoma"/>
        <w:b/>
        <w:bCs/>
        <w:color w:val="808080"/>
        <w:sz w:val="20"/>
        <w:szCs w:val="20"/>
      </w:rPr>
      <w:t xml:space="preserve">    </w:t>
    </w:r>
    <w:r w:rsidR="00B93AA5">
      <w:rPr>
        <w:rFonts w:asciiTheme="majorHAnsi" w:hAnsiTheme="majorHAnsi" w:cs="Tahoma"/>
        <w:b/>
        <w:bCs/>
        <w:color w:val="808080"/>
        <w:sz w:val="20"/>
        <w:szCs w:val="20"/>
      </w:rPr>
      <w:t xml:space="preserve">                  </w:t>
    </w:r>
    <w:r w:rsidR="00870EE4">
      <w:rPr>
        <w:rFonts w:asciiTheme="majorHAnsi" w:hAnsiTheme="majorHAnsi" w:cs="Tahoma"/>
        <w:b/>
        <w:bCs/>
        <w:color w:val="808080"/>
        <w:sz w:val="20"/>
        <w:szCs w:val="20"/>
      </w:rPr>
      <w:t xml:space="preserve">    </w:t>
    </w:r>
    <w:r w:rsidR="00841F21" w:rsidRPr="00C22CF3">
      <w:rPr>
        <w:rFonts w:asciiTheme="majorHAnsi" w:hAnsiTheme="majorHAnsi" w:cs="Tahoma"/>
        <w:color w:val="000000"/>
        <w:sz w:val="20"/>
        <w:szCs w:val="20"/>
      </w:rPr>
      <w:t>Mobile</w:t>
    </w:r>
    <w:r w:rsidR="00841F21" w:rsidRPr="00C22CF3">
      <w:rPr>
        <w:rFonts w:asciiTheme="majorHAnsi" w:hAnsiTheme="majorHAnsi" w:cs="Tahoma"/>
        <w:b/>
        <w:bCs/>
        <w:color w:val="000000"/>
        <w:sz w:val="20"/>
        <w:szCs w:val="20"/>
      </w:rPr>
      <w:t>:</w:t>
    </w:r>
    <w:r w:rsidR="00841F21" w:rsidRPr="00C22CF3">
      <w:rPr>
        <w:rFonts w:asciiTheme="majorHAnsi" w:hAnsiTheme="majorHAnsi" w:cs="Tahoma"/>
        <w:b/>
        <w:bCs/>
        <w:color w:val="808080"/>
        <w:sz w:val="20"/>
        <w:szCs w:val="20"/>
      </w:rPr>
      <w:t xml:space="preserve"> </w:t>
    </w:r>
    <w:r w:rsidR="007870D8">
      <w:rPr>
        <w:rFonts w:asciiTheme="majorHAnsi" w:hAnsiTheme="majorHAnsi" w:cs="Tahoma"/>
        <w:b/>
        <w:bCs/>
        <w:color w:val="000000"/>
        <w:sz w:val="20"/>
        <w:szCs w:val="20"/>
      </w:rPr>
      <w:t>201</w:t>
    </w:r>
    <w:r w:rsidR="009C0310">
      <w:rPr>
        <w:rFonts w:asciiTheme="majorHAnsi" w:hAnsiTheme="majorHAnsi" w:cs="Tahoma"/>
        <w:b/>
        <w:bCs/>
        <w:color w:val="000000"/>
        <w:sz w:val="20"/>
        <w:szCs w:val="20"/>
      </w:rPr>
      <w:t>-</w:t>
    </w:r>
    <w:r w:rsidR="007870D8">
      <w:rPr>
        <w:rFonts w:asciiTheme="majorHAnsi" w:hAnsiTheme="majorHAnsi" w:cs="Tahoma"/>
        <w:b/>
        <w:bCs/>
        <w:color w:val="000000"/>
        <w:sz w:val="20"/>
        <w:szCs w:val="20"/>
      </w:rPr>
      <w:t>546</w:t>
    </w:r>
    <w:r w:rsidR="009C0310">
      <w:rPr>
        <w:rFonts w:asciiTheme="majorHAnsi" w:hAnsiTheme="majorHAnsi" w:cs="Tahoma"/>
        <w:b/>
        <w:bCs/>
        <w:color w:val="000000"/>
        <w:sz w:val="20"/>
        <w:szCs w:val="20"/>
      </w:rPr>
      <w:t>-</w:t>
    </w:r>
    <w:r w:rsidR="007870D8">
      <w:rPr>
        <w:rFonts w:asciiTheme="majorHAnsi" w:hAnsiTheme="majorHAnsi" w:cs="Tahoma"/>
        <w:b/>
        <w:bCs/>
        <w:color w:val="000000"/>
        <w:sz w:val="20"/>
        <w:szCs w:val="20"/>
      </w:rPr>
      <w:t>0866</w:t>
    </w:r>
    <w:r w:rsidRPr="00C22CF3">
      <w:rPr>
        <w:rFonts w:asciiTheme="majorHAnsi" w:hAnsiTheme="majorHAnsi" w:cs="Tahoma"/>
        <w:b/>
        <w:bCs/>
        <w:color w:val="000000"/>
        <w:sz w:val="20"/>
        <w:szCs w:val="20"/>
      </w:rPr>
      <w:t xml:space="preserve">                                            </w:t>
    </w:r>
  </w:p>
  <w:p w:rsidR="004B529D" w:rsidRDefault="008A17A6">
    <w:pPr>
      <w:spacing w:line="360" w:lineRule="atLeast"/>
      <w:ind w:left="-630"/>
      <w:rPr>
        <w:rFonts w:ascii="Tahoma" w:hAnsi="Tahoma" w:cs="Tahoma"/>
        <w:b/>
        <w:i/>
        <w:color w:val="808080"/>
        <w:sz w:val="20"/>
        <w:szCs w:val="20"/>
      </w:rPr>
    </w:pPr>
    <w:r>
      <w:rPr>
        <w:noProof/>
      </w:rPr>
      <mc:AlternateContent>
        <mc:Choice Requires="wps">
          <w:drawing>
            <wp:anchor distT="0" distB="0" distL="114300" distR="114300" simplePos="0" relativeHeight="251657728" behindDoc="1" locked="0" layoutInCell="1" allowOverlap="1">
              <wp:simplePos x="0" y="0"/>
              <wp:positionH relativeFrom="column">
                <wp:posOffset>-340360</wp:posOffset>
              </wp:positionH>
              <wp:positionV relativeFrom="paragraph">
                <wp:posOffset>82550</wp:posOffset>
              </wp:positionV>
              <wp:extent cx="6613525" cy="0"/>
              <wp:effectExtent l="31115" t="34925" r="32385" b="317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6E7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6.5pt" to="49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z0IgIAAD8EAAAOAAAAZHJzL2Uyb0RvYy54bWysU8uO2jAU3VfqP1jeQxImMExEGFUEupm2&#10;SDP9AGM7xKpftT0EVPXfe20gLe2mqpqF48e5x+fee7x4PCqJDtx5YXSNi3GOEdfUMKH3Nf78shnN&#10;MfKBaEak0bzGJ+7x4/Ltm0VvKz4xnZGMOwQk2le9rXEXgq2yzNOOK+LHxnINh61xigRYun3GHOmB&#10;XclskuezrDeOWWco9x52m/MhXib+tuU0fGpbzwOSNQZtIY0ujbs4ZssFqfaO2E7QiwzyDyoUERou&#10;HagaEgh6deIPKiWoM960YUyNykzbCspTDpBNkf+WzXNHLE+5QHG8Hcrk/x8t/XjYOiQY9A4jTRS0&#10;6ElojopYmd76CgArvXUxN3rUz/bJ0C8eabPqiN7zpPDlZCEsRWQ3IXHhLfDv+g+GAYa8BpPKdGyd&#10;ipRQAHRM3TgN3eDHgChszmbF3XQyxYhezzJSXQOt8+E9NwrFSY0laE7E5PDkA0gH6BUS79FmI6RM&#10;zZYa9TWe3k9K8AMl4Dn/NYV6IwWLsBjg3X63kg4dSDRO+mJFgPYGpkQA+0qhajwfQKTqOGFrzdJ9&#10;gQh5nkOw1JEcMgSVl9nZJt8e8of1fD0vR+Vkth6VedOM3m1W5Wi2Ke6nzV2zWjXF96izKKtOMMZ1&#10;lHq1bFH+nSUuj+dstsG0Q3WyW/aUL4i9/pPo1OLY1bM/doadti6WJnYbXJrAlxcVn8Gv64T6+e6X&#10;PwAAAP//AwBQSwMEFAAGAAgAAAAhANH28mHeAAAACQEAAA8AAABkcnMvZG93bnJldi54bWxMj8FO&#10;wzAQRO9I/IO1SFxQ60BFaUKcKoAQSJwoqGcnXpKIeB3Zbpry9V3UAxx35ml2Jl9Pthcj+tA5UnA9&#10;T0Ag1c501Cj4/HierUCEqMno3hEqOGCAdXF+luvMuD2947iJjeAQCplW0MY4ZFKGukWrw9wNSOx9&#10;OW915NM30ni953Dby5skWUqrO+IPrR7wscX6e7OzCl6qUtpt+noYr5KH/mn78xZs6ZW6vJjKexAR&#10;p/gHw299rg4Fd6rcjkwQvYLZ7WLJKBsL3sRAurpLQVQnQRa5/L+gOAIAAP//AwBQSwECLQAUAAYA&#10;CAAAACEAtoM4kv4AAADhAQAAEwAAAAAAAAAAAAAAAAAAAAAAW0NvbnRlbnRfVHlwZXNdLnhtbFBL&#10;AQItABQABgAIAAAAIQA4/SH/1gAAAJQBAAALAAAAAAAAAAAAAAAAAC8BAABfcmVscy8ucmVsc1BL&#10;AQItABQABgAIAAAAIQBOrdz0IgIAAD8EAAAOAAAAAAAAAAAAAAAAAC4CAABkcnMvZTJvRG9jLnht&#10;bFBLAQItABQABgAIAAAAIQDR9vJh3gAAAAkBAAAPAAAAAAAAAAAAAAAAAHwEAABkcnMvZG93bnJl&#10;di54bWxQSwUGAAAAAAQABADzAAAAhwUAAAAA&#10;" strokeweight="1.59mm">
              <v:stroke joinstyle="miter" endcap="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FCBD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Times New Roman"/>
        <w:color w:val="auto"/>
        <w:sz w:val="16"/>
        <w:szCs w:val="16"/>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22"/>
        <w:szCs w:val="22"/>
      </w:rPr>
    </w:lvl>
  </w:abstractNum>
  <w:abstractNum w:abstractNumId="6" w15:restartNumberingAfterBreak="0">
    <w:nsid w:val="01BA5B18"/>
    <w:multiLevelType w:val="multilevel"/>
    <w:tmpl w:val="D7A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A301D"/>
    <w:multiLevelType w:val="multilevel"/>
    <w:tmpl w:val="FF2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E1B7E"/>
    <w:multiLevelType w:val="hybridMultilevel"/>
    <w:tmpl w:val="AD5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25A4A"/>
    <w:multiLevelType w:val="multilevel"/>
    <w:tmpl w:val="3A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154DAC"/>
    <w:multiLevelType w:val="multilevel"/>
    <w:tmpl w:val="2F46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D6F56"/>
    <w:multiLevelType w:val="hybridMultilevel"/>
    <w:tmpl w:val="31CA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315A86"/>
    <w:multiLevelType w:val="hybridMultilevel"/>
    <w:tmpl w:val="AA586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0B9E"/>
    <w:multiLevelType w:val="hybridMultilevel"/>
    <w:tmpl w:val="E1924D54"/>
    <w:lvl w:ilvl="0" w:tplc="00000002">
      <w:start w:val="1"/>
      <w:numFmt w:val="bullet"/>
      <w:lvlText w:val=""/>
      <w:lvlJc w:val="left"/>
      <w:pPr>
        <w:tabs>
          <w:tab w:val="num" w:pos="360"/>
        </w:tabs>
        <w:ind w:left="1080" w:hanging="360"/>
      </w:pPr>
      <w:rPr>
        <w:rFonts w:ascii="Wingdings" w:hAnsi="Wingdings" w:cs="Symbol"/>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58417F"/>
    <w:multiLevelType w:val="hybridMultilevel"/>
    <w:tmpl w:val="CF185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94ABE"/>
    <w:multiLevelType w:val="multilevel"/>
    <w:tmpl w:val="1A4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C27F3C"/>
    <w:multiLevelType w:val="multilevel"/>
    <w:tmpl w:val="FA6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81290"/>
    <w:multiLevelType w:val="hybridMultilevel"/>
    <w:tmpl w:val="87F2EF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DBC2773"/>
    <w:multiLevelType w:val="hybridMultilevel"/>
    <w:tmpl w:val="420412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E25412B"/>
    <w:multiLevelType w:val="hybridMultilevel"/>
    <w:tmpl w:val="9CD078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FE45D04"/>
    <w:multiLevelType w:val="hybridMultilevel"/>
    <w:tmpl w:val="5648A3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1EB22E0"/>
    <w:multiLevelType w:val="hybridMultilevel"/>
    <w:tmpl w:val="41F4A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DB43BD"/>
    <w:multiLevelType w:val="hybridMultilevel"/>
    <w:tmpl w:val="D040D144"/>
    <w:lvl w:ilvl="0" w:tplc="00000002">
      <w:start w:val="1"/>
      <w:numFmt w:val="bullet"/>
      <w:lvlText w:val=""/>
      <w:lvlJc w:val="left"/>
      <w:pPr>
        <w:tabs>
          <w:tab w:val="num" w:pos="-270"/>
        </w:tabs>
        <w:ind w:left="450" w:hanging="360"/>
      </w:pPr>
      <w:rPr>
        <w:rFonts w:ascii="Wingdings" w:hAnsi="Wingdings" w:cs="Symbol"/>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B583CAC"/>
    <w:multiLevelType w:val="hybridMultilevel"/>
    <w:tmpl w:val="9BB642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1765E19"/>
    <w:multiLevelType w:val="hybridMultilevel"/>
    <w:tmpl w:val="2F2890D0"/>
    <w:lvl w:ilvl="0" w:tplc="1EBC95F6">
      <w:start w:val="1"/>
      <w:numFmt w:val="bullet"/>
      <w:lvlText w:val=""/>
      <w:lvlJc w:val="left"/>
      <w:pPr>
        <w:ind w:left="360" w:hanging="360"/>
      </w:pPr>
      <w:rPr>
        <w:rFonts w:ascii="Wingdings" w:hAnsi="Wingdings" w:hint="default"/>
        <w:color w:val="4BACC6" w:themeColor="accent5"/>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880FC2"/>
    <w:multiLevelType w:val="multilevel"/>
    <w:tmpl w:val="64B8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57D13"/>
    <w:multiLevelType w:val="hybridMultilevel"/>
    <w:tmpl w:val="9A3427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5655B2C"/>
    <w:multiLevelType w:val="hybridMultilevel"/>
    <w:tmpl w:val="BEB6E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15112A"/>
    <w:multiLevelType w:val="hybridMultilevel"/>
    <w:tmpl w:val="3A3EAE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C74131"/>
    <w:multiLevelType w:val="multilevel"/>
    <w:tmpl w:val="5C0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B534C"/>
    <w:multiLevelType w:val="hybridMultilevel"/>
    <w:tmpl w:val="C3423D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E2266"/>
    <w:multiLevelType w:val="hybridMultilevel"/>
    <w:tmpl w:val="A2367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E795AF4"/>
    <w:multiLevelType w:val="multilevel"/>
    <w:tmpl w:val="051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0975"/>
    <w:multiLevelType w:val="hybridMultilevel"/>
    <w:tmpl w:val="F094F462"/>
    <w:name w:val="WW8Num52"/>
    <w:lvl w:ilvl="0" w:tplc="F79E28B2">
      <w:start w:val="1"/>
      <w:numFmt w:val="bullet"/>
      <w:lvlText w:val=""/>
      <w:lvlJc w:val="left"/>
      <w:pPr>
        <w:tabs>
          <w:tab w:val="num" w:pos="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C5A9F"/>
    <w:multiLevelType w:val="hybridMultilevel"/>
    <w:tmpl w:val="91DE914C"/>
    <w:lvl w:ilvl="0" w:tplc="00000003">
      <w:start w:val="1"/>
      <w:numFmt w:val="bullet"/>
      <w:lvlText w:val=""/>
      <w:lvlJc w:val="left"/>
      <w:pPr>
        <w:ind w:left="360" w:hanging="360"/>
      </w:pPr>
      <w:rPr>
        <w:rFonts w:ascii="Wingdings" w:hAnsi="Wingdings" w:cs="Times New Roman"/>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5040C8"/>
    <w:multiLevelType w:val="hybridMultilevel"/>
    <w:tmpl w:val="D0B4FE5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33"/>
  </w:num>
  <w:num w:numId="7">
    <w:abstractNumId w:val="14"/>
  </w:num>
  <w:num w:numId="8">
    <w:abstractNumId w:val="30"/>
  </w:num>
  <w:num w:numId="9">
    <w:abstractNumId w:val="26"/>
  </w:num>
  <w:num w:numId="10">
    <w:abstractNumId w:val="11"/>
  </w:num>
  <w:num w:numId="11">
    <w:abstractNumId w:val="12"/>
  </w:num>
  <w:num w:numId="12">
    <w:abstractNumId w:val="4"/>
  </w:num>
  <w:num w:numId="13">
    <w:abstractNumId w:val="34"/>
  </w:num>
  <w:num w:numId="14">
    <w:abstractNumId w:val="27"/>
  </w:num>
  <w:num w:numId="15">
    <w:abstractNumId w:val="35"/>
  </w:num>
  <w:num w:numId="16">
    <w:abstractNumId w:val="21"/>
  </w:num>
  <w:num w:numId="17">
    <w:abstractNumId w:val="24"/>
  </w:num>
  <w:num w:numId="18">
    <w:abstractNumId w:val="18"/>
  </w:num>
  <w:num w:numId="19">
    <w:abstractNumId w:val="17"/>
  </w:num>
  <w:num w:numId="20">
    <w:abstractNumId w:val="19"/>
  </w:num>
  <w:num w:numId="21">
    <w:abstractNumId w:val="20"/>
  </w:num>
  <w:num w:numId="22">
    <w:abstractNumId w:val="13"/>
  </w:num>
  <w:num w:numId="23">
    <w:abstractNumId w:val="22"/>
  </w:num>
  <w:num w:numId="24">
    <w:abstractNumId w:val="8"/>
  </w:num>
  <w:num w:numId="25">
    <w:abstractNumId w:val="23"/>
  </w:num>
  <w:num w:numId="26">
    <w:abstractNumId w:val="31"/>
  </w:num>
  <w:num w:numId="27">
    <w:abstractNumId w:val="0"/>
  </w:num>
  <w:num w:numId="28">
    <w:abstractNumId w:val="28"/>
  </w:num>
  <w:num w:numId="29">
    <w:abstractNumId w:val="25"/>
  </w:num>
  <w:num w:numId="30">
    <w:abstractNumId w:val="15"/>
  </w:num>
  <w:num w:numId="31">
    <w:abstractNumId w:val="9"/>
  </w:num>
  <w:num w:numId="32">
    <w:abstractNumId w:val="16"/>
  </w:num>
  <w:num w:numId="33">
    <w:abstractNumId w:val="29"/>
  </w:num>
  <w:num w:numId="34">
    <w:abstractNumId w:val="32"/>
  </w:num>
  <w:num w:numId="35">
    <w:abstractNumId w:val="10"/>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52"/>
    <w:rsid w:val="00000B9C"/>
    <w:rsid w:val="0000188D"/>
    <w:rsid w:val="00004200"/>
    <w:rsid w:val="0000552E"/>
    <w:rsid w:val="000059AB"/>
    <w:rsid w:val="00005DC9"/>
    <w:rsid w:val="00006713"/>
    <w:rsid w:val="00006D3C"/>
    <w:rsid w:val="0001326B"/>
    <w:rsid w:val="00013347"/>
    <w:rsid w:val="00014EF5"/>
    <w:rsid w:val="00016742"/>
    <w:rsid w:val="00023092"/>
    <w:rsid w:val="00023AF6"/>
    <w:rsid w:val="000243A2"/>
    <w:rsid w:val="00025C71"/>
    <w:rsid w:val="0003173E"/>
    <w:rsid w:val="00033E17"/>
    <w:rsid w:val="00037A75"/>
    <w:rsid w:val="00040BCA"/>
    <w:rsid w:val="00044AF7"/>
    <w:rsid w:val="00050DCF"/>
    <w:rsid w:val="000513BE"/>
    <w:rsid w:val="000516AA"/>
    <w:rsid w:val="000558E4"/>
    <w:rsid w:val="000569EF"/>
    <w:rsid w:val="000604F6"/>
    <w:rsid w:val="00061666"/>
    <w:rsid w:val="00061C56"/>
    <w:rsid w:val="00065C61"/>
    <w:rsid w:val="00065E9A"/>
    <w:rsid w:val="000672E4"/>
    <w:rsid w:val="000700D7"/>
    <w:rsid w:val="000709F8"/>
    <w:rsid w:val="000714EF"/>
    <w:rsid w:val="00072BC6"/>
    <w:rsid w:val="00073D78"/>
    <w:rsid w:val="00073DFC"/>
    <w:rsid w:val="0007458E"/>
    <w:rsid w:val="00077179"/>
    <w:rsid w:val="00081649"/>
    <w:rsid w:val="00082843"/>
    <w:rsid w:val="00083495"/>
    <w:rsid w:val="000835C2"/>
    <w:rsid w:val="000845B1"/>
    <w:rsid w:val="00087039"/>
    <w:rsid w:val="00090203"/>
    <w:rsid w:val="00091B37"/>
    <w:rsid w:val="00091E92"/>
    <w:rsid w:val="00092556"/>
    <w:rsid w:val="00092A60"/>
    <w:rsid w:val="00093096"/>
    <w:rsid w:val="000946AC"/>
    <w:rsid w:val="00097D53"/>
    <w:rsid w:val="00097E92"/>
    <w:rsid w:val="000A0528"/>
    <w:rsid w:val="000A1115"/>
    <w:rsid w:val="000A3263"/>
    <w:rsid w:val="000A42FF"/>
    <w:rsid w:val="000A6222"/>
    <w:rsid w:val="000A6759"/>
    <w:rsid w:val="000A6A71"/>
    <w:rsid w:val="000B26C1"/>
    <w:rsid w:val="000B271E"/>
    <w:rsid w:val="000B50B7"/>
    <w:rsid w:val="000B60EC"/>
    <w:rsid w:val="000B6D78"/>
    <w:rsid w:val="000B7DE3"/>
    <w:rsid w:val="000C00B5"/>
    <w:rsid w:val="000C02F6"/>
    <w:rsid w:val="000C035F"/>
    <w:rsid w:val="000C1965"/>
    <w:rsid w:val="000C207A"/>
    <w:rsid w:val="000C22EF"/>
    <w:rsid w:val="000C4C63"/>
    <w:rsid w:val="000C6D3C"/>
    <w:rsid w:val="000C7C38"/>
    <w:rsid w:val="000D05AC"/>
    <w:rsid w:val="000D4614"/>
    <w:rsid w:val="000E01A5"/>
    <w:rsid w:val="000E1C50"/>
    <w:rsid w:val="000E1C88"/>
    <w:rsid w:val="000E4B67"/>
    <w:rsid w:val="000E5950"/>
    <w:rsid w:val="000E625E"/>
    <w:rsid w:val="000F130A"/>
    <w:rsid w:val="000F2458"/>
    <w:rsid w:val="000F2A34"/>
    <w:rsid w:val="000F2EE1"/>
    <w:rsid w:val="000F485D"/>
    <w:rsid w:val="000F5F61"/>
    <w:rsid w:val="000F6B17"/>
    <w:rsid w:val="000F6D9E"/>
    <w:rsid w:val="000F7B95"/>
    <w:rsid w:val="001025A9"/>
    <w:rsid w:val="001027E0"/>
    <w:rsid w:val="001045C0"/>
    <w:rsid w:val="00106989"/>
    <w:rsid w:val="00114B6B"/>
    <w:rsid w:val="00115427"/>
    <w:rsid w:val="00115529"/>
    <w:rsid w:val="0011648D"/>
    <w:rsid w:val="00116ABE"/>
    <w:rsid w:val="00117A79"/>
    <w:rsid w:val="00117FBB"/>
    <w:rsid w:val="00122981"/>
    <w:rsid w:val="001230DE"/>
    <w:rsid w:val="00123295"/>
    <w:rsid w:val="00125153"/>
    <w:rsid w:val="001317B6"/>
    <w:rsid w:val="00134313"/>
    <w:rsid w:val="0013447F"/>
    <w:rsid w:val="00136186"/>
    <w:rsid w:val="00136372"/>
    <w:rsid w:val="00136E81"/>
    <w:rsid w:val="00137CA1"/>
    <w:rsid w:val="00142266"/>
    <w:rsid w:val="0014336D"/>
    <w:rsid w:val="00147DA7"/>
    <w:rsid w:val="00150A91"/>
    <w:rsid w:val="0015232B"/>
    <w:rsid w:val="00153CDE"/>
    <w:rsid w:val="00154CB7"/>
    <w:rsid w:val="0015540F"/>
    <w:rsid w:val="001557AD"/>
    <w:rsid w:val="00156B39"/>
    <w:rsid w:val="00157EC8"/>
    <w:rsid w:val="00160FA7"/>
    <w:rsid w:val="00162EB1"/>
    <w:rsid w:val="00163E90"/>
    <w:rsid w:val="00164EC0"/>
    <w:rsid w:val="00165E03"/>
    <w:rsid w:val="001662D5"/>
    <w:rsid w:val="00167B4A"/>
    <w:rsid w:val="001729C7"/>
    <w:rsid w:val="00173C71"/>
    <w:rsid w:val="00175347"/>
    <w:rsid w:val="00177194"/>
    <w:rsid w:val="0018282F"/>
    <w:rsid w:val="00184F85"/>
    <w:rsid w:val="001877A1"/>
    <w:rsid w:val="00190472"/>
    <w:rsid w:val="00190CDE"/>
    <w:rsid w:val="00190DAA"/>
    <w:rsid w:val="0019103B"/>
    <w:rsid w:val="0019195E"/>
    <w:rsid w:val="0019241C"/>
    <w:rsid w:val="00192EE2"/>
    <w:rsid w:val="00193B06"/>
    <w:rsid w:val="001948D2"/>
    <w:rsid w:val="00195675"/>
    <w:rsid w:val="00195A0C"/>
    <w:rsid w:val="00196C83"/>
    <w:rsid w:val="001A3932"/>
    <w:rsid w:val="001A6363"/>
    <w:rsid w:val="001B33B8"/>
    <w:rsid w:val="001B50C8"/>
    <w:rsid w:val="001B5CFF"/>
    <w:rsid w:val="001B66BF"/>
    <w:rsid w:val="001B6824"/>
    <w:rsid w:val="001C08EF"/>
    <w:rsid w:val="001C135E"/>
    <w:rsid w:val="001C19BE"/>
    <w:rsid w:val="001C6E2D"/>
    <w:rsid w:val="001D02C1"/>
    <w:rsid w:val="001D2299"/>
    <w:rsid w:val="001D372B"/>
    <w:rsid w:val="001D56EF"/>
    <w:rsid w:val="001D6E63"/>
    <w:rsid w:val="001E358A"/>
    <w:rsid w:val="001E6E3D"/>
    <w:rsid w:val="001F005C"/>
    <w:rsid w:val="001F068B"/>
    <w:rsid w:val="001F077D"/>
    <w:rsid w:val="001F0C39"/>
    <w:rsid w:val="001F0FE0"/>
    <w:rsid w:val="001F1957"/>
    <w:rsid w:val="001F1EA2"/>
    <w:rsid w:val="001F2D74"/>
    <w:rsid w:val="001F30C7"/>
    <w:rsid w:val="001F436D"/>
    <w:rsid w:val="001F4696"/>
    <w:rsid w:val="001F482D"/>
    <w:rsid w:val="001F4F49"/>
    <w:rsid w:val="001F5475"/>
    <w:rsid w:val="001F6F55"/>
    <w:rsid w:val="00200585"/>
    <w:rsid w:val="002007B3"/>
    <w:rsid w:val="00201F1B"/>
    <w:rsid w:val="00206A45"/>
    <w:rsid w:val="00206B43"/>
    <w:rsid w:val="0021013B"/>
    <w:rsid w:val="00213545"/>
    <w:rsid w:val="00215D40"/>
    <w:rsid w:val="00220AC2"/>
    <w:rsid w:val="002212A1"/>
    <w:rsid w:val="002228DE"/>
    <w:rsid w:val="00223848"/>
    <w:rsid w:val="002249E4"/>
    <w:rsid w:val="002268C5"/>
    <w:rsid w:val="0022714A"/>
    <w:rsid w:val="002314E4"/>
    <w:rsid w:val="002338C5"/>
    <w:rsid w:val="00235B38"/>
    <w:rsid w:val="00235E1E"/>
    <w:rsid w:val="00235FD1"/>
    <w:rsid w:val="00237CC7"/>
    <w:rsid w:val="00240F54"/>
    <w:rsid w:val="00241AB5"/>
    <w:rsid w:val="00243731"/>
    <w:rsid w:val="00244313"/>
    <w:rsid w:val="002460E6"/>
    <w:rsid w:val="00247705"/>
    <w:rsid w:val="00250F7B"/>
    <w:rsid w:val="002561B0"/>
    <w:rsid w:val="0025748A"/>
    <w:rsid w:val="00257869"/>
    <w:rsid w:val="0026292E"/>
    <w:rsid w:val="00272F70"/>
    <w:rsid w:val="002779D0"/>
    <w:rsid w:val="002837DD"/>
    <w:rsid w:val="00283CE2"/>
    <w:rsid w:val="00285867"/>
    <w:rsid w:val="002861B1"/>
    <w:rsid w:val="00293C6D"/>
    <w:rsid w:val="00296A74"/>
    <w:rsid w:val="002975D2"/>
    <w:rsid w:val="002A0B09"/>
    <w:rsid w:val="002A201C"/>
    <w:rsid w:val="002A20A2"/>
    <w:rsid w:val="002A348D"/>
    <w:rsid w:val="002A3A7A"/>
    <w:rsid w:val="002A78B1"/>
    <w:rsid w:val="002B6AFD"/>
    <w:rsid w:val="002B6DC6"/>
    <w:rsid w:val="002B7E05"/>
    <w:rsid w:val="002C363B"/>
    <w:rsid w:val="002C42D3"/>
    <w:rsid w:val="002C4531"/>
    <w:rsid w:val="002D39F7"/>
    <w:rsid w:val="002D45E5"/>
    <w:rsid w:val="002D5327"/>
    <w:rsid w:val="002D6683"/>
    <w:rsid w:val="002D7168"/>
    <w:rsid w:val="002E0055"/>
    <w:rsid w:val="002E0378"/>
    <w:rsid w:val="002E1145"/>
    <w:rsid w:val="002E23CC"/>
    <w:rsid w:val="002E449F"/>
    <w:rsid w:val="002E6086"/>
    <w:rsid w:val="002E65EE"/>
    <w:rsid w:val="002F0556"/>
    <w:rsid w:val="002F3204"/>
    <w:rsid w:val="002F4F86"/>
    <w:rsid w:val="002F7070"/>
    <w:rsid w:val="002F765B"/>
    <w:rsid w:val="00303E99"/>
    <w:rsid w:val="00304707"/>
    <w:rsid w:val="003048DE"/>
    <w:rsid w:val="003122B7"/>
    <w:rsid w:val="00313A07"/>
    <w:rsid w:val="003151ED"/>
    <w:rsid w:val="00316F3F"/>
    <w:rsid w:val="003214EB"/>
    <w:rsid w:val="00321E9D"/>
    <w:rsid w:val="00323A18"/>
    <w:rsid w:val="00323C77"/>
    <w:rsid w:val="0032543E"/>
    <w:rsid w:val="003304DC"/>
    <w:rsid w:val="00330918"/>
    <w:rsid w:val="00334052"/>
    <w:rsid w:val="00334871"/>
    <w:rsid w:val="00340203"/>
    <w:rsid w:val="00340D9E"/>
    <w:rsid w:val="00342AA4"/>
    <w:rsid w:val="003443B2"/>
    <w:rsid w:val="00347831"/>
    <w:rsid w:val="00350B67"/>
    <w:rsid w:val="00351E9E"/>
    <w:rsid w:val="003529FD"/>
    <w:rsid w:val="0035381A"/>
    <w:rsid w:val="00354E4A"/>
    <w:rsid w:val="003578B9"/>
    <w:rsid w:val="00360E14"/>
    <w:rsid w:val="00363151"/>
    <w:rsid w:val="00363ECB"/>
    <w:rsid w:val="00367613"/>
    <w:rsid w:val="003737F5"/>
    <w:rsid w:val="00376049"/>
    <w:rsid w:val="003770DC"/>
    <w:rsid w:val="0037788F"/>
    <w:rsid w:val="00377EBF"/>
    <w:rsid w:val="00380143"/>
    <w:rsid w:val="003808E1"/>
    <w:rsid w:val="00380EBC"/>
    <w:rsid w:val="00384C03"/>
    <w:rsid w:val="00386C77"/>
    <w:rsid w:val="0039124D"/>
    <w:rsid w:val="0039150F"/>
    <w:rsid w:val="00391581"/>
    <w:rsid w:val="00396C94"/>
    <w:rsid w:val="00397F63"/>
    <w:rsid w:val="003A3282"/>
    <w:rsid w:val="003A73C6"/>
    <w:rsid w:val="003B0236"/>
    <w:rsid w:val="003B0869"/>
    <w:rsid w:val="003B2218"/>
    <w:rsid w:val="003B3A6E"/>
    <w:rsid w:val="003B430E"/>
    <w:rsid w:val="003B4C95"/>
    <w:rsid w:val="003B7BBE"/>
    <w:rsid w:val="003C26C4"/>
    <w:rsid w:val="003C4902"/>
    <w:rsid w:val="003C5119"/>
    <w:rsid w:val="003D03C4"/>
    <w:rsid w:val="003D1306"/>
    <w:rsid w:val="003D2146"/>
    <w:rsid w:val="003D2874"/>
    <w:rsid w:val="003D6820"/>
    <w:rsid w:val="003D763E"/>
    <w:rsid w:val="003D7EA7"/>
    <w:rsid w:val="003E373E"/>
    <w:rsid w:val="003E492D"/>
    <w:rsid w:val="003E5072"/>
    <w:rsid w:val="003E6BDB"/>
    <w:rsid w:val="003E7F81"/>
    <w:rsid w:val="003F24B8"/>
    <w:rsid w:val="003F33E7"/>
    <w:rsid w:val="003F3CFF"/>
    <w:rsid w:val="00400B6E"/>
    <w:rsid w:val="00402E5D"/>
    <w:rsid w:val="0040452D"/>
    <w:rsid w:val="00407C23"/>
    <w:rsid w:val="004108DD"/>
    <w:rsid w:val="00410CC9"/>
    <w:rsid w:val="0041365F"/>
    <w:rsid w:val="00414175"/>
    <w:rsid w:val="00416744"/>
    <w:rsid w:val="00416E76"/>
    <w:rsid w:val="00420D4B"/>
    <w:rsid w:val="00421CAF"/>
    <w:rsid w:val="004321B2"/>
    <w:rsid w:val="00434FD8"/>
    <w:rsid w:val="00436BEB"/>
    <w:rsid w:val="004370FE"/>
    <w:rsid w:val="004409D8"/>
    <w:rsid w:val="00441E4E"/>
    <w:rsid w:val="0044298F"/>
    <w:rsid w:val="004447CD"/>
    <w:rsid w:val="00444F47"/>
    <w:rsid w:val="004476BC"/>
    <w:rsid w:val="00451A2C"/>
    <w:rsid w:val="00451A78"/>
    <w:rsid w:val="00452E5B"/>
    <w:rsid w:val="00453393"/>
    <w:rsid w:val="00455214"/>
    <w:rsid w:val="00455727"/>
    <w:rsid w:val="00460672"/>
    <w:rsid w:val="00460F64"/>
    <w:rsid w:val="00461155"/>
    <w:rsid w:val="00462F34"/>
    <w:rsid w:val="00463971"/>
    <w:rsid w:val="00465FC0"/>
    <w:rsid w:val="0046753C"/>
    <w:rsid w:val="00471D55"/>
    <w:rsid w:val="0047656C"/>
    <w:rsid w:val="004771D6"/>
    <w:rsid w:val="00480334"/>
    <w:rsid w:val="00481D57"/>
    <w:rsid w:val="004821BF"/>
    <w:rsid w:val="00483ACE"/>
    <w:rsid w:val="00484428"/>
    <w:rsid w:val="0048453E"/>
    <w:rsid w:val="00485FE5"/>
    <w:rsid w:val="00491A6B"/>
    <w:rsid w:val="004924CA"/>
    <w:rsid w:val="00492980"/>
    <w:rsid w:val="00492B1D"/>
    <w:rsid w:val="00493857"/>
    <w:rsid w:val="00495820"/>
    <w:rsid w:val="00495CB4"/>
    <w:rsid w:val="00496FF0"/>
    <w:rsid w:val="00497633"/>
    <w:rsid w:val="00497639"/>
    <w:rsid w:val="004A322D"/>
    <w:rsid w:val="004A3489"/>
    <w:rsid w:val="004A3CC6"/>
    <w:rsid w:val="004B2659"/>
    <w:rsid w:val="004B28B9"/>
    <w:rsid w:val="004B33A8"/>
    <w:rsid w:val="004B4896"/>
    <w:rsid w:val="004B529D"/>
    <w:rsid w:val="004B600E"/>
    <w:rsid w:val="004B740F"/>
    <w:rsid w:val="004C13CC"/>
    <w:rsid w:val="004C4D6E"/>
    <w:rsid w:val="004C536D"/>
    <w:rsid w:val="004C55C8"/>
    <w:rsid w:val="004C652E"/>
    <w:rsid w:val="004C7045"/>
    <w:rsid w:val="004C72DF"/>
    <w:rsid w:val="004C75C3"/>
    <w:rsid w:val="004C7667"/>
    <w:rsid w:val="004D2D7E"/>
    <w:rsid w:val="004D3C1C"/>
    <w:rsid w:val="004D56C7"/>
    <w:rsid w:val="004D675C"/>
    <w:rsid w:val="004D7A6B"/>
    <w:rsid w:val="004E1470"/>
    <w:rsid w:val="004E21C0"/>
    <w:rsid w:val="004E4DD3"/>
    <w:rsid w:val="004F09C2"/>
    <w:rsid w:val="004F137B"/>
    <w:rsid w:val="004F310B"/>
    <w:rsid w:val="00501C8C"/>
    <w:rsid w:val="00502208"/>
    <w:rsid w:val="0050734B"/>
    <w:rsid w:val="00510E59"/>
    <w:rsid w:val="00513211"/>
    <w:rsid w:val="005133D4"/>
    <w:rsid w:val="00513674"/>
    <w:rsid w:val="00513B58"/>
    <w:rsid w:val="00526237"/>
    <w:rsid w:val="00526587"/>
    <w:rsid w:val="00527024"/>
    <w:rsid w:val="00527EB8"/>
    <w:rsid w:val="00527FA5"/>
    <w:rsid w:val="00530A8F"/>
    <w:rsid w:val="00533E9E"/>
    <w:rsid w:val="0053450F"/>
    <w:rsid w:val="00534701"/>
    <w:rsid w:val="0053774D"/>
    <w:rsid w:val="0054017F"/>
    <w:rsid w:val="00540727"/>
    <w:rsid w:val="0054127F"/>
    <w:rsid w:val="005417D2"/>
    <w:rsid w:val="0054319E"/>
    <w:rsid w:val="0054499B"/>
    <w:rsid w:val="005458FB"/>
    <w:rsid w:val="00546DDF"/>
    <w:rsid w:val="00546FC7"/>
    <w:rsid w:val="00553CDA"/>
    <w:rsid w:val="00553D43"/>
    <w:rsid w:val="0055555D"/>
    <w:rsid w:val="00557328"/>
    <w:rsid w:val="00561491"/>
    <w:rsid w:val="00565C0C"/>
    <w:rsid w:val="00566FF1"/>
    <w:rsid w:val="00567983"/>
    <w:rsid w:val="00570C87"/>
    <w:rsid w:val="00585E48"/>
    <w:rsid w:val="00593EB5"/>
    <w:rsid w:val="005971CD"/>
    <w:rsid w:val="00597E66"/>
    <w:rsid w:val="005A0725"/>
    <w:rsid w:val="005A2075"/>
    <w:rsid w:val="005A5F14"/>
    <w:rsid w:val="005A6A02"/>
    <w:rsid w:val="005A6EE0"/>
    <w:rsid w:val="005A7047"/>
    <w:rsid w:val="005B08D8"/>
    <w:rsid w:val="005B0EA8"/>
    <w:rsid w:val="005B2E74"/>
    <w:rsid w:val="005B5D51"/>
    <w:rsid w:val="005B79EE"/>
    <w:rsid w:val="005C01E8"/>
    <w:rsid w:val="005C069B"/>
    <w:rsid w:val="005C1229"/>
    <w:rsid w:val="005C2057"/>
    <w:rsid w:val="005C2866"/>
    <w:rsid w:val="005C5D96"/>
    <w:rsid w:val="005D1146"/>
    <w:rsid w:val="005D4291"/>
    <w:rsid w:val="005D5541"/>
    <w:rsid w:val="005E0636"/>
    <w:rsid w:val="005E0828"/>
    <w:rsid w:val="005E33AE"/>
    <w:rsid w:val="005E5062"/>
    <w:rsid w:val="005E7124"/>
    <w:rsid w:val="005F3098"/>
    <w:rsid w:val="005F3404"/>
    <w:rsid w:val="005F4BA3"/>
    <w:rsid w:val="005F6A6F"/>
    <w:rsid w:val="005F7B93"/>
    <w:rsid w:val="0060143D"/>
    <w:rsid w:val="00601D91"/>
    <w:rsid w:val="006021D4"/>
    <w:rsid w:val="006028F4"/>
    <w:rsid w:val="00602C00"/>
    <w:rsid w:val="00603A2D"/>
    <w:rsid w:val="006073A7"/>
    <w:rsid w:val="00610DD0"/>
    <w:rsid w:val="006135B6"/>
    <w:rsid w:val="00616449"/>
    <w:rsid w:val="00617A8C"/>
    <w:rsid w:val="00620B6C"/>
    <w:rsid w:val="00620BEA"/>
    <w:rsid w:val="00627F90"/>
    <w:rsid w:val="006325A2"/>
    <w:rsid w:val="006345EE"/>
    <w:rsid w:val="0064077C"/>
    <w:rsid w:val="00642261"/>
    <w:rsid w:val="006424BE"/>
    <w:rsid w:val="00651686"/>
    <w:rsid w:val="006536CE"/>
    <w:rsid w:val="0065509D"/>
    <w:rsid w:val="006569F5"/>
    <w:rsid w:val="006638A2"/>
    <w:rsid w:val="00665F8F"/>
    <w:rsid w:val="006703D5"/>
    <w:rsid w:val="00672469"/>
    <w:rsid w:val="00674EAD"/>
    <w:rsid w:val="00676ED6"/>
    <w:rsid w:val="00677403"/>
    <w:rsid w:val="0067756D"/>
    <w:rsid w:val="006806BF"/>
    <w:rsid w:val="00680E28"/>
    <w:rsid w:val="00682040"/>
    <w:rsid w:val="006825FB"/>
    <w:rsid w:val="00684B5A"/>
    <w:rsid w:val="00686016"/>
    <w:rsid w:val="006901F4"/>
    <w:rsid w:val="006928A4"/>
    <w:rsid w:val="00692FC5"/>
    <w:rsid w:val="00694709"/>
    <w:rsid w:val="00694BCE"/>
    <w:rsid w:val="006973C7"/>
    <w:rsid w:val="00697461"/>
    <w:rsid w:val="006A11EC"/>
    <w:rsid w:val="006A22A0"/>
    <w:rsid w:val="006B008D"/>
    <w:rsid w:val="006C07B4"/>
    <w:rsid w:val="006C17F2"/>
    <w:rsid w:val="006C21A2"/>
    <w:rsid w:val="006C239E"/>
    <w:rsid w:val="006C652B"/>
    <w:rsid w:val="006D0F94"/>
    <w:rsid w:val="006D1839"/>
    <w:rsid w:val="006D6E5E"/>
    <w:rsid w:val="006E0533"/>
    <w:rsid w:val="006E2E70"/>
    <w:rsid w:val="006E32F2"/>
    <w:rsid w:val="006E5D10"/>
    <w:rsid w:val="006F3CB1"/>
    <w:rsid w:val="006F6094"/>
    <w:rsid w:val="006F6995"/>
    <w:rsid w:val="006F71F5"/>
    <w:rsid w:val="006F766A"/>
    <w:rsid w:val="006F7D48"/>
    <w:rsid w:val="00704BA6"/>
    <w:rsid w:val="007076E0"/>
    <w:rsid w:val="00711B6E"/>
    <w:rsid w:val="00712AD2"/>
    <w:rsid w:val="00713550"/>
    <w:rsid w:val="00713C8E"/>
    <w:rsid w:val="00716CEF"/>
    <w:rsid w:val="00716DAD"/>
    <w:rsid w:val="0072210B"/>
    <w:rsid w:val="00722DFF"/>
    <w:rsid w:val="00725C86"/>
    <w:rsid w:val="00726038"/>
    <w:rsid w:val="00730257"/>
    <w:rsid w:val="0073068E"/>
    <w:rsid w:val="007318E5"/>
    <w:rsid w:val="00732F19"/>
    <w:rsid w:val="007334D0"/>
    <w:rsid w:val="00736053"/>
    <w:rsid w:val="007424BC"/>
    <w:rsid w:val="007448B3"/>
    <w:rsid w:val="00747E1B"/>
    <w:rsid w:val="00751813"/>
    <w:rsid w:val="00753DC1"/>
    <w:rsid w:val="0075461E"/>
    <w:rsid w:val="0075505D"/>
    <w:rsid w:val="00755DE3"/>
    <w:rsid w:val="00760289"/>
    <w:rsid w:val="007653B6"/>
    <w:rsid w:val="0076593B"/>
    <w:rsid w:val="007670EB"/>
    <w:rsid w:val="00770CF1"/>
    <w:rsid w:val="00771F91"/>
    <w:rsid w:val="007729B5"/>
    <w:rsid w:val="00773A9D"/>
    <w:rsid w:val="00773E1E"/>
    <w:rsid w:val="00775017"/>
    <w:rsid w:val="00776A17"/>
    <w:rsid w:val="00781530"/>
    <w:rsid w:val="007816FC"/>
    <w:rsid w:val="00781F71"/>
    <w:rsid w:val="00785140"/>
    <w:rsid w:val="007870D8"/>
    <w:rsid w:val="00795BC6"/>
    <w:rsid w:val="007A0744"/>
    <w:rsid w:val="007A088A"/>
    <w:rsid w:val="007A3918"/>
    <w:rsid w:val="007A4937"/>
    <w:rsid w:val="007A5597"/>
    <w:rsid w:val="007A72A9"/>
    <w:rsid w:val="007B03E9"/>
    <w:rsid w:val="007B2B4D"/>
    <w:rsid w:val="007B54A6"/>
    <w:rsid w:val="007C16EC"/>
    <w:rsid w:val="007C1EDF"/>
    <w:rsid w:val="007C4ADB"/>
    <w:rsid w:val="007D1567"/>
    <w:rsid w:val="007D1DCD"/>
    <w:rsid w:val="007D2D4F"/>
    <w:rsid w:val="007D3614"/>
    <w:rsid w:val="007D4029"/>
    <w:rsid w:val="007D5F1F"/>
    <w:rsid w:val="007D7E5F"/>
    <w:rsid w:val="007E2C42"/>
    <w:rsid w:val="007E4B3C"/>
    <w:rsid w:val="007F00F8"/>
    <w:rsid w:val="007F1742"/>
    <w:rsid w:val="007F3573"/>
    <w:rsid w:val="00800200"/>
    <w:rsid w:val="00800406"/>
    <w:rsid w:val="008029C7"/>
    <w:rsid w:val="00803CD9"/>
    <w:rsid w:val="0080550B"/>
    <w:rsid w:val="008108D9"/>
    <w:rsid w:val="008116E8"/>
    <w:rsid w:val="00817067"/>
    <w:rsid w:val="008209A8"/>
    <w:rsid w:val="00825CAC"/>
    <w:rsid w:val="00827397"/>
    <w:rsid w:val="00831204"/>
    <w:rsid w:val="0083127B"/>
    <w:rsid w:val="008343A9"/>
    <w:rsid w:val="0083512A"/>
    <w:rsid w:val="008351EE"/>
    <w:rsid w:val="0083544E"/>
    <w:rsid w:val="00841F21"/>
    <w:rsid w:val="0084549E"/>
    <w:rsid w:val="00846ACC"/>
    <w:rsid w:val="0085314C"/>
    <w:rsid w:val="008539F4"/>
    <w:rsid w:val="00854DA6"/>
    <w:rsid w:val="00854F92"/>
    <w:rsid w:val="00857315"/>
    <w:rsid w:val="008603AC"/>
    <w:rsid w:val="00860703"/>
    <w:rsid w:val="00861F80"/>
    <w:rsid w:val="00863D2E"/>
    <w:rsid w:val="008654EC"/>
    <w:rsid w:val="00870EE4"/>
    <w:rsid w:val="008719B7"/>
    <w:rsid w:val="00871CD4"/>
    <w:rsid w:val="00871DF3"/>
    <w:rsid w:val="00872A33"/>
    <w:rsid w:val="0087421A"/>
    <w:rsid w:val="008767E5"/>
    <w:rsid w:val="008776D8"/>
    <w:rsid w:val="008801EB"/>
    <w:rsid w:val="00881F1D"/>
    <w:rsid w:val="008848EA"/>
    <w:rsid w:val="0088586F"/>
    <w:rsid w:val="00886B99"/>
    <w:rsid w:val="00887BCA"/>
    <w:rsid w:val="008905D2"/>
    <w:rsid w:val="00892CD6"/>
    <w:rsid w:val="00892FAD"/>
    <w:rsid w:val="00894F91"/>
    <w:rsid w:val="008950F8"/>
    <w:rsid w:val="00897193"/>
    <w:rsid w:val="008A152B"/>
    <w:rsid w:val="008A17A6"/>
    <w:rsid w:val="008A47C8"/>
    <w:rsid w:val="008A4D74"/>
    <w:rsid w:val="008A4E5E"/>
    <w:rsid w:val="008A5065"/>
    <w:rsid w:val="008A7171"/>
    <w:rsid w:val="008A7E2C"/>
    <w:rsid w:val="008A7FBA"/>
    <w:rsid w:val="008B2D8B"/>
    <w:rsid w:val="008B2E1E"/>
    <w:rsid w:val="008B2FF6"/>
    <w:rsid w:val="008B4064"/>
    <w:rsid w:val="008B7073"/>
    <w:rsid w:val="008B7A9E"/>
    <w:rsid w:val="008C17FE"/>
    <w:rsid w:val="008C186D"/>
    <w:rsid w:val="008C2DD3"/>
    <w:rsid w:val="008C56B8"/>
    <w:rsid w:val="008C6891"/>
    <w:rsid w:val="008D4272"/>
    <w:rsid w:val="008D76D5"/>
    <w:rsid w:val="008E0573"/>
    <w:rsid w:val="008E1A47"/>
    <w:rsid w:val="008E2E64"/>
    <w:rsid w:val="008E3166"/>
    <w:rsid w:val="008E495C"/>
    <w:rsid w:val="008E6183"/>
    <w:rsid w:val="008E7FD7"/>
    <w:rsid w:val="008F3A37"/>
    <w:rsid w:val="008F3C85"/>
    <w:rsid w:val="008F5CC5"/>
    <w:rsid w:val="008F675F"/>
    <w:rsid w:val="008F6BE4"/>
    <w:rsid w:val="0090089C"/>
    <w:rsid w:val="009016DB"/>
    <w:rsid w:val="00904974"/>
    <w:rsid w:val="00906D37"/>
    <w:rsid w:val="009071D6"/>
    <w:rsid w:val="009075AE"/>
    <w:rsid w:val="009076F7"/>
    <w:rsid w:val="00907E61"/>
    <w:rsid w:val="009134DC"/>
    <w:rsid w:val="009141AB"/>
    <w:rsid w:val="0091453A"/>
    <w:rsid w:val="0091521B"/>
    <w:rsid w:val="00916120"/>
    <w:rsid w:val="0091661A"/>
    <w:rsid w:val="009171E6"/>
    <w:rsid w:val="009178AE"/>
    <w:rsid w:val="00917BF9"/>
    <w:rsid w:val="00921BC3"/>
    <w:rsid w:val="00923FB2"/>
    <w:rsid w:val="00925881"/>
    <w:rsid w:val="0092723B"/>
    <w:rsid w:val="009277A4"/>
    <w:rsid w:val="00934308"/>
    <w:rsid w:val="009346D5"/>
    <w:rsid w:val="009363D7"/>
    <w:rsid w:val="009425D7"/>
    <w:rsid w:val="00944254"/>
    <w:rsid w:val="0094451E"/>
    <w:rsid w:val="00944732"/>
    <w:rsid w:val="009457CA"/>
    <w:rsid w:val="009460B8"/>
    <w:rsid w:val="0094643E"/>
    <w:rsid w:val="0094656D"/>
    <w:rsid w:val="00946AF6"/>
    <w:rsid w:val="0095255B"/>
    <w:rsid w:val="00955AC6"/>
    <w:rsid w:val="00960FCD"/>
    <w:rsid w:val="00961E09"/>
    <w:rsid w:val="00961FEF"/>
    <w:rsid w:val="0096225A"/>
    <w:rsid w:val="0096308B"/>
    <w:rsid w:val="009659F7"/>
    <w:rsid w:val="00965E09"/>
    <w:rsid w:val="009728C6"/>
    <w:rsid w:val="00972AD7"/>
    <w:rsid w:val="0097314B"/>
    <w:rsid w:val="00973A36"/>
    <w:rsid w:val="00974BE0"/>
    <w:rsid w:val="00976E35"/>
    <w:rsid w:val="00977BC7"/>
    <w:rsid w:val="00980660"/>
    <w:rsid w:val="009826A7"/>
    <w:rsid w:val="00985E60"/>
    <w:rsid w:val="00987903"/>
    <w:rsid w:val="00990913"/>
    <w:rsid w:val="009962AB"/>
    <w:rsid w:val="0099756A"/>
    <w:rsid w:val="00997B31"/>
    <w:rsid w:val="009A1C6C"/>
    <w:rsid w:val="009A1E96"/>
    <w:rsid w:val="009A25BC"/>
    <w:rsid w:val="009A547C"/>
    <w:rsid w:val="009A6B4A"/>
    <w:rsid w:val="009A6F4E"/>
    <w:rsid w:val="009A7857"/>
    <w:rsid w:val="009A7A20"/>
    <w:rsid w:val="009B2AAB"/>
    <w:rsid w:val="009B39DA"/>
    <w:rsid w:val="009B5EE0"/>
    <w:rsid w:val="009B6728"/>
    <w:rsid w:val="009B6AF4"/>
    <w:rsid w:val="009B71B1"/>
    <w:rsid w:val="009B7517"/>
    <w:rsid w:val="009B7C7B"/>
    <w:rsid w:val="009C0310"/>
    <w:rsid w:val="009C0A9F"/>
    <w:rsid w:val="009C0B85"/>
    <w:rsid w:val="009C0D33"/>
    <w:rsid w:val="009C1F9F"/>
    <w:rsid w:val="009C271D"/>
    <w:rsid w:val="009C3B2C"/>
    <w:rsid w:val="009C4E88"/>
    <w:rsid w:val="009C7106"/>
    <w:rsid w:val="009C7E42"/>
    <w:rsid w:val="009C7F37"/>
    <w:rsid w:val="009D0089"/>
    <w:rsid w:val="009D0CA4"/>
    <w:rsid w:val="009D3394"/>
    <w:rsid w:val="009D7803"/>
    <w:rsid w:val="009E02AF"/>
    <w:rsid w:val="009E1206"/>
    <w:rsid w:val="009E2F6E"/>
    <w:rsid w:val="009E3E3D"/>
    <w:rsid w:val="009E45C6"/>
    <w:rsid w:val="009F2BA0"/>
    <w:rsid w:val="009F5AB0"/>
    <w:rsid w:val="009F7437"/>
    <w:rsid w:val="00A00086"/>
    <w:rsid w:val="00A03011"/>
    <w:rsid w:val="00A03171"/>
    <w:rsid w:val="00A0467C"/>
    <w:rsid w:val="00A07984"/>
    <w:rsid w:val="00A12747"/>
    <w:rsid w:val="00A12FC4"/>
    <w:rsid w:val="00A145C2"/>
    <w:rsid w:val="00A15374"/>
    <w:rsid w:val="00A16C50"/>
    <w:rsid w:val="00A20B98"/>
    <w:rsid w:val="00A23EC4"/>
    <w:rsid w:val="00A24829"/>
    <w:rsid w:val="00A25FF7"/>
    <w:rsid w:val="00A30F34"/>
    <w:rsid w:val="00A32C91"/>
    <w:rsid w:val="00A34772"/>
    <w:rsid w:val="00A35536"/>
    <w:rsid w:val="00A3712F"/>
    <w:rsid w:val="00A42585"/>
    <w:rsid w:val="00A44B86"/>
    <w:rsid w:val="00A459C5"/>
    <w:rsid w:val="00A46983"/>
    <w:rsid w:val="00A4741B"/>
    <w:rsid w:val="00A50F47"/>
    <w:rsid w:val="00A51FA2"/>
    <w:rsid w:val="00A53402"/>
    <w:rsid w:val="00A54AD0"/>
    <w:rsid w:val="00A55884"/>
    <w:rsid w:val="00A5593E"/>
    <w:rsid w:val="00A608FC"/>
    <w:rsid w:val="00A60B52"/>
    <w:rsid w:val="00A6221B"/>
    <w:rsid w:val="00A67222"/>
    <w:rsid w:val="00A7038C"/>
    <w:rsid w:val="00A710EF"/>
    <w:rsid w:val="00A712A8"/>
    <w:rsid w:val="00A74439"/>
    <w:rsid w:val="00A756D8"/>
    <w:rsid w:val="00A77D08"/>
    <w:rsid w:val="00A80E33"/>
    <w:rsid w:val="00A82D4B"/>
    <w:rsid w:val="00A84980"/>
    <w:rsid w:val="00A84D17"/>
    <w:rsid w:val="00A906B0"/>
    <w:rsid w:val="00A912AD"/>
    <w:rsid w:val="00A9147B"/>
    <w:rsid w:val="00A93EEB"/>
    <w:rsid w:val="00A94440"/>
    <w:rsid w:val="00A95698"/>
    <w:rsid w:val="00AA1875"/>
    <w:rsid w:val="00AA22A0"/>
    <w:rsid w:val="00AA5CDB"/>
    <w:rsid w:val="00AA644B"/>
    <w:rsid w:val="00AA6F6E"/>
    <w:rsid w:val="00AA750B"/>
    <w:rsid w:val="00AB0C01"/>
    <w:rsid w:val="00AB18EA"/>
    <w:rsid w:val="00AB27BA"/>
    <w:rsid w:val="00AB2B43"/>
    <w:rsid w:val="00AB2CC8"/>
    <w:rsid w:val="00AB3052"/>
    <w:rsid w:val="00AB3A05"/>
    <w:rsid w:val="00AB5395"/>
    <w:rsid w:val="00AB6E4F"/>
    <w:rsid w:val="00AC0A30"/>
    <w:rsid w:val="00AC1DE5"/>
    <w:rsid w:val="00AC7683"/>
    <w:rsid w:val="00AD07C4"/>
    <w:rsid w:val="00AD42EB"/>
    <w:rsid w:val="00AD62D4"/>
    <w:rsid w:val="00AD6385"/>
    <w:rsid w:val="00AD6D3B"/>
    <w:rsid w:val="00AE2BE9"/>
    <w:rsid w:val="00AE3143"/>
    <w:rsid w:val="00AE3A17"/>
    <w:rsid w:val="00AE5F65"/>
    <w:rsid w:val="00AE6E32"/>
    <w:rsid w:val="00AF1E78"/>
    <w:rsid w:val="00AF645D"/>
    <w:rsid w:val="00AF7920"/>
    <w:rsid w:val="00B02113"/>
    <w:rsid w:val="00B030FF"/>
    <w:rsid w:val="00B1392F"/>
    <w:rsid w:val="00B16ACA"/>
    <w:rsid w:val="00B203CB"/>
    <w:rsid w:val="00B27459"/>
    <w:rsid w:val="00B310E9"/>
    <w:rsid w:val="00B3243C"/>
    <w:rsid w:val="00B327F3"/>
    <w:rsid w:val="00B3346C"/>
    <w:rsid w:val="00B34D85"/>
    <w:rsid w:val="00B35A44"/>
    <w:rsid w:val="00B36DF1"/>
    <w:rsid w:val="00B41137"/>
    <w:rsid w:val="00B43D3A"/>
    <w:rsid w:val="00B44EB2"/>
    <w:rsid w:val="00B4618E"/>
    <w:rsid w:val="00B46764"/>
    <w:rsid w:val="00B46DC8"/>
    <w:rsid w:val="00B47CEF"/>
    <w:rsid w:val="00B50952"/>
    <w:rsid w:val="00B512EE"/>
    <w:rsid w:val="00B615EF"/>
    <w:rsid w:val="00B63670"/>
    <w:rsid w:val="00B64346"/>
    <w:rsid w:val="00B65CD1"/>
    <w:rsid w:val="00B71A13"/>
    <w:rsid w:val="00B72DD3"/>
    <w:rsid w:val="00B7367F"/>
    <w:rsid w:val="00B73F6A"/>
    <w:rsid w:val="00B74B80"/>
    <w:rsid w:val="00B80712"/>
    <w:rsid w:val="00B80904"/>
    <w:rsid w:val="00B82493"/>
    <w:rsid w:val="00B82C45"/>
    <w:rsid w:val="00B92025"/>
    <w:rsid w:val="00B93AA5"/>
    <w:rsid w:val="00B93D3F"/>
    <w:rsid w:val="00B95666"/>
    <w:rsid w:val="00B95B82"/>
    <w:rsid w:val="00B97998"/>
    <w:rsid w:val="00BA01C2"/>
    <w:rsid w:val="00BA060C"/>
    <w:rsid w:val="00BA2AB6"/>
    <w:rsid w:val="00BA31A4"/>
    <w:rsid w:val="00BA6105"/>
    <w:rsid w:val="00BA6CAB"/>
    <w:rsid w:val="00BB1EE8"/>
    <w:rsid w:val="00BB4373"/>
    <w:rsid w:val="00BB5536"/>
    <w:rsid w:val="00BB6AA6"/>
    <w:rsid w:val="00BC0035"/>
    <w:rsid w:val="00BC328E"/>
    <w:rsid w:val="00BC3CB7"/>
    <w:rsid w:val="00BC3F98"/>
    <w:rsid w:val="00BC5796"/>
    <w:rsid w:val="00BC587E"/>
    <w:rsid w:val="00BC6AC3"/>
    <w:rsid w:val="00BC706B"/>
    <w:rsid w:val="00BD0211"/>
    <w:rsid w:val="00BD63A0"/>
    <w:rsid w:val="00BD70EF"/>
    <w:rsid w:val="00BE08E5"/>
    <w:rsid w:val="00BE382C"/>
    <w:rsid w:val="00BE3F83"/>
    <w:rsid w:val="00BE4E93"/>
    <w:rsid w:val="00BF04C7"/>
    <w:rsid w:val="00BF2F38"/>
    <w:rsid w:val="00BF3BC0"/>
    <w:rsid w:val="00BF4086"/>
    <w:rsid w:val="00BF50EB"/>
    <w:rsid w:val="00BF518A"/>
    <w:rsid w:val="00C004B1"/>
    <w:rsid w:val="00C02DC9"/>
    <w:rsid w:val="00C05C2E"/>
    <w:rsid w:val="00C074AD"/>
    <w:rsid w:val="00C15C53"/>
    <w:rsid w:val="00C164A9"/>
    <w:rsid w:val="00C175A1"/>
    <w:rsid w:val="00C20280"/>
    <w:rsid w:val="00C22CF3"/>
    <w:rsid w:val="00C2476A"/>
    <w:rsid w:val="00C24AE0"/>
    <w:rsid w:val="00C30761"/>
    <w:rsid w:val="00C310FF"/>
    <w:rsid w:val="00C31124"/>
    <w:rsid w:val="00C34E39"/>
    <w:rsid w:val="00C4388E"/>
    <w:rsid w:val="00C44379"/>
    <w:rsid w:val="00C45D6C"/>
    <w:rsid w:val="00C4689A"/>
    <w:rsid w:val="00C47A8A"/>
    <w:rsid w:val="00C5233C"/>
    <w:rsid w:val="00C5470D"/>
    <w:rsid w:val="00C56F9E"/>
    <w:rsid w:val="00C644E5"/>
    <w:rsid w:val="00C6490D"/>
    <w:rsid w:val="00C65D53"/>
    <w:rsid w:val="00C73FE7"/>
    <w:rsid w:val="00C75651"/>
    <w:rsid w:val="00C772BA"/>
    <w:rsid w:val="00C81616"/>
    <w:rsid w:val="00C820A6"/>
    <w:rsid w:val="00C83526"/>
    <w:rsid w:val="00C83AD5"/>
    <w:rsid w:val="00C8442A"/>
    <w:rsid w:val="00C85EC1"/>
    <w:rsid w:val="00C87F6B"/>
    <w:rsid w:val="00C900DA"/>
    <w:rsid w:val="00C91467"/>
    <w:rsid w:val="00C95DD9"/>
    <w:rsid w:val="00C96643"/>
    <w:rsid w:val="00C97F1C"/>
    <w:rsid w:val="00C97F71"/>
    <w:rsid w:val="00CA0DF7"/>
    <w:rsid w:val="00CA401E"/>
    <w:rsid w:val="00CA5C39"/>
    <w:rsid w:val="00CA61D1"/>
    <w:rsid w:val="00CB1724"/>
    <w:rsid w:val="00CB1C67"/>
    <w:rsid w:val="00CB2A46"/>
    <w:rsid w:val="00CB2AD6"/>
    <w:rsid w:val="00CB69E6"/>
    <w:rsid w:val="00CC0674"/>
    <w:rsid w:val="00CC1204"/>
    <w:rsid w:val="00CC2908"/>
    <w:rsid w:val="00CC6611"/>
    <w:rsid w:val="00CC77A9"/>
    <w:rsid w:val="00CD0133"/>
    <w:rsid w:val="00CD32FA"/>
    <w:rsid w:val="00CD7674"/>
    <w:rsid w:val="00CE0462"/>
    <w:rsid w:val="00CE28E3"/>
    <w:rsid w:val="00CE54A0"/>
    <w:rsid w:val="00CE5C1C"/>
    <w:rsid w:val="00CF0E63"/>
    <w:rsid w:val="00CF2CB7"/>
    <w:rsid w:val="00CF304E"/>
    <w:rsid w:val="00CF6278"/>
    <w:rsid w:val="00CF716F"/>
    <w:rsid w:val="00D0742A"/>
    <w:rsid w:val="00D10625"/>
    <w:rsid w:val="00D14045"/>
    <w:rsid w:val="00D14521"/>
    <w:rsid w:val="00D15B2B"/>
    <w:rsid w:val="00D20218"/>
    <w:rsid w:val="00D22C5D"/>
    <w:rsid w:val="00D23A8A"/>
    <w:rsid w:val="00D24756"/>
    <w:rsid w:val="00D25C13"/>
    <w:rsid w:val="00D26638"/>
    <w:rsid w:val="00D27ED0"/>
    <w:rsid w:val="00D27F86"/>
    <w:rsid w:val="00D30683"/>
    <w:rsid w:val="00D33668"/>
    <w:rsid w:val="00D441A7"/>
    <w:rsid w:val="00D4584B"/>
    <w:rsid w:val="00D46137"/>
    <w:rsid w:val="00D50D0A"/>
    <w:rsid w:val="00D51090"/>
    <w:rsid w:val="00D5159A"/>
    <w:rsid w:val="00D56266"/>
    <w:rsid w:val="00D56F8C"/>
    <w:rsid w:val="00D57110"/>
    <w:rsid w:val="00D577D7"/>
    <w:rsid w:val="00D61DED"/>
    <w:rsid w:val="00D63052"/>
    <w:rsid w:val="00D67E45"/>
    <w:rsid w:val="00D71A42"/>
    <w:rsid w:val="00D72491"/>
    <w:rsid w:val="00D7321C"/>
    <w:rsid w:val="00D75C53"/>
    <w:rsid w:val="00D766AF"/>
    <w:rsid w:val="00D8432F"/>
    <w:rsid w:val="00D851B3"/>
    <w:rsid w:val="00D918DD"/>
    <w:rsid w:val="00D92305"/>
    <w:rsid w:val="00D92AE0"/>
    <w:rsid w:val="00D93B85"/>
    <w:rsid w:val="00D9474F"/>
    <w:rsid w:val="00D968EE"/>
    <w:rsid w:val="00D96D2E"/>
    <w:rsid w:val="00DA0E8C"/>
    <w:rsid w:val="00DA44A7"/>
    <w:rsid w:val="00DA44B0"/>
    <w:rsid w:val="00DA5D1E"/>
    <w:rsid w:val="00DA6006"/>
    <w:rsid w:val="00DA7392"/>
    <w:rsid w:val="00DB0197"/>
    <w:rsid w:val="00DB0CA3"/>
    <w:rsid w:val="00DB18BA"/>
    <w:rsid w:val="00DB2C17"/>
    <w:rsid w:val="00DB42DA"/>
    <w:rsid w:val="00DB585A"/>
    <w:rsid w:val="00DB6C94"/>
    <w:rsid w:val="00DC11B7"/>
    <w:rsid w:val="00DC158A"/>
    <w:rsid w:val="00DC19BE"/>
    <w:rsid w:val="00DC21FE"/>
    <w:rsid w:val="00DC4975"/>
    <w:rsid w:val="00DC6C85"/>
    <w:rsid w:val="00DC735C"/>
    <w:rsid w:val="00DC7705"/>
    <w:rsid w:val="00DD2427"/>
    <w:rsid w:val="00DD40B9"/>
    <w:rsid w:val="00DD4DF4"/>
    <w:rsid w:val="00DD532D"/>
    <w:rsid w:val="00DD5BCD"/>
    <w:rsid w:val="00DE18BB"/>
    <w:rsid w:val="00DE28E7"/>
    <w:rsid w:val="00DE31D5"/>
    <w:rsid w:val="00DE320D"/>
    <w:rsid w:val="00DE3BCD"/>
    <w:rsid w:val="00DE5980"/>
    <w:rsid w:val="00DE7009"/>
    <w:rsid w:val="00DF1F71"/>
    <w:rsid w:val="00DF2758"/>
    <w:rsid w:val="00DF31BF"/>
    <w:rsid w:val="00DF3C33"/>
    <w:rsid w:val="00DF3DD2"/>
    <w:rsid w:val="00DF5AE2"/>
    <w:rsid w:val="00E0068E"/>
    <w:rsid w:val="00E00717"/>
    <w:rsid w:val="00E02AEC"/>
    <w:rsid w:val="00E0434B"/>
    <w:rsid w:val="00E054D2"/>
    <w:rsid w:val="00E10648"/>
    <w:rsid w:val="00E11AEA"/>
    <w:rsid w:val="00E12BD0"/>
    <w:rsid w:val="00E13907"/>
    <w:rsid w:val="00E149DF"/>
    <w:rsid w:val="00E15271"/>
    <w:rsid w:val="00E17B78"/>
    <w:rsid w:val="00E17D5C"/>
    <w:rsid w:val="00E22700"/>
    <w:rsid w:val="00E2720E"/>
    <w:rsid w:val="00E302CD"/>
    <w:rsid w:val="00E31342"/>
    <w:rsid w:val="00E31F46"/>
    <w:rsid w:val="00E321C9"/>
    <w:rsid w:val="00E41EAA"/>
    <w:rsid w:val="00E41F9A"/>
    <w:rsid w:val="00E43523"/>
    <w:rsid w:val="00E446A3"/>
    <w:rsid w:val="00E44A21"/>
    <w:rsid w:val="00E45DB4"/>
    <w:rsid w:val="00E52F49"/>
    <w:rsid w:val="00E53897"/>
    <w:rsid w:val="00E53A1E"/>
    <w:rsid w:val="00E553B1"/>
    <w:rsid w:val="00E567C4"/>
    <w:rsid w:val="00E624CF"/>
    <w:rsid w:val="00E702EB"/>
    <w:rsid w:val="00E7094A"/>
    <w:rsid w:val="00E710AF"/>
    <w:rsid w:val="00E72423"/>
    <w:rsid w:val="00E732B6"/>
    <w:rsid w:val="00E73B1B"/>
    <w:rsid w:val="00E74A34"/>
    <w:rsid w:val="00E76C9B"/>
    <w:rsid w:val="00E76FD3"/>
    <w:rsid w:val="00E81B80"/>
    <w:rsid w:val="00E82C49"/>
    <w:rsid w:val="00E834BA"/>
    <w:rsid w:val="00E83B22"/>
    <w:rsid w:val="00E86DA6"/>
    <w:rsid w:val="00E87552"/>
    <w:rsid w:val="00E91BBD"/>
    <w:rsid w:val="00E91E95"/>
    <w:rsid w:val="00E93F0E"/>
    <w:rsid w:val="00E940ED"/>
    <w:rsid w:val="00E94193"/>
    <w:rsid w:val="00E944D7"/>
    <w:rsid w:val="00E95F27"/>
    <w:rsid w:val="00EA3ECF"/>
    <w:rsid w:val="00EA4000"/>
    <w:rsid w:val="00EA5C36"/>
    <w:rsid w:val="00EA6CF3"/>
    <w:rsid w:val="00EA7EC6"/>
    <w:rsid w:val="00EB2376"/>
    <w:rsid w:val="00EB5C6C"/>
    <w:rsid w:val="00EB6AB2"/>
    <w:rsid w:val="00EC12AE"/>
    <w:rsid w:val="00EC13FF"/>
    <w:rsid w:val="00EC6969"/>
    <w:rsid w:val="00EC713D"/>
    <w:rsid w:val="00ED29B9"/>
    <w:rsid w:val="00ED5B92"/>
    <w:rsid w:val="00ED712D"/>
    <w:rsid w:val="00EE0B31"/>
    <w:rsid w:val="00EE1830"/>
    <w:rsid w:val="00EE1B4C"/>
    <w:rsid w:val="00EE434F"/>
    <w:rsid w:val="00EE4DC7"/>
    <w:rsid w:val="00EE588E"/>
    <w:rsid w:val="00EE655F"/>
    <w:rsid w:val="00EF3548"/>
    <w:rsid w:val="00EF571B"/>
    <w:rsid w:val="00F004F8"/>
    <w:rsid w:val="00F05ACE"/>
    <w:rsid w:val="00F0610F"/>
    <w:rsid w:val="00F0642D"/>
    <w:rsid w:val="00F10872"/>
    <w:rsid w:val="00F10DFB"/>
    <w:rsid w:val="00F12114"/>
    <w:rsid w:val="00F12FD9"/>
    <w:rsid w:val="00F15B08"/>
    <w:rsid w:val="00F171A9"/>
    <w:rsid w:val="00F22501"/>
    <w:rsid w:val="00F22508"/>
    <w:rsid w:val="00F3116F"/>
    <w:rsid w:val="00F31EB7"/>
    <w:rsid w:val="00F331F9"/>
    <w:rsid w:val="00F3659F"/>
    <w:rsid w:val="00F37586"/>
    <w:rsid w:val="00F41D33"/>
    <w:rsid w:val="00F4204F"/>
    <w:rsid w:val="00F4503E"/>
    <w:rsid w:val="00F45679"/>
    <w:rsid w:val="00F46708"/>
    <w:rsid w:val="00F5086D"/>
    <w:rsid w:val="00F52093"/>
    <w:rsid w:val="00F53270"/>
    <w:rsid w:val="00F53383"/>
    <w:rsid w:val="00F54D5D"/>
    <w:rsid w:val="00F57F1E"/>
    <w:rsid w:val="00F60840"/>
    <w:rsid w:val="00F614FE"/>
    <w:rsid w:val="00F617DB"/>
    <w:rsid w:val="00F62712"/>
    <w:rsid w:val="00F638A4"/>
    <w:rsid w:val="00F66E7E"/>
    <w:rsid w:val="00F712E5"/>
    <w:rsid w:val="00F73694"/>
    <w:rsid w:val="00F73BFB"/>
    <w:rsid w:val="00F7400B"/>
    <w:rsid w:val="00F76DA4"/>
    <w:rsid w:val="00F80079"/>
    <w:rsid w:val="00F8111F"/>
    <w:rsid w:val="00F84838"/>
    <w:rsid w:val="00F8551E"/>
    <w:rsid w:val="00F85B3D"/>
    <w:rsid w:val="00F85FF1"/>
    <w:rsid w:val="00F86358"/>
    <w:rsid w:val="00F86451"/>
    <w:rsid w:val="00F9075E"/>
    <w:rsid w:val="00F909F1"/>
    <w:rsid w:val="00F93EE8"/>
    <w:rsid w:val="00F94773"/>
    <w:rsid w:val="00F97022"/>
    <w:rsid w:val="00FA0618"/>
    <w:rsid w:val="00FA075D"/>
    <w:rsid w:val="00FA2019"/>
    <w:rsid w:val="00FA2795"/>
    <w:rsid w:val="00FA3358"/>
    <w:rsid w:val="00FA39EB"/>
    <w:rsid w:val="00FA48A8"/>
    <w:rsid w:val="00FA54D9"/>
    <w:rsid w:val="00FA5E37"/>
    <w:rsid w:val="00FB2E01"/>
    <w:rsid w:val="00FC28F2"/>
    <w:rsid w:val="00FC3350"/>
    <w:rsid w:val="00FC6A51"/>
    <w:rsid w:val="00FD0377"/>
    <w:rsid w:val="00FD4AB5"/>
    <w:rsid w:val="00FD69BF"/>
    <w:rsid w:val="00FD6C51"/>
    <w:rsid w:val="00FE3058"/>
    <w:rsid w:val="00FE54A8"/>
    <w:rsid w:val="00FE6709"/>
    <w:rsid w:val="00FE748B"/>
    <w:rsid w:val="00FE774C"/>
    <w:rsid w:val="00FE7BD1"/>
    <w:rsid w:val="00FF00EA"/>
    <w:rsid w:val="00FF0B44"/>
    <w:rsid w:val="00FF123C"/>
    <w:rsid w:val="00FF1BF9"/>
    <w:rsid w:val="00FF2316"/>
    <w:rsid w:val="00FF2831"/>
    <w:rsid w:val="00FF5183"/>
    <w:rsid w:val="00FF5C7C"/>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14EDFF"/>
  <w15:docId w15:val="{6AADB719-6E38-454E-A5F4-24C288D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2E"/>
    <w:pPr>
      <w:suppressAutoHyphens/>
    </w:pPr>
    <w:rPr>
      <w:sz w:val="24"/>
      <w:szCs w:val="24"/>
      <w:lang w:eastAsia="ar-SA"/>
    </w:rPr>
  </w:style>
  <w:style w:type="paragraph" w:styleId="Heading1">
    <w:name w:val="heading 1"/>
    <w:basedOn w:val="Normal"/>
    <w:next w:val="Normal"/>
    <w:qFormat/>
    <w:rsid w:val="00D96D2E"/>
    <w:pPr>
      <w:keepNext/>
      <w:tabs>
        <w:tab w:val="num" w:pos="0"/>
      </w:tabs>
      <w:overflowPunct w:val="0"/>
      <w:autoSpaceDE w:val="0"/>
      <w:ind w:left="432" w:hanging="432"/>
      <w:outlineLvl w:val="0"/>
    </w:pPr>
    <w:rPr>
      <w:rFonts w:eastAsia="Arial Unicode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D2E"/>
    <w:rPr>
      <w:rFonts w:ascii="Symbol" w:hAnsi="Symbol" w:cs="Symbol"/>
      <w:sz w:val="20"/>
      <w:szCs w:val="20"/>
    </w:rPr>
  </w:style>
  <w:style w:type="character" w:customStyle="1" w:styleId="WW8Num3z0">
    <w:name w:val="WW8Num3z0"/>
    <w:rsid w:val="00D96D2E"/>
    <w:rPr>
      <w:rFonts w:ascii="Wingdings" w:hAnsi="Wingdings" w:cs="Times New Roman"/>
      <w:color w:val="auto"/>
      <w:sz w:val="16"/>
      <w:szCs w:val="16"/>
    </w:rPr>
  </w:style>
  <w:style w:type="character" w:customStyle="1" w:styleId="WW8Num4z0">
    <w:name w:val="WW8Num4z0"/>
    <w:rsid w:val="00D96D2E"/>
    <w:rPr>
      <w:rFonts w:ascii="Wingdings" w:hAnsi="Wingdings" w:cs="Wingdings"/>
    </w:rPr>
  </w:style>
  <w:style w:type="character" w:customStyle="1" w:styleId="WW8Num5z0">
    <w:name w:val="WW8Num5z0"/>
    <w:rsid w:val="00D96D2E"/>
    <w:rPr>
      <w:rFonts w:ascii="Wingdings" w:hAnsi="Wingdings" w:cs="Wingdings"/>
      <w:sz w:val="22"/>
      <w:szCs w:val="22"/>
    </w:rPr>
  </w:style>
  <w:style w:type="character" w:customStyle="1" w:styleId="WW8Num6z0">
    <w:name w:val="WW8Num6z0"/>
    <w:rsid w:val="00D96D2E"/>
    <w:rPr>
      <w:rFonts w:ascii="Wingdings" w:hAnsi="Wingdings" w:cs="Wingdings"/>
    </w:rPr>
  </w:style>
  <w:style w:type="character" w:customStyle="1" w:styleId="WW8Num7z0">
    <w:name w:val="WW8Num7z0"/>
    <w:rsid w:val="00D96D2E"/>
    <w:rPr>
      <w:rFonts w:ascii="Wingdings" w:hAnsi="Wingdings" w:cs="Wingdings"/>
    </w:rPr>
  </w:style>
  <w:style w:type="character" w:customStyle="1" w:styleId="WW8Num7z1">
    <w:name w:val="WW8Num7z1"/>
    <w:rsid w:val="00D96D2E"/>
    <w:rPr>
      <w:rFonts w:ascii="Courier New" w:hAnsi="Courier New" w:cs="Courier New"/>
    </w:rPr>
  </w:style>
  <w:style w:type="character" w:customStyle="1" w:styleId="WW8Num7z3">
    <w:name w:val="WW8Num7z3"/>
    <w:rsid w:val="00D96D2E"/>
    <w:rPr>
      <w:rFonts w:ascii="Symbol" w:hAnsi="Symbol" w:cs="Symbol"/>
    </w:rPr>
  </w:style>
  <w:style w:type="character" w:customStyle="1" w:styleId="WW-DefaultParagraphFont">
    <w:name w:val="WW-Default Paragraph Font"/>
    <w:rsid w:val="00D96D2E"/>
  </w:style>
  <w:style w:type="character" w:customStyle="1" w:styleId="WW8Num5z2">
    <w:name w:val="WW8Num5z2"/>
    <w:rsid w:val="00D96D2E"/>
    <w:rPr>
      <w:rFonts w:ascii="Wingdings" w:hAnsi="Wingdings" w:cs="Wingdings"/>
    </w:rPr>
  </w:style>
  <w:style w:type="character" w:customStyle="1" w:styleId="WW8Num5z3">
    <w:name w:val="WW8Num5z3"/>
    <w:rsid w:val="00D96D2E"/>
    <w:rPr>
      <w:rFonts w:ascii="Symbol" w:hAnsi="Symbol" w:cs="Symbol"/>
    </w:rPr>
  </w:style>
  <w:style w:type="character" w:customStyle="1" w:styleId="WW8Num5z4">
    <w:name w:val="WW8Num5z4"/>
    <w:rsid w:val="00D96D2E"/>
    <w:rPr>
      <w:rFonts w:ascii="Courier New" w:hAnsi="Courier New" w:cs="Courier New"/>
    </w:rPr>
  </w:style>
  <w:style w:type="character" w:customStyle="1" w:styleId="WW8Num6z1">
    <w:name w:val="WW8Num6z1"/>
    <w:rsid w:val="00D96D2E"/>
    <w:rPr>
      <w:rFonts w:ascii="Courier New" w:hAnsi="Courier New" w:cs="Courier New"/>
    </w:rPr>
  </w:style>
  <w:style w:type="character" w:customStyle="1" w:styleId="WW8Num6z3">
    <w:name w:val="WW8Num6z3"/>
    <w:rsid w:val="00D96D2E"/>
    <w:rPr>
      <w:rFonts w:ascii="Symbol" w:hAnsi="Symbol" w:cs="Symbol"/>
    </w:rPr>
  </w:style>
  <w:style w:type="character" w:customStyle="1" w:styleId="WW8Num8z0">
    <w:name w:val="WW8Num8z0"/>
    <w:rsid w:val="00D96D2E"/>
    <w:rPr>
      <w:rFonts w:ascii="Wingdings" w:hAnsi="Wingdings" w:cs="Times New Roman"/>
      <w:sz w:val="18"/>
      <w:szCs w:val="18"/>
    </w:rPr>
  </w:style>
  <w:style w:type="character" w:customStyle="1" w:styleId="WW8Num8z1">
    <w:name w:val="WW8Num8z1"/>
    <w:rsid w:val="00D96D2E"/>
    <w:rPr>
      <w:rFonts w:ascii="Courier New" w:hAnsi="Courier New" w:cs="Courier New"/>
    </w:rPr>
  </w:style>
  <w:style w:type="character" w:customStyle="1" w:styleId="WW8Num8z2">
    <w:name w:val="WW8Num8z2"/>
    <w:rsid w:val="00D96D2E"/>
    <w:rPr>
      <w:rFonts w:ascii="Wingdings" w:hAnsi="Wingdings" w:cs="Wingdings"/>
    </w:rPr>
  </w:style>
  <w:style w:type="character" w:customStyle="1" w:styleId="WW8Num8z3">
    <w:name w:val="WW8Num8z3"/>
    <w:rsid w:val="00D96D2E"/>
    <w:rPr>
      <w:rFonts w:ascii="Symbol" w:hAnsi="Symbol" w:cs="Symbol"/>
    </w:rPr>
  </w:style>
  <w:style w:type="character" w:customStyle="1" w:styleId="WW8Num9z0">
    <w:name w:val="WW8Num9z0"/>
    <w:rsid w:val="00D96D2E"/>
    <w:rPr>
      <w:rFonts w:ascii="Wingdings" w:hAnsi="Wingdings" w:cs="Times New Roman"/>
      <w:color w:val="auto"/>
      <w:sz w:val="16"/>
      <w:szCs w:val="16"/>
    </w:rPr>
  </w:style>
  <w:style w:type="character" w:customStyle="1" w:styleId="WW8Num10z0">
    <w:name w:val="WW8Num10z0"/>
    <w:rsid w:val="00D96D2E"/>
    <w:rPr>
      <w:rFonts w:ascii="Wingdings" w:hAnsi="Wingdings" w:cs="Wingdings"/>
    </w:rPr>
  </w:style>
  <w:style w:type="character" w:customStyle="1" w:styleId="WW8Num10z1">
    <w:name w:val="WW8Num10z1"/>
    <w:rsid w:val="00D96D2E"/>
    <w:rPr>
      <w:rFonts w:ascii="Courier New" w:hAnsi="Courier New" w:cs="Courier New"/>
    </w:rPr>
  </w:style>
  <w:style w:type="character" w:customStyle="1" w:styleId="WW8Num10z3">
    <w:name w:val="WW8Num10z3"/>
    <w:rsid w:val="00D96D2E"/>
    <w:rPr>
      <w:rFonts w:ascii="Symbol" w:hAnsi="Symbol" w:cs="Symbol"/>
    </w:rPr>
  </w:style>
  <w:style w:type="character" w:customStyle="1" w:styleId="WW8Num11z0">
    <w:name w:val="WW8Num11z0"/>
    <w:rsid w:val="00D96D2E"/>
    <w:rPr>
      <w:rFonts w:ascii="Wingdings" w:hAnsi="Wingdings" w:cs="Wingdings"/>
    </w:rPr>
  </w:style>
  <w:style w:type="character" w:customStyle="1" w:styleId="WW8Num11z1">
    <w:name w:val="WW8Num11z1"/>
    <w:rsid w:val="00D96D2E"/>
    <w:rPr>
      <w:rFonts w:ascii="Courier New" w:hAnsi="Courier New" w:cs="Courier New"/>
    </w:rPr>
  </w:style>
  <w:style w:type="character" w:customStyle="1" w:styleId="WW8Num11z3">
    <w:name w:val="WW8Num11z3"/>
    <w:rsid w:val="00D96D2E"/>
    <w:rPr>
      <w:rFonts w:ascii="Symbol" w:hAnsi="Symbol" w:cs="Symbol"/>
    </w:rPr>
  </w:style>
  <w:style w:type="character" w:customStyle="1" w:styleId="WW8Num12z0">
    <w:name w:val="WW8Num12z0"/>
    <w:rsid w:val="00D96D2E"/>
    <w:rPr>
      <w:rFonts w:ascii="Wingdings" w:hAnsi="Wingdings" w:cs="Times New Roman"/>
      <w:color w:val="auto"/>
      <w:sz w:val="16"/>
      <w:szCs w:val="16"/>
    </w:rPr>
  </w:style>
  <w:style w:type="character" w:customStyle="1" w:styleId="WW8Num12z1">
    <w:name w:val="WW8Num12z1"/>
    <w:rsid w:val="00D96D2E"/>
    <w:rPr>
      <w:rFonts w:ascii="Courier New" w:hAnsi="Courier New" w:cs="Courier New"/>
    </w:rPr>
  </w:style>
  <w:style w:type="character" w:customStyle="1" w:styleId="WW8Num12z2">
    <w:name w:val="WW8Num12z2"/>
    <w:rsid w:val="00D96D2E"/>
    <w:rPr>
      <w:rFonts w:ascii="Wingdings" w:hAnsi="Wingdings" w:cs="Wingdings"/>
    </w:rPr>
  </w:style>
  <w:style w:type="character" w:customStyle="1" w:styleId="WW8Num12z3">
    <w:name w:val="WW8Num12z3"/>
    <w:rsid w:val="00D96D2E"/>
    <w:rPr>
      <w:rFonts w:ascii="Symbol" w:hAnsi="Symbol" w:cs="Symbol"/>
    </w:rPr>
  </w:style>
  <w:style w:type="character" w:customStyle="1" w:styleId="WW8Num13z0">
    <w:name w:val="WW8Num13z0"/>
    <w:rsid w:val="00D96D2E"/>
    <w:rPr>
      <w:rFonts w:ascii="Wingdings" w:hAnsi="Wingdings" w:cs="Times New Roman"/>
      <w:sz w:val="18"/>
      <w:szCs w:val="18"/>
    </w:rPr>
  </w:style>
  <w:style w:type="character" w:customStyle="1" w:styleId="WW-DefaultParagraphFont1">
    <w:name w:val="WW-Default Paragraph Font1"/>
    <w:rsid w:val="00D96D2E"/>
  </w:style>
  <w:style w:type="character" w:customStyle="1" w:styleId="HeaderChar">
    <w:name w:val="Header Char"/>
    <w:basedOn w:val="WW-DefaultParagraphFont1"/>
    <w:rsid w:val="00D96D2E"/>
  </w:style>
  <w:style w:type="character" w:customStyle="1" w:styleId="FooterChar">
    <w:name w:val="Footer Char"/>
    <w:basedOn w:val="WW-DefaultParagraphFont1"/>
    <w:rsid w:val="00D96D2E"/>
  </w:style>
  <w:style w:type="character" w:styleId="Hyperlink">
    <w:name w:val="Hyperlink"/>
    <w:rsid w:val="00D96D2E"/>
    <w:rPr>
      <w:color w:val="0000FF"/>
      <w:u w:val="single"/>
    </w:rPr>
  </w:style>
  <w:style w:type="character" w:customStyle="1" w:styleId="Heading1Char">
    <w:name w:val="Heading 1 Char"/>
    <w:rsid w:val="00D96D2E"/>
    <w:rPr>
      <w:rFonts w:ascii="Times New Roman" w:eastAsia="Arial Unicode MS" w:hAnsi="Times New Roman" w:cs="Times New Roman"/>
      <w:b/>
      <w:sz w:val="20"/>
      <w:szCs w:val="20"/>
    </w:rPr>
  </w:style>
  <w:style w:type="character" w:customStyle="1" w:styleId="BodyTextChar">
    <w:name w:val="Body Text Char"/>
    <w:rsid w:val="00D96D2E"/>
    <w:rPr>
      <w:rFonts w:ascii="Arial" w:eastAsia="Times New Roman" w:hAnsi="Arial" w:cs="Arial"/>
    </w:rPr>
  </w:style>
  <w:style w:type="character" w:customStyle="1" w:styleId="PlainTextChar">
    <w:name w:val="Plain Text Char"/>
    <w:rsid w:val="00D96D2E"/>
    <w:rPr>
      <w:rFonts w:ascii="Courier New" w:eastAsia="MS Mincho" w:hAnsi="Courier New" w:cs="Courier New"/>
    </w:rPr>
  </w:style>
  <w:style w:type="character" w:customStyle="1" w:styleId="BodyTextIndentChar">
    <w:name w:val="Body Text Indent Char"/>
    <w:rsid w:val="00D96D2E"/>
    <w:rPr>
      <w:rFonts w:ascii="Times New Roman" w:eastAsia="Times New Roman" w:hAnsi="Times New Roman" w:cs="Times New Roman"/>
      <w:sz w:val="24"/>
      <w:szCs w:val="24"/>
    </w:rPr>
  </w:style>
  <w:style w:type="character" w:customStyle="1" w:styleId="apple-converted-space">
    <w:name w:val="apple-converted-space"/>
    <w:rsid w:val="00D96D2E"/>
  </w:style>
  <w:style w:type="paragraph" w:customStyle="1" w:styleId="Heading">
    <w:name w:val="Heading"/>
    <w:basedOn w:val="Normal"/>
    <w:next w:val="BodyText"/>
    <w:rsid w:val="00D96D2E"/>
    <w:pPr>
      <w:keepNext/>
      <w:spacing w:before="240" w:after="120"/>
    </w:pPr>
    <w:rPr>
      <w:rFonts w:ascii="Arial" w:eastAsia="Arial Unicode MS" w:hAnsi="Arial" w:cs="Arial Unicode MS"/>
      <w:sz w:val="28"/>
      <w:szCs w:val="28"/>
    </w:rPr>
  </w:style>
  <w:style w:type="paragraph" w:styleId="BodyText">
    <w:name w:val="Body Text"/>
    <w:basedOn w:val="Normal"/>
    <w:rsid w:val="00D96D2E"/>
    <w:pPr>
      <w:jc w:val="both"/>
    </w:pPr>
    <w:rPr>
      <w:rFonts w:ascii="Arial" w:hAnsi="Arial" w:cs="Arial"/>
      <w:sz w:val="20"/>
      <w:szCs w:val="20"/>
    </w:rPr>
  </w:style>
  <w:style w:type="paragraph" w:styleId="List">
    <w:name w:val="List"/>
    <w:basedOn w:val="BodyText"/>
    <w:rsid w:val="00D96D2E"/>
  </w:style>
  <w:style w:type="paragraph" w:styleId="Caption">
    <w:name w:val="caption"/>
    <w:basedOn w:val="Normal"/>
    <w:qFormat/>
    <w:rsid w:val="00D96D2E"/>
    <w:pPr>
      <w:suppressLineNumbers/>
      <w:spacing w:before="120" w:after="120"/>
    </w:pPr>
    <w:rPr>
      <w:i/>
      <w:iCs/>
    </w:rPr>
  </w:style>
  <w:style w:type="paragraph" w:customStyle="1" w:styleId="Index">
    <w:name w:val="Index"/>
    <w:basedOn w:val="Normal"/>
    <w:rsid w:val="00D96D2E"/>
    <w:pPr>
      <w:suppressLineNumbers/>
    </w:pPr>
  </w:style>
  <w:style w:type="paragraph" w:styleId="Header">
    <w:name w:val="header"/>
    <w:basedOn w:val="Normal"/>
    <w:rsid w:val="00D96D2E"/>
  </w:style>
  <w:style w:type="paragraph" w:styleId="Footer">
    <w:name w:val="footer"/>
    <w:basedOn w:val="Normal"/>
    <w:rsid w:val="00D96D2E"/>
  </w:style>
  <w:style w:type="paragraph" w:customStyle="1" w:styleId="SSWResumeParagraph">
    <w:name w:val="SSWResume_Paragraph"/>
    <w:basedOn w:val="Normal"/>
    <w:rsid w:val="00D96D2E"/>
    <w:pPr>
      <w:overflowPunct w:val="0"/>
      <w:autoSpaceDE w:val="0"/>
      <w:ind w:left="720"/>
      <w:textAlignment w:val="baseline"/>
    </w:pPr>
    <w:rPr>
      <w:rFonts w:ascii="Arial" w:hAnsi="Arial" w:cs="Arial"/>
    </w:rPr>
  </w:style>
  <w:style w:type="paragraph" w:styleId="ListParagraph">
    <w:name w:val="List Paragraph"/>
    <w:basedOn w:val="Normal"/>
    <w:link w:val="ListParagraphChar"/>
    <w:uiPriority w:val="34"/>
    <w:qFormat/>
    <w:rsid w:val="00D96D2E"/>
    <w:pPr>
      <w:ind w:left="720"/>
    </w:pPr>
  </w:style>
  <w:style w:type="paragraph" w:styleId="PlainText">
    <w:name w:val="Plain Text"/>
    <w:basedOn w:val="Normal"/>
    <w:rsid w:val="00D96D2E"/>
    <w:rPr>
      <w:rFonts w:ascii="Courier New" w:eastAsia="MS Mincho" w:hAnsi="Courier New" w:cs="Courier New"/>
      <w:sz w:val="20"/>
      <w:szCs w:val="20"/>
    </w:rPr>
  </w:style>
  <w:style w:type="paragraph" w:styleId="BodyTextIndent">
    <w:name w:val="Body Text Indent"/>
    <w:basedOn w:val="Normal"/>
    <w:rsid w:val="00D96D2E"/>
    <w:pPr>
      <w:spacing w:after="120"/>
      <w:ind w:left="360"/>
    </w:pPr>
  </w:style>
  <w:style w:type="paragraph" w:customStyle="1" w:styleId="TableContents">
    <w:name w:val="Table Contents"/>
    <w:basedOn w:val="Normal"/>
    <w:rsid w:val="00D96D2E"/>
    <w:pPr>
      <w:suppressLineNumbers/>
    </w:pPr>
  </w:style>
  <w:style w:type="paragraph" w:customStyle="1" w:styleId="TableHeading">
    <w:name w:val="Table Heading"/>
    <w:basedOn w:val="TableContents"/>
    <w:rsid w:val="00D96D2E"/>
    <w:pPr>
      <w:jc w:val="center"/>
    </w:pPr>
    <w:rPr>
      <w:b/>
      <w:bCs/>
    </w:rPr>
  </w:style>
  <w:style w:type="paragraph" w:styleId="NormalWeb">
    <w:name w:val="Normal (Web)"/>
    <w:basedOn w:val="Normal"/>
    <w:uiPriority w:val="99"/>
    <w:semiHidden/>
    <w:unhideWhenUsed/>
    <w:rsid w:val="0021013B"/>
    <w:pPr>
      <w:suppressAutoHyphens w:val="0"/>
      <w:spacing w:before="100" w:beforeAutospacing="1" w:after="100" w:afterAutospacing="1"/>
    </w:pPr>
    <w:rPr>
      <w:lang w:val="en-SG" w:eastAsia="en-SG"/>
    </w:rPr>
  </w:style>
  <w:style w:type="character" w:customStyle="1" w:styleId="ListParagraphChar">
    <w:name w:val="List Paragraph Char"/>
    <w:link w:val="ListParagraph"/>
    <w:uiPriority w:val="99"/>
    <w:locked/>
    <w:rsid w:val="001948D2"/>
    <w:rPr>
      <w:sz w:val="24"/>
      <w:szCs w:val="24"/>
      <w:lang w:eastAsia="ar-SA"/>
    </w:rPr>
  </w:style>
  <w:style w:type="character" w:styleId="Strong">
    <w:name w:val="Strong"/>
    <w:basedOn w:val="DefaultParagraphFont"/>
    <w:uiPriority w:val="22"/>
    <w:qFormat/>
    <w:rsid w:val="00F31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0677">
      <w:bodyDiv w:val="1"/>
      <w:marLeft w:val="0"/>
      <w:marRight w:val="0"/>
      <w:marTop w:val="0"/>
      <w:marBottom w:val="0"/>
      <w:divBdr>
        <w:top w:val="none" w:sz="0" w:space="0" w:color="auto"/>
        <w:left w:val="none" w:sz="0" w:space="0" w:color="auto"/>
        <w:bottom w:val="none" w:sz="0" w:space="0" w:color="auto"/>
        <w:right w:val="none" w:sz="0" w:space="0" w:color="auto"/>
      </w:divBdr>
    </w:div>
    <w:div w:id="206454146">
      <w:bodyDiv w:val="1"/>
      <w:marLeft w:val="0"/>
      <w:marRight w:val="0"/>
      <w:marTop w:val="0"/>
      <w:marBottom w:val="0"/>
      <w:divBdr>
        <w:top w:val="none" w:sz="0" w:space="0" w:color="auto"/>
        <w:left w:val="none" w:sz="0" w:space="0" w:color="auto"/>
        <w:bottom w:val="none" w:sz="0" w:space="0" w:color="auto"/>
        <w:right w:val="none" w:sz="0" w:space="0" w:color="auto"/>
      </w:divBdr>
      <w:divsChild>
        <w:div w:id="717123371">
          <w:marLeft w:val="0"/>
          <w:marRight w:val="0"/>
          <w:marTop w:val="0"/>
          <w:marBottom w:val="0"/>
          <w:divBdr>
            <w:top w:val="none" w:sz="0" w:space="0" w:color="auto"/>
            <w:left w:val="none" w:sz="0" w:space="0" w:color="auto"/>
            <w:bottom w:val="none" w:sz="0" w:space="0" w:color="auto"/>
            <w:right w:val="none" w:sz="0" w:space="0" w:color="auto"/>
          </w:divBdr>
          <w:divsChild>
            <w:div w:id="477385728">
              <w:marLeft w:val="-225"/>
              <w:marRight w:val="-225"/>
              <w:marTop w:val="0"/>
              <w:marBottom w:val="0"/>
              <w:divBdr>
                <w:top w:val="none" w:sz="0" w:space="0" w:color="auto"/>
                <w:left w:val="none" w:sz="0" w:space="0" w:color="auto"/>
                <w:bottom w:val="none" w:sz="0" w:space="0" w:color="auto"/>
                <w:right w:val="none" w:sz="0" w:space="0" w:color="auto"/>
              </w:divBdr>
              <w:divsChild>
                <w:div w:id="585846703">
                  <w:marLeft w:val="0"/>
                  <w:marRight w:val="0"/>
                  <w:marTop w:val="0"/>
                  <w:marBottom w:val="0"/>
                  <w:divBdr>
                    <w:top w:val="none" w:sz="0" w:space="0" w:color="auto"/>
                    <w:left w:val="none" w:sz="0" w:space="0" w:color="auto"/>
                    <w:bottom w:val="none" w:sz="0" w:space="0" w:color="auto"/>
                    <w:right w:val="none" w:sz="0" w:space="0" w:color="auto"/>
                  </w:divBdr>
                  <w:divsChild>
                    <w:div w:id="545600483">
                      <w:marLeft w:val="0"/>
                      <w:marRight w:val="0"/>
                      <w:marTop w:val="0"/>
                      <w:marBottom w:val="0"/>
                      <w:divBdr>
                        <w:top w:val="none" w:sz="0" w:space="0" w:color="auto"/>
                        <w:left w:val="none" w:sz="0" w:space="0" w:color="auto"/>
                        <w:bottom w:val="none" w:sz="0" w:space="0" w:color="auto"/>
                        <w:right w:val="none" w:sz="0" w:space="0" w:color="auto"/>
                      </w:divBdr>
                      <w:divsChild>
                        <w:div w:id="13006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44410">
      <w:bodyDiv w:val="1"/>
      <w:marLeft w:val="0"/>
      <w:marRight w:val="0"/>
      <w:marTop w:val="0"/>
      <w:marBottom w:val="0"/>
      <w:divBdr>
        <w:top w:val="none" w:sz="0" w:space="0" w:color="auto"/>
        <w:left w:val="none" w:sz="0" w:space="0" w:color="auto"/>
        <w:bottom w:val="none" w:sz="0" w:space="0" w:color="auto"/>
        <w:right w:val="none" w:sz="0" w:space="0" w:color="auto"/>
      </w:divBdr>
    </w:div>
    <w:div w:id="541404957">
      <w:bodyDiv w:val="1"/>
      <w:marLeft w:val="0"/>
      <w:marRight w:val="0"/>
      <w:marTop w:val="0"/>
      <w:marBottom w:val="0"/>
      <w:divBdr>
        <w:top w:val="none" w:sz="0" w:space="0" w:color="auto"/>
        <w:left w:val="none" w:sz="0" w:space="0" w:color="auto"/>
        <w:bottom w:val="none" w:sz="0" w:space="0" w:color="auto"/>
        <w:right w:val="none" w:sz="0" w:space="0" w:color="auto"/>
      </w:divBdr>
    </w:div>
    <w:div w:id="543760241">
      <w:bodyDiv w:val="1"/>
      <w:marLeft w:val="0"/>
      <w:marRight w:val="0"/>
      <w:marTop w:val="0"/>
      <w:marBottom w:val="0"/>
      <w:divBdr>
        <w:top w:val="none" w:sz="0" w:space="0" w:color="auto"/>
        <w:left w:val="none" w:sz="0" w:space="0" w:color="auto"/>
        <w:bottom w:val="none" w:sz="0" w:space="0" w:color="auto"/>
        <w:right w:val="none" w:sz="0" w:space="0" w:color="auto"/>
      </w:divBdr>
      <w:divsChild>
        <w:div w:id="2360334">
          <w:marLeft w:val="0"/>
          <w:marRight w:val="0"/>
          <w:marTop w:val="0"/>
          <w:marBottom w:val="0"/>
          <w:divBdr>
            <w:top w:val="none" w:sz="0" w:space="0" w:color="auto"/>
            <w:left w:val="none" w:sz="0" w:space="0" w:color="auto"/>
            <w:bottom w:val="none" w:sz="0" w:space="0" w:color="auto"/>
            <w:right w:val="none" w:sz="0" w:space="0" w:color="auto"/>
          </w:divBdr>
        </w:div>
        <w:div w:id="563217395">
          <w:marLeft w:val="0"/>
          <w:marRight w:val="0"/>
          <w:marTop w:val="0"/>
          <w:marBottom w:val="0"/>
          <w:divBdr>
            <w:top w:val="none" w:sz="0" w:space="0" w:color="auto"/>
            <w:left w:val="none" w:sz="0" w:space="0" w:color="auto"/>
            <w:bottom w:val="none" w:sz="0" w:space="0" w:color="auto"/>
            <w:right w:val="none" w:sz="0" w:space="0" w:color="auto"/>
          </w:divBdr>
        </w:div>
        <w:div w:id="2110159377">
          <w:marLeft w:val="0"/>
          <w:marRight w:val="0"/>
          <w:marTop w:val="0"/>
          <w:marBottom w:val="0"/>
          <w:divBdr>
            <w:top w:val="none" w:sz="0" w:space="0" w:color="auto"/>
            <w:left w:val="none" w:sz="0" w:space="0" w:color="auto"/>
            <w:bottom w:val="none" w:sz="0" w:space="0" w:color="auto"/>
            <w:right w:val="none" w:sz="0" w:space="0" w:color="auto"/>
          </w:divBdr>
        </w:div>
        <w:div w:id="2083677703">
          <w:marLeft w:val="0"/>
          <w:marRight w:val="0"/>
          <w:marTop w:val="0"/>
          <w:marBottom w:val="0"/>
          <w:divBdr>
            <w:top w:val="none" w:sz="0" w:space="0" w:color="auto"/>
            <w:left w:val="none" w:sz="0" w:space="0" w:color="auto"/>
            <w:bottom w:val="none" w:sz="0" w:space="0" w:color="auto"/>
            <w:right w:val="none" w:sz="0" w:space="0" w:color="auto"/>
          </w:divBdr>
        </w:div>
        <w:div w:id="1343626176">
          <w:marLeft w:val="0"/>
          <w:marRight w:val="0"/>
          <w:marTop w:val="0"/>
          <w:marBottom w:val="0"/>
          <w:divBdr>
            <w:top w:val="none" w:sz="0" w:space="0" w:color="auto"/>
            <w:left w:val="none" w:sz="0" w:space="0" w:color="auto"/>
            <w:bottom w:val="none" w:sz="0" w:space="0" w:color="auto"/>
            <w:right w:val="none" w:sz="0" w:space="0" w:color="auto"/>
          </w:divBdr>
        </w:div>
        <w:div w:id="809130611">
          <w:marLeft w:val="0"/>
          <w:marRight w:val="0"/>
          <w:marTop w:val="0"/>
          <w:marBottom w:val="0"/>
          <w:divBdr>
            <w:top w:val="none" w:sz="0" w:space="0" w:color="auto"/>
            <w:left w:val="none" w:sz="0" w:space="0" w:color="auto"/>
            <w:bottom w:val="none" w:sz="0" w:space="0" w:color="auto"/>
            <w:right w:val="none" w:sz="0" w:space="0" w:color="auto"/>
          </w:divBdr>
        </w:div>
      </w:divsChild>
    </w:div>
    <w:div w:id="574903046">
      <w:bodyDiv w:val="1"/>
      <w:marLeft w:val="0"/>
      <w:marRight w:val="0"/>
      <w:marTop w:val="0"/>
      <w:marBottom w:val="0"/>
      <w:divBdr>
        <w:top w:val="none" w:sz="0" w:space="0" w:color="auto"/>
        <w:left w:val="none" w:sz="0" w:space="0" w:color="auto"/>
        <w:bottom w:val="none" w:sz="0" w:space="0" w:color="auto"/>
        <w:right w:val="none" w:sz="0" w:space="0" w:color="auto"/>
      </w:divBdr>
    </w:div>
    <w:div w:id="696662584">
      <w:bodyDiv w:val="1"/>
      <w:marLeft w:val="0"/>
      <w:marRight w:val="0"/>
      <w:marTop w:val="0"/>
      <w:marBottom w:val="0"/>
      <w:divBdr>
        <w:top w:val="none" w:sz="0" w:space="0" w:color="auto"/>
        <w:left w:val="none" w:sz="0" w:space="0" w:color="auto"/>
        <w:bottom w:val="none" w:sz="0" w:space="0" w:color="auto"/>
        <w:right w:val="none" w:sz="0" w:space="0" w:color="auto"/>
      </w:divBdr>
    </w:div>
    <w:div w:id="774251304">
      <w:bodyDiv w:val="1"/>
      <w:marLeft w:val="0"/>
      <w:marRight w:val="0"/>
      <w:marTop w:val="0"/>
      <w:marBottom w:val="0"/>
      <w:divBdr>
        <w:top w:val="none" w:sz="0" w:space="0" w:color="auto"/>
        <w:left w:val="none" w:sz="0" w:space="0" w:color="auto"/>
        <w:bottom w:val="none" w:sz="0" w:space="0" w:color="auto"/>
        <w:right w:val="none" w:sz="0" w:space="0" w:color="auto"/>
      </w:divBdr>
    </w:div>
    <w:div w:id="864178934">
      <w:bodyDiv w:val="1"/>
      <w:marLeft w:val="0"/>
      <w:marRight w:val="0"/>
      <w:marTop w:val="0"/>
      <w:marBottom w:val="0"/>
      <w:divBdr>
        <w:top w:val="none" w:sz="0" w:space="0" w:color="auto"/>
        <w:left w:val="none" w:sz="0" w:space="0" w:color="auto"/>
        <w:bottom w:val="none" w:sz="0" w:space="0" w:color="auto"/>
        <w:right w:val="none" w:sz="0" w:space="0" w:color="auto"/>
      </w:divBdr>
    </w:div>
    <w:div w:id="884023002">
      <w:bodyDiv w:val="1"/>
      <w:marLeft w:val="0"/>
      <w:marRight w:val="0"/>
      <w:marTop w:val="0"/>
      <w:marBottom w:val="0"/>
      <w:divBdr>
        <w:top w:val="none" w:sz="0" w:space="0" w:color="auto"/>
        <w:left w:val="none" w:sz="0" w:space="0" w:color="auto"/>
        <w:bottom w:val="none" w:sz="0" w:space="0" w:color="auto"/>
        <w:right w:val="none" w:sz="0" w:space="0" w:color="auto"/>
      </w:divBdr>
    </w:div>
    <w:div w:id="1047605243">
      <w:bodyDiv w:val="1"/>
      <w:marLeft w:val="0"/>
      <w:marRight w:val="0"/>
      <w:marTop w:val="0"/>
      <w:marBottom w:val="0"/>
      <w:divBdr>
        <w:top w:val="none" w:sz="0" w:space="0" w:color="auto"/>
        <w:left w:val="none" w:sz="0" w:space="0" w:color="auto"/>
        <w:bottom w:val="none" w:sz="0" w:space="0" w:color="auto"/>
        <w:right w:val="none" w:sz="0" w:space="0" w:color="auto"/>
      </w:divBdr>
    </w:div>
    <w:div w:id="1340742418">
      <w:bodyDiv w:val="1"/>
      <w:marLeft w:val="0"/>
      <w:marRight w:val="0"/>
      <w:marTop w:val="0"/>
      <w:marBottom w:val="0"/>
      <w:divBdr>
        <w:top w:val="none" w:sz="0" w:space="0" w:color="auto"/>
        <w:left w:val="none" w:sz="0" w:space="0" w:color="auto"/>
        <w:bottom w:val="none" w:sz="0" w:space="0" w:color="auto"/>
        <w:right w:val="none" w:sz="0" w:space="0" w:color="auto"/>
      </w:divBdr>
    </w:div>
    <w:div w:id="1359312253">
      <w:bodyDiv w:val="1"/>
      <w:marLeft w:val="0"/>
      <w:marRight w:val="0"/>
      <w:marTop w:val="0"/>
      <w:marBottom w:val="0"/>
      <w:divBdr>
        <w:top w:val="none" w:sz="0" w:space="0" w:color="auto"/>
        <w:left w:val="none" w:sz="0" w:space="0" w:color="auto"/>
        <w:bottom w:val="none" w:sz="0" w:space="0" w:color="auto"/>
        <w:right w:val="none" w:sz="0" w:space="0" w:color="auto"/>
      </w:divBdr>
    </w:div>
    <w:div w:id="1380587149">
      <w:bodyDiv w:val="1"/>
      <w:marLeft w:val="0"/>
      <w:marRight w:val="0"/>
      <w:marTop w:val="0"/>
      <w:marBottom w:val="0"/>
      <w:divBdr>
        <w:top w:val="none" w:sz="0" w:space="0" w:color="auto"/>
        <w:left w:val="none" w:sz="0" w:space="0" w:color="auto"/>
        <w:bottom w:val="none" w:sz="0" w:space="0" w:color="auto"/>
        <w:right w:val="none" w:sz="0" w:space="0" w:color="auto"/>
      </w:divBdr>
    </w:div>
    <w:div w:id="1433892001">
      <w:bodyDiv w:val="1"/>
      <w:marLeft w:val="0"/>
      <w:marRight w:val="0"/>
      <w:marTop w:val="0"/>
      <w:marBottom w:val="0"/>
      <w:divBdr>
        <w:top w:val="none" w:sz="0" w:space="0" w:color="auto"/>
        <w:left w:val="none" w:sz="0" w:space="0" w:color="auto"/>
        <w:bottom w:val="none" w:sz="0" w:space="0" w:color="auto"/>
        <w:right w:val="none" w:sz="0" w:space="0" w:color="auto"/>
      </w:divBdr>
    </w:div>
    <w:div w:id="1519850073">
      <w:bodyDiv w:val="1"/>
      <w:marLeft w:val="0"/>
      <w:marRight w:val="0"/>
      <w:marTop w:val="0"/>
      <w:marBottom w:val="0"/>
      <w:divBdr>
        <w:top w:val="none" w:sz="0" w:space="0" w:color="auto"/>
        <w:left w:val="none" w:sz="0" w:space="0" w:color="auto"/>
        <w:bottom w:val="none" w:sz="0" w:space="0" w:color="auto"/>
        <w:right w:val="none" w:sz="0" w:space="0" w:color="auto"/>
      </w:divBdr>
    </w:div>
    <w:div w:id="1773938749">
      <w:bodyDiv w:val="1"/>
      <w:marLeft w:val="0"/>
      <w:marRight w:val="0"/>
      <w:marTop w:val="0"/>
      <w:marBottom w:val="0"/>
      <w:divBdr>
        <w:top w:val="none" w:sz="0" w:space="0" w:color="auto"/>
        <w:left w:val="none" w:sz="0" w:space="0" w:color="auto"/>
        <w:bottom w:val="none" w:sz="0" w:space="0" w:color="auto"/>
        <w:right w:val="none" w:sz="0" w:space="0" w:color="auto"/>
      </w:divBdr>
    </w:div>
    <w:div w:id="2033529836">
      <w:bodyDiv w:val="1"/>
      <w:marLeft w:val="0"/>
      <w:marRight w:val="0"/>
      <w:marTop w:val="0"/>
      <w:marBottom w:val="0"/>
      <w:divBdr>
        <w:top w:val="none" w:sz="0" w:space="0" w:color="auto"/>
        <w:left w:val="none" w:sz="0" w:space="0" w:color="auto"/>
        <w:bottom w:val="none" w:sz="0" w:space="0" w:color="auto"/>
        <w:right w:val="none" w:sz="0" w:space="0" w:color="auto"/>
      </w:divBdr>
    </w:div>
    <w:div w:id="20585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doscop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rketrealist.com/quote-page/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3035-9E0A-4CFF-BFB7-750D10CC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8</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ksanga</dc:creator>
  <cp:lastModifiedBy>Srinivas Kandagatla</cp:lastModifiedBy>
  <cp:revision>82</cp:revision>
  <cp:lastPrinted>2014-12-23T02:22:00Z</cp:lastPrinted>
  <dcterms:created xsi:type="dcterms:W3CDTF">2020-04-20T03:12:00Z</dcterms:created>
  <dcterms:modified xsi:type="dcterms:W3CDTF">2020-07-28T22:58:00Z</dcterms:modified>
</cp:coreProperties>
</file>