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38DF" w14:textId="77777777" w:rsidR="000B30A9" w:rsidRDefault="00A87B1E">
      <w:pPr>
        <w:spacing w:after="0" w:line="259" w:lineRule="auto"/>
        <w:ind w:left="14" w:firstLine="0"/>
      </w:pPr>
      <w:r>
        <w:rPr>
          <w:b/>
          <w:sz w:val="24"/>
        </w:rPr>
        <w:t>Vaibhav Kumar</w:t>
      </w:r>
      <w:r>
        <w:t xml:space="preserve">  </w:t>
      </w:r>
    </w:p>
    <w:p w14:paraId="57F1AA82" w14:textId="77777777" w:rsidR="00A87B1E" w:rsidRDefault="00A87B1E">
      <w:r>
        <w:t xml:space="preserve">Oracle Apps Functional Consultant </w:t>
      </w:r>
    </w:p>
    <w:p w14:paraId="142C8FF7" w14:textId="10B4A844" w:rsidR="000B30A9" w:rsidRDefault="00A87B1E">
      <w:r>
        <w:t>Kumarvaibhav1207@gmail.com</w:t>
      </w:r>
      <w:r>
        <w:rPr>
          <w:sz w:val="18"/>
        </w:rPr>
        <w:t xml:space="preserve"> </w:t>
      </w:r>
      <w:r>
        <w:t xml:space="preserve"> </w:t>
      </w:r>
    </w:p>
    <w:p w14:paraId="0C9BBF1D" w14:textId="77777777" w:rsidR="000B30A9" w:rsidRDefault="00A87B1E">
      <w:pPr>
        <w:spacing w:after="79" w:line="259" w:lineRule="auto"/>
        <w:ind w:left="14" w:firstLine="0"/>
      </w:pPr>
      <w:r>
        <w:rPr>
          <w:sz w:val="18"/>
        </w:rPr>
        <w:t>Mobile: +91 8806897970</w:t>
      </w:r>
      <w:r>
        <w:rPr>
          <w:sz w:val="16"/>
        </w:rPr>
        <w:t xml:space="preserve"> </w:t>
      </w:r>
      <w:r>
        <w:t xml:space="preserve"> </w:t>
      </w:r>
    </w:p>
    <w:p w14:paraId="4DFF80D8" w14:textId="77777777" w:rsidR="000B30A9" w:rsidRDefault="00A87B1E">
      <w:pPr>
        <w:spacing w:after="0" w:line="259" w:lineRule="auto"/>
        <w:ind w:left="-15" w:firstLine="0"/>
        <w:jc w:val="right"/>
      </w:pPr>
      <w:r>
        <w:rPr>
          <w:rFonts w:ascii="Calibri" w:eastAsia="Calibri" w:hAnsi="Calibri" w:cs="Calibri"/>
          <w:noProof/>
          <w:sz w:val="22"/>
          <w:lang w:eastAsia="en-US"/>
        </w:rPr>
        <mc:AlternateContent>
          <mc:Choice Requires="wpg">
            <w:drawing>
              <wp:inline distT="0" distB="0" distL="0" distR="0" wp14:anchorId="310F41B9" wp14:editId="315928C7">
                <wp:extent cx="6895465" cy="9017"/>
                <wp:effectExtent l="0" t="0" r="0" b="0"/>
                <wp:docPr id="4104" name="Group 4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5" cy="9017"/>
                          <a:chOff x="0" y="0"/>
                          <a:chExt cx="6895465" cy="9017"/>
                        </a:xfrm>
                      </wpg:grpSpPr>
                      <wps:wsp>
                        <wps:cNvPr id="5453" name="Shape 5453"/>
                        <wps:cNvSpPr/>
                        <wps:spPr>
                          <a:xfrm>
                            <a:off x="0" y="0"/>
                            <a:ext cx="6895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5" h="9144">
                                <a:moveTo>
                                  <a:pt x="0" y="0"/>
                                </a:moveTo>
                                <a:lnTo>
                                  <a:pt x="6895465" y="0"/>
                                </a:lnTo>
                                <a:lnTo>
                                  <a:pt x="6895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4" style="width:542.95pt;height:0.710022pt;mso-position-horizontal-relative:char;mso-position-vertical-relative:line" coordsize="68954,90">
                <v:shape id="Shape 5454" style="position:absolute;width:68954;height:91;left:0;top:0;" coordsize="6895465,9144" path="m0,0l6895465,0l6895465,9144l0,9144l0,0">
                  <v:stroke weight="0pt" endcap="flat" joinstyle="miter" miterlimit="10" on="false" color="#000000" opacity="0"/>
                  <v:fill on="true" color="#000080"/>
                </v:shape>
              </v:group>
            </w:pict>
          </mc:Fallback>
        </mc:AlternateContent>
      </w:r>
      <w:r>
        <w:t xml:space="preserve"> </w:t>
      </w:r>
    </w:p>
    <w:p w14:paraId="5DFEB8FB" w14:textId="77777777" w:rsidR="000B30A9" w:rsidRDefault="00A87B1E">
      <w:pPr>
        <w:spacing w:after="23" w:line="259" w:lineRule="auto"/>
        <w:ind w:left="14" w:firstLine="0"/>
      </w:pPr>
      <w:r>
        <w:rPr>
          <w:sz w:val="16"/>
        </w:rPr>
        <w:t xml:space="preserve"> </w:t>
      </w:r>
      <w:r>
        <w:t xml:space="preserve"> </w:t>
      </w:r>
    </w:p>
    <w:p w14:paraId="100B5F36" w14:textId="77777777" w:rsidR="000B30A9" w:rsidRDefault="00A87B1E">
      <w:pPr>
        <w:spacing w:after="1" w:line="259" w:lineRule="auto"/>
        <w:ind w:left="-5"/>
      </w:pPr>
      <w:r>
        <w:rPr>
          <w:b/>
          <w:color w:val="00007F"/>
        </w:rPr>
        <w:t xml:space="preserve">Objective: </w:t>
      </w:r>
      <w:r>
        <w:t xml:space="preserve"> </w:t>
      </w:r>
    </w:p>
    <w:p w14:paraId="1F504EEB" w14:textId="20EDC202" w:rsidR="000B30A9" w:rsidRDefault="00A87B1E">
      <w:r>
        <w:t xml:space="preserve">With </w:t>
      </w:r>
      <w:r w:rsidR="00AE1D12">
        <w:t>8</w:t>
      </w:r>
      <w:r>
        <w:t xml:space="preserve">+ years of experience in IT and Manufacturing industry, I have been working on Oracle Apps finance modules for </w:t>
      </w:r>
      <w:r w:rsidR="00B3402D">
        <w:t>6</w:t>
      </w:r>
      <w:r w:rsidR="00E36943">
        <w:t>.7</w:t>
      </w:r>
      <w:r>
        <w:t xml:space="preserve"> years and currently looking for an opportunity to work on new and interesting projects so as to expand my knowledge and provide my service to the industry.  </w:t>
      </w:r>
    </w:p>
    <w:p w14:paraId="66F05EF7" w14:textId="77777777" w:rsidR="000B30A9" w:rsidRDefault="00A87B1E">
      <w:pPr>
        <w:spacing w:after="0" w:line="259" w:lineRule="auto"/>
        <w:ind w:left="14" w:firstLine="0"/>
      </w:pPr>
      <w:r>
        <w:t xml:space="preserve">             </w:t>
      </w:r>
    </w:p>
    <w:p w14:paraId="2E782284" w14:textId="77777777" w:rsidR="000B30A9" w:rsidRDefault="00A87B1E">
      <w:pPr>
        <w:pStyle w:val="Heading1"/>
        <w:ind w:left="-5"/>
      </w:pPr>
      <w:r>
        <w:t xml:space="preserve">Skill Set  </w:t>
      </w:r>
    </w:p>
    <w:p w14:paraId="51D0F44C" w14:textId="47F34782" w:rsidR="000B30A9" w:rsidRDefault="00A87B1E">
      <w:pPr>
        <w:numPr>
          <w:ilvl w:val="0"/>
          <w:numId w:val="1"/>
        </w:numPr>
        <w:ind w:hanging="360"/>
      </w:pPr>
      <w:r>
        <w:rPr>
          <w:b/>
        </w:rPr>
        <w:t xml:space="preserve">Oracle apps R12       </w:t>
      </w:r>
      <w:r>
        <w:rPr>
          <w:b/>
        </w:rPr>
        <w:tab/>
        <w:t xml:space="preserve">  </w:t>
      </w:r>
      <w:r>
        <w:rPr>
          <w:b/>
        </w:rPr>
        <w:tab/>
        <w:t>:</w:t>
      </w:r>
      <w:r>
        <w:t xml:space="preserve"> AR, GL, AP, PA, FA </w:t>
      </w:r>
      <w:r w:rsidR="00D07506">
        <w:t>modules</w:t>
      </w:r>
      <w:r w:rsidR="00D07506">
        <w:rPr>
          <w:b/>
        </w:rPr>
        <w:t>,</w:t>
      </w:r>
      <w:r w:rsidR="00D07506" w:rsidRPr="00D07506">
        <w:rPr>
          <w:bCs/>
        </w:rPr>
        <w:t xml:space="preserve"> SLA,</w:t>
      </w:r>
      <w:r w:rsidR="00027266">
        <w:rPr>
          <w:b/>
        </w:rPr>
        <w:t xml:space="preserve"> </w:t>
      </w:r>
      <w:r w:rsidR="00027266" w:rsidRPr="00027266">
        <w:rPr>
          <w:bCs/>
        </w:rPr>
        <w:t>Finance</w:t>
      </w:r>
      <w:r w:rsidR="00012186">
        <w:t xml:space="preserve"> Accounting Hub</w:t>
      </w:r>
    </w:p>
    <w:p w14:paraId="5838F959" w14:textId="25F95009" w:rsidR="000B30A9" w:rsidRDefault="00A87B1E">
      <w:pPr>
        <w:numPr>
          <w:ilvl w:val="0"/>
          <w:numId w:val="1"/>
        </w:numPr>
        <w:spacing w:after="5" w:line="259" w:lineRule="auto"/>
        <w:ind w:hanging="360"/>
      </w:pPr>
      <w:r>
        <w:rPr>
          <w:b/>
        </w:rPr>
        <w:t xml:space="preserve">Oracle Cloud (Fusion)             </w:t>
      </w:r>
      <w:r w:rsidR="00027266">
        <w:rPr>
          <w:b/>
        </w:rPr>
        <w:t xml:space="preserve"> </w:t>
      </w:r>
      <w:r>
        <w:rPr>
          <w:b/>
        </w:rPr>
        <w:t xml:space="preserve"> : </w:t>
      </w:r>
      <w:r>
        <w:t>Fusion</w:t>
      </w:r>
      <w:r>
        <w:rPr>
          <w:b/>
        </w:rPr>
        <w:t xml:space="preserve"> </w:t>
      </w:r>
      <w:r>
        <w:t xml:space="preserve">Finance Implementation </w:t>
      </w:r>
      <w:r>
        <w:rPr>
          <w:b/>
        </w:rPr>
        <w:t xml:space="preserve"> </w:t>
      </w:r>
      <w:r w:rsidR="006C52A5">
        <w:t xml:space="preserve">, Fusion Accounting Hub </w:t>
      </w:r>
    </w:p>
    <w:p w14:paraId="1CC2C132" w14:textId="77777777" w:rsidR="000B30A9" w:rsidRDefault="00A87B1E">
      <w:pPr>
        <w:numPr>
          <w:ilvl w:val="0"/>
          <w:numId w:val="1"/>
        </w:numPr>
        <w:spacing w:after="5" w:line="259" w:lineRule="auto"/>
        <w:ind w:hanging="360"/>
      </w:pPr>
      <w:r>
        <w:rPr>
          <w:b/>
        </w:rPr>
        <w:t xml:space="preserve">Technical                              </w:t>
      </w:r>
      <w:r>
        <w:rPr>
          <w:b/>
        </w:rPr>
        <w:tab/>
        <w:t xml:space="preserve">: </w:t>
      </w:r>
      <w:r>
        <w:t>SQL, Toad, SQL Developer</w:t>
      </w:r>
      <w:r>
        <w:rPr>
          <w:b/>
        </w:rPr>
        <w:t xml:space="preserve"> </w:t>
      </w:r>
      <w:r>
        <w:t xml:space="preserve"> </w:t>
      </w:r>
    </w:p>
    <w:p w14:paraId="767A6A49" w14:textId="3495A663" w:rsidR="000B30A9" w:rsidRDefault="00A87B1E">
      <w:pPr>
        <w:numPr>
          <w:ilvl w:val="0"/>
          <w:numId w:val="1"/>
        </w:numPr>
        <w:spacing w:after="5" w:line="259" w:lineRule="auto"/>
        <w:ind w:hanging="360"/>
      </w:pPr>
      <w:r>
        <w:rPr>
          <w:b/>
        </w:rPr>
        <w:t xml:space="preserve">Other tools                               </w:t>
      </w:r>
      <w:r w:rsidR="00D07506">
        <w:rPr>
          <w:b/>
        </w:rPr>
        <w:t xml:space="preserve">   :</w:t>
      </w:r>
      <w:r>
        <w:t xml:space="preserve"> Data Loader</w:t>
      </w:r>
      <w:r w:rsidR="00D07506">
        <w:t xml:space="preserve">, </w:t>
      </w:r>
      <w:r>
        <w:t xml:space="preserve">BMC </w:t>
      </w:r>
      <w:r w:rsidR="00027266">
        <w:t>Remedy, Pro</w:t>
      </w:r>
      <w:r>
        <w:t xml:space="preserve"> </w:t>
      </w:r>
      <w:r w:rsidR="00D07506">
        <w:t>e,</w:t>
      </w:r>
      <w:r>
        <w:t xml:space="preserve"> AutoCAD</w:t>
      </w:r>
      <w:r>
        <w:rPr>
          <w:b/>
        </w:rPr>
        <w:t xml:space="preserve"> </w:t>
      </w:r>
      <w:r>
        <w:t xml:space="preserve"> </w:t>
      </w:r>
    </w:p>
    <w:p w14:paraId="514C6B87" w14:textId="77777777" w:rsidR="000B30A9" w:rsidRDefault="00A87B1E">
      <w:pPr>
        <w:spacing w:after="0" w:line="259" w:lineRule="auto"/>
        <w:ind w:left="941" w:firstLine="0"/>
      </w:pPr>
      <w:r>
        <w:rPr>
          <w:b/>
        </w:rPr>
        <w:t xml:space="preserve"> </w:t>
      </w:r>
      <w:r>
        <w:t xml:space="preserve"> </w:t>
      </w:r>
    </w:p>
    <w:p w14:paraId="7BC6015E" w14:textId="77777777" w:rsidR="000B30A9" w:rsidRDefault="00A87B1E">
      <w:pPr>
        <w:pStyle w:val="Heading1"/>
        <w:ind w:left="-5"/>
      </w:pPr>
      <w:r>
        <w:t xml:space="preserve">Certification/Training  </w:t>
      </w:r>
    </w:p>
    <w:p w14:paraId="762F5F7E" w14:textId="640552D5" w:rsidR="000B30A9" w:rsidRDefault="00A87B1E">
      <w:pPr>
        <w:numPr>
          <w:ilvl w:val="0"/>
          <w:numId w:val="2"/>
        </w:numPr>
        <w:ind w:hanging="360"/>
      </w:pPr>
      <w:r>
        <w:t xml:space="preserve">R10: Oracle Fusion Financials Cloud Implementation Workshop for partners   </w:t>
      </w:r>
    </w:p>
    <w:p w14:paraId="7F3A1875" w14:textId="36E9FB90" w:rsidR="006C52A5" w:rsidRDefault="006C52A5" w:rsidP="006C52A5">
      <w:pPr>
        <w:numPr>
          <w:ilvl w:val="0"/>
          <w:numId w:val="2"/>
        </w:numPr>
        <w:ind w:hanging="360"/>
      </w:pPr>
      <w:r>
        <w:t>Fusion Accounting Hub</w:t>
      </w:r>
    </w:p>
    <w:p w14:paraId="126F57CB" w14:textId="77777777" w:rsidR="000B30A9" w:rsidRDefault="00A87B1E">
      <w:pPr>
        <w:numPr>
          <w:ilvl w:val="0"/>
          <w:numId w:val="2"/>
        </w:numPr>
        <w:ind w:hanging="360"/>
      </w:pPr>
      <w:r>
        <w:t xml:space="preserve">R12: Receivables, Payables, General Ledger  </w:t>
      </w:r>
    </w:p>
    <w:p w14:paraId="5487B354" w14:textId="77777777" w:rsidR="000B30A9" w:rsidRDefault="00A87B1E">
      <w:pPr>
        <w:numPr>
          <w:ilvl w:val="0"/>
          <w:numId w:val="2"/>
        </w:numPr>
        <w:ind w:hanging="360"/>
      </w:pPr>
      <w:r>
        <w:t xml:space="preserve">SQL Certification (basic level)  </w:t>
      </w:r>
    </w:p>
    <w:p w14:paraId="74F77A46" w14:textId="77777777" w:rsidR="000B30A9" w:rsidRDefault="00A87B1E">
      <w:pPr>
        <w:spacing w:after="0" w:line="259" w:lineRule="auto"/>
        <w:ind w:left="14" w:firstLine="0"/>
      </w:pPr>
      <w:r>
        <w:t xml:space="preserve">  </w:t>
      </w:r>
    </w:p>
    <w:p w14:paraId="551ACAB0" w14:textId="77777777" w:rsidR="000B30A9" w:rsidRDefault="00A87B1E">
      <w:pPr>
        <w:pStyle w:val="Heading1"/>
        <w:ind w:left="-5"/>
      </w:pPr>
      <w:r>
        <w:t>Career Profile</w:t>
      </w:r>
      <w:r>
        <w:rPr>
          <w:b w:val="0"/>
          <w:color w:val="000000"/>
        </w:rPr>
        <w:t xml:space="preserve"> &amp;</w:t>
      </w:r>
      <w:r>
        <w:t xml:space="preserve"> Projects</w:t>
      </w:r>
      <w:r>
        <w:rPr>
          <w:b w:val="0"/>
          <w:color w:val="000000"/>
        </w:rPr>
        <w:t xml:space="preserve">    </w:t>
      </w:r>
      <w:r>
        <w:t xml:space="preserve"> </w:t>
      </w:r>
    </w:p>
    <w:p w14:paraId="7FDE9421" w14:textId="77777777" w:rsidR="000B30A9" w:rsidRDefault="00A87B1E">
      <w:pPr>
        <w:spacing w:after="1" w:line="259" w:lineRule="auto"/>
        <w:ind w:left="14" w:firstLine="0"/>
      </w:pPr>
      <w:r>
        <w:t xml:space="preserve">  </w:t>
      </w:r>
    </w:p>
    <w:p w14:paraId="18E5C029" w14:textId="5DD69FC8" w:rsidR="000B30A9" w:rsidRDefault="00A87B1E">
      <w:pPr>
        <w:numPr>
          <w:ilvl w:val="0"/>
          <w:numId w:val="3"/>
        </w:numPr>
        <w:spacing w:after="5" w:line="259" w:lineRule="auto"/>
        <w:ind w:hanging="360"/>
      </w:pPr>
      <w:r>
        <w:rPr>
          <w:b/>
        </w:rPr>
        <w:t xml:space="preserve">Working as </w:t>
      </w:r>
      <w:r w:rsidR="00AE1D12">
        <w:rPr>
          <w:b/>
        </w:rPr>
        <w:t xml:space="preserve">Oracle Finance &amp; PA </w:t>
      </w:r>
      <w:r>
        <w:rPr>
          <w:b/>
        </w:rPr>
        <w:t xml:space="preserve">Consultant for </w:t>
      </w:r>
      <w:r w:rsidRPr="00F77799">
        <w:rPr>
          <w:b/>
        </w:rPr>
        <w:t>Infosys Ltd, Pune</w:t>
      </w:r>
      <w:r>
        <w:rPr>
          <w:b/>
        </w:rPr>
        <w:t xml:space="preserve"> </w:t>
      </w:r>
      <w:r>
        <w:t xml:space="preserve"> </w:t>
      </w:r>
    </w:p>
    <w:p w14:paraId="7FE8C056" w14:textId="1F27A060" w:rsidR="00494EBF" w:rsidRDefault="00494EBF" w:rsidP="00494EBF">
      <w:pPr>
        <w:spacing w:after="5" w:line="259" w:lineRule="auto"/>
        <w:ind w:left="1425" w:firstLine="0"/>
      </w:pPr>
      <w:r>
        <w:t xml:space="preserve"> </w:t>
      </w:r>
    </w:p>
    <w:p w14:paraId="13876665" w14:textId="6C8EECF4" w:rsidR="00494EBF" w:rsidRPr="00012186" w:rsidRDefault="00494EBF" w:rsidP="00012186">
      <w:pPr>
        <w:spacing w:after="5" w:line="259" w:lineRule="auto"/>
        <w:rPr>
          <w:b/>
        </w:rPr>
      </w:pPr>
      <w:r>
        <w:t xml:space="preserve">               </w:t>
      </w:r>
      <w:r>
        <w:rPr>
          <w:b/>
        </w:rPr>
        <w:t xml:space="preserve">Project </w:t>
      </w:r>
      <w:r w:rsidR="00012186">
        <w:rPr>
          <w:b/>
        </w:rPr>
        <w:t>7</w:t>
      </w:r>
      <w:r>
        <w:rPr>
          <w:b/>
        </w:rPr>
        <w:t xml:space="preserve"> – </w:t>
      </w:r>
      <w:r w:rsidR="00012186">
        <w:rPr>
          <w:b/>
        </w:rPr>
        <w:t>Payroll Interface and FAH project</w:t>
      </w:r>
      <w:r>
        <w:rPr>
          <w:b/>
        </w:rPr>
        <w:t xml:space="preserve">                                            </w:t>
      </w:r>
      <w:r w:rsidR="00012186">
        <w:rPr>
          <w:b/>
        </w:rPr>
        <w:t xml:space="preserve">                   May 2020 </w:t>
      </w:r>
      <w:r w:rsidR="00EF7596">
        <w:rPr>
          <w:b/>
        </w:rPr>
        <w:t>– Jan 2021</w:t>
      </w:r>
    </w:p>
    <w:p w14:paraId="0467100B" w14:textId="6155AB98" w:rsidR="001C5492" w:rsidRDefault="00494EBF" w:rsidP="00012186">
      <w:pPr>
        <w:spacing w:after="5" w:line="259" w:lineRule="auto"/>
      </w:pPr>
      <w:r>
        <w:t xml:space="preserve">              </w:t>
      </w:r>
    </w:p>
    <w:p w14:paraId="3C190195" w14:textId="7DDA04B0" w:rsidR="001C5492" w:rsidRDefault="001C5492" w:rsidP="001C5492">
      <w:pPr>
        <w:spacing w:after="181" w:line="259" w:lineRule="auto"/>
        <w:ind w:left="1065" w:right="981" w:hanging="360"/>
        <w:rPr>
          <w:b/>
        </w:rPr>
      </w:pPr>
      <w:r>
        <w:t xml:space="preserve"> </w:t>
      </w:r>
      <w:r>
        <w:rPr>
          <w:b/>
        </w:rPr>
        <w:t xml:space="preserve">Project 6 – PA (Indirect Projects) Implementation                                                        Dec 2019 – </w:t>
      </w:r>
      <w:r w:rsidR="00494EBF">
        <w:rPr>
          <w:b/>
        </w:rPr>
        <w:t>Apr 2020</w:t>
      </w:r>
    </w:p>
    <w:p w14:paraId="6D5CD84E" w14:textId="01FC8496" w:rsidR="001C5492" w:rsidRPr="001C5492" w:rsidRDefault="001C5492" w:rsidP="001C5492">
      <w:pPr>
        <w:numPr>
          <w:ilvl w:val="0"/>
          <w:numId w:val="3"/>
        </w:numPr>
        <w:ind w:hanging="360"/>
      </w:pPr>
      <w:r w:rsidRPr="001C5492">
        <w:t>Working as offshore functional lead</w:t>
      </w:r>
    </w:p>
    <w:p w14:paraId="41099646" w14:textId="77777777" w:rsidR="000B30A9" w:rsidRDefault="00A87B1E">
      <w:pPr>
        <w:spacing w:after="0" w:line="259" w:lineRule="auto"/>
        <w:ind w:left="735" w:firstLine="0"/>
      </w:pPr>
      <w:r>
        <w:rPr>
          <w:b/>
        </w:rPr>
        <w:t xml:space="preserve"> </w:t>
      </w:r>
      <w:r>
        <w:t xml:space="preserve"> </w:t>
      </w:r>
    </w:p>
    <w:p w14:paraId="2CD29A66" w14:textId="537F4EEE" w:rsidR="00F95965" w:rsidRDefault="00494EBF">
      <w:pPr>
        <w:spacing w:after="181" w:line="259" w:lineRule="auto"/>
        <w:ind w:left="1065" w:right="981" w:hanging="360"/>
        <w:rPr>
          <w:b/>
        </w:rPr>
      </w:pPr>
      <w:r>
        <w:rPr>
          <w:b/>
        </w:rPr>
        <w:t xml:space="preserve"> </w:t>
      </w:r>
      <w:r w:rsidR="00A87B1E">
        <w:rPr>
          <w:b/>
        </w:rPr>
        <w:t xml:space="preserve">Project 5 – </w:t>
      </w:r>
      <w:r w:rsidR="00F95965">
        <w:rPr>
          <w:b/>
        </w:rPr>
        <w:t xml:space="preserve">Finance </w:t>
      </w:r>
      <w:r w:rsidR="001C5492">
        <w:rPr>
          <w:b/>
        </w:rPr>
        <w:t>Module</w:t>
      </w:r>
      <w:r w:rsidR="00A87B1E">
        <w:rPr>
          <w:b/>
        </w:rPr>
        <w:t xml:space="preserve"> implementation </w:t>
      </w:r>
      <w:r w:rsidR="00F95965">
        <w:rPr>
          <w:b/>
        </w:rPr>
        <w:t>(Onsite</w:t>
      </w:r>
      <w:r w:rsidR="00D07506">
        <w:rPr>
          <w:b/>
        </w:rPr>
        <w:t xml:space="preserve">-China)  </w:t>
      </w:r>
      <w:r w:rsidR="00A87B1E">
        <w:rPr>
          <w:b/>
        </w:rPr>
        <w:t xml:space="preserve">         </w:t>
      </w:r>
      <w:r w:rsidR="001C5492">
        <w:rPr>
          <w:b/>
        </w:rPr>
        <w:t xml:space="preserve">          </w:t>
      </w:r>
      <w:r w:rsidR="00A87B1E">
        <w:rPr>
          <w:b/>
        </w:rPr>
        <w:t xml:space="preserve">               </w:t>
      </w:r>
      <w:r w:rsidR="00E36943">
        <w:rPr>
          <w:b/>
        </w:rPr>
        <w:t xml:space="preserve">  </w:t>
      </w:r>
      <w:r w:rsidR="00A87B1E">
        <w:rPr>
          <w:b/>
        </w:rPr>
        <w:t xml:space="preserve"> </w:t>
      </w:r>
      <w:r>
        <w:rPr>
          <w:b/>
        </w:rPr>
        <w:t xml:space="preserve"> </w:t>
      </w:r>
      <w:r w:rsidR="00A87B1E">
        <w:rPr>
          <w:b/>
        </w:rPr>
        <w:t xml:space="preserve">Jun </w:t>
      </w:r>
      <w:r w:rsidR="00F95965">
        <w:rPr>
          <w:b/>
        </w:rPr>
        <w:t>20</w:t>
      </w:r>
      <w:r w:rsidR="00A87B1E">
        <w:rPr>
          <w:b/>
        </w:rPr>
        <w:t xml:space="preserve">19 </w:t>
      </w:r>
      <w:r w:rsidR="00F95965">
        <w:rPr>
          <w:b/>
        </w:rPr>
        <w:t>– Nov 2019</w:t>
      </w:r>
    </w:p>
    <w:p w14:paraId="27D6C9CE" w14:textId="48015F77" w:rsidR="000B30A9" w:rsidRDefault="001C5492" w:rsidP="001C5492">
      <w:pPr>
        <w:numPr>
          <w:ilvl w:val="0"/>
          <w:numId w:val="3"/>
        </w:numPr>
        <w:ind w:hanging="360"/>
      </w:pPr>
      <w:r>
        <w:t>Worked as functional consultant for finance modules.</w:t>
      </w:r>
    </w:p>
    <w:p w14:paraId="77B82AE0" w14:textId="488F4534" w:rsidR="001C5492" w:rsidRDefault="001C5492" w:rsidP="001C5492">
      <w:pPr>
        <w:numPr>
          <w:ilvl w:val="0"/>
          <w:numId w:val="3"/>
        </w:numPr>
        <w:ind w:hanging="360"/>
      </w:pPr>
      <w:r>
        <w:t>Worked directly with users for gathering requirement, training testing.</w:t>
      </w:r>
    </w:p>
    <w:p w14:paraId="3B5EC65D" w14:textId="57BB286A" w:rsidR="001C5492" w:rsidRDefault="001C5492" w:rsidP="001C5492">
      <w:pPr>
        <w:numPr>
          <w:ilvl w:val="0"/>
          <w:numId w:val="3"/>
        </w:numPr>
        <w:ind w:hanging="360"/>
      </w:pPr>
      <w:r>
        <w:t xml:space="preserve">Modules responsible </w:t>
      </w:r>
      <w:r w:rsidR="00D07506">
        <w:t>AP, AR, GL</w:t>
      </w:r>
      <w:r>
        <w:t xml:space="preserve"> and FA</w:t>
      </w:r>
    </w:p>
    <w:p w14:paraId="703D5313" w14:textId="38203E43" w:rsidR="001C5492" w:rsidRDefault="001C5492" w:rsidP="001C5492">
      <w:pPr>
        <w:ind w:left="1425" w:firstLine="0"/>
      </w:pPr>
    </w:p>
    <w:p w14:paraId="7608BD86" w14:textId="6E16BF6B" w:rsidR="000B30A9" w:rsidRDefault="00494EBF">
      <w:pPr>
        <w:spacing w:after="5" w:line="259" w:lineRule="auto"/>
        <w:ind w:left="715"/>
      </w:pPr>
      <w:r>
        <w:rPr>
          <w:b/>
        </w:rPr>
        <w:t xml:space="preserve"> </w:t>
      </w:r>
      <w:r w:rsidR="00A87B1E">
        <w:rPr>
          <w:b/>
        </w:rPr>
        <w:t>Project 4 – PA (Capital projects) implementation (Onsite-</w:t>
      </w:r>
      <w:r w:rsidR="00D07506">
        <w:rPr>
          <w:b/>
        </w:rPr>
        <w:t xml:space="preserve">China)  </w:t>
      </w:r>
      <w:r w:rsidR="00A87B1E">
        <w:rPr>
          <w:b/>
        </w:rPr>
        <w:t xml:space="preserve">                          </w:t>
      </w:r>
      <w:r w:rsidR="00E36943">
        <w:rPr>
          <w:b/>
        </w:rPr>
        <w:t xml:space="preserve">  </w:t>
      </w:r>
      <w:r w:rsidR="00A87B1E">
        <w:rPr>
          <w:b/>
        </w:rPr>
        <w:t xml:space="preserve">  Dec 2018 – May 2019 </w:t>
      </w:r>
      <w:r w:rsidR="00A87B1E">
        <w:t xml:space="preserve"> </w:t>
      </w:r>
    </w:p>
    <w:p w14:paraId="485BA7C7" w14:textId="77777777" w:rsidR="000B30A9" w:rsidRDefault="00A87B1E">
      <w:pPr>
        <w:numPr>
          <w:ilvl w:val="0"/>
          <w:numId w:val="3"/>
        </w:numPr>
        <w:ind w:hanging="360"/>
      </w:pPr>
      <w:r>
        <w:t xml:space="preserve">Singlehandedly executed the project from onsite.  </w:t>
      </w:r>
    </w:p>
    <w:p w14:paraId="7F405EEC" w14:textId="77777777" w:rsidR="000B30A9" w:rsidRDefault="00A87B1E">
      <w:pPr>
        <w:numPr>
          <w:ilvl w:val="0"/>
          <w:numId w:val="3"/>
        </w:numPr>
        <w:ind w:hanging="360"/>
      </w:pPr>
      <w:r>
        <w:t xml:space="preserve">Responsible for all the phases starting from Requirement gathering to Go live and post go live support.  </w:t>
      </w:r>
    </w:p>
    <w:p w14:paraId="63867792" w14:textId="77777777" w:rsidR="000B30A9" w:rsidRDefault="00A87B1E">
      <w:pPr>
        <w:numPr>
          <w:ilvl w:val="0"/>
          <w:numId w:val="3"/>
        </w:numPr>
        <w:ind w:hanging="360"/>
      </w:pPr>
      <w:r>
        <w:t xml:space="preserve">Coordinated with Users, offshore team, DBA, technical team etc.  </w:t>
      </w:r>
    </w:p>
    <w:p w14:paraId="38A61559" w14:textId="77777777" w:rsidR="000B30A9" w:rsidRDefault="00A87B1E">
      <w:pPr>
        <w:numPr>
          <w:ilvl w:val="0"/>
          <w:numId w:val="3"/>
        </w:numPr>
        <w:ind w:hanging="360"/>
      </w:pPr>
      <w:r>
        <w:t xml:space="preserve">Achieved Go live one week before plan, received commendation from client and managers for successful execution  </w:t>
      </w:r>
    </w:p>
    <w:p w14:paraId="568DD418" w14:textId="77777777" w:rsidR="000B30A9" w:rsidRDefault="00A87B1E">
      <w:pPr>
        <w:spacing w:after="0" w:line="259" w:lineRule="auto"/>
        <w:ind w:left="735" w:firstLine="0"/>
      </w:pPr>
      <w:r>
        <w:rPr>
          <w:b/>
        </w:rPr>
        <w:t xml:space="preserve"> </w:t>
      </w:r>
      <w:r>
        <w:t xml:space="preserve"> </w:t>
      </w:r>
    </w:p>
    <w:p w14:paraId="1A0E719D" w14:textId="0E4DA433" w:rsidR="000B30A9" w:rsidRDefault="00A87B1E">
      <w:pPr>
        <w:spacing w:after="5" w:line="259" w:lineRule="auto"/>
        <w:ind w:left="715"/>
      </w:pPr>
      <w:r>
        <w:rPr>
          <w:b/>
        </w:rPr>
        <w:t xml:space="preserve">Project 3 - PA-FA implementation                                                                                     June 2018 – Nov 2018 </w:t>
      </w:r>
      <w:r>
        <w:t xml:space="preserve"> </w:t>
      </w:r>
    </w:p>
    <w:p w14:paraId="37296628" w14:textId="77777777" w:rsidR="000B30A9" w:rsidRDefault="00A87B1E">
      <w:pPr>
        <w:numPr>
          <w:ilvl w:val="0"/>
          <w:numId w:val="3"/>
        </w:numPr>
        <w:ind w:hanging="360"/>
      </w:pPr>
      <w:r>
        <w:t xml:space="preserve">Work on BR100  </w:t>
      </w:r>
    </w:p>
    <w:p w14:paraId="4A40E95E" w14:textId="77777777" w:rsidR="000B30A9" w:rsidRDefault="00A87B1E">
      <w:pPr>
        <w:numPr>
          <w:ilvl w:val="0"/>
          <w:numId w:val="3"/>
        </w:numPr>
        <w:ind w:hanging="360"/>
      </w:pPr>
      <w:r>
        <w:t xml:space="preserve">Setting up instance for PA – FA modules  </w:t>
      </w:r>
    </w:p>
    <w:p w14:paraId="37459703" w14:textId="77777777" w:rsidR="000B30A9" w:rsidRDefault="00A87B1E">
      <w:pPr>
        <w:numPr>
          <w:ilvl w:val="0"/>
          <w:numId w:val="3"/>
        </w:numPr>
        <w:ind w:hanging="360"/>
      </w:pPr>
      <w:r>
        <w:t xml:space="preserve">Creating Test scripts  </w:t>
      </w:r>
    </w:p>
    <w:p w14:paraId="03BF1C18" w14:textId="77777777" w:rsidR="000B30A9" w:rsidRDefault="00A87B1E">
      <w:pPr>
        <w:numPr>
          <w:ilvl w:val="0"/>
          <w:numId w:val="3"/>
        </w:numPr>
        <w:ind w:hanging="360"/>
      </w:pPr>
      <w:r>
        <w:t xml:space="preserve">Testing  </w:t>
      </w:r>
    </w:p>
    <w:p w14:paraId="55A57B91" w14:textId="77777777" w:rsidR="000B30A9" w:rsidRDefault="00A87B1E">
      <w:pPr>
        <w:spacing w:after="0" w:line="259" w:lineRule="auto"/>
        <w:ind w:left="735" w:firstLine="0"/>
      </w:pPr>
      <w:r>
        <w:rPr>
          <w:b/>
        </w:rPr>
        <w:t xml:space="preserve"> </w:t>
      </w:r>
      <w:r>
        <w:t xml:space="preserve"> </w:t>
      </w:r>
    </w:p>
    <w:p w14:paraId="48824204" w14:textId="79BA4C4D" w:rsidR="000B30A9" w:rsidRDefault="00A87B1E">
      <w:pPr>
        <w:spacing w:after="5" w:line="259" w:lineRule="auto"/>
        <w:ind w:left="715"/>
      </w:pPr>
      <w:r>
        <w:rPr>
          <w:b/>
        </w:rPr>
        <w:t xml:space="preserve">Project 2 -Cummins AMS                                                                                                    January 2015 – April  2018 </w:t>
      </w:r>
      <w:r>
        <w:t xml:space="preserve"> </w:t>
      </w:r>
    </w:p>
    <w:p w14:paraId="482B7336" w14:textId="77777777" w:rsidR="000B30A9" w:rsidRDefault="00A87B1E">
      <w:pPr>
        <w:spacing w:after="1" w:line="259" w:lineRule="auto"/>
        <w:ind w:left="735" w:firstLine="0"/>
      </w:pPr>
      <w:r>
        <w:rPr>
          <w:b/>
        </w:rPr>
        <w:t xml:space="preserve"> </w:t>
      </w:r>
      <w:r>
        <w:t xml:space="preserve"> </w:t>
      </w:r>
    </w:p>
    <w:p w14:paraId="45EFBDB3" w14:textId="77777777" w:rsidR="000B30A9" w:rsidRDefault="00A87B1E">
      <w:pPr>
        <w:numPr>
          <w:ilvl w:val="0"/>
          <w:numId w:val="3"/>
        </w:numPr>
        <w:ind w:hanging="360"/>
      </w:pPr>
      <w:r>
        <w:t>Analyze and resolve day to day issues faced by users in Oracle R12 Finance modules.</w:t>
      </w:r>
      <w:r>
        <w:rPr>
          <w:b/>
        </w:rPr>
        <w:t xml:space="preserve"> </w:t>
      </w:r>
      <w:r>
        <w:t xml:space="preserve"> </w:t>
      </w:r>
    </w:p>
    <w:p w14:paraId="194D6920" w14:textId="77777777" w:rsidR="000B30A9" w:rsidRDefault="00A87B1E">
      <w:pPr>
        <w:numPr>
          <w:ilvl w:val="0"/>
          <w:numId w:val="3"/>
        </w:numPr>
        <w:ind w:hanging="360"/>
      </w:pPr>
      <w:r>
        <w:t>Work on Problem Incidents to find the root cause of repetitive issues.</w:t>
      </w:r>
      <w:r>
        <w:rPr>
          <w:b/>
        </w:rPr>
        <w:t xml:space="preserve"> </w:t>
      </w:r>
      <w:r>
        <w:t xml:space="preserve"> </w:t>
      </w:r>
    </w:p>
    <w:p w14:paraId="49C6B615" w14:textId="77777777" w:rsidR="000B30A9" w:rsidRDefault="00A87B1E">
      <w:pPr>
        <w:numPr>
          <w:ilvl w:val="0"/>
          <w:numId w:val="3"/>
        </w:numPr>
        <w:ind w:hanging="360"/>
      </w:pPr>
      <w:r>
        <w:t>Prepare test scenarios, test scripts and perform functional testing.</w:t>
      </w:r>
      <w:r>
        <w:rPr>
          <w:b/>
        </w:rPr>
        <w:t xml:space="preserve"> </w:t>
      </w:r>
      <w:r>
        <w:t xml:space="preserve"> </w:t>
      </w:r>
    </w:p>
    <w:p w14:paraId="67442C14" w14:textId="77777777" w:rsidR="000B30A9" w:rsidRDefault="00A87B1E">
      <w:pPr>
        <w:numPr>
          <w:ilvl w:val="0"/>
          <w:numId w:val="3"/>
        </w:numPr>
        <w:ind w:hanging="360"/>
      </w:pPr>
      <w:r>
        <w:lastRenderedPageBreak/>
        <w:t>Assist users in UAT and provide them new process related training.</w:t>
      </w:r>
      <w:r>
        <w:rPr>
          <w:b/>
        </w:rPr>
        <w:t xml:space="preserve"> </w:t>
      </w:r>
      <w:r>
        <w:t xml:space="preserve"> </w:t>
      </w:r>
    </w:p>
    <w:p w14:paraId="3D5BDD0C" w14:textId="77777777" w:rsidR="000B30A9" w:rsidRDefault="00A87B1E">
      <w:pPr>
        <w:numPr>
          <w:ilvl w:val="0"/>
          <w:numId w:val="3"/>
        </w:numPr>
        <w:ind w:hanging="360"/>
      </w:pPr>
      <w:r>
        <w:t>Requirement gathering related to new enhancements and working on it with different teams from start to end.</w:t>
      </w:r>
      <w:r>
        <w:rPr>
          <w:b/>
        </w:rPr>
        <w:t xml:space="preserve"> </w:t>
      </w:r>
      <w:r>
        <w:t xml:space="preserve"> </w:t>
      </w:r>
    </w:p>
    <w:p w14:paraId="083BF0C7" w14:textId="77777777" w:rsidR="000B30A9" w:rsidRDefault="00A87B1E">
      <w:pPr>
        <w:numPr>
          <w:ilvl w:val="0"/>
          <w:numId w:val="3"/>
        </w:numPr>
        <w:ind w:hanging="360"/>
      </w:pPr>
      <w:r>
        <w:t xml:space="preserve">Coordinate with various teams like DBA, Seibel, Middleware, EBS technical and UCM in order to resolve the issues on time.  </w:t>
      </w:r>
    </w:p>
    <w:p w14:paraId="7E90A67B" w14:textId="77777777" w:rsidR="000B30A9" w:rsidRDefault="00A87B1E">
      <w:pPr>
        <w:numPr>
          <w:ilvl w:val="0"/>
          <w:numId w:val="3"/>
        </w:numPr>
        <w:ind w:hanging="360"/>
      </w:pPr>
      <w:r>
        <w:t xml:space="preserve">Provide Weekly status report to client regarding the Open issues, Oracle SRs etc.    </w:t>
      </w:r>
    </w:p>
    <w:p w14:paraId="0E4FB2A0" w14:textId="77777777" w:rsidR="000B30A9" w:rsidRDefault="00A87B1E">
      <w:pPr>
        <w:numPr>
          <w:ilvl w:val="0"/>
          <w:numId w:val="3"/>
        </w:numPr>
        <w:ind w:hanging="360"/>
      </w:pPr>
      <w:r>
        <w:t xml:space="preserve">Prepare data loader scripts for client for Uploading data during Year end.  </w:t>
      </w:r>
    </w:p>
    <w:p w14:paraId="22845402" w14:textId="77777777" w:rsidR="000B30A9" w:rsidRDefault="00A87B1E">
      <w:pPr>
        <w:spacing w:after="0" w:line="259" w:lineRule="auto"/>
        <w:ind w:left="14" w:firstLine="0"/>
      </w:pPr>
      <w:r>
        <w:t xml:space="preserve">   </w:t>
      </w:r>
    </w:p>
    <w:p w14:paraId="499786D3" w14:textId="53B89FB1" w:rsidR="000B30A9" w:rsidRDefault="00A87B1E">
      <w:pPr>
        <w:spacing w:after="5" w:line="259" w:lineRule="auto"/>
        <w:ind w:left="715"/>
      </w:pPr>
      <w:r>
        <w:rPr>
          <w:b/>
        </w:rPr>
        <w:t>Project 1 -</w:t>
      </w:r>
      <w:r>
        <w:t xml:space="preserve"> </w:t>
      </w:r>
      <w:r>
        <w:rPr>
          <w:b/>
        </w:rPr>
        <w:t xml:space="preserve">Cummins Performance Improvement Project                                                  Aug 2014 – Dec 2014 </w:t>
      </w:r>
      <w:r>
        <w:t xml:space="preserve"> </w:t>
      </w:r>
    </w:p>
    <w:p w14:paraId="551C2C09" w14:textId="77777777" w:rsidR="000B30A9" w:rsidRDefault="00A87B1E">
      <w:pPr>
        <w:spacing w:after="2" w:line="259" w:lineRule="auto"/>
        <w:ind w:left="735" w:firstLine="0"/>
      </w:pPr>
      <w:r>
        <w:rPr>
          <w:b/>
        </w:rPr>
        <w:t xml:space="preserve"> </w:t>
      </w:r>
      <w:r>
        <w:t xml:space="preserve"> </w:t>
      </w:r>
    </w:p>
    <w:p w14:paraId="34D237E0" w14:textId="77777777" w:rsidR="000B30A9" w:rsidRDefault="00A87B1E">
      <w:pPr>
        <w:numPr>
          <w:ilvl w:val="0"/>
          <w:numId w:val="3"/>
        </w:numPr>
        <w:ind w:hanging="360"/>
      </w:pPr>
      <w:r>
        <w:t xml:space="preserve">Creating Test Scripts  </w:t>
      </w:r>
    </w:p>
    <w:p w14:paraId="7FB667B6" w14:textId="17731472" w:rsidR="000B30A9" w:rsidRDefault="00A87B1E">
      <w:pPr>
        <w:numPr>
          <w:ilvl w:val="0"/>
          <w:numId w:val="3"/>
        </w:numPr>
        <w:ind w:hanging="360"/>
      </w:pPr>
      <w:r>
        <w:t xml:space="preserve">UAT testing </w:t>
      </w:r>
      <w:r w:rsidR="00D07506">
        <w:t>(Modules</w:t>
      </w:r>
      <w:r>
        <w:t xml:space="preserve"> Order management, </w:t>
      </w:r>
      <w:proofErr w:type="spellStart"/>
      <w:r>
        <w:t>iStore</w:t>
      </w:r>
      <w:proofErr w:type="spellEnd"/>
      <w:r>
        <w:t xml:space="preserve">)  </w:t>
      </w:r>
    </w:p>
    <w:p w14:paraId="13B59B12" w14:textId="77777777" w:rsidR="000B30A9" w:rsidRDefault="00A87B1E">
      <w:pPr>
        <w:numPr>
          <w:ilvl w:val="0"/>
          <w:numId w:val="3"/>
        </w:numPr>
        <w:ind w:hanging="360"/>
      </w:pPr>
      <w:r>
        <w:t xml:space="preserve">Creating Data Loader scripts and running data loader for unit testing  </w:t>
      </w:r>
    </w:p>
    <w:p w14:paraId="390AAF05" w14:textId="77777777" w:rsidR="000B30A9" w:rsidRDefault="00A87B1E">
      <w:pPr>
        <w:numPr>
          <w:ilvl w:val="0"/>
          <w:numId w:val="3"/>
        </w:numPr>
        <w:ind w:hanging="360"/>
      </w:pPr>
      <w:r>
        <w:t xml:space="preserve">Infant Support  </w:t>
      </w:r>
    </w:p>
    <w:p w14:paraId="75F79131" w14:textId="54187E89" w:rsidR="000B30A9" w:rsidRDefault="00A87B1E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  </w:t>
      </w:r>
      <w:r>
        <w:rPr>
          <w:b/>
        </w:rPr>
        <w:t xml:space="preserve"> </w:t>
      </w:r>
      <w:r>
        <w:t xml:space="preserve"> </w:t>
      </w:r>
    </w:p>
    <w:p w14:paraId="3589E96E" w14:textId="77777777" w:rsidR="000B30A9" w:rsidRDefault="00A87B1E">
      <w:pPr>
        <w:pStyle w:val="Heading1"/>
        <w:ind w:left="-5"/>
      </w:pPr>
      <w:r>
        <w:t xml:space="preserve">Previous Experiences                                                                  </w:t>
      </w:r>
    </w:p>
    <w:p w14:paraId="06CCF8B5" w14:textId="77777777" w:rsidR="000B30A9" w:rsidRDefault="00A87B1E">
      <w:pPr>
        <w:spacing w:after="0" w:line="259" w:lineRule="auto"/>
        <w:ind w:left="14" w:firstLine="0"/>
      </w:pPr>
      <w:r>
        <w:rPr>
          <w:rFonts w:ascii="Constantia" w:eastAsia="Constantia" w:hAnsi="Constantia" w:cs="Constantia"/>
        </w:rPr>
        <w:t xml:space="preserve"> </w:t>
      </w:r>
      <w:r>
        <w:t xml:space="preserve"> </w:t>
      </w:r>
    </w:p>
    <w:p w14:paraId="006DDFC5" w14:textId="77777777" w:rsidR="000B30A9" w:rsidRDefault="00A87B1E">
      <w:pPr>
        <w:spacing w:after="0" w:line="265" w:lineRule="auto"/>
        <w:ind w:left="14" w:right="2482" w:firstLine="0"/>
      </w:pPr>
      <w:r>
        <w:rPr>
          <w:rFonts w:ascii="Constantia" w:eastAsia="Constantia" w:hAnsi="Constantia" w:cs="Constantia"/>
        </w:rPr>
        <w:t xml:space="preserve">School Controller                     L.K.M School, Saharanpur              July 2011 to April 2012 Production Engineer               Mohit </w:t>
      </w:r>
      <w:proofErr w:type="spellStart"/>
      <w:r>
        <w:rPr>
          <w:rFonts w:ascii="Constantia" w:eastAsia="Constantia" w:hAnsi="Constantia" w:cs="Constantia"/>
        </w:rPr>
        <w:t>Ispat</w:t>
      </w:r>
      <w:proofErr w:type="spellEnd"/>
      <w:r>
        <w:rPr>
          <w:rFonts w:ascii="Constantia" w:eastAsia="Constantia" w:hAnsi="Constantia" w:cs="Constantia"/>
        </w:rPr>
        <w:t xml:space="preserve"> Ltd, Goa                       Oct, 2009 to April 2011 </w:t>
      </w:r>
      <w:r>
        <w:t xml:space="preserve"> </w:t>
      </w:r>
    </w:p>
    <w:p w14:paraId="122E3BE5" w14:textId="77777777" w:rsidR="000B30A9" w:rsidRDefault="00A87B1E">
      <w:pPr>
        <w:spacing w:after="0" w:line="259" w:lineRule="auto"/>
        <w:ind w:left="14" w:firstLine="0"/>
      </w:pPr>
      <w:r>
        <w:rPr>
          <w:b/>
          <w:color w:val="00007F"/>
        </w:rPr>
        <w:t xml:space="preserve"> </w:t>
      </w:r>
      <w:r>
        <w:t xml:space="preserve"> </w:t>
      </w:r>
    </w:p>
    <w:p w14:paraId="12BC83EE" w14:textId="77777777" w:rsidR="000B30A9" w:rsidRDefault="00A87B1E">
      <w:pPr>
        <w:spacing w:after="0" w:line="259" w:lineRule="auto"/>
        <w:ind w:left="14" w:firstLine="0"/>
      </w:pPr>
      <w:r>
        <w:rPr>
          <w:b/>
          <w:color w:val="00007F"/>
        </w:rPr>
        <w:t xml:space="preserve"> </w:t>
      </w:r>
      <w:r>
        <w:t xml:space="preserve"> </w:t>
      </w:r>
    </w:p>
    <w:p w14:paraId="651E083B" w14:textId="40F0F40B" w:rsidR="000B30A9" w:rsidRDefault="00CC318C">
      <w:pPr>
        <w:pStyle w:val="Heading1"/>
        <w:ind w:left="-5"/>
      </w:pPr>
      <w:r>
        <w:t xml:space="preserve">Educational </w:t>
      </w:r>
      <w:r w:rsidR="00A87B1E">
        <w:t xml:space="preserve">Qualifications  </w:t>
      </w:r>
    </w:p>
    <w:tbl>
      <w:tblPr>
        <w:tblStyle w:val="TableGrid"/>
        <w:tblW w:w="10393" w:type="dxa"/>
        <w:tblInd w:w="224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7"/>
        <w:gridCol w:w="2374"/>
        <w:gridCol w:w="2725"/>
        <w:gridCol w:w="1401"/>
        <w:gridCol w:w="1396"/>
      </w:tblGrid>
      <w:tr w:rsidR="000B30A9" w14:paraId="2D81CFC6" w14:textId="77777777">
        <w:trPr>
          <w:trHeight w:val="290"/>
        </w:trPr>
        <w:tc>
          <w:tcPr>
            <w:tcW w:w="2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</w:tcPr>
          <w:p w14:paraId="4C2E9B8F" w14:textId="77777777" w:rsidR="000B30A9" w:rsidRDefault="00A87B1E">
            <w:pPr>
              <w:spacing w:after="0" w:line="259" w:lineRule="auto"/>
              <w:ind w:left="0" w:right="14" w:firstLine="0"/>
              <w:jc w:val="center"/>
            </w:pPr>
            <w:r>
              <w:t xml:space="preserve">Qualification  </w:t>
            </w:r>
          </w:p>
        </w:tc>
        <w:tc>
          <w:tcPr>
            <w:tcW w:w="23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</w:tcPr>
          <w:p w14:paraId="3312901F" w14:textId="77777777" w:rsidR="000B30A9" w:rsidRDefault="00A87B1E">
            <w:pPr>
              <w:spacing w:after="0" w:line="259" w:lineRule="auto"/>
              <w:ind w:left="0" w:right="10" w:firstLine="0"/>
              <w:jc w:val="center"/>
            </w:pPr>
            <w:r>
              <w:t xml:space="preserve">Institute  </w:t>
            </w:r>
          </w:p>
        </w:tc>
        <w:tc>
          <w:tcPr>
            <w:tcW w:w="27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</w:tcPr>
          <w:p w14:paraId="6A2FC090" w14:textId="77777777" w:rsidR="000B30A9" w:rsidRDefault="00A87B1E">
            <w:pPr>
              <w:spacing w:after="0" w:line="259" w:lineRule="auto"/>
              <w:ind w:left="0" w:right="12" w:firstLine="0"/>
              <w:jc w:val="center"/>
            </w:pPr>
            <w:r>
              <w:t xml:space="preserve">Major and Specialization  </w:t>
            </w:r>
          </w:p>
        </w:tc>
        <w:tc>
          <w:tcPr>
            <w:tcW w:w="1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</w:tcPr>
          <w:p w14:paraId="44FB4335" w14:textId="77777777" w:rsidR="000B30A9" w:rsidRDefault="00A87B1E">
            <w:pPr>
              <w:spacing w:after="0" w:line="259" w:lineRule="auto"/>
              <w:ind w:left="0" w:right="15" w:firstLine="0"/>
              <w:jc w:val="center"/>
            </w:pPr>
            <w:r>
              <w:t xml:space="preserve">Year  </w:t>
            </w:r>
          </w:p>
        </w:tc>
        <w:tc>
          <w:tcPr>
            <w:tcW w:w="1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</w:tcPr>
          <w:p w14:paraId="764E1B7F" w14:textId="77777777" w:rsidR="000B30A9" w:rsidRDefault="00A87B1E">
            <w:pPr>
              <w:spacing w:after="0" w:line="259" w:lineRule="auto"/>
              <w:ind w:left="0" w:right="12" w:firstLine="0"/>
              <w:jc w:val="center"/>
            </w:pPr>
            <w:r>
              <w:t xml:space="preserve">Score  </w:t>
            </w:r>
          </w:p>
        </w:tc>
      </w:tr>
      <w:tr w:rsidR="000B30A9" w14:paraId="7A1C4A67" w14:textId="77777777" w:rsidTr="00397693">
        <w:trPr>
          <w:trHeight w:val="399"/>
        </w:trPr>
        <w:tc>
          <w:tcPr>
            <w:tcW w:w="2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0CA37D" w14:textId="77777777" w:rsidR="000B30A9" w:rsidRDefault="00A87B1E" w:rsidP="00397693">
            <w:pPr>
              <w:spacing w:after="0" w:line="259" w:lineRule="auto"/>
              <w:ind w:left="0" w:right="13" w:firstLine="0"/>
            </w:pPr>
            <w:r>
              <w:t xml:space="preserve">   MBA  </w:t>
            </w:r>
          </w:p>
          <w:p w14:paraId="47E8D3F7" w14:textId="77777777" w:rsidR="000B30A9" w:rsidRDefault="00A87B1E" w:rsidP="00397693">
            <w:pPr>
              <w:spacing w:after="0" w:line="259" w:lineRule="auto"/>
              <w:ind w:left="135" w:firstLine="0"/>
            </w:pPr>
            <w:r>
              <w:t xml:space="preserve">  </w:t>
            </w:r>
          </w:p>
        </w:tc>
        <w:tc>
          <w:tcPr>
            <w:tcW w:w="23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18979A" w14:textId="77777777" w:rsidR="000B30A9" w:rsidRDefault="00A87B1E" w:rsidP="00397693">
            <w:pPr>
              <w:spacing w:after="0" w:line="259" w:lineRule="auto"/>
              <w:ind w:left="0" w:right="9" w:firstLine="0"/>
            </w:pPr>
            <w:r>
              <w:t xml:space="preserve">BIM, Trichy  </w:t>
            </w:r>
          </w:p>
          <w:p w14:paraId="2C7CC5DD" w14:textId="77777777" w:rsidR="000B30A9" w:rsidRDefault="00A87B1E" w:rsidP="00397693">
            <w:pPr>
              <w:spacing w:after="0" w:line="259" w:lineRule="auto"/>
              <w:ind w:left="142" w:firstLine="0"/>
            </w:pPr>
            <w:r>
              <w:t xml:space="preserve">  </w:t>
            </w:r>
          </w:p>
        </w:tc>
        <w:tc>
          <w:tcPr>
            <w:tcW w:w="27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9BF7DBC" w14:textId="77777777" w:rsidR="000B30A9" w:rsidRDefault="00A87B1E" w:rsidP="00397693">
            <w:pPr>
              <w:spacing w:after="0" w:line="259" w:lineRule="auto"/>
              <w:ind w:left="0" w:right="9" w:firstLine="0"/>
            </w:pPr>
            <w:r>
              <w:t xml:space="preserve">Finance&amp; Marketing  </w:t>
            </w:r>
          </w:p>
        </w:tc>
        <w:tc>
          <w:tcPr>
            <w:tcW w:w="1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24775F4" w14:textId="77777777" w:rsidR="000B30A9" w:rsidRDefault="00A87B1E" w:rsidP="00397693">
            <w:pPr>
              <w:spacing w:after="0" w:line="259" w:lineRule="auto"/>
              <w:ind w:left="0" w:right="9" w:firstLine="0"/>
            </w:pPr>
            <w:r>
              <w:t xml:space="preserve">2014  </w:t>
            </w:r>
          </w:p>
        </w:tc>
        <w:tc>
          <w:tcPr>
            <w:tcW w:w="1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A84F79F" w14:textId="300C6BC0" w:rsidR="000B30A9" w:rsidRDefault="00A87B1E" w:rsidP="00397693">
            <w:pPr>
              <w:spacing w:after="0" w:line="259" w:lineRule="auto"/>
              <w:ind w:left="0" w:right="9" w:firstLine="0"/>
            </w:pPr>
            <w:r>
              <w:t xml:space="preserve"> 7.07  </w:t>
            </w:r>
          </w:p>
        </w:tc>
      </w:tr>
      <w:tr w:rsidR="000B30A9" w14:paraId="028EB869" w14:textId="77777777" w:rsidTr="00397693">
        <w:trPr>
          <w:trHeight w:val="408"/>
        </w:trPr>
        <w:tc>
          <w:tcPr>
            <w:tcW w:w="2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A5F41BD" w14:textId="77777777" w:rsidR="000B30A9" w:rsidRDefault="00A87B1E" w:rsidP="00397693">
            <w:pPr>
              <w:spacing w:after="0" w:line="259" w:lineRule="auto"/>
              <w:ind w:left="0" w:right="17" w:firstLine="0"/>
            </w:pPr>
            <w:r>
              <w:t xml:space="preserve">Bachelor of Engineering  </w:t>
            </w:r>
          </w:p>
        </w:tc>
        <w:tc>
          <w:tcPr>
            <w:tcW w:w="23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369ADED" w14:textId="77777777" w:rsidR="000B30A9" w:rsidRDefault="00A87B1E" w:rsidP="00397693">
            <w:pPr>
              <w:spacing w:after="0" w:line="259" w:lineRule="auto"/>
              <w:ind w:left="0" w:right="7" w:firstLine="0"/>
            </w:pPr>
            <w:r>
              <w:t xml:space="preserve">BVP, Pune  </w:t>
            </w:r>
          </w:p>
        </w:tc>
        <w:tc>
          <w:tcPr>
            <w:tcW w:w="27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84234C4" w14:textId="77777777" w:rsidR="000B30A9" w:rsidRDefault="00A87B1E" w:rsidP="00397693">
            <w:pPr>
              <w:spacing w:after="0" w:line="259" w:lineRule="auto"/>
              <w:ind w:left="0" w:right="9" w:firstLine="0"/>
            </w:pPr>
            <w:r>
              <w:t xml:space="preserve">Industrial Engineering   </w:t>
            </w:r>
          </w:p>
        </w:tc>
        <w:tc>
          <w:tcPr>
            <w:tcW w:w="1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EEF0A9D" w14:textId="77777777" w:rsidR="000B30A9" w:rsidRDefault="00A87B1E" w:rsidP="00397693">
            <w:pPr>
              <w:spacing w:after="0" w:line="259" w:lineRule="auto"/>
              <w:ind w:left="0" w:right="9" w:firstLine="0"/>
            </w:pPr>
            <w:r>
              <w:t xml:space="preserve">2009  </w:t>
            </w:r>
          </w:p>
        </w:tc>
        <w:tc>
          <w:tcPr>
            <w:tcW w:w="1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376E07C" w14:textId="77777777" w:rsidR="000B30A9" w:rsidRDefault="00A87B1E" w:rsidP="00397693">
            <w:pPr>
              <w:spacing w:after="0" w:line="259" w:lineRule="auto"/>
              <w:ind w:left="0" w:right="9" w:firstLine="0"/>
            </w:pPr>
            <w:r>
              <w:t xml:space="preserve">63.14%  </w:t>
            </w:r>
          </w:p>
        </w:tc>
      </w:tr>
      <w:tr w:rsidR="000B30A9" w14:paraId="0BFFAC55" w14:textId="77777777" w:rsidTr="00397693">
        <w:trPr>
          <w:trHeight w:val="435"/>
        </w:trPr>
        <w:tc>
          <w:tcPr>
            <w:tcW w:w="2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84552EF" w14:textId="77777777" w:rsidR="000B30A9" w:rsidRDefault="00A87B1E" w:rsidP="00397693">
            <w:pPr>
              <w:spacing w:after="0" w:line="259" w:lineRule="auto"/>
              <w:ind w:left="0" w:right="8" w:firstLine="0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3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68B7CE8" w14:textId="77777777" w:rsidR="000B30A9" w:rsidRDefault="00A87B1E" w:rsidP="00397693">
            <w:pPr>
              <w:spacing w:after="0" w:line="259" w:lineRule="auto"/>
              <w:ind w:left="0" w:right="7" w:firstLine="0"/>
            </w:pPr>
            <w:r>
              <w:t xml:space="preserve">CBSE  </w:t>
            </w:r>
          </w:p>
        </w:tc>
        <w:tc>
          <w:tcPr>
            <w:tcW w:w="27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043B835" w14:textId="77777777" w:rsidR="000B30A9" w:rsidRDefault="00A87B1E" w:rsidP="00397693">
            <w:pPr>
              <w:spacing w:after="0" w:line="259" w:lineRule="auto"/>
              <w:ind w:left="0" w:right="9" w:firstLine="0"/>
            </w:pPr>
            <w:r>
              <w:t xml:space="preserve">Science  </w:t>
            </w:r>
          </w:p>
        </w:tc>
        <w:tc>
          <w:tcPr>
            <w:tcW w:w="1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0FEA0A0" w14:textId="77777777" w:rsidR="000B30A9" w:rsidRDefault="00A87B1E" w:rsidP="00397693">
            <w:pPr>
              <w:spacing w:after="0" w:line="259" w:lineRule="auto"/>
              <w:ind w:left="0" w:right="9" w:firstLine="0"/>
            </w:pPr>
            <w:r>
              <w:t xml:space="preserve">2004  </w:t>
            </w:r>
          </w:p>
        </w:tc>
        <w:tc>
          <w:tcPr>
            <w:tcW w:w="1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364C5A9" w14:textId="77777777" w:rsidR="000B30A9" w:rsidRDefault="00A87B1E" w:rsidP="00397693">
            <w:pPr>
              <w:spacing w:after="0" w:line="259" w:lineRule="auto"/>
              <w:ind w:left="0" w:right="9" w:firstLine="0"/>
            </w:pPr>
            <w:r>
              <w:t xml:space="preserve">59.4%  </w:t>
            </w:r>
          </w:p>
        </w:tc>
      </w:tr>
      <w:tr w:rsidR="000B30A9" w14:paraId="2447F3E1" w14:textId="77777777" w:rsidTr="00397693">
        <w:trPr>
          <w:trHeight w:val="381"/>
        </w:trPr>
        <w:tc>
          <w:tcPr>
            <w:tcW w:w="2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A82DFD7" w14:textId="77777777" w:rsidR="000B30A9" w:rsidRDefault="00A87B1E" w:rsidP="00397693">
            <w:pPr>
              <w:spacing w:after="0" w:line="259" w:lineRule="auto"/>
              <w:ind w:left="0" w:right="8" w:firstLine="0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3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9D22654" w14:textId="77777777" w:rsidR="000B30A9" w:rsidRDefault="00A87B1E" w:rsidP="00397693">
            <w:pPr>
              <w:spacing w:after="0" w:line="259" w:lineRule="auto"/>
              <w:ind w:left="0" w:right="7" w:firstLine="0"/>
            </w:pPr>
            <w:r>
              <w:t xml:space="preserve">CBSE  </w:t>
            </w:r>
          </w:p>
        </w:tc>
        <w:tc>
          <w:tcPr>
            <w:tcW w:w="27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E153B95" w14:textId="77777777" w:rsidR="000B30A9" w:rsidRDefault="00A87B1E" w:rsidP="00397693">
            <w:pPr>
              <w:spacing w:after="0" w:line="259" w:lineRule="auto"/>
              <w:ind w:left="0" w:right="9" w:firstLine="0"/>
            </w:pPr>
            <w:r>
              <w:t xml:space="preserve">General  </w:t>
            </w:r>
          </w:p>
        </w:tc>
        <w:tc>
          <w:tcPr>
            <w:tcW w:w="1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F9B9F85" w14:textId="77777777" w:rsidR="000B30A9" w:rsidRDefault="00A87B1E" w:rsidP="00397693">
            <w:pPr>
              <w:spacing w:after="0" w:line="259" w:lineRule="auto"/>
              <w:ind w:left="0" w:right="9" w:firstLine="0"/>
            </w:pPr>
            <w:r>
              <w:t xml:space="preserve">2002  </w:t>
            </w:r>
          </w:p>
        </w:tc>
        <w:tc>
          <w:tcPr>
            <w:tcW w:w="1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043635F" w14:textId="4C1EC2B3" w:rsidR="000B30A9" w:rsidRDefault="00A87B1E" w:rsidP="00397693">
            <w:pPr>
              <w:spacing w:after="0" w:line="259" w:lineRule="auto"/>
              <w:ind w:left="0" w:right="9" w:firstLine="0"/>
            </w:pPr>
            <w:r>
              <w:t>85.</w:t>
            </w:r>
            <w:r w:rsidR="00CD5EDF">
              <w:t>2</w:t>
            </w:r>
            <w:r>
              <w:t xml:space="preserve">%  </w:t>
            </w:r>
          </w:p>
        </w:tc>
      </w:tr>
    </w:tbl>
    <w:p w14:paraId="7763B356" w14:textId="77777777" w:rsidR="000B30A9" w:rsidRDefault="00A87B1E">
      <w:pPr>
        <w:spacing w:after="0" w:line="259" w:lineRule="auto"/>
        <w:ind w:left="14" w:firstLine="0"/>
      </w:pPr>
      <w:r>
        <w:t xml:space="preserve">             </w:t>
      </w:r>
    </w:p>
    <w:p w14:paraId="46E3D7B6" w14:textId="77777777" w:rsidR="000B30A9" w:rsidRDefault="00A87B1E">
      <w:pPr>
        <w:spacing w:after="0" w:line="259" w:lineRule="auto"/>
        <w:ind w:left="14" w:firstLine="0"/>
      </w:pPr>
      <w:r>
        <w:rPr>
          <w:b/>
          <w:color w:val="00007F"/>
        </w:rPr>
        <w:t xml:space="preserve"> </w:t>
      </w:r>
      <w:r>
        <w:t xml:space="preserve"> </w:t>
      </w:r>
    </w:p>
    <w:p w14:paraId="2DD7497E" w14:textId="77777777" w:rsidR="000B30A9" w:rsidRDefault="00A87B1E">
      <w:pPr>
        <w:pStyle w:val="Heading1"/>
        <w:ind w:left="-5"/>
      </w:pPr>
      <w:r>
        <w:t xml:space="preserve">Strengths  </w:t>
      </w:r>
    </w:p>
    <w:p w14:paraId="372B4196" w14:textId="77777777" w:rsidR="000B30A9" w:rsidRDefault="00A87B1E">
      <w:pPr>
        <w:spacing w:after="1" w:line="259" w:lineRule="auto"/>
        <w:ind w:left="14" w:firstLine="0"/>
      </w:pPr>
      <w:r>
        <w:rPr>
          <w:b/>
          <w:color w:val="00007F"/>
        </w:rPr>
        <w:t xml:space="preserve"> </w:t>
      </w:r>
      <w:r>
        <w:t xml:space="preserve"> </w:t>
      </w:r>
    </w:p>
    <w:p w14:paraId="117FF707" w14:textId="77777777" w:rsidR="000B30A9" w:rsidRDefault="00A87B1E">
      <w:pPr>
        <w:numPr>
          <w:ilvl w:val="0"/>
          <w:numId w:val="4"/>
        </w:numPr>
        <w:ind w:hanging="360"/>
      </w:pPr>
      <w:r>
        <w:t>Logical and Analytical skills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753491B8" w14:textId="77777777" w:rsidR="000B30A9" w:rsidRDefault="00A87B1E">
      <w:pPr>
        <w:numPr>
          <w:ilvl w:val="0"/>
          <w:numId w:val="4"/>
        </w:numPr>
        <w:ind w:hanging="360"/>
      </w:pPr>
      <w:r>
        <w:t>Positive and interactive attitude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7CC7394D" w14:textId="77777777" w:rsidR="000B30A9" w:rsidRDefault="00A87B1E">
      <w:pPr>
        <w:numPr>
          <w:ilvl w:val="0"/>
          <w:numId w:val="4"/>
        </w:numPr>
        <w:ind w:hanging="360"/>
      </w:pPr>
      <w:r>
        <w:t>Hardworking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01EE29C0" w14:textId="77777777" w:rsidR="000B30A9" w:rsidRDefault="00A87B1E">
      <w:pPr>
        <w:numPr>
          <w:ilvl w:val="0"/>
          <w:numId w:val="4"/>
        </w:numPr>
        <w:ind w:hanging="360"/>
      </w:pPr>
      <w:r>
        <w:t>Ability to support team and motivate to move ahead.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28C45815" w14:textId="77777777" w:rsidR="000B30A9" w:rsidRDefault="00A87B1E">
      <w:pPr>
        <w:spacing w:after="0" w:line="259" w:lineRule="auto"/>
        <w:ind w:left="14" w:firstLine="0"/>
      </w:pPr>
      <w:r>
        <w:rPr>
          <w:b/>
          <w:color w:val="00007F"/>
        </w:rPr>
        <w:t xml:space="preserve"> </w:t>
      </w:r>
      <w:r>
        <w:t xml:space="preserve"> </w:t>
      </w:r>
    </w:p>
    <w:p w14:paraId="0F73F35A" w14:textId="77777777" w:rsidR="000B30A9" w:rsidRDefault="00A87B1E">
      <w:pPr>
        <w:pStyle w:val="Heading1"/>
        <w:ind w:left="-5"/>
      </w:pPr>
      <w:r>
        <w:t xml:space="preserve">Personal Details  </w:t>
      </w:r>
    </w:p>
    <w:p w14:paraId="6E4B8661" w14:textId="77777777" w:rsidR="000B30A9" w:rsidRDefault="00A87B1E">
      <w:pPr>
        <w:spacing w:after="0" w:line="259" w:lineRule="auto"/>
        <w:ind w:left="14" w:firstLine="0"/>
      </w:pPr>
      <w:r>
        <w:rPr>
          <w:b/>
          <w:color w:val="00007F"/>
        </w:rPr>
        <w:t xml:space="preserve"> </w:t>
      </w:r>
      <w:r>
        <w:t xml:space="preserve"> </w:t>
      </w:r>
    </w:p>
    <w:tbl>
      <w:tblPr>
        <w:tblStyle w:val="TableGrid"/>
        <w:tblW w:w="8937" w:type="dxa"/>
        <w:tblInd w:w="627" w:type="dxa"/>
        <w:tblCellMar>
          <w:top w:w="2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886"/>
        <w:gridCol w:w="5051"/>
      </w:tblGrid>
      <w:tr w:rsidR="000B30A9" w14:paraId="598B687E" w14:textId="77777777">
        <w:trPr>
          <w:trHeight w:val="274"/>
        </w:trPr>
        <w:tc>
          <w:tcPr>
            <w:tcW w:w="38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6F2A67" w14:textId="77777777" w:rsidR="000B30A9" w:rsidRDefault="00A87B1E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Date of Birth </w:t>
            </w:r>
            <w:r>
              <w:t xml:space="preserve"> </w:t>
            </w:r>
          </w:p>
        </w:tc>
        <w:tc>
          <w:tcPr>
            <w:tcW w:w="50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BA924C" w14:textId="77777777" w:rsidR="000B30A9" w:rsidRDefault="00A87B1E">
            <w:pPr>
              <w:spacing w:after="0" w:line="259" w:lineRule="auto"/>
              <w:ind w:left="0" w:firstLine="0"/>
            </w:pPr>
            <w:r>
              <w:t xml:space="preserve">12-07-1986  </w:t>
            </w:r>
          </w:p>
        </w:tc>
      </w:tr>
      <w:tr w:rsidR="000B30A9" w14:paraId="5BF6A244" w14:textId="77777777">
        <w:trPr>
          <w:trHeight w:val="274"/>
        </w:trPr>
        <w:tc>
          <w:tcPr>
            <w:tcW w:w="38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347F6A" w14:textId="77777777" w:rsidR="000B30A9" w:rsidRDefault="00A87B1E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Nationality </w:t>
            </w:r>
            <w:r>
              <w:t xml:space="preserve"> </w:t>
            </w:r>
          </w:p>
        </w:tc>
        <w:tc>
          <w:tcPr>
            <w:tcW w:w="50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08F6F2" w14:textId="77777777" w:rsidR="000B30A9" w:rsidRDefault="00A87B1E">
            <w:pPr>
              <w:spacing w:after="0" w:line="259" w:lineRule="auto"/>
              <w:ind w:left="0" w:firstLine="0"/>
            </w:pPr>
            <w:r>
              <w:t xml:space="preserve">Indian  </w:t>
            </w:r>
          </w:p>
        </w:tc>
      </w:tr>
      <w:tr w:rsidR="000B30A9" w14:paraId="4C3EE07B" w14:textId="77777777">
        <w:trPr>
          <w:trHeight w:val="271"/>
        </w:trPr>
        <w:tc>
          <w:tcPr>
            <w:tcW w:w="38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FBBEA64" w14:textId="77777777" w:rsidR="000B30A9" w:rsidRDefault="00A87B1E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Sex </w:t>
            </w:r>
            <w:r>
              <w:t xml:space="preserve"> </w:t>
            </w:r>
          </w:p>
        </w:tc>
        <w:tc>
          <w:tcPr>
            <w:tcW w:w="50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1BB016" w14:textId="77777777" w:rsidR="000B30A9" w:rsidRDefault="00A87B1E">
            <w:pPr>
              <w:spacing w:after="0" w:line="259" w:lineRule="auto"/>
              <w:ind w:left="0" w:firstLine="0"/>
            </w:pPr>
            <w:r>
              <w:t xml:space="preserve">Male  </w:t>
            </w:r>
          </w:p>
        </w:tc>
      </w:tr>
      <w:tr w:rsidR="000B30A9" w14:paraId="6AC70063" w14:textId="77777777">
        <w:trPr>
          <w:trHeight w:val="274"/>
        </w:trPr>
        <w:tc>
          <w:tcPr>
            <w:tcW w:w="38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36BA22" w14:textId="77777777" w:rsidR="000B30A9" w:rsidRDefault="00A87B1E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Language </w:t>
            </w:r>
            <w:r>
              <w:t xml:space="preserve"> </w:t>
            </w:r>
          </w:p>
        </w:tc>
        <w:tc>
          <w:tcPr>
            <w:tcW w:w="50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8F6FF7" w14:textId="77777777" w:rsidR="000B30A9" w:rsidRDefault="00A87B1E">
            <w:pPr>
              <w:spacing w:after="0" w:line="259" w:lineRule="auto"/>
              <w:ind w:left="0" w:firstLine="0"/>
            </w:pPr>
            <w:r>
              <w:t xml:space="preserve">English and Hindi  </w:t>
            </w:r>
          </w:p>
        </w:tc>
      </w:tr>
      <w:tr w:rsidR="000B30A9" w14:paraId="21AEAC05" w14:textId="77777777">
        <w:trPr>
          <w:trHeight w:val="274"/>
        </w:trPr>
        <w:tc>
          <w:tcPr>
            <w:tcW w:w="38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66D5DD" w14:textId="77777777" w:rsidR="000B30A9" w:rsidRDefault="00A87B1E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Address </w:t>
            </w:r>
            <w:r>
              <w:t xml:space="preserve"> </w:t>
            </w:r>
          </w:p>
        </w:tc>
        <w:tc>
          <w:tcPr>
            <w:tcW w:w="50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2781E2" w14:textId="3EC04116" w:rsidR="000B30A9" w:rsidRDefault="00A87B1E">
            <w:pPr>
              <w:spacing w:after="0" w:line="259" w:lineRule="auto"/>
              <w:ind w:left="0" w:firstLine="0"/>
            </w:pPr>
            <w:r>
              <w:t xml:space="preserve">Flat </w:t>
            </w:r>
            <w:r w:rsidR="00E36943">
              <w:t>B1-501</w:t>
            </w:r>
            <w:r>
              <w:t xml:space="preserve">, </w:t>
            </w:r>
            <w:proofErr w:type="spellStart"/>
            <w:r w:rsidR="00E36943">
              <w:t>Su</w:t>
            </w:r>
            <w:proofErr w:type="spellEnd"/>
            <w:r w:rsidR="00E36943">
              <w:t xml:space="preserve"> Casa</w:t>
            </w:r>
            <w:r w:rsidR="00D07506">
              <w:t>, Wakad</w:t>
            </w:r>
            <w:r>
              <w:t xml:space="preserve">,Pune,411057  </w:t>
            </w:r>
          </w:p>
        </w:tc>
      </w:tr>
    </w:tbl>
    <w:p w14:paraId="450A0B64" w14:textId="77777777" w:rsidR="000B30A9" w:rsidRDefault="00A87B1E">
      <w:pPr>
        <w:spacing w:after="0" w:line="259" w:lineRule="auto"/>
        <w:ind w:left="14" w:firstLine="0"/>
      </w:pPr>
      <w:r>
        <w:t xml:space="preserve">  </w:t>
      </w:r>
    </w:p>
    <w:p w14:paraId="2D63D16C" w14:textId="77777777" w:rsidR="000B30A9" w:rsidRDefault="00A87B1E">
      <w:pPr>
        <w:pStyle w:val="Heading1"/>
        <w:ind w:left="-5"/>
      </w:pPr>
      <w:r>
        <w:t xml:space="preserve">Declaration  </w:t>
      </w:r>
    </w:p>
    <w:p w14:paraId="6965EAC2" w14:textId="77777777" w:rsidR="000B30A9" w:rsidRDefault="00A87B1E">
      <w:pPr>
        <w:spacing w:after="0" w:line="259" w:lineRule="auto"/>
        <w:ind w:left="14" w:firstLine="0"/>
      </w:pPr>
      <w:r>
        <w:rPr>
          <w:b/>
          <w:color w:val="00007F"/>
        </w:rPr>
        <w:t xml:space="preserve"> </w:t>
      </w:r>
      <w:r>
        <w:t xml:space="preserve"> </w:t>
      </w:r>
    </w:p>
    <w:p w14:paraId="05EBFC1B" w14:textId="77777777" w:rsidR="000B30A9" w:rsidRDefault="00A87B1E">
      <w:r>
        <w:t xml:space="preserve">The information provided above is correct to the best of my knowledge.  </w:t>
      </w:r>
    </w:p>
    <w:p w14:paraId="4933534D" w14:textId="77777777" w:rsidR="000B30A9" w:rsidRDefault="00A87B1E">
      <w:pPr>
        <w:spacing w:after="0" w:line="259" w:lineRule="auto"/>
        <w:ind w:left="14" w:firstLine="0"/>
      </w:pPr>
      <w:r>
        <w:t xml:space="preserve">  </w:t>
      </w:r>
    </w:p>
    <w:p w14:paraId="510F935A" w14:textId="77777777" w:rsidR="000B30A9" w:rsidRDefault="00A87B1E">
      <w:r>
        <w:t xml:space="preserve">Place: Pune  </w:t>
      </w:r>
    </w:p>
    <w:p w14:paraId="5D94D07D" w14:textId="27141003" w:rsidR="000B30A9" w:rsidRDefault="00A87B1E">
      <w:pPr>
        <w:tabs>
          <w:tab w:val="center" w:pos="2141"/>
          <w:tab w:val="center" w:pos="2852"/>
          <w:tab w:val="center" w:pos="3563"/>
          <w:tab w:val="center" w:pos="4268"/>
          <w:tab w:val="center" w:pos="6511"/>
        </w:tabs>
        <w:ind w:left="0" w:firstLine="0"/>
      </w:pPr>
      <w:r>
        <w:t xml:space="preserve">Date:  </w:t>
      </w:r>
      <w:r w:rsidR="00397693">
        <w:t>1</w:t>
      </w:r>
      <w:r w:rsidR="00E36943">
        <w:t>5</w:t>
      </w:r>
      <w:r w:rsidR="00DF5947">
        <w:t>-</w:t>
      </w:r>
      <w:r w:rsidR="00E36943">
        <w:t>Apr</w:t>
      </w:r>
      <w:r w:rsidR="00DF5947">
        <w:t>-202</w:t>
      </w:r>
      <w:r w:rsidR="00397693">
        <w:t>1</w:t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                      (Vaibhav Kumar)   </w:t>
      </w:r>
    </w:p>
    <w:sectPr w:rsidR="000B30A9">
      <w:pgSz w:w="12240" w:h="15840"/>
      <w:pgMar w:top="741" w:right="639" w:bottom="1001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07DC" w14:textId="77777777" w:rsidR="000E48AA" w:rsidRDefault="000E48AA" w:rsidP="00F95965">
      <w:pPr>
        <w:spacing w:after="0" w:line="240" w:lineRule="auto"/>
      </w:pPr>
      <w:r>
        <w:separator/>
      </w:r>
    </w:p>
  </w:endnote>
  <w:endnote w:type="continuationSeparator" w:id="0">
    <w:p w14:paraId="594EEB7A" w14:textId="77777777" w:rsidR="000E48AA" w:rsidRDefault="000E48AA" w:rsidP="00F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5AFF" w14:textId="77777777" w:rsidR="000E48AA" w:rsidRDefault="000E48AA" w:rsidP="00F95965">
      <w:pPr>
        <w:spacing w:after="0" w:line="240" w:lineRule="auto"/>
      </w:pPr>
      <w:r>
        <w:separator/>
      </w:r>
    </w:p>
  </w:footnote>
  <w:footnote w:type="continuationSeparator" w:id="0">
    <w:p w14:paraId="36D80B41" w14:textId="77777777" w:rsidR="000E48AA" w:rsidRDefault="000E48AA" w:rsidP="00F95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0A0B"/>
    <w:multiLevelType w:val="hybridMultilevel"/>
    <w:tmpl w:val="F7FC3C3C"/>
    <w:lvl w:ilvl="0" w:tplc="3806D07A">
      <w:start w:val="1"/>
      <w:numFmt w:val="bullet"/>
      <w:lvlText w:val="•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0D0C4">
      <w:start w:val="1"/>
      <w:numFmt w:val="bullet"/>
      <w:lvlText w:val="o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9EDABE">
      <w:start w:val="1"/>
      <w:numFmt w:val="bullet"/>
      <w:lvlText w:val="▪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BE74BE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E22E0">
      <w:start w:val="1"/>
      <w:numFmt w:val="bullet"/>
      <w:lvlText w:val="o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C0588E">
      <w:start w:val="1"/>
      <w:numFmt w:val="bullet"/>
      <w:lvlText w:val="▪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40BEEE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4959E">
      <w:start w:val="1"/>
      <w:numFmt w:val="bullet"/>
      <w:lvlText w:val="o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968626">
      <w:start w:val="1"/>
      <w:numFmt w:val="bullet"/>
      <w:lvlText w:val="▪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22AAE"/>
    <w:multiLevelType w:val="hybridMultilevel"/>
    <w:tmpl w:val="16BC6F1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9A15DC4"/>
    <w:multiLevelType w:val="hybridMultilevel"/>
    <w:tmpl w:val="DB22554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4A4A2DDA"/>
    <w:multiLevelType w:val="hybridMultilevel"/>
    <w:tmpl w:val="8B282956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5C1B4EC0"/>
    <w:multiLevelType w:val="hybridMultilevel"/>
    <w:tmpl w:val="CED08B58"/>
    <w:lvl w:ilvl="0" w:tplc="2BB4E2AC">
      <w:start w:val="1"/>
      <w:numFmt w:val="bullet"/>
      <w:lvlText w:val="•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5435FA">
      <w:start w:val="1"/>
      <w:numFmt w:val="bullet"/>
      <w:lvlText w:val="o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C0C26">
      <w:start w:val="1"/>
      <w:numFmt w:val="bullet"/>
      <w:lvlText w:val="▪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2842AC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A4CB4E">
      <w:start w:val="1"/>
      <w:numFmt w:val="bullet"/>
      <w:lvlText w:val="o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C093D8">
      <w:start w:val="1"/>
      <w:numFmt w:val="bullet"/>
      <w:lvlText w:val="▪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DAC7D8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DC3318">
      <w:start w:val="1"/>
      <w:numFmt w:val="bullet"/>
      <w:lvlText w:val="o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5856E6">
      <w:start w:val="1"/>
      <w:numFmt w:val="bullet"/>
      <w:lvlText w:val="▪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0C126E"/>
    <w:multiLevelType w:val="hybridMultilevel"/>
    <w:tmpl w:val="768A17BA"/>
    <w:lvl w:ilvl="0" w:tplc="9ACCF1B4">
      <w:start w:val="1"/>
      <w:numFmt w:val="bullet"/>
      <w:lvlText w:val="•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3A9A0E">
      <w:start w:val="1"/>
      <w:numFmt w:val="bullet"/>
      <w:lvlText w:val="o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5AFE92">
      <w:start w:val="1"/>
      <w:numFmt w:val="bullet"/>
      <w:lvlText w:val="▪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7C4C2A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E8512">
      <w:start w:val="1"/>
      <w:numFmt w:val="bullet"/>
      <w:lvlText w:val="o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726328">
      <w:start w:val="1"/>
      <w:numFmt w:val="bullet"/>
      <w:lvlText w:val="▪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0CE476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CCEF06">
      <w:start w:val="1"/>
      <w:numFmt w:val="bullet"/>
      <w:lvlText w:val="o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B8294E">
      <w:start w:val="1"/>
      <w:numFmt w:val="bullet"/>
      <w:lvlText w:val="▪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F347A5"/>
    <w:multiLevelType w:val="hybridMultilevel"/>
    <w:tmpl w:val="A22E29B0"/>
    <w:lvl w:ilvl="0" w:tplc="D25A6EE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BE21E4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E77B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900A8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22F8D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C21F2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1C5B7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8C5F8E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A4274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A9"/>
    <w:rsid w:val="00012186"/>
    <w:rsid w:val="00027266"/>
    <w:rsid w:val="000B30A9"/>
    <w:rsid w:val="000E48AA"/>
    <w:rsid w:val="001C5492"/>
    <w:rsid w:val="001D1449"/>
    <w:rsid w:val="00264171"/>
    <w:rsid w:val="00397693"/>
    <w:rsid w:val="00494EBF"/>
    <w:rsid w:val="004B4893"/>
    <w:rsid w:val="006C52A5"/>
    <w:rsid w:val="0071030F"/>
    <w:rsid w:val="00825440"/>
    <w:rsid w:val="00857157"/>
    <w:rsid w:val="008A51B9"/>
    <w:rsid w:val="00A87B1E"/>
    <w:rsid w:val="00AE1D12"/>
    <w:rsid w:val="00B3402D"/>
    <w:rsid w:val="00C22D26"/>
    <w:rsid w:val="00CC318C"/>
    <w:rsid w:val="00CD5EDF"/>
    <w:rsid w:val="00D07506"/>
    <w:rsid w:val="00DB580F"/>
    <w:rsid w:val="00DF5947"/>
    <w:rsid w:val="00E36943"/>
    <w:rsid w:val="00E96BAC"/>
    <w:rsid w:val="00EF7596"/>
    <w:rsid w:val="00F400C9"/>
    <w:rsid w:val="00F77799"/>
    <w:rsid w:val="00F9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A02E7"/>
  <w15:docId w15:val="{8C88508C-05D1-49FE-8808-F4369E6F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3" w:lineRule="auto"/>
      <w:ind w:left="24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0" w:hanging="10"/>
      <w:outlineLvl w:val="0"/>
    </w:pPr>
    <w:rPr>
      <w:rFonts w:ascii="Times New Roman" w:eastAsia="Times New Roman" w:hAnsi="Times New Roman" w:cs="Times New Roman"/>
      <w:b/>
      <w:color w:val="0000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7F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65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65"/>
    <w:rPr>
      <w:rFonts w:ascii="Times New Roman" w:eastAsia="Times New Roman" w:hAnsi="Times New Roman" w:cs="Times New Roman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C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kumar</dc:creator>
  <cp:keywords/>
  <cp:lastModifiedBy>Vaibhav Kumar</cp:lastModifiedBy>
  <cp:revision>18</cp:revision>
  <cp:lastPrinted>2020-10-16T07:02:00Z</cp:lastPrinted>
  <dcterms:created xsi:type="dcterms:W3CDTF">2020-01-28T10:56:00Z</dcterms:created>
  <dcterms:modified xsi:type="dcterms:W3CDTF">2021-04-15T13:50:00Z</dcterms:modified>
</cp:coreProperties>
</file>