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43" w:rsidRDefault="00D25543" w:rsidP="00D25543">
      <w:pPr>
        <w:jc w:val="both"/>
        <w:rPr>
          <w:rFonts w:ascii="Calibri" w:eastAsia="Calibri" w:hAnsi="Calibri" w:cs="Calibri"/>
          <w:b/>
        </w:rPr>
      </w:pPr>
      <w:r>
        <w:rPr>
          <w:noProof/>
        </w:rPr>
        <w:t xml:space="preserve">                                              </w:t>
      </w:r>
    </w:p>
    <w:p w:rsidR="00D25543" w:rsidRDefault="00D0158E" w:rsidP="00D25543">
      <w:pPr>
        <w:rPr>
          <w:rFonts w:ascii="Calibri" w:eastAsia="Calibri" w:hAnsi="Calibri" w:cs="Calibri"/>
          <w:b/>
          <w:sz w:val="23"/>
          <w:szCs w:val="23"/>
        </w:rPr>
      </w:pPr>
      <w:bookmarkStart w:id="0" w:name="_gjdgxs" w:colFirst="0" w:colLast="0"/>
      <w:bookmarkEnd w:id="0"/>
      <w:proofErr w:type="spellStart"/>
      <w:r>
        <w:rPr>
          <w:rFonts w:ascii="Calibri" w:eastAsia="Calibri" w:hAnsi="Calibri" w:cs="Calibri"/>
          <w:b/>
        </w:rPr>
        <w:t>Venkat</w:t>
      </w:r>
      <w:proofErr w:type="spellEnd"/>
      <w:r w:rsidR="004C0E9F">
        <w:rPr>
          <w:rFonts w:ascii="Calibri" w:eastAsia="Calibri" w:hAnsi="Calibri" w:cs="Calibri"/>
          <w:b/>
        </w:rPr>
        <w:t xml:space="preserve"> </w:t>
      </w:r>
      <w:proofErr w:type="spellStart"/>
      <w:r w:rsidR="004C0E9F">
        <w:rPr>
          <w:rFonts w:ascii="Calibri" w:eastAsia="Calibri" w:hAnsi="Calibri" w:cs="Calibri"/>
          <w:b/>
        </w:rPr>
        <w:t>Boda</w:t>
      </w:r>
      <w:proofErr w:type="spellEnd"/>
      <w:r w:rsidR="004C0E9F">
        <w:rPr>
          <w:rFonts w:ascii="Calibri" w:eastAsia="Calibri" w:hAnsi="Calibri" w:cs="Calibri"/>
          <w:b/>
        </w:rPr>
        <w:t xml:space="preserve"> </w:t>
      </w:r>
      <w:r w:rsidR="004C0E9F">
        <w:rPr>
          <w:rFonts w:ascii="Calibri" w:eastAsia="Calibri" w:hAnsi="Calibri" w:cs="Calibri"/>
          <w:b/>
        </w:rPr>
        <w:br/>
        <w:t>Phone: +91- 9603228984</w:t>
      </w:r>
      <w:r w:rsidR="00D25543">
        <w:rPr>
          <w:rFonts w:ascii="Calibri" w:eastAsia="Calibri" w:hAnsi="Calibri" w:cs="Calibri"/>
          <w:b/>
        </w:rPr>
        <w:t>.</w:t>
      </w:r>
    </w:p>
    <w:p w:rsidR="00D25543" w:rsidRDefault="00D25543" w:rsidP="004C0E9F">
      <w:pPr>
        <w:shd w:val="clear" w:color="auto" w:fill="FFFFFF"/>
      </w:pPr>
      <w:r>
        <w:rPr>
          <w:rFonts w:ascii="Calibri" w:eastAsia="Calibri" w:hAnsi="Calibri" w:cs="Calibri"/>
          <w:b/>
        </w:rPr>
        <w:t xml:space="preserve">Email: </w:t>
      </w:r>
      <w:hyperlink r:id="rId5" w:history="1">
        <w:r w:rsidR="004C0E9F" w:rsidRPr="00527339">
          <w:rPr>
            <w:rStyle w:val="Hyperlink"/>
            <w:rFonts w:ascii="Calibri" w:eastAsia="Calibri" w:hAnsi="Calibri" w:cs="Calibri"/>
            <w:b/>
          </w:rPr>
          <w:t>venkatshiva.boda@gmail.com</w:t>
        </w:r>
      </w:hyperlink>
    </w:p>
    <w:p w:rsidR="004C0E9F" w:rsidRDefault="004C0E9F" w:rsidP="004C0E9F">
      <w:pPr>
        <w:shd w:val="clear" w:color="auto" w:fill="FFFFFF"/>
        <w:rPr>
          <w:rFonts w:ascii="Calibri" w:eastAsia="Calibri" w:hAnsi="Calibri" w:cs="Calibri"/>
          <w:b/>
          <w:color w:val="0070C0"/>
        </w:rPr>
      </w:pPr>
    </w:p>
    <w:p w:rsidR="00D25543" w:rsidRDefault="0052425D" w:rsidP="00D25543">
      <w:pPr>
        <w:jc w:val="both"/>
        <w:rPr>
          <w:rFonts w:ascii="Calibri" w:eastAsia="Calibri" w:hAnsi="Calibri" w:cs="Calibri"/>
          <w:b/>
          <w:color w:val="0070C0"/>
        </w:rPr>
      </w:pPr>
      <w:r w:rsidRPr="0052425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-1in;margin-top:1pt;width:613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" adj=",-1" strokecolor="#365f91" strokeweight="1.5pt"/>
        </w:pict>
      </w:r>
      <w:r w:rsidR="00D25543">
        <w:rPr>
          <w:rFonts w:ascii="Calibri" w:eastAsia="Calibri" w:hAnsi="Calibri" w:cs="Calibri"/>
          <w:b/>
          <w:color w:val="0070C0"/>
        </w:rPr>
        <w:t>Professional Summary:</w:t>
      </w:r>
    </w:p>
    <w:p w:rsidR="00964C60" w:rsidRPr="00D42479" w:rsidRDefault="00964C60" w:rsidP="00D25543">
      <w:pPr>
        <w:jc w:val="both"/>
        <w:rPr>
          <w:color w:val="548DD4"/>
        </w:rPr>
      </w:pPr>
    </w:p>
    <w:p w:rsidR="00D25543" w:rsidRPr="00964C60" w:rsidRDefault="00D25543" w:rsidP="00D25543">
      <w:pPr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Having </w:t>
      </w:r>
      <w:r w:rsidR="00455954">
        <w:rPr>
          <w:rFonts w:ascii="Calibri" w:eastAsia="Calibri" w:hAnsi="Calibri" w:cs="Calibri"/>
          <w:b/>
        </w:rPr>
        <w:t>3.</w:t>
      </w:r>
      <w:r w:rsidR="00154E87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</w:rPr>
        <w:t xml:space="preserve"> years of IT experience in </w:t>
      </w:r>
      <w:r>
        <w:rPr>
          <w:rFonts w:ascii="Calibri" w:eastAsia="Calibri" w:hAnsi="Calibri" w:cs="Calibri"/>
          <w:b/>
        </w:rPr>
        <w:t xml:space="preserve">Salesforce.com </w:t>
      </w:r>
      <w:r>
        <w:rPr>
          <w:rFonts w:ascii="Calibri" w:eastAsia="Calibri" w:hAnsi="Calibri" w:cs="Calibri"/>
        </w:rPr>
        <w:t xml:space="preserve">development and customization End to End application using </w:t>
      </w:r>
      <w:r>
        <w:rPr>
          <w:rFonts w:ascii="Calibri" w:eastAsia="Calibri" w:hAnsi="Calibri" w:cs="Calibri"/>
          <w:b/>
        </w:rPr>
        <w:t>Force.com</w:t>
      </w:r>
      <w:r>
        <w:rPr>
          <w:rFonts w:ascii="Calibri" w:eastAsia="Calibri" w:hAnsi="Calibri" w:cs="Calibri"/>
        </w:rPr>
        <w:t xml:space="preserve"> platform.</w:t>
      </w:r>
      <w:bookmarkStart w:id="1" w:name="_GoBack"/>
      <w:bookmarkEnd w:id="1"/>
    </w:p>
    <w:p w:rsidR="00D25543" w:rsidRPr="00964C60" w:rsidRDefault="00D25543" w:rsidP="00D25543">
      <w:pPr>
        <w:numPr>
          <w:ilvl w:val="0"/>
          <w:numId w:val="1"/>
        </w:numPr>
        <w:shd w:val="clear" w:color="auto" w:fill="FFFFFF"/>
        <w:jc w:val="both"/>
      </w:pPr>
      <w:r>
        <w:rPr>
          <w:rFonts w:ascii="Calibri" w:eastAsia="Calibri" w:hAnsi="Calibri" w:cs="Calibri"/>
        </w:rPr>
        <w:t>Proficient in all phases of SDLC like requirements gathering, analysis, design, development, testing and deployment.</w:t>
      </w:r>
    </w:p>
    <w:p w:rsidR="00964C60" w:rsidRPr="00964C60" w:rsidRDefault="00964C60" w:rsidP="00964C60">
      <w:pPr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Strong knowledge and experience with all Out of Box capabilities, components and configurations offered by </w:t>
      </w:r>
      <w:proofErr w:type="spellStart"/>
      <w:r>
        <w:rPr>
          <w:rFonts w:ascii="Calibri" w:eastAsia="Calibri" w:hAnsi="Calibri" w:cs="Calibri"/>
        </w:rPr>
        <w:t>Salesforce</w:t>
      </w:r>
      <w:proofErr w:type="spellEnd"/>
      <w:r>
        <w:rPr>
          <w:rFonts w:ascii="Calibri" w:eastAsia="Calibri" w:hAnsi="Calibri" w:cs="Calibri"/>
        </w:rPr>
        <w:t xml:space="preserve"> platform.</w:t>
      </w:r>
    </w:p>
    <w:p w:rsidR="00D25543" w:rsidRDefault="00D25543" w:rsidP="00D25543">
      <w:pPr>
        <w:numPr>
          <w:ilvl w:val="0"/>
          <w:numId w:val="1"/>
        </w:numPr>
        <w:shd w:val="clear" w:color="auto" w:fill="FFFFFF"/>
        <w:jc w:val="both"/>
      </w:pPr>
      <w:r>
        <w:rPr>
          <w:rFonts w:ascii="Calibri" w:eastAsia="Calibri" w:hAnsi="Calibri" w:cs="Calibri"/>
        </w:rPr>
        <w:t>Experienced in developing custom user interface using lightning components.</w:t>
      </w:r>
    </w:p>
    <w:p w:rsidR="00D25543" w:rsidRDefault="00D25543" w:rsidP="00D25543">
      <w:pPr>
        <w:numPr>
          <w:ilvl w:val="0"/>
          <w:numId w:val="1"/>
        </w:numPr>
        <w:tabs>
          <w:tab w:val="left" w:pos="1008"/>
          <w:tab w:val="left" w:pos="1080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Implemented many projects using</w:t>
      </w:r>
      <w:r>
        <w:rPr>
          <w:rFonts w:ascii="Calibri" w:eastAsia="Calibri" w:hAnsi="Calibri" w:cs="Calibri"/>
          <w:b/>
        </w:rPr>
        <w:t xml:space="preserve"> Agile Methodology.</w:t>
      </w:r>
    </w:p>
    <w:p w:rsidR="00D25543" w:rsidRDefault="00D25543" w:rsidP="00D25543">
      <w:pPr>
        <w:numPr>
          <w:ilvl w:val="0"/>
          <w:numId w:val="1"/>
        </w:numPr>
        <w:shd w:val="clear" w:color="auto" w:fill="FFFFFF"/>
        <w:jc w:val="both"/>
      </w:pPr>
      <w:r>
        <w:rPr>
          <w:rFonts w:ascii="Calibri" w:eastAsia="Calibri" w:hAnsi="Calibri" w:cs="Calibri"/>
        </w:rPr>
        <w:t>Proficient in standard/core functional areas of the Salesforce.com like Custom Objects, Workflows &amp; Approval Processes, Email Services, Reports &amp; Dashboards and Snapshots.</w:t>
      </w:r>
    </w:p>
    <w:p w:rsidR="00D25543" w:rsidRDefault="00D25543" w:rsidP="00D25543">
      <w:pPr>
        <w:numPr>
          <w:ilvl w:val="0"/>
          <w:numId w:val="1"/>
        </w:numPr>
        <w:shd w:val="clear" w:color="auto" w:fill="FFFFFF"/>
        <w:jc w:val="both"/>
      </w:pPr>
      <w:r>
        <w:rPr>
          <w:rFonts w:ascii="Calibri" w:eastAsia="Calibri" w:hAnsi="Calibri" w:cs="Calibri"/>
        </w:rPr>
        <w:t>Proficient with SOQL &amp; SOSL used across the application wherever applicable.</w:t>
      </w:r>
    </w:p>
    <w:p w:rsidR="00D25543" w:rsidRDefault="00D25543" w:rsidP="00D25543">
      <w:pPr>
        <w:numPr>
          <w:ilvl w:val="0"/>
          <w:numId w:val="1"/>
        </w:numPr>
        <w:shd w:val="clear" w:color="auto" w:fill="FFFFFF"/>
        <w:jc w:val="both"/>
      </w:pPr>
      <w:r>
        <w:rPr>
          <w:rFonts w:ascii="Calibri" w:eastAsia="Calibri" w:hAnsi="Calibri" w:cs="Calibri"/>
        </w:rPr>
        <w:t>Proficient with Import Wizards and Force.com Data Loader for Data manipulations.</w:t>
      </w:r>
    </w:p>
    <w:p w:rsidR="00D25543" w:rsidRDefault="00D25543" w:rsidP="00D25543">
      <w:pPr>
        <w:numPr>
          <w:ilvl w:val="0"/>
          <w:numId w:val="1"/>
        </w:numPr>
        <w:shd w:val="clear" w:color="auto" w:fill="FFFFFF"/>
        <w:jc w:val="both"/>
      </w:pPr>
      <w:r>
        <w:rPr>
          <w:rFonts w:ascii="Calibri" w:eastAsia="Calibri" w:hAnsi="Calibri" w:cs="Calibri"/>
        </w:rPr>
        <w:t xml:space="preserve">Experienced in Apex classes, Triggers, Batch Apex, Dynamic apex and Schedule Apex. </w:t>
      </w:r>
    </w:p>
    <w:p w:rsidR="00D25543" w:rsidRDefault="00D25543" w:rsidP="00D25543">
      <w:pPr>
        <w:numPr>
          <w:ilvl w:val="0"/>
          <w:numId w:val="1"/>
        </w:numPr>
        <w:shd w:val="clear" w:color="auto" w:fill="FFFFFF"/>
        <w:jc w:val="both"/>
      </w:pPr>
      <w:r>
        <w:rPr>
          <w:rFonts w:ascii="Calibri" w:eastAsia="Calibri" w:hAnsi="Calibri" w:cs="Calibri"/>
        </w:rPr>
        <w:t>Good Experience on SFDC communities.</w:t>
      </w:r>
    </w:p>
    <w:p w:rsidR="00D25543" w:rsidRDefault="00D25543" w:rsidP="00D25543">
      <w:pPr>
        <w:numPr>
          <w:ilvl w:val="0"/>
          <w:numId w:val="1"/>
        </w:numPr>
        <w:shd w:val="clear" w:color="auto" w:fill="FFFFFF"/>
        <w:tabs>
          <w:tab w:val="left" w:pos="1008"/>
          <w:tab w:val="left" w:pos="108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Using Custom Metadata Custom Settings, Static resources and Custom Labels in development.</w:t>
      </w:r>
    </w:p>
    <w:p w:rsidR="00D25543" w:rsidRDefault="00D25543" w:rsidP="00D25543">
      <w:pPr>
        <w:numPr>
          <w:ilvl w:val="0"/>
          <w:numId w:val="1"/>
        </w:numPr>
        <w:shd w:val="clear" w:color="auto" w:fill="FFFFFF"/>
        <w:jc w:val="both"/>
      </w:pPr>
      <w:r>
        <w:rPr>
          <w:rFonts w:ascii="Calibri" w:eastAsia="Calibri" w:hAnsi="Calibri" w:cs="Calibri"/>
        </w:rPr>
        <w:t>Proficient in Force.com IDE (Eclipse) and Change set, ANT for developing and deploying the applications.</w:t>
      </w:r>
    </w:p>
    <w:p w:rsidR="00D25543" w:rsidRDefault="00D25543" w:rsidP="00D25543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Involved in Bug Tracking and Requirements estimation tracking using tools like </w:t>
      </w:r>
      <w:r>
        <w:rPr>
          <w:rFonts w:ascii="Calibri" w:eastAsia="Calibri" w:hAnsi="Calibri" w:cs="Calibri"/>
          <w:b/>
        </w:rPr>
        <w:t xml:space="preserve">Rally </w:t>
      </w:r>
      <w:r w:rsidRPr="00352EC7"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Jira</w:t>
      </w:r>
      <w:proofErr w:type="spellEnd"/>
      <w:r>
        <w:rPr>
          <w:rFonts w:ascii="Calibri" w:eastAsia="Calibri" w:hAnsi="Calibri" w:cs="Calibri"/>
          <w:b/>
        </w:rPr>
        <w:t>.</w:t>
      </w:r>
    </w:p>
    <w:p w:rsidR="00D25543" w:rsidRDefault="00D25543" w:rsidP="00D25543">
      <w:pPr>
        <w:numPr>
          <w:ilvl w:val="0"/>
          <w:numId w:val="1"/>
        </w:numPr>
        <w:shd w:val="clear" w:color="auto" w:fill="FFFFFF"/>
        <w:jc w:val="both"/>
      </w:pPr>
      <w:r>
        <w:rPr>
          <w:rFonts w:ascii="Calibri" w:eastAsia="Calibri" w:hAnsi="Calibri" w:cs="Calibri"/>
        </w:rPr>
        <w:t xml:space="preserve">Experience on Managed Packages. </w:t>
      </w:r>
    </w:p>
    <w:p w:rsidR="00D25543" w:rsidRDefault="00D25543" w:rsidP="00D25543">
      <w:pPr>
        <w:numPr>
          <w:ilvl w:val="0"/>
          <w:numId w:val="1"/>
        </w:numPr>
        <w:shd w:val="clear" w:color="auto" w:fill="FFFFFF"/>
        <w:jc w:val="both"/>
      </w:pPr>
      <w:r>
        <w:rPr>
          <w:rFonts w:ascii="Calibri" w:eastAsia="Calibri" w:hAnsi="Calibri" w:cs="Calibri"/>
        </w:rPr>
        <w:t>Excellent communication, learning, problem solving and conceptual skills, ability to work effectively</w:t>
      </w:r>
    </w:p>
    <w:p w:rsidR="00D25543" w:rsidRDefault="00D25543" w:rsidP="00D25543">
      <w:pPr>
        <w:shd w:val="clear" w:color="auto" w:fill="FFFFFF"/>
        <w:jc w:val="both"/>
        <w:rPr>
          <w:rFonts w:ascii="Calibri" w:eastAsia="Calibri" w:hAnsi="Calibri" w:cs="Calibri"/>
          <w:b/>
          <w:color w:val="1F497D"/>
        </w:rPr>
      </w:pPr>
    </w:p>
    <w:p w:rsidR="00D25543" w:rsidRDefault="00D25543" w:rsidP="00D25543">
      <w:pPr>
        <w:shd w:val="clear" w:color="auto" w:fill="FFFFFF"/>
        <w:jc w:val="both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Organizational Experience: </w:t>
      </w:r>
    </w:p>
    <w:p w:rsidR="00D25543" w:rsidRPr="00AF1CA0" w:rsidRDefault="00D25543" w:rsidP="00D25543">
      <w:pPr>
        <w:shd w:val="clear" w:color="auto" w:fill="FFFFFF"/>
        <w:jc w:val="both"/>
        <w:rPr>
          <w:rFonts w:ascii="Calibri" w:eastAsia="Calibri" w:hAnsi="Calibri" w:cs="Calibri"/>
          <w:b/>
          <w:color w:val="1F497D"/>
        </w:rPr>
      </w:pPr>
    </w:p>
    <w:p w:rsidR="00EF3316" w:rsidRDefault="00EF3316" w:rsidP="00EF3316">
      <w:pPr>
        <w:shd w:val="clear" w:color="auto" w:fill="FFFFFF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Working as a </w:t>
      </w:r>
      <w:proofErr w:type="spellStart"/>
      <w:r>
        <w:rPr>
          <w:rFonts w:ascii="Calibri" w:eastAsia="Calibri" w:hAnsi="Calibri" w:cs="Calibri"/>
        </w:rPr>
        <w:t>Salesforce</w:t>
      </w:r>
      <w:proofErr w:type="spellEnd"/>
      <w:r>
        <w:rPr>
          <w:rFonts w:ascii="Calibri" w:eastAsia="Calibri" w:hAnsi="Calibri" w:cs="Calibri"/>
        </w:rPr>
        <w:t xml:space="preserve"> developer at</w:t>
      </w:r>
      <w:r>
        <w:rPr>
          <w:rFonts w:ascii="Calibri" w:eastAsia="Calibri" w:hAnsi="Calibri" w:cs="Calibri"/>
          <w:b/>
        </w:rPr>
        <w:t xml:space="preserve"> BORN Group, </w:t>
      </w:r>
      <w:r w:rsidR="00964C60">
        <w:rPr>
          <w:rFonts w:ascii="Calibri" w:eastAsia="Calibri" w:hAnsi="Calibri" w:cs="Calibri"/>
        </w:rPr>
        <w:t>Bangalore from Mar-2017</w:t>
      </w:r>
      <w:r>
        <w:rPr>
          <w:rFonts w:ascii="Calibri" w:eastAsia="Calibri" w:hAnsi="Calibri" w:cs="Calibri"/>
        </w:rPr>
        <w:t xml:space="preserve"> to </w:t>
      </w:r>
    </w:p>
    <w:p w:rsidR="00EF3316" w:rsidRDefault="00EF3316" w:rsidP="00EF3316">
      <w:pPr>
        <w:shd w:val="clear" w:color="auto" w:fill="FFFFFF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till</w:t>
      </w:r>
      <w:proofErr w:type="gramEnd"/>
      <w:r>
        <w:rPr>
          <w:rFonts w:ascii="Calibri" w:eastAsia="Calibri" w:hAnsi="Calibri" w:cs="Calibri"/>
        </w:rPr>
        <w:t xml:space="preserve"> Now.</w:t>
      </w:r>
    </w:p>
    <w:p w:rsidR="00D25543" w:rsidRPr="002D139D" w:rsidRDefault="00D25543" w:rsidP="00D25543">
      <w:pPr>
        <w:shd w:val="clear" w:color="auto" w:fill="FFFFFF"/>
        <w:ind w:firstLine="720"/>
        <w:jc w:val="both"/>
        <w:rPr>
          <w:rFonts w:ascii="Calibri" w:eastAsia="Calibri" w:hAnsi="Calibri" w:cs="Calibri"/>
        </w:rPr>
      </w:pPr>
    </w:p>
    <w:p w:rsidR="00D25543" w:rsidRDefault="00D25543" w:rsidP="00D25543">
      <w:pPr>
        <w:jc w:val="both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Education:</w:t>
      </w:r>
    </w:p>
    <w:p w:rsidR="00D25543" w:rsidRDefault="00D25543" w:rsidP="00D25543">
      <w:pPr>
        <w:jc w:val="both"/>
      </w:pPr>
    </w:p>
    <w:p w:rsidR="00D25543" w:rsidRDefault="00D25543" w:rsidP="00D25543">
      <w:pPr>
        <w:ind w:firstLine="720"/>
        <w:jc w:val="both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z w:val="21"/>
          <w:szCs w:val="21"/>
        </w:rPr>
        <w:t>.Tech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</w:rPr>
        <w:t xml:space="preserve">from SSN Engineering College, </w:t>
      </w:r>
      <w:proofErr w:type="spellStart"/>
      <w:r>
        <w:rPr>
          <w:rFonts w:ascii="Calibri" w:eastAsia="Calibri" w:hAnsi="Calibri" w:cs="Calibri"/>
        </w:rPr>
        <w:t>Ongole</w:t>
      </w:r>
      <w:proofErr w:type="spellEnd"/>
      <w:r>
        <w:rPr>
          <w:rFonts w:ascii="Calibri" w:eastAsia="Calibri" w:hAnsi="Calibri" w:cs="Calibri"/>
        </w:rPr>
        <w:t xml:space="preserve"> in 2014.</w:t>
      </w:r>
      <w:proofErr w:type="gramEnd"/>
    </w:p>
    <w:p w:rsidR="00D25543" w:rsidRDefault="00D25543" w:rsidP="00D25543">
      <w:pPr>
        <w:jc w:val="both"/>
        <w:rPr>
          <w:rFonts w:ascii="Calibri" w:eastAsia="Calibri" w:hAnsi="Calibri" w:cs="Calibri"/>
          <w:b/>
          <w:color w:val="0070C0"/>
        </w:rPr>
      </w:pPr>
    </w:p>
    <w:p w:rsidR="00D25543" w:rsidRDefault="00661ACE" w:rsidP="00D25543">
      <w:pPr>
        <w:jc w:val="both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Technical Skills</w:t>
      </w:r>
      <w:r w:rsidR="00D25543">
        <w:rPr>
          <w:rFonts w:ascii="Calibri" w:eastAsia="Calibri" w:hAnsi="Calibri" w:cs="Calibri"/>
          <w:b/>
          <w:color w:val="1F497D"/>
        </w:rPr>
        <w:t>:</w:t>
      </w:r>
    </w:p>
    <w:p w:rsidR="001439F0" w:rsidRDefault="001439F0" w:rsidP="001439F0">
      <w:pPr>
        <w:jc w:val="both"/>
        <w:rPr>
          <w:rFonts w:ascii="Calibri" w:eastAsia="Calibri" w:hAnsi="Calibri" w:cs="Calibri"/>
          <w:b/>
          <w:color w:val="1F497D"/>
        </w:rPr>
      </w:pPr>
    </w:p>
    <w:p w:rsidR="001439F0" w:rsidRPr="00AE7809" w:rsidRDefault="001439F0" w:rsidP="00AE7809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Calibri"/>
          <w:b/>
          <w:color w:val="1F497D"/>
        </w:rPr>
      </w:pPr>
      <w:r w:rsidRPr="00AE7809">
        <w:rPr>
          <w:rFonts w:ascii="Calibri" w:eastAsia="Calibri" w:hAnsi="Calibri" w:cs="Calibri"/>
        </w:rPr>
        <w:t>Programming Languages</w:t>
      </w:r>
      <w:r w:rsidRPr="00AE7809">
        <w:rPr>
          <w:rFonts w:ascii="Calibri" w:eastAsia="Calibri" w:hAnsi="Calibri" w:cs="Calibri"/>
        </w:rPr>
        <w:tab/>
        <w:t>:</w:t>
      </w:r>
      <w:r w:rsidRPr="00AE7809">
        <w:rPr>
          <w:rFonts w:ascii="Calibri" w:eastAsia="Calibri" w:hAnsi="Calibri" w:cs="Calibri"/>
        </w:rPr>
        <w:tab/>
        <w:t>Apex, Visual Force, JavaScript</w:t>
      </w:r>
    </w:p>
    <w:p w:rsidR="001439F0" w:rsidRPr="00AE7809" w:rsidRDefault="001439F0" w:rsidP="00AE7809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Calibri"/>
          <w:b/>
          <w:color w:val="1F497D"/>
        </w:rPr>
      </w:pPr>
      <w:r w:rsidRPr="00AE7809">
        <w:rPr>
          <w:rFonts w:ascii="Calibri" w:eastAsia="Calibri" w:hAnsi="Calibri" w:cs="Calibri"/>
        </w:rPr>
        <w:t>Tools</w:t>
      </w:r>
      <w:r w:rsidRPr="00AE7809">
        <w:rPr>
          <w:rFonts w:ascii="Calibri" w:eastAsia="Calibri" w:hAnsi="Calibri" w:cs="Calibri"/>
        </w:rPr>
        <w:tab/>
      </w:r>
      <w:r w:rsidRPr="00AE7809">
        <w:rPr>
          <w:rFonts w:ascii="Calibri" w:eastAsia="Calibri" w:hAnsi="Calibri" w:cs="Calibri"/>
        </w:rPr>
        <w:tab/>
      </w:r>
      <w:r w:rsidRPr="00AE7809">
        <w:rPr>
          <w:rFonts w:ascii="Calibri" w:eastAsia="Calibri" w:hAnsi="Calibri" w:cs="Calibri"/>
        </w:rPr>
        <w:tab/>
      </w:r>
      <w:r w:rsidRPr="00AE7809">
        <w:rPr>
          <w:rFonts w:ascii="Calibri" w:eastAsia="Calibri" w:hAnsi="Calibri" w:cs="Calibri"/>
        </w:rPr>
        <w:tab/>
        <w:t>:</w:t>
      </w:r>
      <w:r w:rsidRPr="00AE7809">
        <w:rPr>
          <w:rFonts w:ascii="Calibri" w:eastAsia="Calibri" w:hAnsi="Calibri" w:cs="Calibri"/>
        </w:rPr>
        <w:tab/>
        <w:t>Force.com IDE, Data Loader, Workbench</w:t>
      </w:r>
    </w:p>
    <w:p w:rsidR="001439F0" w:rsidRPr="00AE7809" w:rsidRDefault="001439F0" w:rsidP="00AE7809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Calibri"/>
          <w:b/>
          <w:color w:val="1F497D"/>
        </w:rPr>
      </w:pPr>
      <w:proofErr w:type="spellStart"/>
      <w:r w:rsidRPr="00AE7809">
        <w:rPr>
          <w:rFonts w:ascii="Calibri" w:eastAsia="Calibri" w:hAnsi="Calibri" w:cs="Calibri"/>
        </w:rPr>
        <w:t>Salesforce</w:t>
      </w:r>
      <w:proofErr w:type="spellEnd"/>
      <w:r w:rsidRPr="00AE7809">
        <w:rPr>
          <w:rFonts w:ascii="Calibri" w:eastAsia="Calibri" w:hAnsi="Calibri" w:cs="Calibri"/>
        </w:rPr>
        <w:tab/>
      </w:r>
      <w:r w:rsidRPr="00AE7809">
        <w:rPr>
          <w:rFonts w:ascii="Calibri" w:eastAsia="Calibri" w:hAnsi="Calibri" w:cs="Calibri"/>
        </w:rPr>
        <w:tab/>
      </w:r>
      <w:r w:rsidRPr="00AE7809">
        <w:rPr>
          <w:rFonts w:ascii="Calibri" w:eastAsia="Calibri" w:hAnsi="Calibri" w:cs="Calibri"/>
        </w:rPr>
        <w:tab/>
        <w:t>:</w:t>
      </w:r>
      <w:r w:rsidRPr="00AE7809">
        <w:rPr>
          <w:rFonts w:ascii="Calibri" w:eastAsia="Calibri" w:hAnsi="Calibri" w:cs="Calibri"/>
        </w:rPr>
        <w:tab/>
        <w:t xml:space="preserve">CRM functionality, Workflows, Triggers, </w:t>
      </w:r>
    </w:p>
    <w:p w:rsidR="001439F0" w:rsidRDefault="001439F0" w:rsidP="00AE7809">
      <w:pPr>
        <w:ind w:left="4320"/>
        <w:jc w:val="both"/>
        <w:rPr>
          <w:rFonts w:ascii="Calibri" w:eastAsia="Calibri" w:hAnsi="Calibri" w:cs="Calibri"/>
          <w:b/>
          <w:color w:val="1F497D"/>
        </w:rPr>
      </w:pPr>
      <w:proofErr w:type="gramStart"/>
      <w:r>
        <w:rPr>
          <w:rFonts w:ascii="Calibri" w:eastAsia="Calibri" w:hAnsi="Calibri" w:cs="Calibri"/>
        </w:rPr>
        <w:t>Asynchronous Apex, Packaging, Test Classes, Data Migration, SOQL and Lightning.</w:t>
      </w:r>
      <w:proofErr w:type="gramEnd"/>
    </w:p>
    <w:p w:rsidR="001439F0" w:rsidRDefault="001439F0" w:rsidP="001439F0">
      <w:pPr>
        <w:pStyle w:val="ListParagraph"/>
        <w:ind w:left="1440"/>
        <w:jc w:val="both"/>
      </w:pPr>
    </w:p>
    <w:p w:rsidR="001439F0" w:rsidRDefault="001439F0" w:rsidP="001439F0">
      <w:pPr>
        <w:pStyle w:val="ListParagraph"/>
        <w:jc w:val="both"/>
      </w:pPr>
    </w:p>
    <w:p w:rsidR="00D25543" w:rsidRDefault="00D25543" w:rsidP="00D25543">
      <w:pPr>
        <w:jc w:val="both"/>
        <w:rPr>
          <w:rFonts w:ascii="Calibri" w:eastAsia="Calibri" w:hAnsi="Calibri" w:cs="Calibri"/>
          <w:b/>
          <w:color w:val="0070C0"/>
        </w:rPr>
      </w:pPr>
    </w:p>
    <w:p w:rsidR="00964C60" w:rsidRDefault="00964C60" w:rsidP="00D25543">
      <w:pPr>
        <w:jc w:val="both"/>
        <w:rPr>
          <w:rFonts w:ascii="Calibri" w:eastAsia="Calibri" w:hAnsi="Calibri" w:cs="Calibri"/>
          <w:b/>
          <w:color w:val="0070C0"/>
        </w:rPr>
      </w:pPr>
    </w:p>
    <w:p w:rsidR="00964C60" w:rsidRDefault="00964C60" w:rsidP="00D25543">
      <w:pPr>
        <w:jc w:val="both"/>
        <w:rPr>
          <w:rFonts w:ascii="Calibri" w:eastAsia="Calibri" w:hAnsi="Calibri" w:cs="Calibri"/>
          <w:b/>
          <w:color w:val="0070C0"/>
        </w:rPr>
      </w:pPr>
    </w:p>
    <w:p w:rsidR="00D25543" w:rsidRDefault="00D25543" w:rsidP="00D25543">
      <w:pPr>
        <w:jc w:val="both"/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  <w:b/>
          <w:color w:val="0070C0"/>
        </w:rPr>
        <w:t>Project 1</w:t>
      </w:r>
    </w:p>
    <w:p w:rsidR="00D25543" w:rsidRDefault="00C41983" w:rsidP="00D2554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Title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</w:t>
      </w:r>
      <w:r w:rsidR="00E944E5">
        <w:rPr>
          <w:rFonts w:ascii="Calibri" w:eastAsia="Calibri" w:hAnsi="Calibri" w:cs="Calibri"/>
        </w:rPr>
        <w:t xml:space="preserve">     </w:t>
      </w:r>
      <w:r w:rsidR="00D25543">
        <w:rPr>
          <w:rFonts w:ascii="Calibri" w:eastAsia="Calibri" w:hAnsi="Calibri" w:cs="Calibri"/>
        </w:rPr>
        <w:t xml:space="preserve">   Inspection and </w:t>
      </w:r>
      <w:proofErr w:type="gramStart"/>
      <w:r w:rsidR="00D25543">
        <w:rPr>
          <w:rFonts w:ascii="Calibri" w:eastAsia="Calibri" w:hAnsi="Calibri" w:cs="Calibri"/>
        </w:rPr>
        <w:t>Licensing(</w:t>
      </w:r>
      <w:proofErr w:type="gramEnd"/>
      <w:r w:rsidR="00D25543">
        <w:rPr>
          <w:rFonts w:ascii="Calibri" w:eastAsia="Calibri" w:hAnsi="Calibri" w:cs="Calibri"/>
        </w:rPr>
        <w:t xml:space="preserve">Lightning Console Application) </w:t>
      </w:r>
    </w:p>
    <w:p w:rsidR="00D25543" w:rsidRDefault="00C41983" w:rsidP="00D25543">
      <w:pPr>
        <w:jc w:val="both"/>
      </w:pPr>
      <w:r>
        <w:rPr>
          <w:rFonts w:ascii="Calibri" w:eastAsia="Calibri" w:hAnsi="Calibri" w:cs="Calibri"/>
        </w:rPr>
        <w:t>Client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      </w:t>
      </w:r>
      <w:r w:rsidR="00D25543">
        <w:rPr>
          <w:rFonts w:ascii="Calibri" w:eastAsia="Calibri" w:hAnsi="Calibri" w:cs="Calibri"/>
        </w:rPr>
        <w:t xml:space="preserve"> Baltimore Business.</w:t>
      </w:r>
    </w:p>
    <w:p w:rsidR="00D25543" w:rsidRDefault="00C41983" w:rsidP="00D2554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Role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      </w:t>
      </w:r>
      <w:r w:rsidR="00D25543">
        <w:rPr>
          <w:rFonts w:ascii="Calibri" w:eastAsia="Calibri" w:hAnsi="Calibri" w:cs="Calibri"/>
        </w:rPr>
        <w:t xml:space="preserve"> </w:t>
      </w:r>
      <w:proofErr w:type="spellStart"/>
      <w:r w:rsidR="00D25543">
        <w:rPr>
          <w:rFonts w:ascii="Calibri" w:eastAsia="Calibri" w:hAnsi="Calibri" w:cs="Calibri"/>
        </w:rPr>
        <w:t>Salesforce</w:t>
      </w:r>
      <w:proofErr w:type="spellEnd"/>
      <w:r w:rsidR="00D25543">
        <w:rPr>
          <w:rFonts w:ascii="Calibri" w:eastAsia="Calibri" w:hAnsi="Calibri" w:cs="Calibri"/>
        </w:rPr>
        <w:t xml:space="preserve"> Developer.</w:t>
      </w:r>
    </w:p>
    <w:p w:rsidR="00D25543" w:rsidRDefault="00C41983" w:rsidP="00D2554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Period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</w:t>
      </w:r>
      <w:r w:rsidR="00D2554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    </w:t>
      </w:r>
      <w:r w:rsidR="00E944E5">
        <w:rPr>
          <w:rFonts w:ascii="Calibri" w:eastAsia="Calibri" w:hAnsi="Calibri" w:cs="Calibri"/>
        </w:rPr>
        <w:t xml:space="preserve"> </w:t>
      </w:r>
      <w:r w:rsidR="00D25543">
        <w:rPr>
          <w:rFonts w:ascii="Calibri" w:eastAsia="Calibri" w:hAnsi="Calibri" w:cs="Calibri"/>
        </w:rPr>
        <w:t>Feb 2019 – till now.</w:t>
      </w:r>
    </w:p>
    <w:p w:rsidR="00D25543" w:rsidRDefault="00D25543" w:rsidP="00D25543">
      <w:pPr>
        <w:jc w:val="both"/>
        <w:rPr>
          <w:rFonts w:ascii="Calibri" w:eastAsia="Calibri" w:hAnsi="Calibri" w:cs="Calibri"/>
          <w:b/>
          <w:color w:val="0070C0"/>
        </w:rPr>
      </w:pPr>
    </w:p>
    <w:p w:rsidR="00D25543" w:rsidRDefault="00D25543" w:rsidP="00D25543">
      <w:pPr>
        <w:jc w:val="both"/>
        <w:rPr>
          <w:rFonts w:ascii="Calibri" w:eastAsia="Calibri" w:hAnsi="Calibri" w:cs="Calibri"/>
          <w:b/>
          <w:color w:val="0070C0"/>
        </w:rPr>
      </w:pPr>
    </w:p>
    <w:p w:rsidR="00D25543" w:rsidRDefault="00D25543" w:rsidP="00D25543">
      <w:pPr>
        <w:jc w:val="both"/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  <w:b/>
          <w:color w:val="0070C0"/>
        </w:rPr>
        <w:t>Description:</w:t>
      </w:r>
    </w:p>
    <w:p w:rsidR="00D25543" w:rsidRDefault="00D25543" w:rsidP="00D25543">
      <w:pPr>
        <w:rPr>
          <w:color w:val="0070C0"/>
        </w:rPr>
      </w:pPr>
      <w:r>
        <w:rPr>
          <w:rFonts w:ascii="Calibri" w:eastAsia="Calibri" w:hAnsi="Calibri" w:cs="Calibri"/>
        </w:rPr>
        <w:t>Inspection and Licensing</w:t>
      </w:r>
      <w:r>
        <w:rPr>
          <w:rFonts w:ascii="Calibri" w:eastAsia="Calibri" w:hAnsi="Calibri" w:cs="Calibri"/>
          <w:color w:val="111111"/>
          <w:highlight w:val="white"/>
        </w:rPr>
        <w:t xml:space="preserve"> connects Baltimore businesses, firms, industries &amp; Government with a vast array of city services, inspections and licensing approvals. Licensing and Inspection project is a single window system which will automate the process of any kind of Inspection with efficient and secure data. Successful inspections ensure faster license for any business.</w:t>
      </w:r>
    </w:p>
    <w:p w:rsidR="00D25543" w:rsidRDefault="00D25543" w:rsidP="00D25543">
      <w:pPr>
        <w:rPr>
          <w:rFonts w:ascii="Calibri" w:eastAsia="Calibri" w:hAnsi="Calibri" w:cs="Calibri"/>
          <w:b/>
          <w:color w:val="0070C0"/>
        </w:rPr>
      </w:pPr>
    </w:p>
    <w:p w:rsidR="00D25543" w:rsidRDefault="00D25543" w:rsidP="00D25543">
      <w:pPr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  <w:b/>
          <w:color w:val="0070C0"/>
        </w:rPr>
        <w:t>Responsibilities:</w:t>
      </w:r>
    </w:p>
    <w:p w:rsidR="00D25543" w:rsidRDefault="00D25543" w:rsidP="00D25543">
      <w:pPr>
        <w:numPr>
          <w:ilvl w:val="0"/>
          <w:numId w:val="2"/>
        </w:numPr>
        <w:ind w:left="360"/>
        <w:jc w:val="both"/>
      </w:pPr>
      <w:r>
        <w:rPr>
          <w:rFonts w:ascii="Calibri" w:eastAsia="Calibri" w:hAnsi="Calibri" w:cs="Calibri"/>
        </w:rPr>
        <w:t xml:space="preserve">Involved in gathering the requirements from Client for building the application. </w:t>
      </w:r>
    </w:p>
    <w:p w:rsidR="00D25543" w:rsidRDefault="00D25543" w:rsidP="00D25543">
      <w:pPr>
        <w:numPr>
          <w:ilvl w:val="0"/>
          <w:numId w:val="2"/>
        </w:numPr>
        <w:ind w:left="360"/>
        <w:jc w:val="both"/>
      </w:pPr>
      <w:r>
        <w:rPr>
          <w:rFonts w:ascii="Calibri" w:eastAsia="Calibri" w:hAnsi="Calibri" w:cs="Calibri"/>
        </w:rPr>
        <w:t>Performed the role of Developer in customizing the existing Salesforce.com features/ functionalities and involved with custom application development using Force.com platform.</w:t>
      </w:r>
    </w:p>
    <w:p w:rsidR="00D25543" w:rsidRPr="00671DF2" w:rsidRDefault="00D25543" w:rsidP="00D25543">
      <w:pPr>
        <w:numPr>
          <w:ilvl w:val="0"/>
          <w:numId w:val="2"/>
        </w:numPr>
        <w:ind w:left="360"/>
        <w:jc w:val="both"/>
      </w:pPr>
      <w:r>
        <w:rPr>
          <w:rFonts w:ascii="Calibri" w:eastAsia="Calibri" w:hAnsi="Calibri" w:cs="Calibri"/>
        </w:rPr>
        <w:t>Involved in Solution Design &amp; Documentation, worked closely with Application Architect in solution design.</w:t>
      </w:r>
    </w:p>
    <w:p w:rsidR="00D25543" w:rsidRDefault="00D25543" w:rsidP="00D25543">
      <w:pPr>
        <w:numPr>
          <w:ilvl w:val="0"/>
          <w:numId w:val="2"/>
        </w:numPr>
        <w:ind w:left="360"/>
        <w:jc w:val="both"/>
      </w:pPr>
      <w:r>
        <w:rPr>
          <w:rFonts w:ascii="Calibri" w:eastAsia="Calibri" w:hAnsi="Calibri" w:cs="Calibri"/>
        </w:rPr>
        <w:t>Working closely with business teams, to perform reviews of the data. Developing complex CRM solutions to ensure the best practices are followed and the best data solutions are provided.</w:t>
      </w:r>
    </w:p>
    <w:p w:rsidR="00D25543" w:rsidRDefault="00D25543" w:rsidP="00D25543">
      <w:pPr>
        <w:numPr>
          <w:ilvl w:val="0"/>
          <w:numId w:val="2"/>
        </w:numPr>
        <w:ind w:left="360"/>
        <w:jc w:val="both"/>
      </w:pPr>
      <w:r>
        <w:rPr>
          <w:rFonts w:ascii="Calibri" w:eastAsia="Calibri" w:hAnsi="Calibri" w:cs="Calibri"/>
        </w:rPr>
        <w:t xml:space="preserve">Designed and implemented Custom Objects, Entity-Relationship data model, lookup and master-detail relationships, Formulas, Validation rules on the objects and tabs. </w:t>
      </w:r>
    </w:p>
    <w:p w:rsidR="00D25543" w:rsidRDefault="00D25543" w:rsidP="00D25543">
      <w:pPr>
        <w:numPr>
          <w:ilvl w:val="0"/>
          <w:numId w:val="2"/>
        </w:numPr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Implemented complex lightning components for the Single Page Application.</w:t>
      </w:r>
    </w:p>
    <w:p w:rsidR="00D25543" w:rsidRDefault="00D25543" w:rsidP="00D25543">
      <w:pPr>
        <w:numPr>
          <w:ilvl w:val="0"/>
          <w:numId w:val="2"/>
        </w:numPr>
        <w:ind w:left="360"/>
        <w:jc w:val="both"/>
      </w:pPr>
      <w:r>
        <w:rPr>
          <w:rFonts w:ascii="Calibri" w:eastAsia="Calibri" w:hAnsi="Calibri" w:cs="Calibri"/>
        </w:rPr>
        <w:t>Developed and deployed Apex Classes, Apex Triggers for various functional needs in the application.</w:t>
      </w:r>
    </w:p>
    <w:p w:rsidR="00D25543" w:rsidRDefault="00D25543" w:rsidP="00D25543">
      <w:pPr>
        <w:numPr>
          <w:ilvl w:val="0"/>
          <w:numId w:val="2"/>
        </w:numPr>
        <w:ind w:left="360"/>
        <w:jc w:val="both"/>
      </w:pPr>
      <w:r>
        <w:rPr>
          <w:rFonts w:ascii="Calibri" w:eastAsia="Calibri" w:hAnsi="Calibri" w:cs="Calibri"/>
        </w:rPr>
        <w:t xml:space="preserve">Created page layouts, compact layouts, </w:t>
      </w:r>
      <w:proofErr w:type="gramStart"/>
      <w:r>
        <w:rPr>
          <w:rFonts w:ascii="Calibri" w:eastAsia="Calibri" w:hAnsi="Calibri" w:cs="Calibri"/>
        </w:rPr>
        <w:t>search</w:t>
      </w:r>
      <w:proofErr w:type="gramEnd"/>
      <w:r>
        <w:rPr>
          <w:rFonts w:ascii="Calibri" w:eastAsia="Calibri" w:hAnsi="Calibri" w:cs="Calibri"/>
        </w:rPr>
        <w:t xml:space="preserve"> layouts to organize fields, custom links, related lists, and other components on a record detail.</w:t>
      </w:r>
    </w:p>
    <w:p w:rsidR="00D25543" w:rsidRDefault="00D25543" w:rsidP="00D25543">
      <w:pPr>
        <w:numPr>
          <w:ilvl w:val="0"/>
          <w:numId w:val="2"/>
        </w:numPr>
        <w:ind w:left="360"/>
        <w:jc w:val="both"/>
      </w:pPr>
      <w:r>
        <w:rPr>
          <w:rFonts w:ascii="Calibri" w:eastAsia="Calibri" w:hAnsi="Calibri" w:cs="Calibri"/>
        </w:rPr>
        <w:t>Created Workflow Rules/ Approval Processes and defined related tasks, time triggered tasks, email alerts, filed updates to implement business logic.</w:t>
      </w:r>
    </w:p>
    <w:p w:rsidR="00D25543" w:rsidRPr="00AA43E4" w:rsidRDefault="00D25543" w:rsidP="00D255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Created different types of Custom Reports and Dashboard for various Business Users.</w:t>
      </w:r>
    </w:p>
    <w:p w:rsidR="00D25543" w:rsidRPr="00671DF2" w:rsidRDefault="00D25543" w:rsidP="00D255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Worked collaboratively with others on the team to create custom, scalable processes.</w:t>
      </w:r>
    </w:p>
    <w:p w:rsidR="00D25543" w:rsidRPr="00E36448" w:rsidRDefault="00D25543" w:rsidP="00D255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Utilize best practices to perform operational support, enhancements, </w:t>
      </w:r>
      <w:proofErr w:type="gramStart"/>
      <w:r>
        <w:rPr>
          <w:rFonts w:ascii="Calibri" w:eastAsia="Calibri" w:hAnsi="Calibri" w:cs="Calibri"/>
          <w:color w:val="000000"/>
        </w:rPr>
        <w:t>bug</w:t>
      </w:r>
      <w:proofErr w:type="gramEnd"/>
      <w:r>
        <w:rPr>
          <w:rFonts w:ascii="Calibri" w:eastAsia="Calibri" w:hAnsi="Calibri" w:cs="Calibri"/>
          <w:color w:val="000000"/>
        </w:rPr>
        <w:t xml:space="preserve"> fixes as needed to the salesforce.com platform.</w:t>
      </w:r>
    </w:p>
    <w:p w:rsidR="00D25543" w:rsidRPr="00AA43E4" w:rsidRDefault="00D25543" w:rsidP="00D25543">
      <w:pPr>
        <w:pBdr>
          <w:top w:val="nil"/>
          <w:left w:val="nil"/>
          <w:bottom w:val="nil"/>
          <w:right w:val="nil"/>
          <w:between w:val="nil"/>
        </w:pBdr>
        <w:ind w:left="360"/>
        <w:contextualSpacing/>
        <w:jc w:val="both"/>
        <w:rPr>
          <w:color w:val="000000"/>
        </w:rPr>
      </w:pPr>
    </w:p>
    <w:p w:rsidR="00D25543" w:rsidRPr="00DC1E02" w:rsidRDefault="00D25543" w:rsidP="00D25543">
      <w:pPr>
        <w:pBdr>
          <w:top w:val="nil"/>
          <w:left w:val="nil"/>
          <w:bottom w:val="nil"/>
          <w:right w:val="nil"/>
          <w:between w:val="nil"/>
        </w:pBdr>
        <w:ind w:left="360"/>
        <w:contextualSpacing/>
        <w:jc w:val="both"/>
        <w:rPr>
          <w:color w:val="000000"/>
        </w:rPr>
      </w:pPr>
    </w:p>
    <w:p w:rsidR="00D25543" w:rsidRDefault="00D25543" w:rsidP="00D25543"/>
    <w:p w:rsidR="00D25543" w:rsidRDefault="00D25543" w:rsidP="00D25543">
      <w:pPr>
        <w:jc w:val="both"/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  <w:b/>
          <w:color w:val="0070C0"/>
        </w:rPr>
        <w:t>Project 2</w:t>
      </w:r>
    </w:p>
    <w:p w:rsidR="00D25543" w:rsidRDefault="00D25543" w:rsidP="00D25543">
      <w:pPr>
        <w:jc w:val="both"/>
        <w:rPr>
          <w:rFonts w:ascii="Calibri" w:eastAsia="Calibri" w:hAnsi="Calibri" w:cs="Calibri"/>
          <w:b/>
          <w:color w:val="0070C0"/>
        </w:rPr>
      </w:pPr>
    </w:p>
    <w:p w:rsidR="00D25543" w:rsidRDefault="00DB63A9" w:rsidP="00D2554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Title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</w:t>
      </w:r>
      <w:r>
        <w:rPr>
          <w:rFonts w:ascii="Calibri" w:eastAsia="Calibri" w:hAnsi="Calibri" w:cs="Calibri"/>
        </w:rPr>
        <w:tab/>
      </w:r>
      <w:proofErr w:type="spellStart"/>
      <w:r w:rsidR="00D25543">
        <w:rPr>
          <w:rFonts w:ascii="Calibri" w:eastAsia="Calibri" w:hAnsi="Calibri" w:cs="Calibri"/>
        </w:rPr>
        <w:t>SalesNet</w:t>
      </w:r>
      <w:proofErr w:type="spellEnd"/>
      <w:r w:rsidR="00D25543">
        <w:rPr>
          <w:rFonts w:ascii="Calibri" w:eastAsia="Calibri" w:hAnsi="Calibri" w:cs="Calibri"/>
        </w:rPr>
        <w:t xml:space="preserve"> Producer </w:t>
      </w:r>
      <w:proofErr w:type="gramStart"/>
      <w:r w:rsidR="00D25543">
        <w:rPr>
          <w:rFonts w:ascii="Calibri" w:eastAsia="Calibri" w:hAnsi="Calibri" w:cs="Calibri"/>
        </w:rPr>
        <w:t>Portal(</w:t>
      </w:r>
      <w:proofErr w:type="gramEnd"/>
      <w:r w:rsidR="00D25543">
        <w:rPr>
          <w:rFonts w:ascii="Calibri" w:eastAsia="Calibri" w:hAnsi="Calibri" w:cs="Calibri"/>
        </w:rPr>
        <w:t>Community Application)</w:t>
      </w:r>
    </w:p>
    <w:p w:rsidR="00D25543" w:rsidRDefault="00DB63A9" w:rsidP="00D25543">
      <w:pPr>
        <w:jc w:val="both"/>
      </w:pPr>
      <w:r>
        <w:rPr>
          <w:rFonts w:ascii="Calibri" w:eastAsia="Calibri" w:hAnsi="Calibri" w:cs="Calibri"/>
        </w:rPr>
        <w:t>Client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</w:t>
      </w:r>
      <w:r w:rsidR="009F7B0F">
        <w:rPr>
          <w:rFonts w:ascii="Calibri" w:eastAsia="Calibri" w:hAnsi="Calibri" w:cs="Calibri"/>
        </w:rPr>
        <w:tab/>
      </w:r>
      <w:r w:rsidR="00D25543">
        <w:rPr>
          <w:rFonts w:ascii="Calibri" w:eastAsia="Calibri" w:hAnsi="Calibri" w:cs="Calibri"/>
        </w:rPr>
        <w:t>John Hancock USA.</w:t>
      </w:r>
    </w:p>
    <w:p w:rsidR="00D25543" w:rsidRDefault="00DB63A9" w:rsidP="00D2554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Role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</w:t>
      </w:r>
      <w:r w:rsidR="009F7B0F">
        <w:rPr>
          <w:rFonts w:ascii="Calibri" w:eastAsia="Calibri" w:hAnsi="Calibri" w:cs="Calibri"/>
        </w:rPr>
        <w:tab/>
      </w:r>
      <w:proofErr w:type="spellStart"/>
      <w:r w:rsidR="00D25543">
        <w:rPr>
          <w:rFonts w:ascii="Calibri" w:eastAsia="Calibri" w:hAnsi="Calibri" w:cs="Calibri"/>
        </w:rPr>
        <w:t>Salesforce</w:t>
      </w:r>
      <w:proofErr w:type="spellEnd"/>
      <w:r w:rsidR="00D25543">
        <w:rPr>
          <w:rFonts w:ascii="Calibri" w:eastAsia="Calibri" w:hAnsi="Calibri" w:cs="Calibri"/>
        </w:rPr>
        <w:t xml:space="preserve"> Developer.</w:t>
      </w:r>
    </w:p>
    <w:p w:rsidR="00D25543" w:rsidRDefault="00D25543" w:rsidP="00D2554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Period</w:t>
      </w:r>
      <w:r w:rsidR="00DB63A9">
        <w:rPr>
          <w:rFonts w:ascii="Calibri" w:eastAsia="Calibri" w:hAnsi="Calibri" w:cs="Calibri"/>
        </w:rPr>
        <w:tab/>
      </w:r>
      <w:r w:rsidR="00DB63A9">
        <w:rPr>
          <w:rFonts w:ascii="Calibri" w:eastAsia="Calibri" w:hAnsi="Calibri" w:cs="Calibri"/>
        </w:rPr>
        <w:tab/>
        <w:t>:</w:t>
      </w:r>
      <w:r w:rsidR="009F7B0F">
        <w:rPr>
          <w:rFonts w:ascii="Calibri" w:eastAsia="Calibri" w:hAnsi="Calibri" w:cs="Calibri"/>
        </w:rPr>
        <w:tab/>
      </w:r>
      <w:r w:rsidR="002A51A2">
        <w:rPr>
          <w:rFonts w:ascii="Calibri" w:eastAsia="Calibri" w:hAnsi="Calibri" w:cs="Calibri"/>
        </w:rPr>
        <w:t>Nov 2017</w:t>
      </w:r>
      <w:r>
        <w:rPr>
          <w:rFonts w:ascii="Calibri" w:eastAsia="Calibri" w:hAnsi="Calibri" w:cs="Calibri"/>
        </w:rPr>
        <w:t xml:space="preserve"> – Dec 2018.</w:t>
      </w:r>
    </w:p>
    <w:p w:rsidR="00D25543" w:rsidRDefault="00D25543" w:rsidP="00D25543">
      <w:pPr>
        <w:jc w:val="both"/>
        <w:rPr>
          <w:b/>
          <w:color w:val="0070C0"/>
        </w:rPr>
      </w:pPr>
    </w:p>
    <w:p w:rsidR="00D25543" w:rsidRDefault="00D25543" w:rsidP="00D25543">
      <w:pPr>
        <w:jc w:val="both"/>
        <w:rPr>
          <w:rFonts w:ascii="Calibri" w:eastAsia="Calibri" w:hAnsi="Calibri" w:cs="Calibri"/>
          <w:b/>
          <w:color w:val="0070C0"/>
        </w:rPr>
      </w:pPr>
    </w:p>
    <w:p w:rsidR="00D25543" w:rsidRDefault="00D25543" w:rsidP="00D25543">
      <w:pPr>
        <w:jc w:val="both"/>
        <w:rPr>
          <w:rFonts w:ascii="Calibri" w:eastAsia="Calibri" w:hAnsi="Calibri" w:cs="Calibri"/>
          <w:b/>
          <w:color w:val="0070C0"/>
        </w:rPr>
      </w:pPr>
    </w:p>
    <w:p w:rsidR="00436C5D" w:rsidRDefault="00436C5D" w:rsidP="00D25543">
      <w:pPr>
        <w:jc w:val="both"/>
        <w:rPr>
          <w:rFonts w:ascii="Calibri" w:eastAsia="Calibri" w:hAnsi="Calibri" w:cs="Calibri"/>
          <w:b/>
          <w:color w:val="0070C0"/>
        </w:rPr>
      </w:pPr>
    </w:p>
    <w:p w:rsidR="00D25543" w:rsidRDefault="00D25543" w:rsidP="00D25543">
      <w:pPr>
        <w:jc w:val="both"/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  <w:b/>
          <w:color w:val="0070C0"/>
        </w:rPr>
        <w:t xml:space="preserve">Description: </w:t>
      </w:r>
    </w:p>
    <w:p w:rsidR="00D25543" w:rsidRDefault="00D25543" w:rsidP="00D25543">
      <w:pPr>
        <w:ind w:firstLine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John Hancock Life Insurance Company, U.S.A. is a Boston-based insurance company</w:t>
      </w:r>
      <w:r>
        <w:rPr>
          <w:rFonts w:ascii="Calibri" w:eastAsia="Calibri" w:hAnsi="Calibri" w:cs="Calibri"/>
          <w:highlight w:val="white"/>
        </w:rPr>
        <w:t xml:space="preserve">, has been in business for more than 150 years, providing the best insurance plans and service to their large customer base. </w:t>
      </w:r>
      <w:proofErr w:type="spellStart"/>
      <w:r>
        <w:rPr>
          <w:rFonts w:ascii="Calibri" w:eastAsia="Calibri" w:hAnsi="Calibri" w:cs="Calibri"/>
          <w:highlight w:val="white"/>
        </w:rPr>
        <w:t>SalesNet</w:t>
      </w:r>
      <w:proofErr w:type="spellEnd"/>
      <w:r>
        <w:rPr>
          <w:rFonts w:ascii="Calibri" w:eastAsia="Calibri" w:hAnsi="Calibri" w:cs="Calibri"/>
          <w:highlight w:val="white"/>
        </w:rPr>
        <w:t xml:space="preserve"> Modernization helps to revamp from legacy systems to the new smart featured portal with highly secured.</w:t>
      </w:r>
    </w:p>
    <w:p w:rsidR="00D25543" w:rsidRDefault="00D25543" w:rsidP="00D25543">
      <w:pPr>
        <w:jc w:val="both"/>
        <w:rPr>
          <w:rFonts w:ascii="Calibri" w:eastAsia="Calibri" w:hAnsi="Calibri" w:cs="Calibri"/>
          <w:highlight w:val="white"/>
        </w:rPr>
      </w:pPr>
    </w:p>
    <w:p w:rsidR="00D25543" w:rsidRDefault="00D25543" w:rsidP="00D25543">
      <w:pPr>
        <w:rPr>
          <w:rFonts w:ascii="Calibri" w:eastAsia="Calibri" w:hAnsi="Calibri" w:cs="Calibri"/>
          <w:b/>
          <w:color w:val="0070C0"/>
        </w:rPr>
      </w:pPr>
    </w:p>
    <w:p w:rsidR="00D25543" w:rsidRDefault="00D25543" w:rsidP="00D25543">
      <w:pPr>
        <w:rPr>
          <w:rFonts w:ascii="Calibri" w:eastAsia="Calibri" w:hAnsi="Calibri" w:cs="Calibri"/>
          <w:b/>
          <w:color w:val="0070C0"/>
        </w:rPr>
      </w:pPr>
    </w:p>
    <w:p w:rsidR="00D25543" w:rsidRDefault="00D25543" w:rsidP="00D25543">
      <w:pPr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  <w:b/>
          <w:color w:val="0070C0"/>
        </w:rPr>
        <w:t>Responsibilities:</w:t>
      </w:r>
    </w:p>
    <w:p w:rsidR="00D25543" w:rsidRPr="001B3F30" w:rsidRDefault="00D25543" w:rsidP="00D25543">
      <w:pPr>
        <w:rPr>
          <w:rFonts w:ascii="Calibri" w:eastAsia="Calibri" w:hAnsi="Calibri" w:cs="Calibri"/>
          <w:b/>
          <w:color w:val="0070C0"/>
        </w:rPr>
      </w:pPr>
    </w:p>
    <w:p w:rsidR="00D25543" w:rsidRDefault="00D25543" w:rsidP="00D255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Configured and customized </w:t>
      </w:r>
      <w:proofErr w:type="spellStart"/>
      <w:r>
        <w:rPr>
          <w:rFonts w:ascii="Calibri" w:eastAsia="Calibri" w:hAnsi="Calibri" w:cs="Calibri"/>
        </w:rPr>
        <w:t>Napili</w:t>
      </w:r>
      <w:proofErr w:type="spellEnd"/>
      <w:r>
        <w:rPr>
          <w:rFonts w:ascii="Calibri" w:eastAsia="Calibri" w:hAnsi="Calibri" w:cs="Calibri"/>
        </w:rPr>
        <w:t xml:space="preserve"> template with enabling Single Sign On settings.</w:t>
      </w:r>
    </w:p>
    <w:p w:rsidR="00D25543" w:rsidRDefault="00D25543" w:rsidP="00D255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Created community pages and page variations based on user access level.</w:t>
      </w:r>
    </w:p>
    <w:p w:rsidR="00D25543" w:rsidRDefault="00D25543" w:rsidP="00D255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Worked on various Salesforce.com standard objects and custom objects.</w:t>
      </w:r>
    </w:p>
    <w:p w:rsidR="00D25543" w:rsidRDefault="00D25543" w:rsidP="00D255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Created various reports (summary reports, matrix reports, Joined reports)</w:t>
      </w:r>
    </w:p>
    <w:p w:rsidR="00D25543" w:rsidRDefault="00D25543" w:rsidP="00D255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426"/>
        <w:contextualSpacing/>
        <w:rPr>
          <w:color w:val="000000"/>
        </w:rPr>
      </w:pPr>
      <w:r>
        <w:rPr>
          <w:rFonts w:ascii="Calibri" w:eastAsia="Calibri" w:hAnsi="Calibri" w:cs="Calibri"/>
          <w:color w:val="000000"/>
        </w:rPr>
        <w:t>Implement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color w:val="000000"/>
        </w:rPr>
        <w:t>new and managing existing Validation Rules, Assignment Rules and Sharing Rules.</w:t>
      </w:r>
    </w:p>
    <w:p w:rsidR="00D25543" w:rsidRDefault="00D25543" w:rsidP="00D255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color w:val="000000"/>
        </w:rPr>
      </w:pPr>
      <w:r>
        <w:rPr>
          <w:rFonts w:ascii="Calibri" w:eastAsia="Calibri" w:hAnsi="Calibri" w:cs="Calibri"/>
        </w:rPr>
        <w:t>Developed Lightning components for community pages.</w:t>
      </w:r>
    </w:p>
    <w:p w:rsidR="00D25543" w:rsidRDefault="00D25543" w:rsidP="00D255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Implemented Web-to-Case functionality with supporting attachment submissions.</w:t>
      </w:r>
    </w:p>
    <w:p w:rsidR="00D25543" w:rsidRDefault="00D25543" w:rsidP="00D255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Extensively worked on case management, auto assignment rules.</w:t>
      </w:r>
    </w:p>
    <w:p w:rsidR="00D25543" w:rsidRDefault="00D25543" w:rsidP="00D255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Implementing new business logic using Apex Classes and Triggers.</w:t>
      </w:r>
    </w:p>
    <w:p w:rsidR="00D25543" w:rsidRDefault="00D25543" w:rsidP="00D255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Developed Test Classes to meet code Coverage and to ensure the code stability.</w:t>
      </w:r>
    </w:p>
    <w:p w:rsidR="00D25543" w:rsidRDefault="00D25543" w:rsidP="00D255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Modifying existing Apex Classes and Triggers in accordance with changing requirements.</w:t>
      </w:r>
    </w:p>
    <w:p w:rsidR="00D25543" w:rsidRPr="00D80973" w:rsidRDefault="00D25543" w:rsidP="00D255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Customizing the user experience and controlling access based on Roles and Profiles.</w:t>
      </w:r>
    </w:p>
    <w:p w:rsidR="00D25543" w:rsidRDefault="00D25543" w:rsidP="00D25543">
      <w:pPr>
        <w:jc w:val="both"/>
        <w:rPr>
          <w:rFonts w:ascii="Calibri" w:eastAsia="Calibri" w:hAnsi="Calibri" w:cs="Calibri"/>
          <w:b/>
          <w:color w:val="0070C0"/>
        </w:rPr>
      </w:pPr>
    </w:p>
    <w:p w:rsidR="00D25543" w:rsidRDefault="00D25543" w:rsidP="00D25543">
      <w:pPr>
        <w:spacing w:line="276" w:lineRule="auto"/>
        <w:jc w:val="both"/>
        <w:rPr>
          <w:rFonts w:ascii="Calibri" w:eastAsia="Calibri" w:hAnsi="Calibri" w:cs="Calibri"/>
          <w:b/>
          <w:color w:val="0070C0"/>
        </w:rPr>
      </w:pPr>
    </w:p>
    <w:p w:rsidR="00D25543" w:rsidRDefault="00D25543" w:rsidP="00D25543">
      <w:pPr>
        <w:jc w:val="both"/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  <w:b/>
          <w:color w:val="0070C0"/>
        </w:rPr>
        <w:t>Declaration:</w:t>
      </w:r>
    </w:p>
    <w:p w:rsidR="00D25543" w:rsidRPr="001B3F30" w:rsidRDefault="00D25543" w:rsidP="00D25543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do hereby declare that the particulars of information and facts stated here in above are true, correct and complete to the best of my knowledge and belief.</w:t>
      </w:r>
    </w:p>
    <w:p w:rsidR="00D25543" w:rsidRDefault="00D25543" w:rsidP="00D25543">
      <w:pPr>
        <w:jc w:val="both"/>
        <w:rPr>
          <w:rFonts w:ascii="Calibri" w:eastAsia="Calibri" w:hAnsi="Calibri" w:cs="Calibri"/>
          <w:color w:val="0070C0"/>
          <w:vertAlign w:val="superscript"/>
        </w:rPr>
      </w:pPr>
    </w:p>
    <w:p w:rsidR="00D25543" w:rsidRDefault="00D25543" w:rsidP="00D25543">
      <w:pPr>
        <w:jc w:val="both"/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  <w:b/>
          <w:color w:val="0070C0"/>
        </w:rPr>
        <w:t xml:space="preserve">Date: </w:t>
      </w:r>
    </w:p>
    <w:p w:rsidR="00D25543" w:rsidRPr="00D42479" w:rsidRDefault="00D25543" w:rsidP="00D25543">
      <w:pPr>
        <w:jc w:val="both"/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  <w:b/>
          <w:color w:val="0070C0"/>
        </w:rPr>
        <w:t xml:space="preserve">Place: </w:t>
      </w:r>
      <w:proofErr w:type="spellStart"/>
      <w:r>
        <w:rPr>
          <w:rFonts w:ascii="Calibri" w:eastAsia="Calibri" w:hAnsi="Calibri" w:cs="Calibri"/>
          <w:b/>
          <w:color w:val="0070C0"/>
        </w:rPr>
        <w:t>Bengaluru</w:t>
      </w:r>
      <w:proofErr w:type="spellEnd"/>
      <w:r>
        <w:rPr>
          <w:rFonts w:ascii="Calibri" w:eastAsia="Calibri" w:hAnsi="Calibri" w:cs="Calibri"/>
          <w:b/>
          <w:color w:val="0070C0"/>
        </w:rPr>
        <w:tab/>
      </w:r>
      <w:r>
        <w:rPr>
          <w:rFonts w:ascii="Calibri" w:eastAsia="Calibri" w:hAnsi="Calibri" w:cs="Calibri"/>
          <w:b/>
          <w:color w:val="0070C0"/>
        </w:rPr>
        <w:tab/>
      </w:r>
      <w:r>
        <w:rPr>
          <w:rFonts w:ascii="Calibri" w:eastAsia="Calibri" w:hAnsi="Calibri" w:cs="Calibri"/>
          <w:b/>
          <w:color w:val="0070C0"/>
        </w:rPr>
        <w:tab/>
      </w:r>
      <w:r>
        <w:rPr>
          <w:rFonts w:ascii="Calibri" w:eastAsia="Calibri" w:hAnsi="Calibri" w:cs="Calibri"/>
          <w:b/>
          <w:color w:val="0070C0"/>
        </w:rPr>
        <w:tab/>
      </w:r>
      <w:r>
        <w:rPr>
          <w:rFonts w:ascii="Calibri" w:eastAsia="Calibri" w:hAnsi="Calibri" w:cs="Calibri"/>
          <w:b/>
          <w:color w:val="0070C0"/>
        </w:rPr>
        <w:tab/>
      </w:r>
      <w:r>
        <w:rPr>
          <w:rFonts w:ascii="Calibri" w:eastAsia="Calibri" w:hAnsi="Calibri" w:cs="Calibri"/>
          <w:b/>
          <w:color w:val="0070C0"/>
        </w:rPr>
        <w:tab/>
      </w:r>
      <w:r>
        <w:rPr>
          <w:rFonts w:ascii="Calibri" w:eastAsia="Calibri" w:hAnsi="Calibri" w:cs="Calibri"/>
          <w:b/>
          <w:color w:val="0070C0"/>
        </w:rPr>
        <w:tab/>
      </w:r>
      <w:r>
        <w:rPr>
          <w:rFonts w:ascii="Calibri" w:eastAsia="Calibri" w:hAnsi="Calibri" w:cs="Calibri"/>
          <w:b/>
          <w:color w:val="0070C0"/>
        </w:rPr>
        <w:tab/>
      </w:r>
      <w:r>
        <w:rPr>
          <w:rFonts w:ascii="Calibri" w:eastAsia="Calibri" w:hAnsi="Calibri" w:cs="Calibri"/>
          <w:b/>
          <w:color w:val="0070C0"/>
        </w:rPr>
        <w:tab/>
      </w:r>
      <w:r>
        <w:rPr>
          <w:rFonts w:ascii="Calibri" w:eastAsia="Calibri" w:hAnsi="Calibri" w:cs="Calibri"/>
          <w:b/>
          <w:color w:val="0070C0"/>
        </w:rPr>
        <w:tab/>
      </w:r>
      <w:r>
        <w:rPr>
          <w:rFonts w:ascii="Calibri" w:eastAsia="Calibri" w:hAnsi="Calibri" w:cs="Calibri"/>
          <w:b/>
          <w:color w:val="0070C0"/>
        </w:rPr>
        <w:tab/>
      </w:r>
      <w:r>
        <w:rPr>
          <w:rFonts w:ascii="Calibri" w:eastAsia="Calibri" w:hAnsi="Calibri" w:cs="Calibri"/>
          <w:b/>
          <w:color w:val="0070C0"/>
        </w:rPr>
        <w:tab/>
      </w:r>
      <w:r>
        <w:rPr>
          <w:rFonts w:ascii="Calibri" w:eastAsia="Calibri" w:hAnsi="Calibri" w:cs="Calibri"/>
          <w:b/>
          <w:color w:val="0070C0"/>
        </w:rPr>
        <w:tab/>
      </w:r>
      <w:r>
        <w:rPr>
          <w:rFonts w:ascii="Calibri" w:eastAsia="Calibri" w:hAnsi="Calibri" w:cs="Calibri"/>
          <w:b/>
          <w:color w:val="0070C0"/>
        </w:rPr>
        <w:tab/>
      </w:r>
      <w:r>
        <w:rPr>
          <w:rFonts w:ascii="Calibri" w:eastAsia="Calibri" w:hAnsi="Calibri" w:cs="Calibri"/>
          <w:b/>
          <w:color w:val="0070C0"/>
        </w:rPr>
        <w:tab/>
      </w:r>
      <w:r>
        <w:rPr>
          <w:rFonts w:ascii="Calibri" w:eastAsia="Calibri" w:hAnsi="Calibri" w:cs="Calibri"/>
          <w:b/>
          <w:color w:val="0070C0"/>
        </w:rPr>
        <w:tab/>
      </w:r>
      <w:r>
        <w:rPr>
          <w:rFonts w:ascii="Calibri" w:eastAsia="Calibri" w:hAnsi="Calibri" w:cs="Calibri"/>
          <w:b/>
          <w:color w:val="0070C0"/>
        </w:rPr>
        <w:tab/>
      </w:r>
      <w:r>
        <w:rPr>
          <w:rFonts w:ascii="Calibri" w:eastAsia="Calibri" w:hAnsi="Calibri" w:cs="Calibri"/>
          <w:b/>
          <w:color w:val="0070C0"/>
        </w:rPr>
        <w:tab/>
      </w:r>
      <w:proofErr w:type="spellStart"/>
      <w:r>
        <w:rPr>
          <w:rFonts w:ascii="Calibri" w:eastAsia="Calibri" w:hAnsi="Calibri" w:cs="Calibri"/>
          <w:b/>
          <w:color w:val="0070C0"/>
        </w:rPr>
        <w:t>Venkata</w:t>
      </w:r>
      <w:proofErr w:type="spellEnd"/>
      <w:r>
        <w:rPr>
          <w:rFonts w:ascii="Calibri" w:eastAsia="Calibri" w:hAnsi="Calibri" w:cs="Calibri"/>
          <w:b/>
          <w:color w:val="0070C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70C0"/>
        </w:rPr>
        <w:t>Shiva.B</w:t>
      </w:r>
      <w:proofErr w:type="spellEnd"/>
    </w:p>
    <w:p w:rsidR="00D25543" w:rsidRDefault="00D25543" w:rsidP="00D25543"/>
    <w:p w:rsidR="00155AFB" w:rsidRDefault="00155AFB" w:rsidP="006757BC">
      <w:pPr>
        <w:pStyle w:val="Heading1"/>
      </w:pPr>
    </w:p>
    <w:sectPr w:rsidR="00155AFB" w:rsidSect="00AA43E4">
      <w:pgSz w:w="11906" w:h="16838"/>
      <w:pgMar w:top="720" w:right="1440" w:bottom="1440" w:left="1440" w:header="0" w:footer="706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FCE"/>
    <w:multiLevelType w:val="multilevel"/>
    <w:tmpl w:val="AAEA52D2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D27A9E"/>
    <w:multiLevelType w:val="hybridMultilevel"/>
    <w:tmpl w:val="C4D6D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110C98"/>
    <w:multiLevelType w:val="hybridMultilevel"/>
    <w:tmpl w:val="AFCCD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D159E"/>
    <w:multiLevelType w:val="multilevel"/>
    <w:tmpl w:val="F6F827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A5B13E9"/>
    <w:multiLevelType w:val="hybridMultilevel"/>
    <w:tmpl w:val="F5D8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A16D4"/>
    <w:multiLevelType w:val="hybridMultilevel"/>
    <w:tmpl w:val="0DB2E0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12C6E"/>
    <w:multiLevelType w:val="hybridMultilevel"/>
    <w:tmpl w:val="F93C33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3B068D"/>
    <w:multiLevelType w:val="multilevel"/>
    <w:tmpl w:val="DAA469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5543"/>
    <w:rsid w:val="001023CA"/>
    <w:rsid w:val="001439F0"/>
    <w:rsid w:val="00154E87"/>
    <w:rsid w:val="00155AFB"/>
    <w:rsid w:val="001737C0"/>
    <w:rsid w:val="002A51A2"/>
    <w:rsid w:val="00334421"/>
    <w:rsid w:val="00436C5D"/>
    <w:rsid w:val="00455954"/>
    <w:rsid w:val="004A0BE9"/>
    <w:rsid w:val="004C0E9F"/>
    <w:rsid w:val="0052425D"/>
    <w:rsid w:val="005551C4"/>
    <w:rsid w:val="0055788A"/>
    <w:rsid w:val="005B60CD"/>
    <w:rsid w:val="00661ACE"/>
    <w:rsid w:val="006757BC"/>
    <w:rsid w:val="007A16EB"/>
    <w:rsid w:val="0086669F"/>
    <w:rsid w:val="00894282"/>
    <w:rsid w:val="00964C60"/>
    <w:rsid w:val="009F7B0F"/>
    <w:rsid w:val="00A55331"/>
    <w:rsid w:val="00A80854"/>
    <w:rsid w:val="00AE7809"/>
    <w:rsid w:val="00B24FDE"/>
    <w:rsid w:val="00B51AC6"/>
    <w:rsid w:val="00C41983"/>
    <w:rsid w:val="00D0158E"/>
    <w:rsid w:val="00D25543"/>
    <w:rsid w:val="00DB63A9"/>
    <w:rsid w:val="00DE2747"/>
    <w:rsid w:val="00DE7B86"/>
    <w:rsid w:val="00DF5360"/>
    <w:rsid w:val="00E20D99"/>
    <w:rsid w:val="00E334E5"/>
    <w:rsid w:val="00E44001"/>
    <w:rsid w:val="00E944E5"/>
    <w:rsid w:val="00EF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43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55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55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75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nkatshiva.bo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Sivaiah.Boda@outlook.com</dc:creator>
  <cp:lastModifiedBy>Sivaiah.Boda@outlook.com</cp:lastModifiedBy>
  <cp:revision>32</cp:revision>
  <dcterms:created xsi:type="dcterms:W3CDTF">2020-06-17T14:21:00Z</dcterms:created>
  <dcterms:modified xsi:type="dcterms:W3CDTF">2020-07-07T07:21:00Z</dcterms:modified>
</cp:coreProperties>
</file>