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9454" w14:textId="77777777" w:rsidR="008F4E11" w:rsidRDefault="008F4E11" w:rsidP="008F4E11">
      <w:pPr>
        <w:pStyle w:val="divdocumentdivsectiontitle"/>
        <w:spacing w:before="160" w:after="20"/>
        <w:jc w:val="both"/>
        <w:rPr>
          <w:b/>
          <w:bCs/>
        </w:rPr>
      </w:pPr>
      <w:bookmarkStart w:id="0" w:name="_GoBack"/>
      <w:bookmarkEnd w:id="0"/>
      <w:r>
        <w:rPr>
          <w:b/>
          <w:bCs/>
        </w:rPr>
        <w:t>Summary</w:t>
      </w:r>
    </w:p>
    <w:p w14:paraId="12362DB9" w14:textId="500F890D" w:rsidR="008F4E11" w:rsidRPr="002015E0" w:rsidRDefault="008F4E11" w:rsidP="008F4E11">
      <w:pPr>
        <w:pStyle w:val="p"/>
        <w:spacing w:line="280" w:lineRule="atLeast"/>
        <w:jc w:val="both"/>
        <w:rPr>
          <w:rFonts w:asciiTheme="minorHAnsi" w:hAnsiTheme="minorHAnsi" w:cstheme="minorHAnsi"/>
          <w:sz w:val="22"/>
          <w:szCs w:val="22"/>
        </w:rPr>
      </w:pPr>
      <w:r w:rsidRPr="002015E0">
        <w:rPr>
          <w:rFonts w:asciiTheme="minorHAnsi" w:hAnsiTheme="minorHAnsi" w:cstheme="minorHAnsi"/>
          <w:sz w:val="22"/>
          <w:szCs w:val="22"/>
        </w:rPr>
        <w:t xml:space="preserve">A </w:t>
      </w:r>
      <w:r w:rsidRPr="002015E0">
        <w:rPr>
          <w:rFonts w:asciiTheme="minorHAnsi" w:hAnsiTheme="minorHAnsi" w:cstheme="minorHAnsi"/>
          <w:b/>
          <w:bCs/>
          <w:sz w:val="22"/>
          <w:szCs w:val="22"/>
        </w:rPr>
        <w:t>Salesforce</w:t>
      </w:r>
      <w:r w:rsidRPr="002015E0">
        <w:rPr>
          <w:rFonts w:asciiTheme="minorHAnsi" w:hAnsiTheme="minorHAnsi" w:cstheme="minorHAnsi"/>
          <w:sz w:val="22"/>
          <w:szCs w:val="22"/>
        </w:rPr>
        <w:t xml:space="preserve"> Certified </w:t>
      </w:r>
      <w:r w:rsidRPr="002015E0">
        <w:rPr>
          <w:rFonts w:asciiTheme="minorHAnsi" w:hAnsiTheme="minorHAnsi" w:cstheme="minorHAnsi"/>
          <w:b/>
          <w:bCs/>
          <w:sz w:val="22"/>
          <w:szCs w:val="22"/>
        </w:rPr>
        <w:t>Software Developer</w:t>
      </w:r>
      <w:r w:rsidRPr="002015E0">
        <w:rPr>
          <w:rFonts w:asciiTheme="minorHAnsi" w:hAnsiTheme="minorHAnsi" w:cstheme="minorHAnsi"/>
          <w:sz w:val="22"/>
          <w:szCs w:val="22"/>
        </w:rPr>
        <w:t xml:space="preserve"> and </w:t>
      </w:r>
      <w:r w:rsidRPr="002015E0">
        <w:rPr>
          <w:rFonts w:asciiTheme="minorHAnsi" w:hAnsiTheme="minorHAnsi" w:cstheme="minorHAnsi"/>
          <w:b/>
          <w:bCs/>
          <w:sz w:val="22"/>
          <w:szCs w:val="22"/>
        </w:rPr>
        <w:t>Administrator</w:t>
      </w:r>
      <w:r w:rsidRPr="002015E0">
        <w:rPr>
          <w:rFonts w:asciiTheme="minorHAnsi" w:hAnsiTheme="minorHAnsi" w:cstheme="minorHAnsi"/>
          <w:sz w:val="22"/>
          <w:szCs w:val="22"/>
        </w:rPr>
        <w:t xml:space="preserve"> with around </w:t>
      </w:r>
      <w:r w:rsidR="0059609B" w:rsidRPr="002015E0">
        <w:rPr>
          <w:rFonts w:asciiTheme="minorHAnsi" w:hAnsiTheme="minorHAnsi" w:cstheme="minorHAnsi"/>
          <w:sz w:val="22"/>
          <w:szCs w:val="22"/>
        </w:rPr>
        <w:t>10</w:t>
      </w:r>
      <w:r w:rsidRPr="002015E0">
        <w:rPr>
          <w:rFonts w:asciiTheme="minorHAnsi" w:hAnsiTheme="minorHAnsi" w:cstheme="minorHAnsi"/>
          <w:sz w:val="22"/>
          <w:szCs w:val="22"/>
        </w:rPr>
        <w:t xml:space="preserve"> years of total experience in deploying Enterprise Level Applications, including around 5 years delivering </w:t>
      </w:r>
      <w:r w:rsidRPr="002015E0">
        <w:rPr>
          <w:rFonts w:asciiTheme="minorHAnsi" w:hAnsiTheme="minorHAnsi" w:cstheme="minorHAnsi"/>
          <w:b/>
          <w:bCs/>
          <w:sz w:val="22"/>
          <w:szCs w:val="22"/>
        </w:rPr>
        <w:t>Salesforce</w:t>
      </w:r>
      <w:r w:rsidRPr="002015E0">
        <w:rPr>
          <w:rFonts w:asciiTheme="minorHAnsi" w:hAnsiTheme="minorHAnsi" w:cstheme="minorHAnsi"/>
          <w:sz w:val="22"/>
          <w:szCs w:val="22"/>
        </w:rPr>
        <w:t>.com CRM solutions that are secure and scalable.</w:t>
      </w:r>
    </w:p>
    <w:p w14:paraId="34D6C2FB" w14:textId="35A1D85C" w:rsidR="002015E0" w:rsidRDefault="002015E0" w:rsidP="002015E0">
      <w:pPr>
        <w:numPr>
          <w:ilvl w:val="0"/>
          <w:numId w:val="1"/>
        </w:numPr>
        <w:autoSpaceDN w:val="0"/>
        <w:spacing w:line="240" w:lineRule="auto"/>
        <w:rPr>
          <w:rFonts w:asciiTheme="minorHAnsi" w:hAnsiTheme="minorHAnsi" w:cstheme="minorHAnsi"/>
          <w:iCs/>
          <w:sz w:val="21"/>
          <w:szCs w:val="21"/>
        </w:rPr>
      </w:pPr>
      <w:r w:rsidRPr="002015E0">
        <w:rPr>
          <w:rFonts w:asciiTheme="minorHAnsi" w:hAnsiTheme="minorHAnsi" w:cstheme="minorHAnsi"/>
          <w:iCs/>
          <w:sz w:val="21"/>
          <w:szCs w:val="21"/>
        </w:rPr>
        <w:t>8+ years of software experience in Evaluation, Design, Development, Testing, Maintenance and Production Support using SDLC Process and Methodologies.</w:t>
      </w:r>
    </w:p>
    <w:p w14:paraId="1CF61CFD" w14:textId="465E1C9D" w:rsidR="002015E0" w:rsidRPr="002015E0" w:rsidRDefault="002015E0" w:rsidP="002015E0">
      <w:pPr>
        <w:pStyle w:val="ListParagraph"/>
        <w:numPr>
          <w:ilvl w:val="0"/>
          <w:numId w:val="1"/>
        </w:numPr>
        <w:rPr>
          <w:rFonts w:asciiTheme="minorHAnsi" w:eastAsiaTheme="minorHAnsi" w:hAnsiTheme="minorHAnsi" w:cstheme="minorHAnsi"/>
          <w:iCs/>
          <w:sz w:val="21"/>
          <w:szCs w:val="21"/>
        </w:rPr>
      </w:pPr>
      <w:r w:rsidRPr="002015E0">
        <w:rPr>
          <w:rFonts w:asciiTheme="minorHAnsi" w:eastAsiaTheme="minorHAnsi" w:hAnsiTheme="minorHAnsi" w:cstheme="minorHAnsi"/>
          <w:iCs/>
          <w:sz w:val="21"/>
          <w:szCs w:val="21"/>
        </w:rPr>
        <w:t xml:space="preserve">Good understanding of </w:t>
      </w:r>
      <w:r w:rsidRPr="00B75A9B">
        <w:rPr>
          <w:rFonts w:asciiTheme="minorHAnsi" w:eastAsiaTheme="minorHAnsi" w:hAnsiTheme="minorHAnsi" w:cstheme="minorHAnsi"/>
          <w:b/>
          <w:bCs/>
          <w:iCs/>
          <w:sz w:val="21"/>
          <w:szCs w:val="21"/>
        </w:rPr>
        <w:t>Salesforce setup menu</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Configuration</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custom</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application</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development</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administration</w:t>
      </w:r>
      <w:r w:rsidRPr="002015E0">
        <w:rPr>
          <w:rFonts w:asciiTheme="minorHAnsi" w:eastAsiaTheme="minorHAnsi" w:hAnsiTheme="minorHAnsi" w:cstheme="minorHAnsi"/>
          <w:iCs/>
          <w:sz w:val="21"/>
          <w:szCs w:val="21"/>
        </w:rPr>
        <w:t xml:space="preserve">, and </w:t>
      </w:r>
      <w:r w:rsidRPr="00B75A9B">
        <w:rPr>
          <w:rFonts w:asciiTheme="minorHAnsi" w:eastAsiaTheme="minorHAnsi" w:hAnsiTheme="minorHAnsi" w:cstheme="minorHAnsi"/>
          <w:b/>
          <w:bCs/>
          <w:iCs/>
          <w:sz w:val="21"/>
          <w:szCs w:val="21"/>
        </w:rPr>
        <w:t>deployment</w:t>
      </w:r>
      <w:r w:rsidRPr="002015E0">
        <w:rPr>
          <w:rFonts w:asciiTheme="minorHAnsi" w:eastAsiaTheme="minorHAnsi" w:hAnsiTheme="minorHAnsi" w:cstheme="minorHAnsi"/>
          <w:iCs/>
          <w:sz w:val="21"/>
          <w:szCs w:val="21"/>
        </w:rPr>
        <w:t xml:space="preserve"> of applications to </w:t>
      </w:r>
      <w:r w:rsidRPr="00B75A9B">
        <w:rPr>
          <w:rFonts w:asciiTheme="minorHAnsi" w:eastAsiaTheme="minorHAnsi" w:hAnsiTheme="minorHAnsi" w:cstheme="minorHAnsi"/>
          <w:b/>
          <w:bCs/>
          <w:iCs/>
          <w:sz w:val="21"/>
          <w:szCs w:val="21"/>
        </w:rPr>
        <w:t>Force</w:t>
      </w:r>
      <w:r w:rsidRPr="002015E0">
        <w:rPr>
          <w:rFonts w:asciiTheme="minorHAnsi" w:eastAsiaTheme="minorHAnsi" w:hAnsiTheme="minorHAnsi" w:cstheme="minorHAnsi"/>
          <w:iCs/>
          <w:sz w:val="21"/>
          <w:szCs w:val="21"/>
        </w:rPr>
        <w:t>.</w:t>
      </w:r>
      <w:r w:rsidRPr="00B75A9B">
        <w:rPr>
          <w:rFonts w:asciiTheme="minorHAnsi" w:eastAsiaTheme="minorHAnsi" w:hAnsiTheme="minorHAnsi" w:cstheme="minorHAnsi"/>
          <w:b/>
          <w:bCs/>
          <w:iCs/>
          <w:sz w:val="21"/>
          <w:szCs w:val="21"/>
        </w:rPr>
        <w:t>com</w:t>
      </w:r>
      <w:r w:rsidRPr="002015E0">
        <w:rPr>
          <w:rFonts w:asciiTheme="minorHAnsi" w:eastAsiaTheme="minorHAnsi" w:hAnsiTheme="minorHAnsi" w:cstheme="minorHAnsi"/>
          <w:iCs/>
          <w:sz w:val="21"/>
          <w:szCs w:val="21"/>
        </w:rPr>
        <w:t xml:space="preserve"> </w:t>
      </w:r>
      <w:r w:rsidRPr="00B75A9B">
        <w:rPr>
          <w:rFonts w:asciiTheme="minorHAnsi" w:eastAsiaTheme="minorHAnsi" w:hAnsiTheme="minorHAnsi" w:cstheme="minorHAnsi"/>
          <w:b/>
          <w:bCs/>
          <w:iCs/>
          <w:sz w:val="21"/>
          <w:szCs w:val="21"/>
        </w:rPr>
        <w:t>platform</w:t>
      </w:r>
      <w:r>
        <w:rPr>
          <w:rFonts w:asciiTheme="minorHAnsi" w:eastAsiaTheme="minorHAnsi" w:hAnsiTheme="minorHAnsi" w:cstheme="minorHAnsi"/>
          <w:iCs/>
          <w:sz w:val="21"/>
          <w:szCs w:val="21"/>
        </w:rPr>
        <w:t>.</w:t>
      </w:r>
    </w:p>
    <w:p w14:paraId="0EC84DD5" w14:textId="0052F4D3" w:rsidR="002015E0" w:rsidRPr="002015E0" w:rsidRDefault="002015E0" w:rsidP="002015E0">
      <w:pPr>
        <w:numPr>
          <w:ilvl w:val="0"/>
          <w:numId w:val="1"/>
        </w:numPr>
        <w:autoSpaceDN w:val="0"/>
        <w:spacing w:line="240" w:lineRule="auto"/>
        <w:rPr>
          <w:rFonts w:asciiTheme="minorHAnsi" w:hAnsiTheme="minorHAnsi" w:cstheme="minorHAnsi"/>
          <w:iCs/>
          <w:sz w:val="21"/>
          <w:szCs w:val="21"/>
        </w:rPr>
      </w:pPr>
      <w:r w:rsidRPr="002015E0">
        <w:rPr>
          <w:rFonts w:asciiTheme="minorHAnsi" w:hAnsiTheme="minorHAnsi" w:cstheme="minorHAnsi"/>
          <w:iCs/>
          <w:sz w:val="21"/>
          <w:szCs w:val="21"/>
        </w:rPr>
        <w:t xml:space="preserve">Experienced in full life cycle of project development especially with </w:t>
      </w:r>
      <w:r w:rsidRPr="00B75A9B">
        <w:rPr>
          <w:rFonts w:asciiTheme="minorHAnsi" w:hAnsiTheme="minorHAnsi" w:cstheme="minorHAnsi"/>
          <w:b/>
          <w:bCs/>
          <w:iCs/>
          <w:sz w:val="21"/>
          <w:szCs w:val="21"/>
        </w:rPr>
        <w:t>SDLC</w:t>
      </w:r>
      <w:r w:rsidRPr="002015E0">
        <w:rPr>
          <w:rFonts w:asciiTheme="minorHAnsi" w:hAnsiTheme="minorHAnsi" w:cstheme="minorHAnsi"/>
          <w:iCs/>
          <w:sz w:val="21"/>
          <w:szCs w:val="21"/>
        </w:rPr>
        <w:t xml:space="preserve"> (</w:t>
      </w:r>
      <w:r w:rsidR="00B75A9B">
        <w:rPr>
          <w:rFonts w:asciiTheme="minorHAnsi" w:hAnsiTheme="minorHAnsi" w:cstheme="minorHAnsi"/>
          <w:b/>
          <w:bCs/>
          <w:iCs/>
          <w:sz w:val="21"/>
          <w:szCs w:val="21"/>
        </w:rPr>
        <w:t>Software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Development</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Life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Cycle</w:t>
      </w:r>
      <w:r w:rsidRPr="002015E0">
        <w:rPr>
          <w:rFonts w:asciiTheme="minorHAnsi" w:hAnsiTheme="minorHAnsi" w:cstheme="minorHAnsi"/>
          <w:iCs/>
          <w:sz w:val="21"/>
          <w:szCs w:val="21"/>
        </w:rPr>
        <w:t xml:space="preserve">) methodology and Handled project through all the phases of the </w:t>
      </w:r>
      <w:r w:rsidRPr="00B75A9B">
        <w:rPr>
          <w:rFonts w:asciiTheme="minorHAnsi" w:hAnsiTheme="minorHAnsi" w:cstheme="minorHAnsi"/>
          <w:b/>
          <w:bCs/>
          <w:iCs/>
          <w:sz w:val="21"/>
          <w:szCs w:val="21"/>
        </w:rPr>
        <w:t>Agile</w:t>
      </w:r>
      <w:r w:rsidRPr="002015E0">
        <w:rPr>
          <w:rFonts w:asciiTheme="minorHAnsi" w:hAnsiTheme="minorHAnsi" w:cstheme="minorHAnsi"/>
          <w:iCs/>
          <w:sz w:val="21"/>
          <w:szCs w:val="21"/>
        </w:rPr>
        <w:t xml:space="preserve"> and SDLC's and </w:t>
      </w:r>
      <w:r w:rsidRPr="00B75A9B">
        <w:rPr>
          <w:rFonts w:asciiTheme="minorHAnsi" w:hAnsiTheme="minorHAnsi" w:cstheme="minorHAnsi"/>
          <w:b/>
          <w:bCs/>
          <w:iCs/>
          <w:sz w:val="21"/>
          <w:szCs w:val="21"/>
        </w:rPr>
        <w:t>Change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Release</w:t>
      </w:r>
      <w:r w:rsidRPr="002015E0">
        <w:rPr>
          <w:rFonts w:asciiTheme="minorHAnsi" w:hAnsiTheme="minorHAnsi" w:cstheme="minorHAnsi"/>
          <w:iCs/>
          <w:sz w:val="21"/>
          <w:szCs w:val="21"/>
        </w:rPr>
        <w:t xml:space="preserve">, and </w:t>
      </w:r>
      <w:r w:rsidRPr="00B75A9B">
        <w:rPr>
          <w:rFonts w:asciiTheme="minorHAnsi" w:hAnsiTheme="minorHAnsi" w:cstheme="minorHAnsi"/>
          <w:b/>
          <w:bCs/>
          <w:iCs/>
          <w:sz w:val="21"/>
          <w:szCs w:val="21"/>
        </w:rPr>
        <w:t>Source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Code</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Version</w:t>
      </w:r>
      <w:r w:rsidRPr="002015E0">
        <w:rPr>
          <w:rFonts w:asciiTheme="minorHAnsi" w:hAnsiTheme="minorHAnsi" w:cstheme="minorHAnsi"/>
          <w:iCs/>
          <w:sz w:val="21"/>
          <w:szCs w:val="21"/>
        </w:rPr>
        <w:t xml:space="preserve"> </w:t>
      </w:r>
      <w:r w:rsidRPr="00B75A9B">
        <w:rPr>
          <w:rFonts w:asciiTheme="minorHAnsi" w:hAnsiTheme="minorHAnsi" w:cstheme="minorHAnsi"/>
          <w:b/>
          <w:bCs/>
          <w:iCs/>
          <w:sz w:val="21"/>
          <w:szCs w:val="21"/>
        </w:rPr>
        <w:t>Control</w:t>
      </w:r>
      <w:r w:rsidRPr="002015E0">
        <w:rPr>
          <w:rFonts w:asciiTheme="minorHAnsi" w:hAnsiTheme="minorHAnsi" w:cstheme="minorHAnsi"/>
          <w:iCs/>
          <w:sz w:val="21"/>
          <w:szCs w:val="21"/>
        </w:rPr>
        <w:t xml:space="preserve"> to ensure a thorough and </w:t>
      </w:r>
      <w:r w:rsidR="00B75A9B" w:rsidRPr="00B75A9B">
        <w:rPr>
          <w:rFonts w:asciiTheme="minorHAnsi" w:hAnsiTheme="minorHAnsi" w:cstheme="minorHAnsi"/>
          <w:b/>
          <w:bCs/>
          <w:iCs/>
          <w:sz w:val="21"/>
          <w:szCs w:val="21"/>
        </w:rPr>
        <w:t>Waterfall</w:t>
      </w:r>
      <w:r w:rsidR="00B75A9B" w:rsidRPr="002015E0">
        <w:rPr>
          <w:rFonts w:asciiTheme="minorHAnsi" w:hAnsiTheme="minorHAnsi" w:cstheme="minorHAnsi"/>
          <w:iCs/>
          <w:sz w:val="21"/>
          <w:szCs w:val="21"/>
        </w:rPr>
        <w:t xml:space="preserve">  </w:t>
      </w:r>
      <w:r w:rsidRPr="002015E0">
        <w:rPr>
          <w:rFonts w:asciiTheme="minorHAnsi" w:hAnsiTheme="minorHAnsi" w:cstheme="minorHAnsi"/>
          <w:iCs/>
          <w:sz w:val="21"/>
          <w:szCs w:val="21"/>
        </w:rPr>
        <w:t>smooth   implementation.</w:t>
      </w:r>
    </w:p>
    <w:p w14:paraId="065971FF" w14:textId="4AB1CEAF"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designing of </w:t>
      </w:r>
      <w:r w:rsidRPr="00B75A9B">
        <w:rPr>
          <w:rFonts w:ascii="Calibri" w:hAnsi="Calibri" w:cs="Calibri"/>
          <w:b/>
          <w:bCs/>
          <w:iCs/>
          <w:sz w:val="21"/>
          <w:szCs w:val="21"/>
        </w:rPr>
        <w:t xml:space="preserve">custom Tabs, custom Objects, custom Fields, Page Layouts, </w:t>
      </w:r>
      <w:r w:rsidRPr="00B75A9B">
        <w:rPr>
          <w:rFonts w:ascii="Arial" w:hAnsi="Arial" w:cs="Arial"/>
          <w:b/>
          <w:bCs/>
          <w:color w:val="000000"/>
          <w:sz w:val="20"/>
          <w:szCs w:val="20"/>
          <w:shd w:val="clear" w:color="auto" w:fill="FFFFFF"/>
        </w:rPr>
        <w:t>Case Management,</w:t>
      </w:r>
      <w:r w:rsidRPr="00B75A9B">
        <w:rPr>
          <w:rFonts w:ascii="Calibri" w:hAnsi="Calibri" w:cs="Calibri"/>
          <w:b/>
          <w:bCs/>
          <w:iCs/>
          <w:sz w:val="21"/>
          <w:szCs w:val="21"/>
        </w:rPr>
        <w:t xml:space="preserve"> Workflow Actions and Approvals</w:t>
      </w:r>
      <w:r>
        <w:rPr>
          <w:rFonts w:ascii="Calibri" w:hAnsi="Calibri" w:cs="Calibri"/>
          <w:iCs/>
          <w:sz w:val="21"/>
          <w:szCs w:val="21"/>
        </w:rPr>
        <w:t xml:space="preserve">, </w:t>
      </w:r>
      <w:r w:rsidRPr="00B75A9B">
        <w:rPr>
          <w:rFonts w:ascii="Calibri" w:hAnsi="Calibri" w:cs="Calibri"/>
          <w:b/>
          <w:bCs/>
          <w:iCs/>
          <w:sz w:val="21"/>
          <w:szCs w:val="21"/>
        </w:rPr>
        <w:t>custom</w:t>
      </w:r>
      <w:r>
        <w:rPr>
          <w:rFonts w:ascii="Calibri" w:hAnsi="Calibri" w:cs="Calibri"/>
          <w:iCs/>
          <w:sz w:val="21"/>
          <w:szCs w:val="21"/>
        </w:rPr>
        <w:t xml:space="preserve"> </w:t>
      </w:r>
      <w:r w:rsidRPr="00B75A9B">
        <w:rPr>
          <w:rFonts w:ascii="Calibri" w:hAnsi="Calibri" w:cs="Calibri"/>
          <w:b/>
          <w:bCs/>
          <w:iCs/>
          <w:sz w:val="21"/>
          <w:szCs w:val="21"/>
        </w:rPr>
        <w:t>reports</w:t>
      </w:r>
      <w:r>
        <w:rPr>
          <w:rFonts w:ascii="Calibri" w:hAnsi="Calibri" w:cs="Calibri"/>
          <w:iCs/>
          <w:sz w:val="21"/>
          <w:szCs w:val="21"/>
        </w:rPr>
        <w:t xml:space="preserve">, </w:t>
      </w:r>
      <w:r w:rsidRPr="00B75A9B">
        <w:rPr>
          <w:rFonts w:ascii="Calibri" w:hAnsi="Calibri" w:cs="Calibri"/>
          <w:b/>
          <w:bCs/>
          <w:iCs/>
          <w:sz w:val="21"/>
          <w:szCs w:val="21"/>
        </w:rPr>
        <w:t>Dashboards, Visual Force Pages, Apex Classes, Controllers Triggers, and various components</w:t>
      </w:r>
      <w:r>
        <w:rPr>
          <w:rFonts w:ascii="Calibri" w:hAnsi="Calibri" w:cs="Calibri"/>
          <w:iCs/>
          <w:sz w:val="21"/>
          <w:szCs w:val="21"/>
        </w:rPr>
        <w:t xml:space="preserve"> as per the client and application requirement.</w:t>
      </w:r>
    </w:p>
    <w:p w14:paraId="3076F970"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Extensively worked on </w:t>
      </w:r>
      <w:r w:rsidRPr="00B75A9B">
        <w:rPr>
          <w:rFonts w:ascii="Calibri" w:hAnsi="Calibri" w:cs="Calibri"/>
          <w:b/>
          <w:bCs/>
          <w:iCs/>
          <w:sz w:val="21"/>
          <w:szCs w:val="21"/>
        </w:rPr>
        <w:t>Salesforce schema builder</w:t>
      </w:r>
      <w:r>
        <w:rPr>
          <w:rFonts w:ascii="Calibri" w:hAnsi="Calibri" w:cs="Calibri"/>
          <w:iCs/>
          <w:sz w:val="21"/>
          <w:szCs w:val="21"/>
        </w:rPr>
        <w:t xml:space="preserve"> for development and analysis of several cloud applications.</w:t>
      </w:r>
    </w:p>
    <w:p w14:paraId="5F4C0132" w14:textId="140EC916"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working across various SFDC implementations covering </w:t>
      </w:r>
      <w:r w:rsidRPr="00B75A9B">
        <w:rPr>
          <w:rFonts w:ascii="Calibri" w:hAnsi="Calibri" w:cs="Calibri"/>
          <w:b/>
          <w:bCs/>
          <w:iCs/>
          <w:sz w:val="21"/>
          <w:szCs w:val="21"/>
        </w:rPr>
        <w:t xml:space="preserve">Sales Cloud, Service Cloud, </w:t>
      </w:r>
      <w:r w:rsidR="004621A5">
        <w:rPr>
          <w:rFonts w:ascii="Calibri" w:hAnsi="Calibri" w:cs="Calibri"/>
          <w:b/>
          <w:bCs/>
          <w:iCs/>
          <w:sz w:val="21"/>
          <w:szCs w:val="21"/>
        </w:rPr>
        <w:t xml:space="preserve">Commercial Cloud, </w:t>
      </w:r>
      <w:r w:rsidRPr="00B75A9B">
        <w:rPr>
          <w:rFonts w:ascii="Calibri" w:hAnsi="Calibri" w:cs="Calibri"/>
          <w:b/>
          <w:bCs/>
          <w:iCs/>
          <w:sz w:val="21"/>
          <w:szCs w:val="21"/>
        </w:rPr>
        <w:t>Marketing Cloud, Salesforce1Mobile Administration</w:t>
      </w:r>
      <w:r>
        <w:rPr>
          <w:rFonts w:ascii="Calibri" w:hAnsi="Calibri" w:cs="Calibri"/>
          <w:iCs/>
          <w:sz w:val="21"/>
          <w:szCs w:val="21"/>
        </w:rPr>
        <w:t xml:space="preserve"> and </w:t>
      </w:r>
      <w:r w:rsidRPr="00B75A9B">
        <w:rPr>
          <w:rFonts w:ascii="Calibri" w:hAnsi="Calibri" w:cs="Calibri"/>
          <w:b/>
          <w:bCs/>
          <w:iCs/>
          <w:sz w:val="21"/>
          <w:szCs w:val="21"/>
        </w:rPr>
        <w:t>Chatter</w:t>
      </w:r>
      <w:r>
        <w:rPr>
          <w:rFonts w:ascii="Calibri" w:hAnsi="Calibri" w:cs="Calibri"/>
          <w:iCs/>
          <w:sz w:val="21"/>
          <w:szCs w:val="21"/>
        </w:rPr>
        <w:t xml:space="preserve"> applications.</w:t>
      </w:r>
    </w:p>
    <w:p w14:paraId="01D6CE4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Responsible for </w:t>
      </w:r>
      <w:r w:rsidRPr="00B75A9B">
        <w:rPr>
          <w:rFonts w:ascii="Calibri" w:hAnsi="Calibri" w:cs="Calibri"/>
          <w:b/>
          <w:bCs/>
          <w:iCs/>
          <w:sz w:val="21"/>
          <w:szCs w:val="21"/>
        </w:rPr>
        <w:t xml:space="preserve">Business Analysis </w:t>
      </w:r>
      <w:r>
        <w:rPr>
          <w:rFonts w:ascii="Calibri" w:hAnsi="Calibri" w:cs="Calibri"/>
          <w:iCs/>
          <w:sz w:val="21"/>
          <w:szCs w:val="21"/>
        </w:rPr>
        <w:t xml:space="preserve">and </w:t>
      </w:r>
      <w:r w:rsidRPr="00B75A9B">
        <w:rPr>
          <w:rFonts w:ascii="Calibri" w:hAnsi="Calibri" w:cs="Calibri"/>
          <w:b/>
          <w:bCs/>
          <w:iCs/>
          <w:sz w:val="21"/>
          <w:szCs w:val="21"/>
        </w:rPr>
        <w:t>requirement</w:t>
      </w:r>
      <w:r>
        <w:rPr>
          <w:rFonts w:ascii="Calibri" w:hAnsi="Calibri" w:cs="Calibri"/>
          <w:iCs/>
          <w:sz w:val="21"/>
          <w:szCs w:val="21"/>
        </w:rPr>
        <w:t xml:space="preserve"> </w:t>
      </w:r>
      <w:r w:rsidRPr="00B75A9B">
        <w:rPr>
          <w:rFonts w:ascii="Calibri" w:hAnsi="Calibri" w:cs="Calibri"/>
          <w:b/>
          <w:bCs/>
          <w:iCs/>
          <w:sz w:val="21"/>
          <w:szCs w:val="21"/>
        </w:rPr>
        <w:t>understanding</w:t>
      </w:r>
      <w:r>
        <w:rPr>
          <w:rFonts w:ascii="Calibri" w:hAnsi="Calibri" w:cs="Calibri"/>
          <w:iCs/>
          <w:sz w:val="21"/>
          <w:szCs w:val="21"/>
        </w:rPr>
        <w:t xml:space="preserve">, </w:t>
      </w:r>
      <w:r w:rsidRPr="00B75A9B">
        <w:rPr>
          <w:rFonts w:ascii="Calibri" w:hAnsi="Calibri" w:cs="Calibri"/>
          <w:b/>
          <w:bCs/>
          <w:iCs/>
          <w:sz w:val="21"/>
          <w:szCs w:val="21"/>
        </w:rPr>
        <w:t>development</w:t>
      </w:r>
      <w:r>
        <w:rPr>
          <w:rFonts w:ascii="Calibri" w:hAnsi="Calibri" w:cs="Calibri"/>
          <w:iCs/>
          <w:sz w:val="21"/>
          <w:szCs w:val="21"/>
        </w:rPr>
        <w:t xml:space="preserve"> and </w:t>
      </w:r>
      <w:r w:rsidRPr="00B75A9B">
        <w:rPr>
          <w:rFonts w:ascii="Calibri" w:hAnsi="Calibri" w:cs="Calibri"/>
          <w:b/>
          <w:bCs/>
          <w:iCs/>
          <w:sz w:val="21"/>
          <w:szCs w:val="21"/>
        </w:rPr>
        <w:t>data</w:t>
      </w:r>
      <w:r>
        <w:rPr>
          <w:rFonts w:ascii="Calibri" w:hAnsi="Calibri" w:cs="Calibri"/>
          <w:iCs/>
          <w:sz w:val="21"/>
          <w:szCs w:val="21"/>
        </w:rPr>
        <w:t xml:space="preserve"> </w:t>
      </w:r>
      <w:r w:rsidRPr="00B75A9B">
        <w:rPr>
          <w:rFonts w:ascii="Calibri" w:hAnsi="Calibri" w:cs="Calibri"/>
          <w:b/>
          <w:bCs/>
          <w:iCs/>
          <w:sz w:val="21"/>
          <w:szCs w:val="21"/>
        </w:rPr>
        <w:t>modeling</w:t>
      </w:r>
      <w:r>
        <w:rPr>
          <w:rFonts w:ascii="Calibri" w:hAnsi="Calibri" w:cs="Calibri"/>
          <w:iCs/>
          <w:sz w:val="21"/>
          <w:szCs w:val="21"/>
        </w:rPr>
        <w:t>.</w:t>
      </w:r>
    </w:p>
    <w:p w14:paraId="28B36D74"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Implemented the requirements on </w:t>
      </w:r>
      <w:r w:rsidRPr="00B75A9B">
        <w:rPr>
          <w:rFonts w:ascii="Calibri" w:hAnsi="Calibri" w:cs="Calibri"/>
          <w:b/>
          <w:bCs/>
          <w:iCs/>
          <w:sz w:val="21"/>
          <w:szCs w:val="21"/>
        </w:rPr>
        <w:t>Salesforce.com platform</w:t>
      </w:r>
      <w:r>
        <w:rPr>
          <w:rFonts w:ascii="Calibri" w:hAnsi="Calibri" w:cs="Calibri"/>
          <w:iCs/>
          <w:sz w:val="21"/>
          <w:szCs w:val="21"/>
        </w:rPr>
        <w:t xml:space="preserve"> and </w:t>
      </w:r>
      <w:r w:rsidRPr="00B75A9B">
        <w:rPr>
          <w:rFonts w:ascii="Calibri" w:hAnsi="Calibri" w:cs="Calibri"/>
          <w:b/>
          <w:bCs/>
          <w:iCs/>
          <w:sz w:val="21"/>
          <w:szCs w:val="21"/>
        </w:rPr>
        <w:t>Force</w:t>
      </w:r>
      <w:r>
        <w:rPr>
          <w:rFonts w:ascii="Calibri" w:hAnsi="Calibri" w:cs="Calibri"/>
          <w:iCs/>
          <w:sz w:val="21"/>
          <w:szCs w:val="21"/>
        </w:rPr>
        <w:t>.</w:t>
      </w:r>
      <w:r w:rsidRPr="00B75A9B">
        <w:rPr>
          <w:rFonts w:ascii="Calibri" w:hAnsi="Calibri" w:cs="Calibri"/>
          <w:b/>
          <w:bCs/>
          <w:iCs/>
          <w:sz w:val="21"/>
          <w:szCs w:val="21"/>
        </w:rPr>
        <w:t>com</w:t>
      </w:r>
      <w:r>
        <w:rPr>
          <w:rFonts w:ascii="Calibri" w:hAnsi="Calibri" w:cs="Calibri"/>
          <w:iCs/>
          <w:sz w:val="21"/>
          <w:szCs w:val="21"/>
        </w:rPr>
        <w:t xml:space="preserve"> plug-in using </w:t>
      </w:r>
      <w:r w:rsidRPr="00B75A9B">
        <w:rPr>
          <w:rFonts w:ascii="Calibri" w:hAnsi="Calibri" w:cs="Calibri"/>
          <w:b/>
          <w:bCs/>
          <w:iCs/>
          <w:sz w:val="21"/>
          <w:szCs w:val="21"/>
        </w:rPr>
        <w:t>Eclipse</w:t>
      </w:r>
      <w:r>
        <w:rPr>
          <w:rFonts w:ascii="Calibri" w:hAnsi="Calibri" w:cs="Calibri"/>
          <w:iCs/>
          <w:sz w:val="21"/>
          <w:szCs w:val="21"/>
        </w:rPr>
        <w:t>.</w:t>
      </w:r>
    </w:p>
    <w:p w14:paraId="067ACCD2" w14:textId="06E4BD7D"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Good Experience in building Custom Applications that includes </w:t>
      </w:r>
      <w:r w:rsidRPr="00B75A9B">
        <w:rPr>
          <w:rFonts w:ascii="Calibri" w:hAnsi="Calibri" w:cs="Calibri"/>
          <w:b/>
          <w:bCs/>
          <w:iCs/>
          <w:sz w:val="21"/>
          <w:szCs w:val="21"/>
        </w:rPr>
        <w:t>administration</w:t>
      </w:r>
      <w:r>
        <w:rPr>
          <w:rFonts w:ascii="Calibri" w:hAnsi="Calibri" w:cs="Calibri"/>
          <w:iCs/>
          <w:sz w:val="21"/>
          <w:szCs w:val="21"/>
        </w:rPr>
        <w:t xml:space="preserve">, </w:t>
      </w:r>
      <w:r w:rsidRPr="00B75A9B">
        <w:rPr>
          <w:rFonts w:ascii="Calibri" w:hAnsi="Calibri" w:cs="Calibri"/>
          <w:b/>
          <w:bCs/>
          <w:iCs/>
          <w:sz w:val="21"/>
          <w:szCs w:val="21"/>
        </w:rPr>
        <w:t>configuration</w:t>
      </w:r>
      <w:r>
        <w:rPr>
          <w:rFonts w:ascii="Calibri" w:hAnsi="Calibri" w:cs="Calibri"/>
          <w:iCs/>
          <w:sz w:val="21"/>
          <w:szCs w:val="21"/>
        </w:rPr>
        <w:t xml:space="preserve"> and </w:t>
      </w:r>
      <w:r w:rsidRPr="00B75A9B">
        <w:rPr>
          <w:rFonts w:ascii="Calibri" w:hAnsi="Calibri" w:cs="Calibri"/>
          <w:b/>
          <w:bCs/>
          <w:iCs/>
          <w:sz w:val="21"/>
          <w:szCs w:val="21"/>
        </w:rPr>
        <w:t>implementation</w:t>
      </w:r>
      <w:r>
        <w:rPr>
          <w:rFonts w:ascii="Calibri" w:hAnsi="Calibri" w:cs="Calibri"/>
          <w:iCs/>
          <w:sz w:val="21"/>
          <w:szCs w:val="21"/>
        </w:rPr>
        <w:t xml:space="preserve"> and </w:t>
      </w:r>
      <w:r w:rsidRPr="00B75A9B">
        <w:rPr>
          <w:rFonts w:ascii="Calibri" w:hAnsi="Calibri" w:cs="Calibri"/>
          <w:b/>
          <w:bCs/>
          <w:iCs/>
          <w:sz w:val="21"/>
          <w:szCs w:val="21"/>
        </w:rPr>
        <w:t>support</w:t>
      </w:r>
      <w:r>
        <w:rPr>
          <w:rFonts w:ascii="Calibri" w:hAnsi="Calibri" w:cs="Calibri"/>
          <w:iCs/>
          <w:sz w:val="21"/>
          <w:szCs w:val="21"/>
        </w:rPr>
        <w:t xml:space="preserve"> experience on</w:t>
      </w:r>
      <w:r w:rsidR="00B75A9B">
        <w:rPr>
          <w:rFonts w:ascii="Calibri" w:hAnsi="Calibri" w:cs="Calibri"/>
          <w:iCs/>
          <w:sz w:val="21"/>
          <w:szCs w:val="21"/>
        </w:rPr>
        <w:t xml:space="preserve"> </w:t>
      </w:r>
      <w:r>
        <w:rPr>
          <w:rFonts w:ascii="Calibri" w:hAnsi="Calibri" w:cs="Calibri"/>
          <w:iCs/>
          <w:sz w:val="21"/>
          <w:szCs w:val="21"/>
        </w:rPr>
        <w:t>Salesforce.com platform.</w:t>
      </w:r>
    </w:p>
    <w:p w14:paraId="301037F5"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with </w:t>
      </w:r>
      <w:r w:rsidRPr="00B75A9B">
        <w:rPr>
          <w:rFonts w:ascii="Calibri" w:hAnsi="Calibri" w:cs="Calibri"/>
          <w:b/>
          <w:bCs/>
          <w:iCs/>
          <w:sz w:val="21"/>
          <w:szCs w:val="21"/>
        </w:rPr>
        <w:t>SFDC Service Console, SFDC Communities, SFDC Case Management, SFDC Knowledge Management.</w:t>
      </w:r>
    </w:p>
    <w:p w14:paraId="793F7729"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Implemented </w:t>
      </w:r>
      <w:r w:rsidRPr="00B75A9B">
        <w:rPr>
          <w:rFonts w:ascii="Calibri" w:hAnsi="Calibri" w:cs="Calibri"/>
          <w:b/>
          <w:bCs/>
          <w:iCs/>
          <w:sz w:val="21"/>
          <w:szCs w:val="21"/>
        </w:rPr>
        <w:t>security</w:t>
      </w:r>
      <w:r>
        <w:rPr>
          <w:rFonts w:ascii="Calibri" w:hAnsi="Calibri" w:cs="Calibri"/>
          <w:iCs/>
          <w:sz w:val="21"/>
          <w:szCs w:val="21"/>
        </w:rPr>
        <w:t xml:space="preserve"> and </w:t>
      </w:r>
      <w:r w:rsidRPr="00B75A9B">
        <w:rPr>
          <w:rFonts w:ascii="Calibri" w:hAnsi="Calibri" w:cs="Calibri"/>
          <w:b/>
          <w:bCs/>
          <w:iCs/>
          <w:sz w:val="21"/>
          <w:szCs w:val="21"/>
        </w:rPr>
        <w:t>sharing</w:t>
      </w:r>
      <w:r>
        <w:rPr>
          <w:rFonts w:ascii="Calibri" w:hAnsi="Calibri" w:cs="Calibri"/>
          <w:iCs/>
          <w:sz w:val="21"/>
          <w:szCs w:val="21"/>
        </w:rPr>
        <w:t xml:space="preserve"> </w:t>
      </w:r>
      <w:r w:rsidRPr="00B75A9B">
        <w:rPr>
          <w:rFonts w:ascii="Calibri" w:hAnsi="Calibri" w:cs="Calibri"/>
          <w:b/>
          <w:bCs/>
          <w:iCs/>
          <w:sz w:val="21"/>
          <w:szCs w:val="21"/>
        </w:rPr>
        <w:t>rules</w:t>
      </w:r>
      <w:r>
        <w:rPr>
          <w:rFonts w:ascii="Calibri" w:hAnsi="Calibri" w:cs="Calibri"/>
          <w:iCs/>
          <w:sz w:val="21"/>
          <w:szCs w:val="21"/>
        </w:rPr>
        <w:t xml:space="preserve"> at </w:t>
      </w:r>
      <w:r w:rsidRPr="00B75A9B">
        <w:rPr>
          <w:rFonts w:ascii="Calibri" w:hAnsi="Calibri" w:cs="Calibri"/>
          <w:b/>
          <w:bCs/>
          <w:iCs/>
          <w:sz w:val="21"/>
          <w:szCs w:val="21"/>
        </w:rPr>
        <w:t>object, field and record level</w:t>
      </w:r>
      <w:r>
        <w:rPr>
          <w:rFonts w:ascii="Calibri" w:hAnsi="Calibri" w:cs="Calibri"/>
          <w:iCs/>
          <w:sz w:val="21"/>
          <w:szCs w:val="21"/>
        </w:rPr>
        <w:t xml:space="preserve"> for different users based on Organizational hierarchy.</w:t>
      </w:r>
    </w:p>
    <w:p w14:paraId="12CB52D6" w14:textId="1B606F40" w:rsidR="008F4E11" w:rsidRDefault="008F4E11" w:rsidP="008F4E11">
      <w:pPr>
        <w:numPr>
          <w:ilvl w:val="0"/>
          <w:numId w:val="1"/>
        </w:numPr>
        <w:autoSpaceDN w:val="0"/>
        <w:spacing w:line="240" w:lineRule="auto"/>
        <w:jc w:val="both"/>
        <w:rPr>
          <w:rFonts w:ascii="Calibri" w:hAnsi="Calibri" w:cs="Calibri"/>
          <w:iCs/>
          <w:sz w:val="21"/>
          <w:szCs w:val="21"/>
        </w:rPr>
      </w:pPr>
      <w:r>
        <w:rPr>
          <w:rFonts w:ascii="Calibri" w:hAnsi="Calibri" w:cs="Calibri"/>
          <w:iCs/>
          <w:sz w:val="21"/>
          <w:szCs w:val="21"/>
        </w:rPr>
        <w:t>Worked on customization</w:t>
      </w:r>
      <w:r w:rsidR="00B75A9B">
        <w:rPr>
          <w:rFonts w:ascii="Calibri" w:hAnsi="Calibri" w:cs="Calibri"/>
          <w:iCs/>
          <w:sz w:val="21"/>
          <w:szCs w:val="21"/>
        </w:rPr>
        <w:t xml:space="preserve"> </w:t>
      </w:r>
      <w:r>
        <w:rPr>
          <w:rFonts w:ascii="Calibri" w:hAnsi="Calibri" w:cs="Calibri"/>
          <w:iCs/>
          <w:sz w:val="21"/>
          <w:szCs w:val="21"/>
        </w:rPr>
        <w:t>of Visualforce to have lightning experience for desktop and mobile applications.</w:t>
      </w:r>
    </w:p>
    <w:p w14:paraId="1D35A7CC"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Expertise in </w:t>
      </w:r>
      <w:r w:rsidRPr="00B75A9B">
        <w:rPr>
          <w:rFonts w:ascii="Calibri" w:hAnsi="Calibri" w:cs="Calibri"/>
          <w:b/>
          <w:bCs/>
          <w:iCs/>
          <w:sz w:val="21"/>
          <w:szCs w:val="21"/>
        </w:rPr>
        <w:t>Service Cloud console</w:t>
      </w:r>
      <w:r>
        <w:rPr>
          <w:rFonts w:ascii="Calibri" w:hAnsi="Calibri" w:cs="Calibri"/>
          <w:iCs/>
          <w:sz w:val="21"/>
          <w:szCs w:val="21"/>
        </w:rPr>
        <w:t xml:space="preserve"> with exposure to </w:t>
      </w:r>
      <w:r w:rsidRPr="00B75A9B">
        <w:rPr>
          <w:rFonts w:ascii="Calibri" w:hAnsi="Calibri" w:cs="Calibri"/>
          <w:b/>
          <w:bCs/>
          <w:iCs/>
          <w:sz w:val="21"/>
          <w:szCs w:val="21"/>
        </w:rPr>
        <w:t>CTI adapters</w:t>
      </w:r>
      <w:r>
        <w:rPr>
          <w:rFonts w:ascii="Calibri" w:hAnsi="Calibri" w:cs="Calibri"/>
          <w:iCs/>
          <w:sz w:val="21"/>
          <w:szCs w:val="21"/>
        </w:rPr>
        <w:t xml:space="preserve"> and </w:t>
      </w:r>
      <w:r w:rsidRPr="00B75A9B">
        <w:rPr>
          <w:rFonts w:ascii="Calibri" w:hAnsi="Calibri" w:cs="Calibri"/>
          <w:b/>
          <w:bCs/>
          <w:iCs/>
          <w:sz w:val="21"/>
          <w:szCs w:val="21"/>
        </w:rPr>
        <w:t>mobile</w:t>
      </w:r>
      <w:r>
        <w:rPr>
          <w:rFonts w:ascii="Calibri" w:hAnsi="Calibri" w:cs="Calibri"/>
          <w:iCs/>
          <w:sz w:val="21"/>
          <w:szCs w:val="21"/>
        </w:rPr>
        <w:t xml:space="preserve"> </w:t>
      </w:r>
      <w:r w:rsidRPr="00B75A9B">
        <w:rPr>
          <w:rFonts w:ascii="Calibri" w:hAnsi="Calibri" w:cs="Calibri"/>
          <w:b/>
          <w:bCs/>
          <w:iCs/>
          <w:sz w:val="21"/>
          <w:szCs w:val="21"/>
        </w:rPr>
        <w:t>application</w:t>
      </w:r>
      <w:r>
        <w:rPr>
          <w:rFonts w:ascii="Calibri" w:hAnsi="Calibri" w:cs="Calibri"/>
          <w:iCs/>
          <w:sz w:val="21"/>
          <w:szCs w:val="21"/>
        </w:rPr>
        <w:t> </w:t>
      </w:r>
      <w:r w:rsidRPr="00B75A9B">
        <w:rPr>
          <w:rFonts w:ascii="Calibri" w:hAnsi="Calibri" w:cs="Calibri"/>
          <w:b/>
          <w:bCs/>
          <w:iCs/>
          <w:sz w:val="21"/>
          <w:szCs w:val="21"/>
        </w:rPr>
        <w:t>integrations</w:t>
      </w:r>
    </w:p>
    <w:p w14:paraId="2E72FE99"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Major role in Designing and implementing </w:t>
      </w:r>
      <w:r w:rsidRPr="00B75A9B">
        <w:rPr>
          <w:rFonts w:ascii="Calibri" w:hAnsi="Calibri" w:cs="Calibri"/>
          <w:b/>
          <w:bCs/>
          <w:iCs/>
          <w:sz w:val="21"/>
          <w:szCs w:val="21"/>
        </w:rPr>
        <w:t>Continuous</w:t>
      </w:r>
      <w:r>
        <w:rPr>
          <w:rFonts w:ascii="Calibri" w:hAnsi="Calibri" w:cs="Calibri"/>
          <w:iCs/>
          <w:sz w:val="21"/>
          <w:szCs w:val="21"/>
        </w:rPr>
        <w:t xml:space="preserve"> </w:t>
      </w:r>
      <w:r w:rsidRPr="00B75A9B">
        <w:rPr>
          <w:rFonts w:ascii="Calibri" w:hAnsi="Calibri" w:cs="Calibri"/>
          <w:b/>
          <w:bCs/>
          <w:iCs/>
          <w:sz w:val="21"/>
          <w:szCs w:val="21"/>
        </w:rPr>
        <w:t>Integration</w:t>
      </w:r>
      <w:r>
        <w:rPr>
          <w:rFonts w:ascii="Calibri" w:hAnsi="Calibri" w:cs="Calibri"/>
          <w:iCs/>
          <w:sz w:val="21"/>
          <w:szCs w:val="21"/>
        </w:rPr>
        <w:t xml:space="preserve"> and </w:t>
      </w:r>
      <w:r w:rsidRPr="00B75A9B">
        <w:rPr>
          <w:rFonts w:ascii="Calibri" w:hAnsi="Calibri" w:cs="Calibri"/>
          <w:b/>
          <w:bCs/>
          <w:iCs/>
          <w:sz w:val="21"/>
          <w:szCs w:val="21"/>
        </w:rPr>
        <w:t>Continuous</w:t>
      </w:r>
      <w:r>
        <w:rPr>
          <w:rFonts w:ascii="Calibri" w:hAnsi="Calibri" w:cs="Calibri"/>
          <w:iCs/>
          <w:sz w:val="21"/>
          <w:szCs w:val="21"/>
        </w:rPr>
        <w:t xml:space="preserve"> </w:t>
      </w:r>
      <w:r w:rsidRPr="00B75A9B">
        <w:rPr>
          <w:rFonts w:ascii="Calibri" w:hAnsi="Calibri" w:cs="Calibri"/>
          <w:b/>
          <w:bCs/>
          <w:iCs/>
          <w:sz w:val="21"/>
          <w:szCs w:val="21"/>
        </w:rPr>
        <w:t>Deployment</w:t>
      </w:r>
      <w:r>
        <w:rPr>
          <w:rFonts w:ascii="Calibri" w:hAnsi="Calibri" w:cs="Calibri"/>
          <w:iCs/>
          <w:sz w:val="21"/>
          <w:szCs w:val="21"/>
        </w:rPr>
        <w:t xml:space="preserve"> Process Using </w:t>
      </w:r>
      <w:r w:rsidRPr="00B75A9B">
        <w:rPr>
          <w:rFonts w:ascii="Calibri" w:hAnsi="Calibri" w:cs="Calibri"/>
          <w:b/>
          <w:bCs/>
          <w:iCs/>
          <w:sz w:val="21"/>
          <w:szCs w:val="21"/>
        </w:rPr>
        <w:t>SVN</w:t>
      </w:r>
      <w:r>
        <w:rPr>
          <w:rFonts w:ascii="Calibri" w:hAnsi="Calibri" w:cs="Calibri"/>
          <w:iCs/>
          <w:sz w:val="21"/>
          <w:szCs w:val="21"/>
        </w:rPr>
        <w:t>, </w:t>
      </w:r>
      <w:r w:rsidRPr="00B75A9B">
        <w:rPr>
          <w:rFonts w:ascii="Calibri" w:hAnsi="Calibri" w:cs="Calibri"/>
          <w:b/>
          <w:bCs/>
          <w:iCs/>
          <w:sz w:val="21"/>
          <w:szCs w:val="21"/>
        </w:rPr>
        <w:t>GIT</w:t>
      </w:r>
      <w:r>
        <w:rPr>
          <w:rFonts w:ascii="Calibri" w:hAnsi="Calibri" w:cs="Calibri"/>
          <w:iCs/>
          <w:sz w:val="21"/>
          <w:szCs w:val="21"/>
        </w:rPr>
        <w:t xml:space="preserve">, </w:t>
      </w:r>
      <w:proofErr w:type="spellStart"/>
      <w:r w:rsidRPr="00B75A9B">
        <w:rPr>
          <w:rFonts w:ascii="Calibri" w:hAnsi="Calibri" w:cs="Calibri"/>
          <w:b/>
          <w:bCs/>
          <w:iCs/>
          <w:sz w:val="21"/>
          <w:szCs w:val="21"/>
        </w:rPr>
        <w:t>Flosum</w:t>
      </w:r>
      <w:proofErr w:type="spellEnd"/>
      <w:r>
        <w:rPr>
          <w:rFonts w:ascii="Calibri" w:hAnsi="Calibri" w:cs="Calibri"/>
          <w:iCs/>
          <w:sz w:val="21"/>
          <w:szCs w:val="21"/>
        </w:rPr>
        <w:t> and </w:t>
      </w:r>
      <w:proofErr w:type="spellStart"/>
      <w:r w:rsidRPr="00B75A9B">
        <w:rPr>
          <w:rFonts w:ascii="Calibri" w:hAnsi="Calibri" w:cs="Calibri"/>
          <w:b/>
          <w:bCs/>
          <w:iCs/>
          <w:sz w:val="21"/>
          <w:szCs w:val="21"/>
        </w:rPr>
        <w:t>AutoRabit</w:t>
      </w:r>
      <w:proofErr w:type="spellEnd"/>
      <w:r>
        <w:rPr>
          <w:rFonts w:ascii="Calibri" w:hAnsi="Calibri" w:cs="Calibri"/>
          <w:iCs/>
          <w:sz w:val="21"/>
          <w:szCs w:val="21"/>
        </w:rPr>
        <w:t xml:space="preserve"> </w:t>
      </w:r>
      <w:r w:rsidRPr="00B75A9B">
        <w:rPr>
          <w:rFonts w:ascii="Calibri" w:hAnsi="Calibri" w:cs="Calibri"/>
          <w:b/>
          <w:bCs/>
          <w:iCs/>
          <w:sz w:val="21"/>
          <w:szCs w:val="21"/>
        </w:rPr>
        <w:t>CI - CD Tool.</w:t>
      </w:r>
    </w:p>
    <w:p w14:paraId="0C9E03FC" w14:textId="07823693"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Developed </w:t>
      </w:r>
      <w:r w:rsidR="00B75A9B" w:rsidRPr="00B75A9B">
        <w:rPr>
          <w:rFonts w:ascii="Calibri" w:hAnsi="Calibri" w:cs="Calibri"/>
          <w:b/>
          <w:bCs/>
          <w:iCs/>
          <w:sz w:val="21"/>
          <w:szCs w:val="21"/>
        </w:rPr>
        <w:t>A</w:t>
      </w:r>
      <w:r w:rsidRPr="00B75A9B">
        <w:rPr>
          <w:rFonts w:ascii="Calibri" w:hAnsi="Calibri" w:cs="Calibri"/>
          <w:b/>
          <w:bCs/>
          <w:iCs/>
          <w:sz w:val="21"/>
          <w:szCs w:val="21"/>
        </w:rPr>
        <w:t>pex REST web services</w:t>
      </w:r>
      <w:r>
        <w:rPr>
          <w:rFonts w:ascii="Calibri" w:hAnsi="Calibri" w:cs="Calibri"/>
          <w:iCs/>
          <w:sz w:val="21"/>
          <w:szCs w:val="21"/>
        </w:rPr>
        <w:t> </w:t>
      </w:r>
      <w:r w:rsidRPr="00B75A9B">
        <w:rPr>
          <w:rFonts w:ascii="Calibri" w:hAnsi="Calibri" w:cs="Calibri"/>
          <w:b/>
          <w:bCs/>
          <w:iCs/>
          <w:sz w:val="21"/>
          <w:szCs w:val="21"/>
        </w:rPr>
        <w:t>classes</w:t>
      </w:r>
      <w:r>
        <w:rPr>
          <w:rFonts w:ascii="Calibri" w:hAnsi="Calibri" w:cs="Calibri"/>
          <w:iCs/>
          <w:sz w:val="21"/>
          <w:szCs w:val="21"/>
        </w:rPr>
        <w:t xml:space="preserve"> for external applications accessing salesforce.com data with restricted access.</w:t>
      </w:r>
    </w:p>
    <w:p w14:paraId="250B8A34"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Created </w:t>
      </w:r>
      <w:r w:rsidRPr="00B75A9B">
        <w:rPr>
          <w:rFonts w:ascii="Calibri" w:hAnsi="Calibri" w:cs="Calibri"/>
          <w:b/>
          <w:bCs/>
          <w:iCs/>
          <w:sz w:val="21"/>
          <w:szCs w:val="21"/>
        </w:rPr>
        <w:t>Field Service Lightning</w:t>
      </w:r>
      <w:r>
        <w:rPr>
          <w:rFonts w:ascii="Calibri" w:hAnsi="Calibri" w:cs="Calibri"/>
          <w:iCs/>
          <w:sz w:val="21"/>
          <w:szCs w:val="21"/>
        </w:rPr>
        <w:t xml:space="preserve"> Set up for multi-level service territories that represent the regions where your agents and technician can work</w:t>
      </w:r>
    </w:p>
    <w:p w14:paraId="46C1B472"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hAnsi="Calibri" w:cs="Calibri"/>
          <w:iCs/>
          <w:sz w:val="21"/>
          <w:szCs w:val="21"/>
        </w:rPr>
        <w:t xml:space="preserve">Track the location and status of your product inventory, warehouses, service vehicles, and customer sites with Field </w:t>
      </w:r>
      <w:r>
        <w:rPr>
          <w:rFonts w:ascii="Calibri" w:eastAsia="Calibri" w:hAnsi="Calibri" w:cs="Calibri"/>
          <w:sz w:val="21"/>
          <w:szCs w:val="21"/>
        </w:rPr>
        <w:t>Service Lightning.</w:t>
      </w:r>
    </w:p>
    <w:p w14:paraId="1034652A"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Worked with </w:t>
      </w:r>
      <w:r w:rsidRPr="00B75A9B">
        <w:rPr>
          <w:rFonts w:ascii="Calibri" w:eastAsia="Calibri" w:hAnsi="Calibri" w:cs="Calibri"/>
          <w:b/>
          <w:bCs/>
          <w:sz w:val="21"/>
          <w:szCs w:val="21"/>
        </w:rPr>
        <w:t>Conga</w:t>
      </w:r>
      <w:r>
        <w:rPr>
          <w:rFonts w:ascii="Calibri" w:eastAsia="Calibri" w:hAnsi="Calibri" w:cs="Calibri"/>
          <w:sz w:val="21"/>
          <w:szCs w:val="21"/>
        </w:rPr>
        <w:t xml:space="preserve"> </w:t>
      </w:r>
      <w:r w:rsidRPr="00B75A9B">
        <w:rPr>
          <w:rFonts w:ascii="Calibri" w:eastAsia="Calibri" w:hAnsi="Calibri" w:cs="Calibri"/>
          <w:b/>
          <w:bCs/>
          <w:sz w:val="21"/>
          <w:szCs w:val="21"/>
        </w:rPr>
        <w:t>Composer</w:t>
      </w:r>
      <w:r>
        <w:rPr>
          <w:rFonts w:ascii="Calibri" w:eastAsia="Calibri" w:hAnsi="Calibri" w:cs="Calibri"/>
          <w:sz w:val="21"/>
          <w:szCs w:val="21"/>
        </w:rPr>
        <w:t xml:space="preserve"> to generate </w:t>
      </w:r>
      <w:r w:rsidRPr="00B75A9B">
        <w:rPr>
          <w:rFonts w:ascii="Calibri" w:eastAsia="Calibri" w:hAnsi="Calibri" w:cs="Calibri"/>
          <w:b/>
          <w:bCs/>
          <w:sz w:val="21"/>
          <w:szCs w:val="21"/>
        </w:rPr>
        <w:t>Word, Excel, and PowerPoint documents</w:t>
      </w:r>
      <w:r>
        <w:rPr>
          <w:rFonts w:ascii="Calibri" w:eastAsia="Calibri" w:hAnsi="Calibri" w:cs="Calibri"/>
          <w:sz w:val="21"/>
          <w:szCs w:val="21"/>
        </w:rPr>
        <w:t xml:space="preserve"> for various purposes like client documentation for product guidelines to presentation and data representation</w:t>
      </w:r>
    </w:p>
    <w:p w14:paraId="4519B760"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Extensive experience in creating </w:t>
      </w:r>
      <w:r w:rsidRPr="00B75A9B">
        <w:rPr>
          <w:rFonts w:ascii="Calibri" w:hAnsi="Calibri" w:cs="Calibri"/>
          <w:b/>
          <w:bCs/>
          <w:iCs/>
          <w:sz w:val="21"/>
          <w:szCs w:val="21"/>
        </w:rPr>
        <w:t>lookup relationships and master-detail relationships</w:t>
      </w:r>
      <w:r>
        <w:rPr>
          <w:rFonts w:ascii="Calibri" w:hAnsi="Calibri" w:cs="Calibri"/>
          <w:iCs/>
          <w:sz w:val="21"/>
          <w:szCs w:val="21"/>
        </w:rPr>
        <w:t xml:space="preserve"> on the objects and creation of </w:t>
      </w:r>
      <w:r w:rsidRPr="00B75A9B">
        <w:rPr>
          <w:rFonts w:ascii="Calibri" w:hAnsi="Calibri" w:cs="Calibri"/>
          <w:b/>
          <w:bCs/>
          <w:iCs/>
          <w:sz w:val="21"/>
          <w:szCs w:val="21"/>
        </w:rPr>
        <w:t>junction objects</w:t>
      </w:r>
      <w:r>
        <w:rPr>
          <w:rFonts w:ascii="Calibri" w:hAnsi="Calibri" w:cs="Calibri"/>
          <w:iCs/>
          <w:sz w:val="21"/>
          <w:szCs w:val="21"/>
        </w:rPr>
        <w:t xml:space="preserve"> to establish connectivity among other objects.</w:t>
      </w:r>
    </w:p>
    <w:p w14:paraId="069CC3C8" w14:textId="77777777" w:rsidR="008F4E11" w:rsidRDefault="008F4E11" w:rsidP="008F4E11">
      <w:pPr>
        <w:widowControl w:val="0"/>
        <w:numPr>
          <w:ilvl w:val="0"/>
          <w:numId w:val="1"/>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lastRenderedPageBreak/>
        <w:t>Written </w:t>
      </w:r>
      <w:r w:rsidRPr="00B75A9B">
        <w:rPr>
          <w:rFonts w:ascii="Calibri" w:eastAsia="Calibri" w:hAnsi="Calibri" w:cs="Calibri"/>
          <w:b/>
          <w:bCs/>
          <w:sz w:val="21"/>
          <w:szCs w:val="21"/>
        </w:rPr>
        <w:t>apex REST web service classes</w:t>
      </w:r>
      <w:r>
        <w:rPr>
          <w:rFonts w:ascii="Calibri" w:eastAsia="Calibri" w:hAnsi="Calibri" w:cs="Calibri"/>
          <w:sz w:val="21"/>
          <w:szCs w:val="21"/>
        </w:rPr>
        <w:t xml:space="preserve"> for inbound calls to salesforce.</w:t>
      </w:r>
    </w:p>
    <w:p w14:paraId="470F8455" w14:textId="77777777" w:rsidR="008F4E11" w:rsidRDefault="008F4E11" w:rsidP="008F4E11">
      <w:pPr>
        <w:pStyle w:val="ListParagraph"/>
        <w:widowControl/>
        <w:numPr>
          <w:ilvl w:val="0"/>
          <w:numId w:val="1"/>
        </w:numPr>
        <w:autoSpaceDE/>
        <w:adjustRightInd/>
        <w:jc w:val="both"/>
        <w:rPr>
          <w:rFonts w:ascii="Calibri" w:hAnsi="Calibri" w:cs="Calibri"/>
          <w:iCs/>
          <w:sz w:val="21"/>
          <w:szCs w:val="21"/>
        </w:rPr>
      </w:pPr>
      <w:r>
        <w:rPr>
          <w:rFonts w:ascii="Calibri" w:hAnsi="Calibri" w:cs="Calibri"/>
          <w:iCs/>
          <w:sz w:val="21"/>
          <w:szCs w:val="21"/>
        </w:rPr>
        <w:t xml:space="preserve">Strong experienced in </w:t>
      </w:r>
      <w:r w:rsidRPr="00B75A9B">
        <w:rPr>
          <w:rFonts w:ascii="Calibri" w:hAnsi="Calibri" w:cs="Calibri"/>
          <w:b/>
          <w:bCs/>
          <w:iCs/>
          <w:sz w:val="21"/>
          <w:szCs w:val="21"/>
        </w:rPr>
        <w:t>writing/manipulating </w:t>
      </w:r>
      <w:r w:rsidRPr="00B75A9B">
        <w:rPr>
          <w:rFonts w:ascii="Calibri" w:hAnsi="Calibri" w:cs="Calibri"/>
          <w:b/>
          <w:bCs/>
          <w:iCs/>
        </w:rPr>
        <w:t>salesforce</w:t>
      </w:r>
      <w:r w:rsidRPr="00B75A9B">
        <w:rPr>
          <w:rFonts w:ascii="Calibri" w:hAnsi="Calibri" w:cs="Calibri"/>
          <w:b/>
          <w:bCs/>
          <w:iCs/>
          <w:sz w:val="21"/>
          <w:szCs w:val="21"/>
        </w:rPr>
        <w:t>.com</w:t>
      </w:r>
      <w:r>
        <w:rPr>
          <w:rFonts w:ascii="Calibri" w:hAnsi="Calibri" w:cs="Calibri"/>
          <w:iCs/>
          <w:sz w:val="21"/>
          <w:szCs w:val="21"/>
        </w:rPr>
        <w:t xml:space="preserve"> platform data using </w:t>
      </w:r>
      <w:r w:rsidRPr="00B75A9B">
        <w:rPr>
          <w:rFonts w:ascii="Calibri" w:hAnsi="Calibri" w:cs="Calibri"/>
          <w:b/>
          <w:bCs/>
          <w:iCs/>
          <w:sz w:val="21"/>
          <w:szCs w:val="21"/>
        </w:rPr>
        <w:t>SOQL, SOSL queries</w:t>
      </w:r>
      <w:r>
        <w:rPr>
          <w:rFonts w:ascii="Calibri" w:hAnsi="Calibri" w:cs="Calibri"/>
          <w:iCs/>
          <w:sz w:val="21"/>
          <w:szCs w:val="21"/>
        </w:rPr>
        <w:t xml:space="preserve"> and worked with large data volume manipulations.</w:t>
      </w:r>
    </w:p>
    <w:p w14:paraId="39547EF4"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Proficiency in analyzing business requirements, entity relationships and converting them to </w:t>
      </w:r>
      <w:r w:rsidRPr="00B75A9B">
        <w:rPr>
          <w:rFonts w:ascii="Calibri" w:hAnsi="Calibri" w:cs="Calibri"/>
          <w:b/>
          <w:bCs/>
          <w:iCs/>
          <w:sz w:val="21"/>
          <w:szCs w:val="21"/>
        </w:rPr>
        <w:t>Salesforce custom objects, object relationships, Entity relationship data model, Pages, Classes, Interfaces, Workflow rules, Email Alerts.</w:t>
      </w:r>
    </w:p>
    <w:p w14:paraId="79973AD1"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Implemented </w:t>
      </w:r>
      <w:r w:rsidRPr="00B75A9B">
        <w:rPr>
          <w:rFonts w:ascii="Calibri" w:hAnsi="Calibri" w:cs="Calibri"/>
          <w:b/>
          <w:bCs/>
          <w:iCs/>
          <w:sz w:val="21"/>
          <w:szCs w:val="21"/>
        </w:rPr>
        <w:t>Salesforce.com web services</w:t>
      </w:r>
      <w:r>
        <w:rPr>
          <w:rFonts w:ascii="Calibri" w:hAnsi="Calibri" w:cs="Calibri"/>
          <w:iCs/>
          <w:sz w:val="21"/>
          <w:szCs w:val="21"/>
        </w:rPr>
        <w:t xml:space="preserve"> client using Salesforce </w:t>
      </w:r>
      <w:r w:rsidRPr="00B75A9B">
        <w:rPr>
          <w:rFonts w:ascii="Calibri" w:hAnsi="Calibri" w:cs="Calibri"/>
          <w:b/>
          <w:bCs/>
          <w:iCs/>
          <w:sz w:val="21"/>
          <w:szCs w:val="21"/>
        </w:rPr>
        <w:t>web services API, Java, XML and partner WSDL</w:t>
      </w:r>
      <w:r>
        <w:rPr>
          <w:rFonts w:ascii="Calibri" w:hAnsi="Calibri" w:cs="Calibri"/>
          <w:iCs/>
          <w:sz w:val="21"/>
          <w:szCs w:val="21"/>
        </w:rPr>
        <w:t>. </w:t>
      </w:r>
    </w:p>
    <w:p w14:paraId="39B85E8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Worked on </w:t>
      </w:r>
      <w:r w:rsidRPr="00B75A9B">
        <w:rPr>
          <w:rFonts w:ascii="Calibri" w:hAnsi="Calibri" w:cs="Calibri"/>
          <w:b/>
          <w:bCs/>
          <w:iCs/>
          <w:sz w:val="21"/>
          <w:szCs w:val="21"/>
        </w:rPr>
        <w:t>Salesforce1, Partner Portal and Communities</w:t>
      </w:r>
      <w:r>
        <w:rPr>
          <w:rFonts w:ascii="Calibri" w:hAnsi="Calibri" w:cs="Calibri"/>
          <w:iCs/>
          <w:sz w:val="21"/>
          <w:szCs w:val="21"/>
        </w:rPr>
        <w:t>.</w:t>
      </w:r>
    </w:p>
    <w:p w14:paraId="710E815B"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Good Experience in </w:t>
      </w:r>
      <w:r w:rsidRPr="00B75A9B">
        <w:rPr>
          <w:rFonts w:ascii="Calibri" w:hAnsi="Calibri" w:cs="Calibri"/>
          <w:b/>
          <w:bCs/>
          <w:iCs/>
          <w:sz w:val="21"/>
          <w:szCs w:val="21"/>
        </w:rPr>
        <w:t>data migration</w:t>
      </w:r>
      <w:r>
        <w:rPr>
          <w:rFonts w:ascii="Calibri" w:hAnsi="Calibri" w:cs="Calibri"/>
          <w:iCs/>
          <w:sz w:val="21"/>
          <w:szCs w:val="21"/>
        </w:rPr>
        <w:t xml:space="preserve"> using </w:t>
      </w:r>
      <w:r w:rsidRPr="00B75A9B">
        <w:rPr>
          <w:rFonts w:ascii="Calibri" w:hAnsi="Calibri" w:cs="Calibri"/>
          <w:b/>
          <w:bCs/>
          <w:iCs/>
          <w:sz w:val="21"/>
          <w:szCs w:val="21"/>
        </w:rPr>
        <w:t>Data Loader and integrations using web services</w:t>
      </w:r>
      <w:r>
        <w:rPr>
          <w:rFonts w:ascii="Calibri" w:hAnsi="Calibri" w:cs="Calibri"/>
          <w:iCs/>
          <w:sz w:val="21"/>
          <w:szCs w:val="21"/>
        </w:rPr>
        <w:t xml:space="preserve"> </w:t>
      </w:r>
    </w:p>
    <w:p w14:paraId="548581FC"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doing </w:t>
      </w:r>
      <w:r w:rsidRPr="00B75A9B">
        <w:rPr>
          <w:rFonts w:ascii="Calibri" w:hAnsi="Calibri" w:cs="Calibri"/>
          <w:b/>
          <w:bCs/>
          <w:iCs/>
          <w:sz w:val="21"/>
          <w:szCs w:val="21"/>
        </w:rPr>
        <w:t>Salesforce</w:t>
      </w:r>
      <w:r>
        <w:rPr>
          <w:rFonts w:ascii="Calibri" w:hAnsi="Calibri" w:cs="Calibri"/>
          <w:iCs/>
          <w:sz w:val="21"/>
          <w:szCs w:val="21"/>
        </w:rPr>
        <w:t xml:space="preserve"> </w:t>
      </w:r>
      <w:r w:rsidRPr="00B75A9B">
        <w:rPr>
          <w:rFonts w:ascii="Calibri" w:hAnsi="Calibri" w:cs="Calibri"/>
          <w:b/>
          <w:bCs/>
          <w:iCs/>
          <w:sz w:val="21"/>
          <w:szCs w:val="21"/>
        </w:rPr>
        <w:t>deployments</w:t>
      </w:r>
      <w:r>
        <w:rPr>
          <w:rFonts w:ascii="Calibri" w:hAnsi="Calibri" w:cs="Calibri"/>
          <w:iCs/>
          <w:sz w:val="21"/>
          <w:szCs w:val="21"/>
        </w:rPr>
        <w:t xml:space="preserve"> using </w:t>
      </w:r>
      <w:r w:rsidRPr="00B75A9B">
        <w:rPr>
          <w:rFonts w:ascii="Calibri" w:hAnsi="Calibri" w:cs="Calibri"/>
          <w:b/>
          <w:bCs/>
          <w:iCs/>
          <w:sz w:val="21"/>
          <w:szCs w:val="21"/>
        </w:rPr>
        <w:t>Change Sets, Eclipse and Apache ant scripts</w:t>
      </w:r>
      <w:r>
        <w:rPr>
          <w:rFonts w:ascii="Calibri" w:hAnsi="Calibri" w:cs="Calibri"/>
          <w:iCs/>
          <w:sz w:val="21"/>
          <w:szCs w:val="21"/>
        </w:rPr>
        <w:t>.</w:t>
      </w:r>
    </w:p>
    <w:p w14:paraId="20D87930"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Experience in using </w:t>
      </w:r>
      <w:r w:rsidRPr="00B75A9B">
        <w:rPr>
          <w:rFonts w:ascii="Calibri" w:hAnsi="Calibri" w:cs="Calibri"/>
          <w:b/>
          <w:bCs/>
          <w:iCs/>
          <w:sz w:val="21"/>
          <w:szCs w:val="21"/>
        </w:rPr>
        <w:t>ETL tools</w:t>
      </w:r>
      <w:r>
        <w:rPr>
          <w:rFonts w:ascii="Calibri" w:hAnsi="Calibri" w:cs="Calibri"/>
          <w:iCs/>
          <w:sz w:val="21"/>
          <w:szCs w:val="21"/>
        </w:rPr>
        <w:t xml:space="preserve"> for handling large volumes of data.</w:t>
      </w:r>
    </w:p>
    <w:p w14:paraId="2BADFBB5"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in wide range of languages and technologies such as </w:t>
      </w:r>
      <w:r w:rsidRPr="00B75A9B">
        <w:rPr>
          <w:rFonts w:ascii="Calibri" w:hAnsi="Calibri" w:cs="Calibri"/>
          <w:b/>
          <w:bCs/>
          <w:iCs/>
          <w:sz w:val="21"/>
          <w:szCs w:val="21"/>
        </w:rPr>
        <w:t>Java, J2EE, Apex, HTML and JavaScript.</w:t>
      </w:r>
    </w:p>
    <w:p w14:paraId="4C9E1D5A" w14:textId="77777777" w:rsidR="008F4E11" w:rsidRPr="00B75A9B" w:rsidRDefault="008F4E11" w:rsidP="008F4E11">
      <w:pPr>
        <w:numPr>
          <w:ilvl w:val="0"/>
          <w:numId w:val="1"/>
        </w:numPr>
        <w:autoSpaceDN w:val="0"/>
        <w:spacing w:line="240" w:lineRule="auto"/>
        <w:rPr>
          <w:rFonts w:ascii="Calibri" w:hAnsi="Calibri" w:cs="Calibri"/>
          <w:b/>
          <w:bCs/>
          <w:iCs/>
          <w:sz w:val="21"/>
          <w:szCs w:val="21"/>
        </w:rPr>
      </w:pPr>
      <w:r>
        <w:rPr>
          <w:rFonts w:ascii="Calibri" w:hAnsi="Calibri" w:cs="Calibri"/>
          <w:iCs/>
          <w:sz w:val="21"/>
          <w:szCs w:val="21"/>
        </w:rPr>
        <w:t xml:space="preserve">Experience in </w:t>
      </w:r>
      <w:r w:rsidRPr="00B75A9B">
        <w:rPr>
          <w:rFonts w:ascii="Calibri" w:hAnsi="Calibri" w:cs="Calibri"/>
          <w:b/>
          <w:bCs/>
          <w:iCs/>
          <w:sz w:val="21"/>
          <w:szCs w:val="21"/>
        </w:rPr>
        <w:t>MS SQL Server, Oracle, and MySQL Databases.</w:t>
      </w:r>
    </w:p>
    <w:p w14:paraId="68D8F44A" w14:textId="77777777" w:rsidR="008F4E11" w:rsidRDefault="008F4E11" w:rsidP="008F4E11">
      <w:pPr>
        <w:widowControl w:val="0"/>
        <w:numPr>
          <w:ilvl w:val="0"/>
          <w:numId w:val="1"/>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Involved in </w:t>
      </w:r>
      <w:r w:rsidRPr="00B75A9B">
        <w:rPr>
          <w:rFonts w:ascii="Calibri" w:hAnsi="Calibri" w:cs="Calibri"/>
          <w:b/>
          <w:bCs/>
          <w:sz w:val="21"/>
          <w:szCs w:val="21"/>
        </w:rPr>
        <w:t>Unit testing, Integration testing, Regression testing, System testing</w:t>
      </w:r>
      <w:r>
        <w:rPr>
          <w:rFonts w:ascii="Calibri" w:hAnsi="Calibri" w:cs="Calibri"/>
          <w:sz w:val="21"/>
          <w:szCs w:val="21"/>
        </w:rPr>
        <w:t>.</w:t>
      </w:r>
    </w:p>
    <w:p w14:paraId="6620989E"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sz w:val="21"/>
          <w:szCs w:val="21"/>
        </w:rPr>
        <w:t xml:space="preserve">Involved in the </w:t>
      </w:r>
      <w:r w:rsidRPr="00B75A9B">
        <w:rPr>
          <w:rFonts w:ascii="Calibri" w:hAnsi="Calibri" w:cs="Calibri"/>
          <w:b/>
          <w:bCs/>
          <w:sz w:val="21"/>
          <w:szCs w:val="21"/>
        </w:rPr>
        <w:t>Build &amp; Release Management</w:t>
      </w:r>
      <w:r>
        <w:rPr>
          <w:rFonts w:ascii="Calibri" w:hAnsi="Calibri" w:cs="Calibri"/>
          <w:sz w:val="21"/>
          <w:szCs w:val="21"/>
        </w:rPr>
        <w:t xml:space="preserve"> (giving builds, branching code, deploying code at client side, </w:t>
      </w:r>
      <w:r>
        <w:rPr>
          <w:rFonts w:ascii="Calibri" w:hAnsi="Calibri" w:cs="Calibri"/>
          <w:iCs/>
          <w:sz w:val="21"/>
          <w:szCs w:val="21"/>
        </w:rPr>
        <w:t>scheduling releases).</w:t>
      </w:r>
    </w:p>
    <w:p w14:paraId="0B8BC828"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Worked with </w:t>
      </w:r>
      <w:r w:rsidRPr="00B75A9B">
        <w:rPr>
          <w:rFonts w:ascii="Calibri" w:hAnsi="Calibri" w:cs="Calibri"/>
          <w:b/>
          <w:bCs/>
          <w:iCs/>
          <w:sz w:val="21"/>
          <w:szCs w:val="21"/>
        </w:rPr>
        <w:t>Jitterbit, Copado tools and Heroku</w:t>
      </w:r>
      <w:r>
        <w:rPr>
          <w:rFonts w:ascii="Calibri" w:hAnsi="Calibri" w:cs="Calibri"/>
          <w:iCs/>
          <w:sz w:val="21"/>
          <w:szCs w:val="21"/>
        </w:rPr>
        <w:t xml:space="preserve"> </w:t>
      </w:r>
      <w:r w:rsidRPr="00B75A9B">
        <w:rPr>
          <w:rFonts w:ascii="Calibri" w:hAnsi="Calibri" w:cs="Calibri"/>
          <w:b/>
          <w:bCs/>
          <w:iCs/>
          <w:sz w:val="21"/>
          <w:szCs w:val="21"/>
        </w:rPr>
        <w:t>connect</w:t>
      </w:r>
      <w:r>
        <w:rPr>
          <w:rFonts w:ascii="Calibri" w:hAnsi="Calibri" w:cs="Calibri"/>
          <w:iCs/>
          <w:sz w:val="21"/>
          <w:szCs w:val="21"/>
        </w:rPr>
        <w:t xml:space="preserve"> to migrate data and metadata from one organization to another organization.</w:t>
      </w:r>
    </w:p>
    <w:p w14:paraId="0C8A6972" w14:textId="77777777" w:rsidR="008F4E11" w:rsidRDefault="008F4E11" w:rsidP="008F4E11">
      <w:pPr>
        <w:numPr>
          <w:ilvl w:val="0"/>
          <w:numId w:val="1"/>
        </w:numPr>
        <w:autoSpaceDN w:val="0"/>
        <w:spacing w:line="240" w:lineRule="auto"/>
        <w:rPr>
          <w:rFonts w:ascii="Calibri" w:hAnsi="Calibri" w:cs="Calibri"/>
          <w:iCs/>
          <w:sz w:val="21"/>
          <w:szCs w:val="21"/>
        </w:rPr>
      </w:pPr>
      <w:r>
        <w:rPr>
          <w:rFonts w:ascii="Calibri" w:hAnsi="Calibri" w:cs="Calibri"/>
          <w:iCs/>
          <w:sz w:val="21"/>
          <w:szCs w:val="21"/>
        </w:rPr>
        <w:t xml:space="preserve">Exposure to modern </w:t>
      </w:r>
      <w:r w:rsidRPr="00B75A9B">
        <w:rPr>
          <w:rFonts w:ascii="Calibri" w:hAnsi="Calibri" w:cs="Calibri"/>
          <w:b/>
          <w:bCs/>
          <w:iCs/>
          <w:sz w:val="21"/>
          <w:szCs w:val="21"/>
        </w:rPr>
        <w:t>RPA tools</w:t>
      </w:r>
      <w:r>
        <w:rPr>
          <w:rFonts w:ascii="Calibri" w:hAnsi="Calibri" w:cs="Calibri"/>
          <w:iCs/>
          <w:sz w:val="21"/>
          <w:szCs w:val="21"/>
        </w:rPr>
        <w:t xml:space="preserve"> and approaches or closely related technologies and techniques for automating of human tasks with a willingness/ability to learn new tools</w:t>
      </w:r>
    </w:p>
    <w:p w14:paraId="34FBF5C2" w14:textId="77777777" w:rsidR="008F4E11" w:rsidRPr="00B75A9B" w:rsidRDefault="008F4E11" w:rsidP="008F4E11">
      <w:pPr>
        <w:pStyle w:val="NoSpacing"/>
        <w:numPr>
          <w:ilvl w:val="0"/>
          <w:numId w:val="1"/>
        </w:numPr>
        <w:rPr>
          <w:rFonts w:eastAsia="Times New Roman" w:cs="Calibri"/>
          <w:b/>
          <w:bCs/>
          <w:iCs/>
          <w:sz w:val="21"/>
          <w:szCs w:val="21"/>
        </w:rPr>
      </w:pPr>
      <w:r>
        <w:rPr>
          <w:rFonts w:eastAsia="Times New Roman" w:cs="Calibri"/>
          <w:iCs/>
          <w:sz w:val="21"/>
          <w:szCs w:val="21"/>
        </w:rPr>
        <w:t xml:space="preserve">Proficient in designing </w:t>
      </w:r>
      <w:r w:rsidRPr="00B75A9B">
        <w:rPr>
          <w:rFonts w:eastAsia="Times New Roman" w:cs="Calibri"/>
          <w:b/>
          <w:bCs/>
          <w:iCs/>
          <w:sz w:val="21"/>
          <w:szCs w:val="21"/>
        </w:rPr>
        <w:t>Test suites using C#.net. </w:t>
      </w:r>
    </w:p>
    <w:p w14:paraId="730F9B81" w14:textId="708714CF" w:rsidR="008F4E11" w:rsidRPr="002C7052" w:rsidRDefault="008F4E11" w:rsidP="008F4E11">
      <w:pPr>
        <w:pStyle w:val="ulli"/>
        <w:numPr>
          <w:ilvl w:val="0"/>
          <w:numId w:val="1"/>
        </w:numPr>
        <w:spacing w:line="280" w:lineRule="atLeast"/>
        <w:jc w:val="both"/>
        <w:rPr>
          <w:sz w:val="22"/>
          <w:szCs w:val="22"/>
        </w:rPr>
      </w:pPr>
      <w:r>
        <w:rPr>
          <w:rFonts w:ascii="Calibri" w:hAnsi="Calibri" w:cs="Calibri"/>
          <w:sz w:val="21"/>
          <w:szCs w:val="21"/>
        </w:rPr>
        <w:t>Excellent Interpersonal and Communication Skills with Strong Problem-Solving capability.</w:t>
      </w:r>
    </w:p>
    <w:p w14:paraId="6C6EE62B" w14:textId="77777777" w:rsidR="008F4E11" w:rsidRDefault="008F4E11" w:rsidP="008F4E11">
      <w:pPr>
        <w:pStyle w:val="divdocumentdivsectiontitle"/>
        <w:spacing w:before="160" w:after="20"/>
        <w:ind w:left="720"/>
        <w:jc w:val="both"/>
        <w:rPr>
          <w:b/>
          <w:bCs/>
        </w:rPr>
      </w:pPr>
    </w:p>
    <w:p w14:paraId="75810271" w14:textId="77777777" w:rsidR="008F4E11" w:rsidRDefault="008F4E11" w:rsidP="008F4E11">
      <w:pPr>
        <w:pStyle w:val="divdocumentdivsectiontitle"/>
        <w:spacing w:before="160" w:after="20"/>
        <w:jc w:val="both"/>
        <w:rPr>
          <w:b/>
          <w:bCs/>
        </w:rPr>
      </w:pPr>
      <w:r>
        <w:rPr>
          <w:b/>
          <w:bCs/>
        </w:rPr>
        <w:t>Skills</w:t>
      </w:r>
    </w:p>
    <w:tbl>
      <w:tblPr>
        <w:tblStyle w:val="GridTable1Light"/>
        <w:tblW w:w="10615" w:type="dxa"/>
        <w:tblLook w:val="04A0" w:firstRow="1" w:lastRow="0" w:firstColumn="1" w:lastColumn="0" w:noHBand="0" w:noVBand="1"/>
      </w:tblPr>
      <w:tblGrid>
        <w:gridCol w:w="2448"/>
        <w:gridCol w:w="8167"/>
      </w:tblGrid>
      <w:tr w:rsidR="008F4E11" w:rsidRPr="003D6F05" w14:paraId="7876BD8B" w14:textId="77777777" w:rsidTr="00991FA7">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147AEF2"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Skill Category</w:t>
            </w:r>
          </w:p>
        </w:tc>
        <w:tc>
          <w:tcPr>
            <w:tcW w:w="8167" w:type="dxa"/>
            <w:vAlign w:val="center"/>
          </w:tcPr>
          <w:p w14:paraId="660F6A87" w14:textId="77777777" w:rsidR="008F4E11" w:rsidRPr="008B2E34" w:rsidRDefault="008F4E11" w:rsidP="005F183D">
            <w:pPr>
              <w:ind w:left="180"/>
              <w:jc w:val="center"/>
              <w:cnfStyle w:val="100000000000" w:firstRow="1" w:lastRow="0" w:firstColumn="0" w:lastColumn="0" w:oddVBand="0" w:evenVBand="0" w:oddHBand="0" w:evenHBand="0" w:firstRowFirstColumn="0" w:firstRowLastColumn="0" w:lastRowFirstColumn="0" w:lastRowLastColumn="0"/>
              <w:rPr>
                <w:rFonts w:eastAsiaTheme="minorHAnsi"/>
                <w:bCs w:val="0"/>
                <w:sz w:val="22"/>
                <w:szCs w:val="22"/>
              </w:rPr>
            </w:pPr>
            <w:r w:rsidRPr="008B2E34">
              <w:rPr>
                <w:rFonts w:eastAsiaTheme="minorHAnsi"/>
                <w:bCs w:val="0"/>
                <w:sz w:val="22"/>
                <w:szCs w:val="22"/>
              </w:rPr>
              <w:t>Used Tools</w:t>
            </w:r>
          </w:p>
        </w:tc>
      </w:tr>
      <w:tr w:rsidR="008F4E11" w:rsidRPr="003D6F05" w14:paraId="707C2675" w14:textId="77777777" w:rsidTr="00991FA7">
        <w:trPr>
          <w:trHeight w:val="94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E526B0A"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SF Development Skills</w:t>
            </w:r>
          </w:p>
        </w:tc>
        <w:tc>
          <w:tcPr>
            <w:tcW w:w="8167" w:type="dxa"/>
            <w:vAlign w:val="center"/>
          </w:tcPr>
          <w:p w14:paraId="3AE14E0D" w14:textId="77777777" w:rsidR="008F4E11" w:rsidRPr="008B2E34" w:rsidRDefault="008F4E11" w:rsidP="005F183D">
            <w:pPr>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 xml:space="preserve">Apex Classes, Apex Web Services, Apex Triggers, Apex Controllers, Apex </w:t>
            </w:r>
            <w:proofErr w:type="spellStart"/>
            <w:r w:rsidRPr="008B2E34">
              <w:rPr>
                <w:rFonts w:eastAsiaTheme="minorHAnsi"/>
                <w:bCs/>
                <w:sz w:val="22"/>
                <w:szCs w:val="22"/>
              </w:rPr>
              <w:t>Batchable</w:t>
            </w:r>
            <w:proofErr w:type="spellEnd"/>
            <w:r w:rsidRPr="008B2E34">
              <w:rPr>
                <w:rFonts w:eastAsiaTheme="minorHAnsi"/>
                <w:bCs/>
                <w:sz w:val="22"/>
                <w:szCs w:val="22"/>
              </w:rPr>
              <w:t xml:space="preserve"> Jobs, Apex </w:t>
            </w:r>
            <w:proofErr w:type="spellStart"/>
            <w:r w:rsidRPr="008B2E34">
              <w:rPr>
                <w:rFonts w:eastAsiaTheme="minorHAnsi"/>
                <w:bCs/>
                <w:sz w:val="22"/>
                <w:szCs w:val="22"/>
              </w:rPr>
              <w:t>Queueable</w:t>
            </w:r>
            <w:proofErr w:type="spellEnd"/>
            <w:r w:rsidRPr="008B2E34">
              <w:rPr>
                <w:rFonts w:eastAsiaTheme="minorHAnsi"/>
                <w:bCs/>
                <w:sz w:val="22"/>
                <w:szCs w:val="22"/>
              </w:rPr>
              <w:t xml:space="preserve"> Jobs, SOQL &amp; SOSL Queries, APEX REST &amp; SOAP, Apex Testing, Lightning Aura Component, Lightning Web Components</w:t>
            </w:r>
            <w:r>
              <w:rPr>
                <w:rFonts w:eastAsiaTheme="minorHAnsi"/>
                <w:bCs/>
                <w:sz w:val="22"/>
                <w:szCs w:val="22"/>
              </w:rPr>
              <w:t>(LWC)</w:t>
            </w:r>
            <w:r w:rsidRPr="008B2E34">
              <w:rPr>
                <w:rFonts w:eastAsiaTheme="minorHAnsi"/>
                <w:bCs/>
                <w:sz w:val="22"/>
                <w:szCs w:val="22"/>
              </w:rPr>
              <w:t>, Visual Force, HTML, CSS, XML, JSON, Java Script, SFDX (Scratch Orgs)</w:t>
            </w:r>
          </w:p>
        </w:tc>
      </w:tr>
      <w:tr w:rsidR="008F4E11" w:rsidRPr="003D6F05" w14:paraId="6BD072B2" w14:textId="77777777" w:rsidTr="00991FA7">
        <w:trPr>
          <w:trHeight w:val="154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5DC3942"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SF Configuration Skills</w:t>
            </w:r>
          </w:p>
        </w:tc>
        <w:tc>
          <w:tcPr>
            <w:tcW w:w="8167" w:type="dxa"/>
            <w:vAlign w:val="center"/>
          </w:tcPr>
          <w:p w14:paraId="4C8D8266" w14:textId="77777777" w:rsidR="008F4E11" w:rsidRPr="008B2E34" w:rsidRDefault="008F4E11" w:rsidP="005F183D">
            <w:pPr>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8F4E11" w:rsidRPr="003D6F05" w14:paraId="4652FEF3" w14:textId="77777777" w:rsidTr="00991FA7">
        <w:trPr>
          <w:trHeight w:val="316"/>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6CD093B"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lastRenderedPageBreak/>
              <w:t>Development Tools</w:t>
            </w:r>
          </w:p>
        </w:tc>
        <w:tc>
          <w:tcPr>
            <w:tcW w:w="8167" w:type="dxa"/>
            <w:vAlign w:val="center"/>
          </w:tcPr>
          <w:p w14:paraId="72E7EBEE" w14:textId="530831E1" w:rsidR="008F4E11" w:rsidRPr="008B2E34" w:rsidRDefault="008F4E11" w:rsidP="005F183D">
            <w:pPr>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Eclipse IDE, Visual Studio Code (VS Code), IntelliJ Illuminated Cloud2, Git, Bit</w:t>
            </w:r>
            <w:r w:rsidR="00901265">
              <w:rPr>
                <w:rFonts w:eastAsiaTheme="minorHAnsi"/>
                <w:bCs/>
                <w:sz w:val="22"/>
                <w:szCs w:val="22"/>
              </w:rPr>
              <w:t xml:space="preserve"> </w:t>
            </w:r>
            <w:r w:rsidRPr="008B2E34">
              <w:rPr>
                <w:rFonts w:eastAsiaTheme="minorHAnsi"/>
                <w:bCs/>
                <w:sz w:val="22"/>
                <w:szCs w:val="22"/>
              </w:rPr>
              <w:t>Bucket, GitHub, SVN</w:t>
            </w:r>
          </w:p>
        </w:tc>
      </w:tr>
      <w:tr w:rsidR="008F4E11" w:rsidRPr="003D6F05" w14:paraId="2CD66F14" w14:textId="77777777" w:rsidTr="00991FA7">
        <w:trPr>
          <w:trHeight w:val="391"/>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90B82EC"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Deployment Tools</w:t>
            </w:r>
          </w:p>
        </w:tc>
        <w:tc>
          <w:tcPr>
            <w:tcW w:w="8167" w:type="dxa"/>
            <w:vAlign w:val="center"/>
          </w:tcPr>
          <w:p w14:paraId="49AA7EFC" w14:textId="77777777" w:rsidR="008F4E11" w:rsidRPr="008B2E34" w:rsidRDefault="008F4E11" w:rsidP="005F183D">
            <w:pPr>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ANT Scripts, SFDX, Changesets, Jenkins (CI/CD), Packaging, Release Readiness checks</w:t>
            </w:r>
          </w:p>
        </w:tc>
      </w:tr>
      <w:tr w:rsidR="008F4E11" w:rsidRPr="003D6F05" w14:paraId="451C642A" w14:textId="77777777" w:rsidTr="00991FA7">
        <w:trPr>
          <w:trHeight w:val="1259"/>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9700A76" w14:textId="77777777" w:rsidR="008F4E11" w:rsidRPr="008B2E34" w:rsidRDefault="008F4E11" w:rsidP="005F183D">
            <w:pPr>
              <w:ind w:left="180"/>
              <w:jc w:val="center"/>
              <w:rPr>
                <w:rFonts w:eastAsiaTheme="minorHAnsi"/>
                <w:bCs w:val="0"/>
                <w:sz w:val="22"/>
                <w:szCs w:val="22"/>
              </w:rPr>
            </w:pPr>
            <w:r w:rsidRPr="008B2E34">
              <w:rPr>
                <w:rFonts w:eastAsiaTheme="minorHAnsi"/>
                <w:bCs w:val="0"/>
                <w:sz w:val="22"/>
                <w:szCs w:val="22"/>
              </w:rPr>
              <w:t>General Skills</w:t>
            </w:r>
          </w:p>
        </w:tc>
        <w:tc>
          <w:tcPr>
            <w:tcW w:w="8167" w:type="dxa"/>
            <w:vAlign w:val="center"/>
          </w:tcPr>
          <w:p w14:paraId="1A4E338D" w14:textId="77777777" w:rsidR="008F4E11" w:rsidRPr="008B2E34" w:rsidRDefault="008F4E11" w:rsidP="005F183D">
            <w:pPr>
              <w:ind w:left="180"/>
              <w:cnfStyle w:val="000000000000" w:firstRow="0" w:lastRow="0" w:firstColumn="0" w:lastColumn="0" w:oddVBand="0" w:evenVBand="0" w:oddHBand="0" w:evenHBand="0" w:firstRowFirstColumn="0" w:firstRowLastColumn="0" w:lastRowFirstColumn="0" w:lastRowLastColumn="0"/>
              <w:rPr>
                <w:rFonts w:eastAsiaTheme="minorHAnsi"/>
                <w:bCs/>
                <w:sz w:val="22"/>
                <w:szCs w:val="22"/>
              </w:rPr>
            </w:pPr>
            <w:r w:rsidRPr="008B2E34">
              <w:rPr>
                <w:rFonts w:eastAsiaTheme="minorHAnsi"/>
                <w:bCs/>
                <w:sz w:val="22"/>
                <w:szCs w:val="22"/>
              </w:rPr>
              <w:t>Salesforce CPQ, JIRA, Agile methodology, SDLC processes, gathering requirements, Software architecture, Application Design and development, Testing, Deployment, Cross-functional teamwork, Stakeholder management, Testing and Debugging, Classic to Lightning migration, MuleSoft, Postman</w:t>
            </w:r>
          </w:p>
        </w:tc>
      </w:tr>
    </w:tbl>
    <w:p w14:paraId="22AA2096" w14:textId="0E9DC85C" w:rsidR="001F4553" w:rsidRDefault="006F48B4"/>
    <w:p w14:paraId="216638BE" w14:textId="77777777" w:rsidR="008F4E11" w:rsidRPr="00672349" w:rsidRDefault="008F4E11" w:rsidP="008F4E11">
      <w:pPr>
        <w:pStyle w:val="divdocumentdivsectiontitle"/>
        <w:spacing w:before="160" w:after="20"/>
        <w:jc w:val="both"/>
        <w:rPr>
          <w:b/>
          <w:bCs/>
          <w:sz w:val="28"/>
          <w:szCs w:val="28"/>
        </w:rPr>
      </w:pPr>
      <w:r w:rsidRPr="00672349">
        <w:rPr>
          <w:b/>
          <w:bCs/>
          <w:sz w:val="28"/>
          <w:szCs w:val="28"/>
        </w:rPr>
        <w:t>Work Experience</w:t>
      </w:r>
    </w:p>
    <w:p w14:paraId="699B9701" w14:textId="19B06093" w:rsidR="008F4E11" w:rsidRDefault="008F4E11" w:rsidP="008F4E11">
      <w:pPr>
        <w:pStyle w:val="divdocumentsinglecolumn"/>
        <w:spacing w:line="280" w:lineRule="atLeast"/>
        <w:jc w:val="both"/>
        <w:rPr>
          <w:sz w:val="22"/>
          <w:szCs w:val="22"/>
        </w:rPr>
      </w:pPr>
      <w:r>
        <w:rPr>
          <w:rStyle w:val="spanjobtitle"/>
          <w:sz w:val="22"/>
          <w:szCs w:val="22"/>
        </w:rPr>
        <w:t>Salesforce Lightning Developer</w:t>
      </w:r>
      <w:r>
        <w:rPr>
          <w:rStyle w:val="span"/>
          <w:sz w:val="22"/>
          <w:szCs w:val="22"/>
        </w:rPr>
        <w:t>, 05/2019</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Current</w:t>
      </w:r>
    </w:p>
    <w:p w14:paraId="10FCF43B" w14:textId="3ED1A2ED" w:rsidR="008F4E11" w:rsidRDefault="008F4E11" w:rsidP="008F4E11">
      <w:pPr>
        <w:pStyle w:val="spanpaddedline"/>
        <w:spacing w:line="280" w:lineRule="atLeast"/>
        <w:jc w:val="both"/>
        <w:rPr>
          <w:sz w:val="22"/>
          <w:szCs w:val="22"/>
        </w:rPr>
      </w:pPr>
      <w:r>
        <w:rPr>
          <w:rStyle w:val="spancompanyname"/>
          <w:sz w:val="22"/>
          <w:szCs w:val="22"/>
        </w:rPr>
        <w:t>BALBOA CAPITAL</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Costa Mesa, CA</w:t>
      </w:r>
    </w:p>
    <w:p w14:paraId="0A0884CC" w14:textId="77777777" w:rsidR="00E96355" w:rsidRDefault="00E96355" w:rsidP="00E96355">
      <w:pPr>
        <w:widowControl w:val="0"/>
        <w:autoSpaceDE w:val="0"/>
        <w:autoSpaceDN w:val="0"/>
        <w:adjustRightInd w:val="0"/>
        <w:spacing w:line="240" w:lineRule="auto"/>
        <w:rPr>
          <w:rFonts w:ascii="Calibri" w:eastAsia="Calibri" w:hAnsi="Calibri" w:cs="Calibri"/>
          <w:sz w:val="21"/>
          <w:szCs w:val="21"/>
        </w:rPr>
      </w:pPr>
    </w:p>
    <w:p w14:paraId="03DB3432" w14:textId="77777777" w:rsidR="00E96355"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sidRPr="001C0EF9">
        <w:rPr>
          <w:rFonts w:ascii="Calibri" w:hAnsi="Calibri" w:cs="Calibri"/>
          <w:sz w:val="21"/>
          <w:szCs w:val="21"/>
        </w:rPr>
        <w:t xml:space="preserve">Performed the role of </w:t>
      </w:r>
      <w:r w:rsidRPr="00E96355">
        <w:rPr>
          <w:rFonts w:ascii="Calibri" w:hAnsi="Calibri" w:cs="Calibri"/>
          <w:b/>
          <w:bCs/>
          <w:sz w:val="21"/>
          <w:szCs w:val="21"/>
        </w:rPr>
        <w:t>Salesforce Lightning Developer</w:t>
      </w:r>
      <w:r w:rsidRPr="001C0EF9">
        <w:rPr>
          <w:rFonts w:ascii="Calibri" w:hAnsi="Calibri" w:cs="Calibri"/>
          <w:sz w:val="21"/>
          <w:szCs w:val="21"/>
        </w:rPr>
        <w:t xml:space="preserve"> </w:t>
      </w:r>
      <w:r>
        <w:rPr>
          <w:rFonts w:ascii="Calibri" w:hAnsi="Calibri" w:cs="Calibri"/>
          <w:sz w:val="21"/>
          <w:szCs w:val="21"/>
        </w:rPr>
        <w:t xml:space="preserve">in the organization. </w:t>
      </w:r>
    </w:p>
    <w:p w14:paraId="0B6E0A7B" w14:textId="77777777" w:rsidR="00E96355"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Performed the </w:t>
      </w:r>
      <w:r w:rsidRPr="00E96355">
        <w:rPr>
          <w:rFonts w:ascii="Calibri" w:hAnsi="Calibri" w:cs="Calibri"/>
          <w:b/>
          <w:bCs/>
          <w:sz w:val="21"/>
          <w:szCs w:val="21"/>
        </w:rPr>
        <w:t>Salesforce</w:t>
      </w:r>
      <w:r>
        <w:rPr>
          <w:rFonts w:ascii="Calibri" w:hAnsi="Calibri" w:cs="Calibri"/>
          <w:sz w:val="21"/>
          <w:szCs w:val="21"/>
        </w:rPr>
        <w:t xml:space="preserve"> </w:t>
      </w:r>
      <w:r w:rsidRPr="00E96355">
        <w:rPr>
          <w:rFonts w:ascii="Calibri" w:hAnsi="Calibri" w:cs="Calibri"/>
          <w:b/>
          <w:bCs/>
          <w:sz w:val="21"/>
          <w:szCs w:val="21"/>
        </w:rPr>
        <w:t>Classic</w:t>
      </w:r>
      <w:r>
        <w:rPr>
          <w:rFonts w:ascii="Calibri" w:hAnsi="Calibri" w:cs="Calibri"/>
          <w:sz w:val="21"/>
          <w:szCs w:val="21"/>
        </w:rPr>
        <w:t xml:space="preserve"> </w:t>
      </w:r>
      <w:r w:rsidRPr="00E96355">
        <w:rPr>
          <w:rFonts w:ascii="Calibri" w:hAnsi="Calibri" w:cs="Calibri"/>
          <w:b/>
          <w:bCs/>
          <w:sz w:val="21"/>
          <w:szCs w:val="21"/>
        </w:rPr>
        <w:t>buttons</w:t>
      </w:r>
      <w:r>
        <w:rPr>
          <w:rFonts w:ascii="Calibri" w:hAnsi="Calibri" w:cs="Calibri"/>
          <w:sz w:val="21"/>
          <w:szCs w:val="21"/>
        </w:rPr>
        <w:t xml:space="preserve"> to the </w:t>
      </w:r>
      <w:r w:rsidRPr="00E96355">
        <w:rPr>
          <w:rFonts w:ascii="Calibri" w:hAnsi="Calibri" w:cs="Calibri"/>
          <w:b/>
          <w:bCs/>
          <w:sz w:val="21"/>
          <w:szCs w:val="21"/>
        </w:rPr>
        <w:t>Salesforce</w:t>
      </w:r>
      <w:r>
        <w:rPr>
          <w:rFonts w:ascii="Calibri" w:hAnsi="Calibri" w:cs="Calibri"/>
          <w:sz w:val="21"/>
          <w:szCs w:val="21"/>
        </w:rPr>
        <w:t xml:space="preserve"> </w:t>
      </w:r>
      <w:r w:rsidRPr="00E96355">
        <w:rPr>
          <w:rFonts w:ascii="Calibri" w:hAnsi="Calibri" w:cs="Calibri"/>
          <w:b/>
          <w:bCs/>
          <w:sz w:val="21"/>
          <w:szCs w:val="21"/>
        </w:rPr>
        <w:t>lightning</w:t>
      </w:r>
      <w:r>
        <w:rPr>
          <w:rFonts w:ascii="Calibri" w:hAnsi="Calibri" w:cs="Calibri"/>
          <w:sz w:val="21"/>
          <w:szCs w:val="21"/>
        </w:rPr>
        <w:t xml:space="preserve"> </w:t>
      </w:r>
      <w:r w:rsidRPr="00E96355">
        <w:rPr>
          <w:rFonts w:ascii="Calibri" w:hAnsi="Calibri" w:cs="Calibri"/>
          <w:b/>
          <w:bCs/>
          <w:sz w:val="21"/>
          <w:szCs w:val="21"/>
        </w:rPr>
        <w:t>Quick</w:t>
      </w:r>
      <w:r>
        <w:rPr>
          <w:rFonts w:ascii="Calibri" w:hAnsi="Calibri" w:cs="Calibri"/>
          <w:sz w:val="21"/>
          <w:szCs w:val="21"/>
        </w:rPr>
        <w:t xml:space="preserve"> </w:t>
      </w:r>
      <w:r w:rsidRPr="00E96355">
        <w:rPr>
          <w:rFonts w:ascii="Calibri" w:hAnsi="Calibri" w:cs="Calibri"/>
          <w:b/>
          <w:bCs/>
          <w:sz w:val="21"/>
          <w:szCs w:val="21"/>
        </w:rPr>
        <w:t>Actions</w:t>
      </w:r>
      <w:r>
        <w:rPr>
          <w:rFonts w:ascii="Calibri" w:hAnsi="Calibri" w:cs="Calibri"/>
          <w:sz w:val="21"/>
          <w:szCs w:val="21"/>
        </w:rPr>
        <w:t xml:space="preserve">. </w:t>
      </w:r>
    </w:p>
    <w:p w14:paraId="1794B986" w14:textId="750017FC" w:rsidR="00E96355" w:rsidRPr="00E96355" w:rsidRDefault="00E96355" w:rsidP="00E96355">
      <w:pPr>
        <w:widowControl w:val="0"/>
        <w:numPr>
          <w:ilvl w:val="0"/>
          <w:numId w:val="3"/>
        </w:numPr>
        <w:autoSpaceDE w:val="0"/>
        <w:autoSpaceDN w:val="0"/>
        <w:adjustRightInd w:val="0"/>
        <w:spacing w:line="240" w:lineRule="auto"/>
        <w:rPr>
          <w:rFonts w:ascii="Calibri" w:hAnsi="Calibri" w:cs="Calibri"/>
          <w:b/>
          <w:bCs/>
          <w:sz w:val="21"/>
          <w:szCs w:val="21"/>
        </w:rPr>
      </w:pPr>
      <w:r w:rsidRPr="00355F21">
        <w:rPr>
          <w:rFonts w:ascii="Calibri" w:hAnsi="Calibri" w:cs="Calibri"/>
          <w:sz w:val="21"/>
          <w:szCs w:val="21"/>
        </w:rPr>
        <w:t xml:space="preserve">Developed and Deployed in </w:t>
      </w:r>
      <w:r w:rsidRPr="00E96355">
        <w:rPr>
          <w:rFonts w:ascii="Calibri" w:hAnsi="Calibri" w:cs="Calibri"/>
          <w:b/>
          <w:bCs/>
          <w:sz w:val="21"/>
          <w:szCs w:val="21"/>
        </w:rPr>
        <w:t>Salesforce</w:t>
      </w:r>
      <w:r w:rsidRPr="00355F21">
        <w:rPr>
          <w:rFonts w:ascii="Calibri" w:hAnsi="Calibri" w:cs="Calibri"/>
          <w:sz w:val="21"/>
          <w:szCs w:val="21"/>
        </w:rPr>
        <w:t>.</w:t>
      </w:r>
      <w:r w:rsidRPr="00E96355">
        <w:rPr>
          <w:rFonts w:ascii="Calibri" w:hAnsi="Calibri" w:cs="Calibri"/>
          <w:b/>
          <w:bCs/>
          <w:sz w:val="21"/>
          <w:szCs w:val="21"/>
        </w:rPr>
        <w:t>com</w:t>
      </w:r>
      <w:r w:rsidRPr="00355F21">
        <w:rPr>
          <w:rFonts w:ascii="Calibri" w:hAnsi="Calibri" w:cs="Calibri"/>
          <w:sz w:val="21"/>
          <w:szCs w:val="21"/>
        </w:rPr>
        <w:t xml:space="preserve"> in </w:t>
      </w:r>
      <w:r w:rsidRPr="00E96355">
        <w:rPr>
          <w:rFonts w:ascii="Calibri" w:hAnsi="Calibri" w:cs="Calibri"/>
          <w:b/>
          <w:bCs/>
          <w:sz w:val="21"/>
          <w:szCs w:val="21"/>
        </w:rPr>
        <w:t>Sales Cloud, Service Cloud</w:t>
      </w:r>
      <w:r w:rsidR="00AC3F4E">
        <w:rPr>
          <w:rFonts w:ascii="Calibri" w:hAnsi="Calibri" w:cs="Calibri"/>
          <w:b/>
          <w:bCs/>
          <w:sz w:val="21"/>
          <w:szCs w:val="21"/>
        </w:rPr>
        <w:t xml:space="preserve">, Commercial Cloud and </w:t>
      </w:r>
      <w:r w:rsidRPr="00E96355">
        <w:rPr>
          <w:rFonts w:ascii="Calibri" w:hAnsi="Calibri" w:cs="Calibri"/>
          <w:b/>
          <w:bCs/>
          <w:sz w:val="21"/>
          <w:szCs w:val="21"/>
        </w:rPr>
        <w:t>Financial Cloud.</w:t>
      </w:r>
    </w:p>
    <w:p w14:paraId="3F9DFCEE" w14:textId="77777777" w:rsidR="00E96355" w:rsidRPr="00355F21" w:rsidRDefault="00E96355" w:rsidP="00E96355">
      <w:pPr>
        <w:widowControl w:val="0"/>
        <w:numPr>
          <w:ilvl w:val="0"/>
          <w:numId w:val="3"/>
        </w:numPr>
        <w:autoSpaceDE w:val="0"/>
        <w:autoSpaceDN w:val="0"/>
        <w:adjustRightInd w:val="0"/>
        <w:spacing w:line="240" w:lineRule="auto"/>
        <w:rPr>
          <w:rFonts w:ascii="Calibri" w:hAnsi="Calibri" w:cs="Calibri"/>
          <w:sz w:val="21"/>
          <w:szCs w:val="21"/>
        </w:rPr>
      </w:pPr>
      <w:r w:rsidRPr="00E96355">
        <w:rPr>
          <w:rFonts w:ascii="Calibri" w:hAnsi="Calibri" w:cs="Calibri"/>
          <w:b/>
          <w:bCs/>
          <w:sz w:val="21"/>
          <w:szCs w:val="21"/>
        </w:rPr>
        <w:t>Trained the agents</w:t>
      </w:r>
      <w:r w:rsidRPr="00355F21">
        <w:rPr>
          <w:rFonts w:ascii="Calibri" w:hAnsi="Calibri" w:cs="Calibri"/>
          <w:sz w:val="21"/>
          <w:szCs w:val="21"/>
        </w:rPr>
        <w:t xml:space="preserve">/users on the newly developed. </w:t>
      </w:r>
    </w:p>
    <w:p w14:paraId="2AFD1998" w14:textId="77777777" w:rsidR="00E96355" w:rsidRPr="00E96355" w:rsidRDefault="00E96355" w:rsidP="00E96355">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6465F3">
        <w:rPr>
          <w:rFonts w:ascii="Calibri" w:hAnsi="Calibri" w:cs="Calibri"/>
          <w:sz w:val="21"/>
          <w:szCs w:val="21"/>
        </w:rPr>
        <w:t>Experienced </w:t>
      </w:r>
      <w:r w:rsidRPr="00372EB1">
        <w:rPr>
          <w:rFonts w:ascii="Calibri" w:eastAsia="Calibri" w:hAnsi="Calibri" w:cs="Calibri"/>
          <w:sz w:val="21"/>
          <w:szCs w:val="21"/>
        </w:rPr>
        <w:t>Salesforce developer </w:t>
      </w:r>
      <w:r w:rsidRPr="00E96355">
        <w:rPr>
          <w:rFonts w:ascii="Calibri" w:eastAsia="Calibri" w:hAnsi="Calibri" w:cs="Calibri"/>
          <w:b/>
          <w:bCs/>
          <w:sz w:val="21"/>
          <w:szCs w:val="21"/>
        </w:rPr>
        <w:t>Salesforce Lightning Design System and Lightning App Builder, lightning components bundle.</w:t>
      </w:r>
    </w:p>
    <w:p w14:paraId="4ACB9B9C" w14:textId="77777777" w:rsidR="00E96355" w:rsidRDefault="00E96355" w:rsidP="00E96355">
      <w:pPr>
        <w:pStyle w:val="ListParagraph"/>
        <w:numPr>
          <w:ilvl w:val="0"/>
          <w:numId w:val="3"/>
        </w:numPr>
        <w:shd w:val="clear" w:color="auto" w:fill="FFFFFF"/>
        <w:rPr>
          <w:rFonts w:ascii="Calibri" w:hAnsi="Calibri" w:cs="Calibri"/>
          <w:sz w:val="21"/>
          <w:szCs w:val="21"/>
        </w:rPr>
      </w:pPr>
      <w:r w:rsidRPr="00E3360A">
        <w:rPr>
          <w:rFonts w:ascii="Calibri" w:hAnsi="Calibri" w:cs="Calibri"/>
          <w:sz w:val="21"/>
          <w:szCs w:val="21"/>
        </w:rPr>
        <w:t xml:space="preserve">Developed </w:t>
      </w:r>
      <w:r w:rsidRPr="00E96355">
        <w:rPr>
          <w:rFonts w:ascii="Calibri" w:hAnsi="Calibri" w:cs="Calibri"/>
          <w:b/>
          <w:bCs/>
          <w:sz w:val="21"/>
          <w:szCs w:val="21"/>
        </w:rPr>
        <w:t>SOQL and SOSL queries</w:t>
      </w:r>
      <w:r w:rsidRPr="00E3360A">
        <w:rPr>
          <w:rFonts w:ascii="Calibri" w:hAnsi="Calibri" w:cs="Calibri"/>
          <w:sz w:val="21"/>
          <w:szCs w:val="21"/>
        </w:rPr>
        <w:t xml:space="preserve"> to get data from different related objects. </w:t>
      </w:r>
    </w:p>
    <w:p w14:paraId="001D7CC7" w14:textId="77777777" w:rsidR="00E96355" w:rsidRPr="00CC0C0C"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CC0C0C">
        <w:rPr>
          <w:rFonts w:ascii="Calibri" w:eastAsia="Calibri" w:hAnsi="Calibri" w:cs="Calibri"/>
          <w:sz w:val="21"/>
          <w:szCs w:val="21"/>
        </w:rPr>
        <w:t xml:space="preserve">Written apex </w:t>
      </w:r>
      <w:r w:rsidRPr="00E96355">
        <w:rPr>
          <w:rFonts w:ascii="Calibri" w:eastAsia="Calibri" w:hAnsi="Calibri" w:cs="Calibri"/>
          <w:b/>
          <w:bCs/>
          <w:sz w:val="21"/>
          <w:szCs w:val="21"/>
        </w:rPr>
        <w:t>REST web service classes</w:t>
      </w:r>
      <w:r w:rsidRPr="00CC0C0C">
        <w:rPr>
          <w:rFonts w:ascii="Calibri" w:eastAsia="Calibri" w:hAnsi="Calibri" w:cs="Calibri"/>
          <w:sz w:val="21"/>
          <w:szCs w:val="21"/>
        </w:rPr>
        <w:t xml:space="preserve"> for inbound calls to salesforce.</w:t>
      </w:r>
    </w:p>
    <w:p w14:paraId="06488E40" w14:textId="77777777" w:rsidR="00E96355" w:rsidRPr="00E96355" w:rsidRDefault="00E96355" w:rsidP="00E96355">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1C0EF9">
        <w:rPr>
          <w:rFonts w:ascii="Calibri" w:hAnsi="Calibri" w:cs="Calibri"/>
          <w:sz w:val="21"/>
          <w:szCs w:val="21"/>
        </w:rPr>
        <w:t xml:space="preserve">Imported data from excel sheets in to </w:t>
      </w:r>
      <w:r w:rsidRPr="00E96355">
        <w:rPr>
          <w:rFonts w:ascii="Calibri" w:hAnsi="Calibri" w:cs="Calibri"/>
          <w:b/>
          <w:bCs/>
          <w:sz w:val="21"/>
          <w:szCs w:val="21"/>
        </w:rPr>
        <w:t xml:space="preserve">Leads, Accounts, Contacts and Opportunities using Data Loader and </w:t>
      </w:r>
      <w:r w:rsidRPr="00E96355">
        <w:rPr>
          <w:rFonts w:ascii="Calibri" w:eastAsia="Calibri" w:hAnsi="Calibri" w:cs="Calibri"/>
          <w:b/>
          <w:bCs/>
          <w:sz w:val="21"/>
          <w:szCs w:val="21"/>
        </w:rPr>
        <w:t>Import Wizard.</w:t>
      </w:r>
    </w:p>
    <w:p w14:paraId="2885EA52" w14:textId="77777777" w:rsidR="00E96355"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Integrated </w:t>
      </w:r>
      <w:r w:rsidRPr="00E96355">
        <w:rPr>
          <w:rFonts w:ascii="Calibri" w:eastAsia="Calibri" w:hAnsi="Calibri" w:cs="Calibri"/>
          <w:b/>
          <w:bCs/>
          <w:sz w:val="21"/>
          <w:szCs w:val="21"/>
        </w:rPr>
        <w:t>DocuSign and Conga Composer</w:t>
      </w:r>
      <w:r>
        <w:rPr>
          <w:rFonts w:ascii="Calibri" w:eastAsia="Calibri" w:hAnsi="Calibri" w:cs="Calibri"/>
          <w:sz w:val="21"/>
          <w:szCs w:val="21"/>
        </w:rPr>
        <w:t xml:space="preserve"> with salesforce.</w:t>
      </w:r>
    </w:p>
    <w:p w14:paraId="347B0F10" w14:textId="77777777" w:rsidR="00E96355"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Worked on </w:t>
      </w:r>
      <w:r w:rsidRPr="00E96355">
        <w:rPr>
          <w:rFonts w:ascii="Calibri" w:eastAsia="Calibri" w:hAnsi="Calibri" w:cs="Calibri"/>
          <w:b/>
          <w:bCs/>
          <w:sz w:val="21"/>
          <w:szCs w:val="21"/>
        </w:rPr>
        <w:t>Conga templates</w:t>
      </w:r>
      <w:r>
        <w:rPr>
          <w:rFonts w:ascii="Calibri" w:eastAsia="Calibri" w:hAnsi="Calibri" w:cs="Calibri"/>
          <w:sz w:val="21"/>
          <w:szCs w:val="21"/>
        </w:rPr>
        <w:t xml:space="preserve"> and </w:t>
      </w:r>
      <w:r w:rsidRPr="00E96355">
        <w:rPr>
          <w:rFonts w:ascii="Calibri" w:eastAsia="Calibri" w:hAnsi="Calibri" w:cs="Calibri"/>
          <w:b/>
          <w:bCs/>
          <w:sz w:val="21"/>
          <w:szCs w:val="21"/>
        </w:rPr>
        <w:t>email template manager</w:t>
      </w:r>
      <w:r>
        <w:rPr>
          <w:rFonts w:ascii="Calibri" w:eastAsia="Calibri" w:hAnsi="Calibri" w:cs="Calibri"/>
          <w:sz w:val="21"/>
          <w:szCs w:val="21"/>
        </w:rPr>
        <w:t>.</w:t>
      </w:r>
    </w:p>
    <w:p w14:paraId="5D15F68F" w14:textId="77777777" w:rsidR="00E96355" w:rsidRPr="007B4EB3"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7B4EB3">
        <w:rPr>
          <w:rFonts w:ascii="Calibri" w:eastAsia="Calibri" w:hAnsi="Calibri" w:cs="Calibri"/>
          <w:sz w:val="21"/>
          <w:szCs w:val="21"/>
        </w:rPr>
        <w:t xml:space="preserve">Good knowledge on </w:t>
      </w:r>
      <w:r w:rsidRPr="00E96355">
        <w:rPr>
          <w:rFonts w:ascii="Calibri" w:eastAsia="Calibri" w:hAnsi="Calibri" w:cs="Calibri"/>
          <w:b/>
          <w:bCs/>
          <w:sz w:val="21"/>
          <w:szCs w:val="21"/>
        </w:rPr>
        <w:t>Web to Lead, Web to Case and Email to Case in sales and service clouds</w:t>
      </w:r>
      <w:r w:rsidRPr="007B4EB3">
        <w:rPr>
          <w:rFonts w:ascii="Calibri" w:eastAsia="Calibri" w:hAnsi="Calibri" w:cs="Calibri"/>
          <w:sz w:val="21"/>
          <w:szCs w:val="21"/>
        </w:rPr>
        <w:t>.</w:t>
      </w:r>
    </w:p>
    <w:p w14:paraId="634A3BEC" w14:textId="77777777" w:rsidR="00E96355" w:rsidRPr="0079224F" w:rsidRDefault="00E96355" w:rsidP="00E96355">
      <w:pPr>
        <w:widowControl w:val="0"/>
        <w:numPr>
          <w:ilvl w:val="0"/>
          <w:numId w:val="3"/>
        </w:numPr>
        <w:autoSpaceDE w:val="0"/>
        <w:autoSpaceDN w:val="0"/>
        <w:adjustRightInd w:val="0"/>
        <w:spacing w:line="240" w:lineRule="auto"/>
        <w:rPr>
          <w:rFonts w:ascii="Calibri" w:eastAsia="Calibri" w:hAnsi="Calibri" w:cs="Calibri"/>
          <w:sz w:val="21"/>
          <w:szCs w:val="21"/>
        </w:rPr>
      </w:pPr>
      <w:r w:rsidRPr="00FA0FB1">
        <w:rPr>
          <w:rFonts w:ascii="Calibri" w:eastAsia="Calibri" w:hAnsi="Calibri" w:cs="Calibri"/>
          <w:sz w:val="21"/>
          <w:szCs w:val="21"/>
        </w:rPr>
        <w:t xml:space="preserve">Implemented RPA in </w:t>
      </w:r>
      <w:r w:rsidRPr="00E96355">
        <w:rPr>
          <w:rFonts w:ascii="Calibri" w:eastAsia="Calibri" w:hAnsi="Calibri" w:cs="Calibri"/>
          <w:sz w:val="21"/>
          <w:szCs w:val="21"/>
        </w:rPr>
        <w:t>Salesforce to improving the performance of</w:t>
      </w:r>
      <w:r w:rsidRPr="00E96355">
        <w:rPr>
          <w:rFonts w:ascii="Calibri" w:eastAsia="Calibri" w:hAnsi="Calibri" w:cs="Calibri"/>
          <w:b/>
          <w:bCs/>
          <w:sz w:val="21"/>
          <w:szCs w:val="21"/>
        </w:rPr>
        <w:t xml:space="preserve"> case management</w:t>
      </w:r>
      <w:r w:rsidRPr="00FA0FB1">
        <w:rPr>
          <w:rFonts w:ascii="Calibri" w:eastAsia="Calibri" w:hAnsi="Calibri" w:cs="Calibri"/>
          <w:sz w:val="21"/>
          <w:szCs w:val="21"/>
        </w:rPr>
        <w:t xml:space="preserve"> - customer</w:t>
      </w:r>
      <w:r w:rsidRPr="0079224F">
        <w:rPr>
          <w:rFonts w:ascii="Calibri" w:eastAsia="Calibri" w:hAnsi="Calibri" w:cs="Calibri"/>
          <w:sz w:val="21"/>
          <w:szCs w:val="21"/>
        </w:rPr>
        <w:t xml:space="preserve"> service requests, help desk requests, and work orders in the CRM.</w:t>
      </w:r>
    </w:p>
    <w:p w14:paraId="260922EE" w14:textId="77777777" w:rsidR="008F4E11" w:rsidRDefault="008F4E11" w:rsidP="008F4E11">
      <w:pPr>
        <w:pStyle w:val="ListParagraph"/>
        <w:widowControl/>
        <w:numPr>
          <w:ilvl w:val="0"/>
          <w:numId w:val="3"/>
        </w:numPr>
        <w:autoSpaceDE/>
        <w:adjustRightInd/>
        <w:jc w:val="both"/>
        <w:rPr>
          <w:rFonts w:ascii="Calibri" w:hAnsi="Calibri" w:cs="Calibri"/>
          <w:iCs/>
          <w:sz w:val="21"/>
          <w:szCs w:val="21"/>
        </w:rPr>
      </w:pPr>
      <w:r>
        <w:rPr>
          <w:rFonts w:ascii="Calibri" w:hAnsi="Calibri" w:cs="Calibri"/>
          <w:iCs/>
          <w:sz w:val="21"/>
          <w:szCs w:val="21"/>
        </w:rPr>
        <w:t>Created Field Service Lightning Set up for multi-level service territories that represent the regions where your agents and technician can work</w:t>
      </w:r>
    </w:p>
    <w:p w14:paraId="478DC772" w14:textId="77777777" w:rsidR="008F4E11" w:rsidRDefault="008F4E11" w:rsidP="008F4E11">
      <w:pPr>
        <w:widowControl w:val="0"/>
        <w:numPr>
          <w:ilvl w:val="0"/>
          <w:numId w:val="3"/>
        </w:numPr>
        <w:autoSpaceDE w:val="0"/>
        <w:autoSpaceDN w:val="0"/>
        <w:adjustRightInd w:val="0"/>
        <w:spacing w:line="240" w:lineRule="auto"/>
        <w:rPr>
          <w:rFonts w:ascii="Calibri" w:hAnsi="Calibri" w:cs="Calibri"/>
          <w:sz w:val="21"/>
          <w:szCs w:val="21"/>
        </w:rPr>
      </w:pPr>
      <w:r>
        <w:rPr>
          <w:rFonts w:ascii="Calibri" w:hAnsi="Calibri" w:cs="Calibri"/>
          <w:sz w:val="21"/>
          <w:szCs w:val="21"/>
        </w:rPr>
        <w:t xml:space="preserve">Worked with </w:t>
      </w:r>
      <w:proofErr w:type="spellStart"/>
      <w:r w:rsidRPr="00E96355">
        <w:rPr>
          <w:rFonts w:ascii="Calibri" w:hAnsi="Calibri" w:cs="Calibri"/>
          <w:b/>
          <w:bCs/>
          <w:sz w:val="21"/>
          <w:szCs w:val="21"/>
        </w:rPr>
        <w:t>Flosum</w:t>
      </w:r>
      <w:proofErr w:type="spellEnd"/>
      <w:r>
        <w:rPr>
          <w:rFonts w:ascii="Calibri" w:hAnsi="Calibri" w:cs="Calibri"/>
          <w:sz w:val="21"/>
          <w:szCs w:val="21"/>
        </w:rPr>
        <w:t xml:space="preserve"> and </w:t>
      </w:r>
      <w:r w:rsidRPr="00E96355">
        <w:rPr>
          <w:rFonts w:ascii="Calibri" w:hAnsi="Calibri" w:cs="Calibri"/>
          <w:b/>
          <w:bCs/>
          <w:sz w:val="21"/>
          <w:szCs w:val="21"/>
        </w:rPr>
        <w:t>Ant</w:t>
      </w:r>
      <w:r>
        <w:rPr>
          <w:rFonts w:ascii="Calibri" w:hAnsi="Calibri" w:cs="Calibri"/>
          <w:sz w:val="21"/>
          <w:szCs w:val="21"/>
        </w:rPr>
        <w:t xml:space="preserve"> to migrate data and metadata from one organization to another organization.</w:t>
      </w:r>
    </w:p>
    <w:p w14:paraId="25294917" w14:textId="77777777" w:rsidR="008F4E11" w:rsidRDefault="008F4E11" w:rsidP="008F4E11">
      <w:pPr>
        <w:numPr>
          <w:ilvl w:val="0"/>
          <w:numId w:val="3"/>
        </w:numPr>
        <w:shd w:val="clear" w:color="auto" w:fill="FFFFFF"/>
        <w:autoSpaceDN w:val="0"/>
        <w:spacing w:before="100" w:beforeAutospacing="1" w:after="100" w:afterAutospacing="1" w:line="240" w:lineRule="auto"/>
        <w:rPr>
          <w:rFonts w:ascii="Helvetica" w:hAnsi="Helvetica" w:cs="Helvetica"/>
          <w:sz w:val="21"/>
          <w:szCs w:val="21"/>
        </w:rPr>
      </w:pPr>
      <w:r w:rsidRPr="00E96355">
        <w:rPr>
          <w:rFonts w:ascii="Calibri" w:eastAsia="Calibri" w:hAnsi="Calibri" w:cs="Calibri"/>
          <w:b/>
          <w:bCs/>
          <w:sz w:val="21"/>
          <w:szCs w:val="21"/>
        </w:rPr>
        <w:t>Quality Analysis</w:t>
      </w:r>
      <w:r>
        <w:rPr>
          <w:rFonts w:ascii="Calibri" w:eastAsia="Calibri" w:hAnsi="Calibri" w:cs="Calibri"/>
          <w:sz w:val="21"/>
          <w:szCs w:val="21"/>
        </w:rPr>
        <w:t xml:space="preserve"> is being done on the </w:t>
      </w:r>
      <w:r w:rsidRPr="00E96355">
        <w:rPr>
          <w:rFonts w:ascii="Calibri" w:eastAsia="Calibri" w:hAnsi="Calibri" w:cs="Calibri"/>
          <w:b/>
          <w:bCs/>
          <w:sz w:val="21"/>
          <w:szCs w:val="21"/>
        </w:rPr>
        <w:t>Salesforce</w:t>
      </w:r>
      <w:r>
        <w:rPr>
          <w:rFonts w:ascii="Calibri" w:eastAsia="Calibri" w:hAnsi="Calibri" w:cs="Calibri"/>
          <w:sz w:val="21"/>
          <w:szCs w:val="21"/>
        </w:rPr>
        <w:t xml:space="preserve"> </w:t>
      </w:r>
      <w:r w:rsidRPr="00E96355">
        <w:rPr>
          <w:rFonts w:ascii="Calibri" w:eastAsia="Calibri" w:hAnsi="Calibri" w:cs="Calibri"/>
          <w:b/>
          <w:bCs/>
          <w:sz w:val="21"/>
          <w:szCs w:val="21"/>
        </w:rPr>
        <w:t>DX</w:t>
      </w:r>
      <w:r>
        <w:rPr>
          <w:rFonts w:ascii="Calibri" w:eastAsia="Calibri" w:hAnsi="Calibri" w:cs="Calibri"/>
          <w:sz w:val="21"/>
          <w:szCs w:val="21"/>
        </w:rPr>
        <w:t xml:space="preserve"> which could come into practice soon.</w:t>
      </w:r>
    </w:p>
    <w:p w14:paraId="656DD670" w14:textId="11984662" w:rsidR="00081E57" w:rsidRDefault="008F4E11" w:rsidP="00081E57">
      <w:pPr>
        <w:widowControl w:val="0"/>
        <w:numPr>
          <w:ilvl w:val="0"/>
          <w:numId w:val="3"/>
        </w:numPr>
        <w:autoSpaceDE w:val="0"/>
        <w:autoSpaceDN w:val="0"/>
        <w:adjustRightInd w:val="0"/>
        <w:spacing w:line="240" w:lineRule="auto"/>
        <w:rPr>
          <w:rFonts w:ascii="Calibri" w:eastAsia="Calibri" w:hAnsi="Calibri" w:cs="Calibri"/>
          <w:sz w:val="21"/>
          <w:szCs w:val="21"/>
        </w:rPr>
      </w:pPr>
      <w:r>
        <w:rPr>
          <w:rFonts w:ascii="Calibri" w:eastAsia="Calibri" w:hAnsi="Calibri" w:cs="Calibri"/>
          <w:sz w:val="21"/>
          <w:szCs w:val="21"/>
        </w:rPr>
        <w:t xml:space="preserve">Responsible for </w:t>
      </w:r>
      <w:r w:rsidRPr="00E96355">
        <w:rPr>
          <w:rFonts w:ascii="Calibri" w:eastAsia="Calibri" w:hAnsi="Calibri" w:cs="Calibri"/>
          <w:b/>
          <w:bCs/>
          <w:sz w:val="21"/>
          <w:szCs w:val="21"/>
        </w:rPr>
        <w:t>migrating existing data</w:t>
      </w:r>
      <w:r>
        <w:rPr>
          <w:rFonts w:ascii="Calibri" w:eastAsia="Calibri" w:hAnsi="Calibri" w:cs="Calibri"/>
          <w:sz w:val="21"/>
          <w:szCs w:val="21"/>
        </w:rPr>
        <w:t xml:space="preserve"> (</w:t>
      </w:r>
      <w:r w:rsidRPr="00E96355">
        <w:rPr>
          <w:rFonts w:ascii="Calibri" w:eastAsia="Calibri" w:hAnsi="Calibri" w:cs="Calibri"/>
          <w:b/>
          <w:bCs/>
          <w:sz w:val="21"/>
          <w:szCs w:val="21"/>
        </w:rPr>
        <w:t>Lightning Components, Accounts, Contacts, Events and Tasks</w:t>
      </w:r>
      <w:r>
        <w:rPr>
          <w:rFonts w:ascii="Calibri" w:eastAsia="Calibri" w:hAnsi="Calibri" w:cs="Calibri"/>
          <w:sz w:val="21"/>
          <w:szCs w:val="21"/>
        </w:rPr>
        <w:t xml:space="preserve">) from legacy systems to Salesforce.com Dev, DIT, SIT and Production SANDBOX using </w:t>
      </w:r>
      <w:r w:rsidRPr="00E96355">
        <w:rPr>
          <w:rFonts w:ascii="Calibri" w:eastAsia="Calibri" w:hAnsi="Calibri" w:cs="Calibri"/>
          <w:b/>
          <w:bCs/>
          <w:sz w:val="21"/>
          <w:szCs w:val="21"/>
        </w:rPr>
        <w:t>Ant, Change set and Data loader</w:t>
      </w:r>
      <w:r>
        <w:rPr>
          <w:rFonts w:ascii="Calibri" w:eastAsia="Calibri" w:hAnsi="Calibri" w:cs="Calibri"/>
          <w:sz w:val="21"/>
          <w:szCs w:val="21"/>
        </w:rPr>
        <w:t>.</w:t>
      </w:r>
    </w:p>
    <w:p w14:paraId="686E3988"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E96355">
        <w:rPr>
          <w:rStyle w:val="span"/>
          <w:rFonts w:ascii="Calibri" w:eastAsia="Calibri" w:hAnsi="Calibri" w:cs="Calibri"/>
          <w:b/>
          <w:bCs/>
          <w:sz w:val="21"/>
          <w:szCs w:val="21"/>
        </w:rPr>
        <w:t xml:space="preserve">Designed, developed, test, and deployed </w:t>
      </w:r>
      <w:r w:rsidRPr="00081E57">
        <w:rPr>
          <w:rStyle w:val="span"/>
          <w:rFonts w:ascii="Calibri" w:eastAsia="Calibri" w:hAnsi="Calibri" w:cs="Calibri"/>
          <w:sz w:val="21"/>
          <w:szCs w:val="21"/>
        </w:rPr>
        <w:t xml:space="preserve">custom salesforce applications using </w:t>
      </w:r>
      <w:r w:rsidRPr="00E96355">
        <w:rPr>
          <w:rStyle w:val="span"/>
          <w:rFonts w:ascii="Calibri" w:eastAsia="Calibri" w:hAnsi="Calibri" w:cs="Calibri"/>
          <w:b/>
          <w:bCs/>
          <w:sz w:val="21"/>
          <w:szCs w:val="21"/>
        </w:rPr>
        <w:t>APEX Classes, Controller Classes, Batch APEX, and APEX Triggers</w:t>
      </w:r>
      <w:r w:rsidRPr="00081E57">
        <w:rPr>
          <w:rStyle w:val="span"/>
          <w:rFonts w:ascii="Calibri" w:eastAsia="Calibri" w:hAnsi="Calibri" w:cs="Calibri"/>
          <w:sz w:val="21"/>
          <w:szCs w:val="21"/>
        </w:rPr>
        <w:t xml:space="preserve"> for various functional needs in the application.</w:t>
      </w:r>
    </w:p>
    <w:p w14:paraId="67A216AE" w14:textId="77777777"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lastRenderedPageBreak/>
        <w:t xml:space="preserve">Perform SFDC Administrative tasks like </w:t>
      </w:r>
      <w:r w:rsidRPr="00E96355">
        <w:rPr>
          <w:rStyle w:val="span"/>
          <w:rFonts w:ascii="Calibri" w:eastAsia="Calibri" w:hAnsi="Calibri" w:cs="Calibri"/>
          <w:b/>
          <w:bCs/>
          <w:sz w:val="21"/>
          <w:szCs w:val="21"/>
        </w:rPr>
        <w:t>creating/modifying Profiles, Roles, Users, Page Layouts, Email Services, Process builders, Flow Builder, Workflows, Approval Processes, Reports, and Dashboards.</w:t>
      </w:r>
    </w:p>
    <w:p w14:paraId="504D1037"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 xml:space="preserve">Built </w:t>
      </w:r>
      <w:r w:rsidRPr="00E96355">
        <w:rPr>
          <w:rStyle w:val="span"/>
          <w:rFonts w:ascii="Calibri" w:eastAsia="Calibri" w:hAnsi="Calibri" w:cs="Calibri"/>
          <w:b/>
          <w:bCs/>
          <w:sz w:val="21"/>
          <w:szCs w:val="21"/>
        </w:rPr>
        <w:t>Case escalation rules &amp; queues, Case assignment rules, and auto-response rules.</w:t>
      </w:r>
    </w:p>
    <w:p w14:paraId="3773E340"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Upgraded some Apps from Salesforce Classic to Lightning Experience to develop the rich user interface and better interaction of pages which in turn help in sales enhancements.</w:t>
      </w:r>
    </w:p>
    <w:p w14:paraId="06479303" w14:textId="2252DC87"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t xml:space="preserve">Worked on Data Loading Activities using salesforce.com </w:t>
      </w:r>
      <w:r w:rsidRPr="00E96355">
        <w:rPr>
          <w:rStyle w:val="span"/>
          <w:rFonts w:ascii="Calibri" w:eastAsia="Calibri" w:hAnsi="Calibri" w:cs="Calibri"/>
          <w:b/>
          <w:bCs/>
          <w:sz w:val="21"/>
          <w:szCs w:val="21"/>
        </w:rPr>
        <w:t>Import Wizard, Force.com Data Loader, Informatica, and Workbench &amp; Data Loader.</w:t>
      </w:r>
    </w:p>
    <w:p w14:paraId="02DF8D7F"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 xml:space="preserve">Create data flows involving various data transformations in </w:t>
      </w:r>
      <w:r w:rsidRPr="00E96355">
        <w:rPr>
          <w:rStyle w:val="span"/>
          <w:rFonts w:ascii="Calibri" w:eastAsia="Calibri" w:hAnsi="Calibri" w:cs="Calibri"/>
          <w:b/>
          <w:bCs/>
          <w:sz w:val="21"/>
          <w:szCs w:val="21"/>
        </w:rPr>
        <w:t>Salesforce Einstein Analytics using JSON, XMD, SAQL.</w:t>
      </w:r>
    </w:p>
    <w:p w14:paraId="5543E57A" w14:textId="77777777" w:rsidR="00081E57" w:rsidRPr="00081E57"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sz w:val="21"/>
          <w:szCs w:val="21"/>
        </w:rPr>
      </w:pPr>
      <w:r w:rsidRPr="00081E57">
        <w:rPr>
          <w:rStyle w:val="span"/>
          <w:rFonts w:ascii="Calibri" w:eastAsia="Calibri" w:hAnsi="Calibri" w:cs="Calibri"/>
          <w:sz w:val="21"/>
          <w:szCs w:val="21"/>
        </w:rPr>
        <w:t>Analyze large volumes of data and developed dashboards using Salesforce Einstein Analytics.</w:t>
      </w:r>
    </w:p>
    <w:p w14:paraId="19D0E35D" w14:textId="28C756D6" w:rsidR="00081E57" w:rsidRPr="00E96355" w:rsidRDefault="00081E57" w:rsidP="00081E57">
      <w:pPr>
        <w:widowControl w:val="0"/>
        <w:numPr>
          <w:ilvl w:val="0"/>
          <w:numId w:val="3"/>
        </w:numPr>
        <w:autoSpaceDE w:val="0"/>
        <w:autoSpaceDN w:val="0"/>
        <w:adjustRightInd w:val="0"/>
        <w:spacing w:line="240" w:lineRule="auto"/>
        <w:rPr>
          <w:rStyle w:val="span"/>
          <w:rFonts w:ascii="Calibri" w:eastAsia="Calibri" w:hAnsi="Calibri" w:cs="Calibri"/>
          <w:b/>
          <w:bCs/>
          <w:sz w:val="21"/>
          <w:szCs w:val="21"/>
        </w:rPr>
      </w:pPr>
      <w:r w:rsidRPr="00081E57">
        <w:rPr>
          <w:rStyle w:val="span"/>
          <w:rFonts w:ascii="Calibri" w:eastAsia="Calibri" w:hAnsi="Calibri" w:cs="Calibri"/>
          <w:sz w:val="21"/>
          <w:szCs w:val="21"/>
        </w:rPr>
        <w:t xml:space="preserve">Worked with QA process and different levels of testing </w:t>
      </w:r>
      <w:r w:rsidRPr="00E96355">
        <w:rPr>
          <w:rStyle w:val="span"/>
          <w:rFonts w:ascii="Calibri" w:eastAsia="Calibri" w:hAnsi="Calibri" w:cs="Calibri"/>
          <w:b/>
          <w:bCs/>
          <w:sz w:val="21"/>
          <w:szCs w:val="21"/>
        </w:rPr>
        <w:t>like Functional, Regression, and Integration testing with business scenarios</w:t>
      </w:r>
    </w:p>
    <w:p w14:paraId="526D523D" w14:textId="3834F31D" w:rsidR="00081E57" w:rsidRDefault="00081E57" w:rsidP="00081E57">
      <w:pPr>
        <w:pStyle w:val="divdocumentsinglecolumn"/>
        <w:spacing w:before="60" w:line="280" w:lineRule="atLeast"/>
        <w:jc w:val="both"/>
        <w:rPr>
          <w:sz w:val="22"/>
          <w:szCs w:val="22"/>
        </w:rPr>
      </w:pPr>
      <w:r>
        <w:rPr>
          <w:rStyle w:val="spanjobtitle"/>
          <w:sz w:val="22"/>
          <w:szCs w:val="22"/>
        </w:rPr>
        <w:t>Salesforce Developer &amp; Administrator</w:t>
      </w:r>
      <w:r>
        <w:rPr>
          <w:rStyle w:val="span"/>
          <w:sz w:val="22"/>
          <w:szCs w:val="22"/>
        </w:rPr>
        <w:t>, 10/2017</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04/2019</w:t>
      </w:r>
    </w:p>
    <w:p w14:paraId="46F8D423" w14:textId="50B5EEEB" w:rsidR="00081E57" w:rsidRDefault="00081E57" w:rsidP="00081E57">
      <w:pPr>
        <w:pStyle w:val="spanpaddedline"/>
        <w:spacing w:line="280" w:lineRule="atLeast"/>
        <w:jc w:val="both"/>
        <w:rPr>
          <w:sz w:val="22"/>
          <w:szCs w:val="22"/>
        </w:rPr>
      </w:pPr>
      <w:r>
        <w:rPr>
          <w:rStyle w:val="spancompanyname"/>
          <w:sz w:val="22"/>
          <w:szCs w:val="22"/>
        </w:rPr>
        <w:t>DELL Technologies</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Round Rock, TX</w:t>
      </w:r>
    </w:p>
    <w:p w14:paraId="043C451F" w14:textId="697347A5" w:rsidR="00081E57" w:rsidRPr="00E96355" w:rsidRDefault="00081E57" w:rsidP="00081E57">
      <w:pPr>
        <w:widowControl w:val="0"/>
        <w:numPr>
          <w:ilvl w:val="0"/>
          <w:numId w:val="3"/>
        </w:numPr>
        <w:autoSpaceDE w:val="0"/>
        <w:autoSpaceDN w:val="0"/>
        <w:adjustRightInd w:val="0"/>
        <w:spacing w:line="240" w:lineRule="auto"/>
        <w:rPr>
          <w:rFonts w:ascii="Calibri" w:eastAsia="Calibri" w:hAnsi="Calibri" w:cs="Calibri"/>
          <w:b/>
          <w:bCs/>
          <w:sz w:val="21"/>
          <w:szCs w:val="21"/>
        </w:rPr>
      </w:pPr>
      <w:r w:rsidRPr="00081E57">
        <w:rPr>
          <w:rFonts w:ascii="Calibri" w:eastAsia="Calibri" w:hAnsi="Calibri" w:cs="Calibri"/>
          <w:sz w:val="21"/>
          <w:szCs w:val="21"/>
        </w:rPr>
        <w:t xml:space="preserve">Worked with QA process and different levels of testing like </w:t>
      </w:r>
      <w:r w:rsidRPr="00E96355">
        <w:rPr>
          <w:rFonts w:ascii="Calibri" w:eastAsia="Calibri" w:hAnsi="Calibri" w:cs="Calibri"/>
          <w:b/>
          <w:bCs/>
          <w:sz w:val="21"/>
          <w:szCs w:val="21"/>
        </w:rPr>
        <w:t>Functional, Regression, and Integration testing with business scenarios</w:t>
      </w:r>
    </w:p>
    <w:p w14:paraId="3E76821F" w14:textId="2007EDE9"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Performed the role of </w:t>
      </w:r>
      <w:r w:rsidRPr="00E96355">
        <w:rPr>
          <w:rFonts w:ascii="Calibri" w:eastAsia="Times New Roman" w:hAnsi="Calibri" w:cs="Calibri"/>
          <w:b/>
          <w:bCs/>
          <w:sz w:val="21"/>
          <w:szCs w:val="21"/>
        </w:rPr>
        <w:t>Salesforce Lightning Administrator</w:t>
      </w:r>
      <w:r w:rsidRPr="00081E57">
        <w:rPr>
          <w:rFonts w:ascii="Calibri" w:eastAsia="Times New Roman" w:hAnsi="Calibri" w:cs="Calibri"/>
          <w:sz w:val="21"/>
          <w:szCs w:val="21"/>
        </w:rPr>
        <w:t xml:space="preserve"> in the organization. </w:t>
      </w:r>
    </w:p>
    <w:p w14:paraId="636AB5F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Interacted with various business team members to gather the requirements and documented the   requirements.</w:t>
      </w:r>
    </w:p>
    <w:p w14:paraId="3420B4E2"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many </w:t>
      </w:r>
      <w:r w:rsidRPr="00E96355">
        <w:rPr>
          <w:rFonts w:ascii="Calibri" w:eastAsia="Times New Roman" w:hAnsi="Calibri" w:cs="Calibri"/>
          <w:b/>
          <w:bCs/>
          <w:sz w:val="21"/>
          <w:szCs w:val="21"/>
        </w:rPr>
        <w:t>Data extensions to accommodate custom scenarios.</w:t>
      </w:r>
      <w:r w:rsidRPr="00081E57">
        <w:rPr>
          <w:rFonts w:ascii="Calibri" w:eastAsia="Times New Roman" w:hAnsi="Calibri" w:cs="Calibri"/>
          <w:sz w:val="21"/>
          <w:szCs w:val="21"/>
        </w:rPr>
        <w:t xml:space="preserve"> </w:t>
      </w:r>
    </w:p>
    <w:p w14:paraId="44CB8D6D" w14:textId="6759B9CA"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Provided trainings and access for the 20k+ users around the globe as a POC for the users onboarding. </w:t>
      </w:r>
    </w:p>
    <w:p w14:paraId="4FFD7001" w14:textId="614F5620"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 Developed and deployed Salesforce.com in </w:t>
      </w:r>
      <w:r w:rsidR="004621A5">
        <w:rPr>
          <w:rFonts w:ascii="Calibri" w:eastAsia="Times New Roman" w:hAnsi="Calibri" w:cs="Calibri"/>
          <w:b/>
          <w:bCs/>
          <w:sz w:val="21"/>
          <w:szCs w:val="21"/>
        </w:rPr>
        <w:t>S</w:t>
      </w:r>
      <w:r w:rsidRPr="00E96355">
        <w:rPr>
          <w:rFonts w:ascii="Calibri" w:eastAsia="Times New Roman" w:hAnsi="Calibri" w:cs="Calibri"/>
          <w:b/>
          <w:bCs/>
          <w:sz w:val="21"/>
          <w:szCs w:val="21"/>
        </w:rPr>
        <w:t xml:space="preserve">ervice Cloud </w:t>
      </w:r>
      <w:r w:rsidR="004621A5">
        <w:rPr>
          <w:rFonts w:ascii="Calibri" w:eastAsia="Times New Roman" w:hAnsi="Calibri" w:cs="Calibri"/>
          <w:b/>
          <w:bCs/>
          <w:sz w:val="21"/>
          <w:szCs w:val="21"/>
        </w:rPr>
        <w:t>and Commercial Cloud Platform</w:t>
      </w:r>
      <w:r w:rsidRPr="00E96355">
        <w:rPr>
          <w:rFonts w:ascii="Calibri" w:eastAsia="Times New Roman" w:hAnsi="Calibri" w:cs="Calibri"/>
          <w:b/>
          <w:bCs/>
          <w:sz w:val="21"/>
          <w:szCs w:val="21"/>
        </w:rPr>
        <w:t>.</w:t>
      </w:r>
    </w:p>
    <w:p w14:paraId="48BEB54C"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 Interacted with various business user groups for gathering the requirements for Salesforce implementation and worked on documentation. </w:t>
      </w:r>
    </w:p>
    <w:p w14:paraId="573E03C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Designed and set up a </w:t>
      </w:r>
      <w:r w:rsidRPr="00E96355">
        <w:rPr>
          <w:rFonts w:ascii="Calibri" w:eastAsia="Times New Roman" w:hAnsi="Calibri" w:cs="Calibri"/>
          <w:b/>
          <w:bCs/>
          <w:sz w:val="21"/>
          <w:szCs w:val="21"/>
        </w:rPr>
        <w:t>lightning community portal</w:t>
      </w:r>
      <w:r w:rsidRPr="00081E57">
        <w:rPr>
          <w:rFonts w:ascii="Calibri" w:eastAsia="Times New Roman" w:hAnsi="Calibri" w:cs="Calibri"/>
          <w:sz w:val="21"/>
          <w:szCs w:val="21"/>
        </w:rPr>
        <w:t xml:space="preserve"> to access </w:t>
      </w:r>
      <w:r w:rsidRPr="00E96355">
        <w:rPr>
          <w:rFonts w:ascii="Calibri" w:eastAsia="Times New Roman" w:hAnsi="Calibri" w:cs="Calibri"/>
          <w:b/>
          <w:bCs/>
          <w:sz w:val="21"/>
          <w:szCs w:val="21"/>
        </w:rPr>
        <w:t>Wave reports and dashboards</w:t>
      </w:r>
    </w:p>
    <w:p w14:paraId="01236A45"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Worked on Security for community portal so users could only </w:t>
      </w:r>
      <w:r w:rsidRPr="00E96355">
        <w:rPr>
          <w:rFonts w:ascii="Calibri" w:eastAsia="Times New Roman" w:hAnsi="Calibri" w:cs="Calibri"/>
          <w:sz w:val="21"/>
          <w:szCs w:val="21"/>
        </w:rPr>
        <w:t>see</w:t>
      </w:r>
      <w:r w:rsidRPr="00E96355">
        <w:rPr>
          <w:rFonts w:ascii="Calibri" w:eastAsia="Times New Roman" w:hAnsi="Calibri" w:cs="Calibri"/>
          <w:b/>
          <w:bCs/>
          <w:sz w:val="21"/>
          <w:szCs w:val="21"/>
        </w:rPr>
        <w:t xml:space="preserve"> reports and dashboards assigned</w:t>
      </w:r>
      <w:r w:rsidRPr="00081E57">
        <w:rPr>
          <w:rFonts w:ascii="Calibri" w:eastAsia="Times New Roman" w:hAnsi="Calibri" w:cs="Calibri"/>
          <w:sz w:val="21"/>
          <w:szCs w:val="21"/>
        </w:rPr>
        <w:t>.</w:t>
      </w:r>
    </w:p>
    <w:p w14:paraId="46B09A67"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Built a </w:t>
      </w:r>
      <w:r w:rsidRPr="00E96355">
        <w:rPr>
          <w:rFonts w:ascii="Calibri" w:eastAsia="Times New Roman" w:hAnsi="Calibri" w:cs="Calibri"/>
          <w:b/>
          <w:bCs/>
          <w:sz w:val="21"/>
          <w:szCs w:val="21"/>
        </w:rPr>
        <w:t>custom inline editing</w:t>
      </w:r>
      <w:r w:rsidRPr="00081E57">
        <w:rPr>
          <w:rFonts w:ascii="Calibri" w:eastAsia="Times New Roman" w:hAnsi="Calibri" w:cs="Calibri"/>
          <w:sz w:val="21"/>
          <w:szCs w:val="21"/>
        </w:rPr>
        <w:t xml:space="preserve"> </w:t>
      </w:r>
      <w:r w:rsidRPr="00E96355">
        <w:rPr>
          <w:rFonts w:ascii="Calibri" w:eastAsia="Times New Roman" w:hAnsi="Calibri" w:cs="Calibri"/>
          <w:sz w:val="21"/>
          <w:szCs w:val="21"/>
        </w:rPr>
        <w:t>lightning</w:t>
      </w:r>
      <w:r w:rsidRPr="00081E57">
        <w:rPr>
          <w:rFonts w:ascii="Calibri" w:eastAsia="Times New Roman" w:hAnsi="Calibri" w:cs="Calibri"/>
          <w:sz w:val="21"/>
          <w:szCs w:val="21"/>
        </w:rPr>
        <w:t xml:space="preserve"> </w:t>
      </w:r>
      <w:r w:rsidRPr="00E96355">
        <w:rPr>
          <w:rFonts w:ascii="Calibri" w:eastAsia="Times New Roman" w:hAnsi="Calibri" w:cs="Calibri"/>
          <w:sz w:val="21"/>
          <w:szCs w:val="21"/>
        </w:rPr>
        <w:t>grid</w:t>
      </w:r>
      <w:r w:rsidRPr="00081E57">
        <w:rPr>
          <w:rFonts w:ascii="Calibri" w:eastAsia="Times New Roman" w:hAnsi="Calibri" w:cs="Calibri"/>
          <w:sz w:val="21"/>
          <w:szCs w:val="21"/>
        </w:rPr>
        <w:t xml:space="preserve"> to be used in a </w:t>
      </w:r>
      <w:r w:rsidRPr="00E96355">
        <w:rPr>
          <w:rFonts w:ascii="Calibri" w:eastAsia="Times New Roman" w:hAnsi="Calibri" w:cs="Calibri"/>
          <w:b/>
          <w:bCs/>
          <w:sz w:val="21"/>
          <w:szCs w:val="21"/>
        </w:rPr>
        <w:t>community Utilized</w:t>
      </w:r>
    </w:p>
    <w:p w14:paraId="00204A3F"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b/>
          <w:bCs/>
          <w:sz w:val="21"/>
          <w:szCs w:val="21"/>
        </w:rPr>
      </w:pPr>
      <w:r w:rsidRPr="00E96355">
        <w:rPr>
          <w:rFonts w:ascii="Calibri" w:eastAsia="Times New Roman" w:hAnsi="Calibri" w:cs="Calibri"/>
          <w:b/>
          <w:bCs/>
          <w:sz w:val="21"/>
          <w:szCs w:val="21"/>
        </w:rPr>
        <w:t>Implemented RPA</w:t>
      </w:r>
      <w:r w:rsidRPr="00081E57">
        <w:rPr>
          <w:rFonts w:ascii="Calibri" w:eastAsia="Times New Roman" w:hAnsi="Calibri" w:cs="Calibri"/>
          <w:sz w:val="21"/>
          <w:szCs w:val="21"/>
        </w:rPr>
        <w:t xml:space="preserve"> in Salesforce to improving the performance of </w:t>
      </w:r>
      <w:r w:rsidRPr="00E96355">
        <w:rPr>
          <w:rFonts w:ascii="Calibri" w:eastAsia="Times New Roman" w:hAnsi="Calibri" w:cs="Calibri"/>
          <w:b/>
          <w:bCs/>
          <w:sz w:val="21"/>
          <w:szCs w:val="21"/>
        </w:rPr>
        <w:t>case management</w:t>
      </w:r>
      <w:r w:rsidRPr="00081E57">
        <w:rPr>
          <w:rFonts w:ascii="Calibri" w:eastAsia="Times New Roman" w:hAnsi="Calibri" w:cs="Calibri"/>
          <w:sz w:val="21"/>
          <w:szCs w:val="21"/>
        </w:rPr>
        <w:t xml:space="preserve"> - customer </w:t>
      </w:r>
      <w:r w:rsidRPr="00E96355">
        <w:rPr>
          <w:rFonts w:ascii="Calibri" w:eastAsia="Times New Roman" w:hAnsi="Calibri" w:cs="Calibri"/>
          <w:b/>
          <w:bCs/>
          <w:sz w:val="21"/>
          <w:szCs w:val="21"/>
        </w:rPr>
        <w:t>service requests, help desk requests, and work orders in the CRM.</w:t>
      </w:r>
    </w:p>
    <w:p w14:paraId="71CD163F"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Experience with </w:t>
      </w:r>
      <w:r w:rsidRPr="00E96355">
        <w:rPr>
          <w:rFonts w:ascii="Calibri" w:eastAsia="Times New Roman" w:hAnsi="Calibri" w:cs="Calibri"/>
          <w:b/>
          <w:bCs/>
          <w:sz w:val="21"/>
          <w:szCs w:val="21"/>
        </w:rPr>
        <w:t>sales force automation and case management</w:t>
      </w:r>
      <w:r w:rsidRPr="00081E57">
        <w:rPr>
          <w:rFonts w:ascii="Calibri" w:eastAsia="Times New Roman" w:hAnsi="Calibri" w:cs="Calibri"/>
          <w:sz w:val="21"/>
          <w:szCs w:val="21"/>
        </w:rPr>
        <w:t xml:space="preserve"> business processes.</w:t>
      </w:r>
    </w:p>
    <w:p w14:paraId="63DB540A"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various </w:t>
      </w:r>
      <w:r w:rsidRPr="00E96355">
        <w:rPr>
          <w:rFonts w:ascii="Calibri" w:eastAsia="Times New Roman" w:hAnsi="Calibri" w:cs="Calibri"/>
          <w:b/>
          <w:iCs/>
          <w:sz w:val="21"/>
          <w:szCs w:val="21"/>
        </w:rPr>
        <w:t>Custom Objects, Custom Settings, Custom Labels, Case Management,</w:t>
      </w:r>
      <w:r w:rsidRPr="00E96355">
        <w:rPr>
          <w:rFonts w:ascii="Calibri" w:eastAsia="Times New Roman" w:hAnsi="Calibri" w:cs="Calibri"/>
          <w:b/>
          <w:sz w:val="21"/>
          <w:szCs w:val="21"/>
        </w:rPr>
        <w:t xml:space="preserve"> Validation rules, Record types, Custom Tabs, Workflow rule and approval process</w:t>
      </w:r>
      <w:r w:rsidRPr="00081E57">
        <w:rPr>
          <w:rFonts w:ascii="Calibri" w:eastAsia="Times New Roman" w:hAnsi="Calibri" w:cs="Calibri"/>
          <w:sz w:val="21"/>
          <w:szCs w:val="21"/>
        </w:rPr>
        <w:t xml:space="preserve"> including Field updates and </w:t>
      </w:r>
      <w:r w:rsidRPr="00E96355">
        <w:rPr>
          <w:rFonts w:ascii="Calibri" w:eastAsia="Times New Roman" w:hAnsi="Calibri" w:cs="Calibri"/>
          <w:b/>
          <w:bCs/>
          <w:sz w:val="21"/>
          <w:szCs w:val="21"/>
        </w:rPr>
        <w:t>email alerts</w:t>
      </w:r>
      <w:r w:rsidRPr="00081E57">
        <w:rPr>
          <w:rFonts w:ascii="Calibri" w:eastAsia="Times New Roman" w:hAnsi="Calibri" w:cs="Calibri"/>
          <w:sz w:val="21"/>
          <w:szCs w:val="21"/>
        </w:rPr>
        <w:t xml:space="preserve">. </w:t>
      </w:r>
    </w:p>
    <w:p w14:paraId="7033F419"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w:t>
      </w:r>
      <w:r w:rsidRPr="00E96355">
        <w:rPr>
          <w:rFonts w:ascii="Calibri" w:eastAsia="Times New Roman" w:hAnsi="Calibri" w:cs="Calibri"/>
          <w:b/>
          <w:bCs/>
          <w:sz w:val="21"/>
          <w:szCs w:val="21"/>
        </w:rPr>
        <w:t>page layouts, search layouts to organize fields, custom links, related lists</w:t>
      </w:r>
      <w:r w:rsidRPr="00081E57">
        <w:rPr>
          <w:rFonts w:ascii="Calibri" w:eastAsia="Times New Roman" w:hAnsi="Calibri" w:cs="Calibri"/>
          <w:sz w:val="21"/>
          <w:szCs w:val="21"/>
        </w:rPr>
        <w:t xml:space="preserve">, and other components on a record detail and edit pages. </w:t>
      </w:r>
    </w:p>
    <w:p w14:paraId="14285593"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As a Salesforce developer, have involved in </w:t>
      </w:r>
      <w:r w:rsidRPr="00E96355">
        <w:rPr>
          <w:rFonts w:ascii="Calibri" w:eastAsia="Times New Roman" w:hAnsi="Calibri" w:cs="Calibri"/>
          <w:b/>
          <w:bCs/>
          <w:sz w:val="21"/>
          <w:szCs w:val="21"/>
        </w:rPr>
        <w:t>Developing Apex Classes, Triggers and Visual Force Pages.</w:t>
      </w:r>
    </w:p>
    <w:p w14:paraId="6A67B0DB"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Times New Roman" w:hAnsi="Calibri" w:cs="Calibri"/>
          <w:b/>
          <w:bCs/>
          <w:sz w:val="21"/>
          <w:szCs w:val="21"/>
        </w:rPr>
      </w:pPr>
      <w:r w:rsidRPr="00E96355">
        <w:rPr>
          <w:rFonts w:ascii="Calibri" w:eastAsia="Times New Roman" w:hAnsi="Calibri" w:cs="Calibri"/>
          <w:sz w:val="21"/>
          <w:szCs w:val="21"/>
        </w:rPr>
        <w:t xml:space="preserve">Created the </w:t>
      </w:r>
      <w:r w:rsidRPr="00E96355">
        <w:rPr>
          <w:rFonts w:ascii="Calibri" w:eastAsia="Times New Roman" w:hAnsi="Calibri" w:cs="Calibri"/>
          <w:b/>
          <w:bCs/>
          <w:sz w:val="21"/>
          <w:szCs w:val="21"/>
        </w:rPr>
        <w:t>Validation Rules, Approval Process, and Workflows.</w:t>
      </w:r>
    </w:p>
    <w:p w14:paraId="26F8B433" w14:textId="77777777" w:rsidR="00081E57" w:rsidRPr="00081E57" w:rsidRDefault="00081E57" w:rsidP="00081E57">
      <w:pPr>
        <w:widowControl w:val="0"/>
        <w:numPr>
          <w:ilvl w:val="0"/>
          <w:numId w:val="4"/>
        </w:numPr>
        <w:autoSpaceDE w:val="0"/>
        <w:autoSpaceDN w:val="0"/>
        <w:adjustRightInd w:val="0"/>
        <w:spacing w:line="240" w:lineRule="auto"/>
        <w:contextualSpacing/>
        <w:jc w:val="both"/>
        <w:rPr>
          <w:rFonts w:ascii="Calibri" w:eastAsia="Times New Roman" w:hAnsi="Calibri" w:cs="Calibri"/>
          <w:iCs/>
          <w:sz w:val="21"/>
          <w:szCs w:val="21"/>
        </w:rPr>
      </w:pPr>
      <w:r w:rsidRPr="00081E57">
        <w:rPr>
          <w:rFonts w:ascii="Calibri" w:eastAsia="Times New Roman" w:hAnsi="Calibri" w:cs="Calibri"/>
          <w:iCs/>
          <w:sz w:val="21"/>
          <w:szCs w:val="21"/>
        </w:rPr>
        <w:t>Participate in QA checkpoints during delivery to provide guidance and ensure solution aligns with original scope</w:t>
      </w:r>
    </w:p>
    <w:p w14:paraId="2E25DEEC"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Used </w:t>
      </w:r>
      <w:r w:rsidRPr="00E96355">
        <w:rPr>
          <w:rFonts w:ascii="Calibri" w:eastAsia="Times New Roman" w:hAnsi="Calibri" w:cs="Calibri"/>
          <w:b/>
          <w:bCs/>
          <w:sz w:val="21"/>
          <w:szCs w:val="21"/>
        </w:rPr>
        <w:t>automation</w:t>
      </w:r>
      <w:r w:rsidRPr="00081E57">
        <w:rPr>
          <w:rFonts w:ascii="Calibri" w:eastAsia="Times New Roman" w:hAnsi="Calibri" w:cs="Calibri"/>
          <w:sz w:val="21"/>
          <w:szCs w:val="21"/>
        </w:rPr>
        <w:t xml:space="preserve"> </w:t>
      </w:r>
      <w:r w:rsidRPr="00E96355">
        <w:rPr>
          <w:rFonts w:ascii="Calibri" w:eastAsia="Times New Roman" w:hAnsi="Calibri" w:cs="Calibri"/>
          <w:b/>
          <w:bCs/>
          <w:sz w:val="21"/>
          <w:szCs w:val="21"/>
        </w:rPr>
        <w:t>studio</w:t>
      </w:r>
      <w:r w:rsidRPr="00081E57">
        <w:rPr>
          <w:rFonts w:ascii="Calibri" w:eastAsia="Times New Roman" w:hAnsi="Calibri" w:cs="Calibri"/>
          <w:sz w:val="21"/>
          <w:szCs w:val="21"/>
        </w:rPr>
        <w:t xml:space="preserve"> for performing actions such as </w:t>
      </w:r>
      <w:r w:rsidRPr="00E96355">
        <w:rPr>
          <w:rFonts w:ascii="Calibri" w:eastAsia="Times New Roman" w:hAnsi="Calibri" w:cs="Calibri"/>
          <w:b/>
          <w:bCs/>
          <w:sz w:val="21"/>
          <w:szCs w:val="21"/>
        </w:rPr>
        <w:t>imports, extracts and SQL query activities</w:t>
      </w:r>
      <w:r w:rsidRPr="00081E57">
        <w:rPr>
          <w:rFonts w:ascii="Calibri" w:eastAsia="Times New Roman" w:hAnsi="Calibri" w:cs="Calibri"/>
          <w:sz w:val="21"/>
          <w:szCs w:val="21"/>
        </w:rPr>
        <w:t>. </w:t>
      </w:r>
    </w:p>
    <w:p w14:paraId="7DE5C7C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Customization </w:t>
      </w:r>
      <w:r w:rsidRPr="00E96355">
        <w:rPr>
          <w:rFonts w:ascii="Calibri" w:eastAsia="Times New Roman" w:hAnsi="Calibri" w:cs="Calibri"/>
          <w:b/>
          <w:bCs/>
          <w:sz w:val="21"/>
          <w:szCs w:val="21"/>
        </w:rPr>
        <w:t>data Validation Sales, Marketing, Customer Service and Support development team</w:t>
      </w:r>
      <w:r w:rsidRPr="00081E57">
        <w:rPr>
          <w:rFonts w:ascii="Calibri" w:eastAsia="Times New Roman" w:hAnsi="Calibri" w:cs="Calibri"/>
          <w:sz w:val="21"/>
          <w:szCs w:val="21"/>
        </w:rPr>
        <w:t>.</w:t>
      </w:r>
    </w:p>
    <w:p w14:paraId="732DA7B5"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Worked on the </w:t>
      </w:r>
      <w:r w:rsidRPr="00E96355">
        <w:rPr>
          <w:rFonts w:ascii="Calibri" w:eastAsia="Times New Roman" w:hAnsi="Calibri" w:cs="Calibri"/>
          <w:b/>
          <w:bCs/>
          <w:sz w:val="21"/>
          <w:szCs w:val="21"/>
        </w:rPr>
        <w:t>field service applications</w:t>
      </w:r>
      <w:r w:rsidRPr="00081E57">
        <w:rPr>
          <w:rFonts w:ascii="Calibri" w:eastAsia="Times New Roman" w:hAnsi="Calibri" w:cs="Calibri"/>
          <w:sz w:val="21"/>
          <w:szCs w:val="21"/>
        </w:rPr>
        <w:t xml:space="preserve"> and provided support to the DELL SERVICE users.</w:t>
      </w:r>
    </w:p>
    <w:p w14:paraId="3987AE2F"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Created </w:t>
      </w:r>
      <w:r w:rsidRPr="00E96355">
        <w:rPr>
          <w:rFonts w:ascii="Calibri" w:eastAsia="Times New Roman" w:hAnsi="Calibri" w:cs="Calibri"/>
          <w:b/>
          <w:bCs/>
          <w:sz w:val="21"/>
          <w:szCs w:val="21"/>
        </w:rPr>
        <w:t>Web-to-Lead and Web-to-Case forms</w:t>
      </w:r>
      <w:r w:rsidRPr="00081E57">
        <w:rPr>
          <w:rFonts w:ascii="Calibri" w:eastAsia="Times New Roman" w:hAnsi="Calibri" w:cs="Calibri"/>
          <w:sz w:val="21"/>
          <w:szCs w:val="21"/>
        </w:rPr>
        <w:t xml:space="preserve">. Created </w:t>
      </w:r>
      <w:r w:rsidRPr="00E96355">
        <w:rPr>
          <w:rFonts w:ascii="Calibri" w:eastAsia="Times New Roman" w:hAnsi="Calibri" w:cs="Calibri"/>
          <w:b/>
          <w:bCs/>
          <w:sz w:val="21"/>
          <w:szCs w:val="21"/>
        </w:rPr>
        <w:t xml:space="preserve">Escalation rules </w:t>
      </w:r>
      <w:r w:rsidRPr="00081E57">
        <w:rPr>
          <w:rFonts w:ascii="Calibri" w:eastAsia="Times New Roman" w:hAnsi="Calibri" w:cs="Calibri"/>
          <w:sz w:val="21"/>
          <w:szCs w:val="21"/>
        </w:rPr>
        <w:t xml:space="preserve">to escalate the cases </w:t>
      </w:r>
    </w:p>
    <w:p w14:paraId="25321C6A"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E96355">
        <w:rPr>
          <w:rFonts w:ascii="Calibri" w:eastAsia="Times New Roman" w:hAnsi="Calibri" w:cs="Calibri"/>
          <w:b/>
          <w:bCs/>
          <w:sz w:val="21"/>
          <w:szCs w:val="21"/>
        </w:rPr>
        <w:t>Data migration</w:t>
      </w:r>
      <w:r w:rsidRPr="00081E57">
        <w:rPr>
          <w:rFonts w:ascii="Calibri" w:eastAsia="Times New Roman" w:hAnsi="Calibri" w:cs="Calibri"/>
          <w:sz w:val="21"/>
          <w:szCs w:val="21"/>
        </w:rPr>
        <w:t xml:space="preserve"> and updates through the tool provided by Sales force.com and </w:t>
      </w:r>
      <w:r w:rsidRPr="00E96355">
        <w:rPr>
          <w:rFonts w:ascii="Calibri" w:eastAsia="Times New Roman" w:hAnsi="Calibri" w:cs="Calibri"/>
          <w:b/>
          <w:bCs/>
          <w:sz w:val="21"/>
          <w:szCs w:val="21"/>
        </w:rPr>
        <w:t>Copado</w:t>
      </w:r>
      <w:r w:rsidRPr="00081E57">
        <w:rPr>
          <w:rFonts w:ascii="Calibri" w:eastAsia="Times New Roman" w:hAnsi="Calibri" w:cs="Calibri"/>
          <w:sz w:val="21"/>
          <w:szCs w:val="21"/>
        </w:rPr>
        <w:t xml:space="preserve"> tools.</w:t>
      </w:r>
    </w:p>
    <w:p w14:paraId="0E78D219"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Times New Roman" w:hAnsi="Calibri" w:cs="Calibri"/>
          <w:sz w:val="21"/>
          <w:szCs w:val="21"/>
        </w:rPr>
        <w:t xml:space="preserve">Participated in the bug review meetings with Testing Team and, updated requirements document as per business user feedback and change in functionality of the application. </w:t>
      </w:r>
    </w:p>
    <w:p w14:paraId="4C20B66A" w14:textId="77777777" w:rsidR="00081E57" w:rsidRPr="00E96355" w:rsidRDefault="00081E57" w:rsidP="00081E57">
      <w:pPr>
        <w:widowControl w:val="0"/>
        <w:numPr>
          <w:ilvl w:val="0"/>
          <w:numId w:val="4"/>
        </w:numPr>
        <w:autoSpaceDE w:val="0"/>
        <w:autoSpaceDN w:val="0"/>
        <w:adjustRightInd w:val="0"/>
        <w:spacing w:line="240" w:lineRule="auto"/>
        <w:rPr>
          <w:rFonts w:ascii="Calibri" w:eastAsia="Calibri" w:hAnsi="Calibri" w:cs="Calibri"/>
          <w:b/>
          <w:bCs/>
          <w:sz w:val="21"/>
          <w:szCs w:val="21"/>
        </w:rPr>
      </w:pPr>
      <w:r w:rsidRPr="00081E57">
        <w:rPr>
          <w:rFonts w:ascii="Calibri" w:eastAsia="Calibri" w:hAnsi="Calibri" w:cs="Calibri"/>
          <w:sz w:val="21"/>
          <w:szCs w:val="21"/>
        </w:rPr>
        <w:lastRenderedPageBreak/>
        <w:t>Designed personalized email content using </w:t>
      </w:r>
      <w:r w:rsidRPr="00E96355">
        <w:rPr>
          <w:rFonts w:ascii="Calibri" w:eastAsia="Calibri" w:hAnsi="Calibri" w:cs="Calibri"/>
          <w:b/>
          <w:bCs/>
          <w:sz w:val="21"/>
          <w:szCs w:val="21"/>
        </w:rPr>
        <w:t>Adobe Creative Suite, HTML and CSS3, AMP script in Content Builder.</w:t>
      </w:r>
    </w:p>
    <w:p w14:paraId="6DE1411D"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Calibri" w:hAnsi="Calibri" w:cs="Calibri"/>
          <w:sz w:val="21"/>
          <w:szCs w:val="21"/>
        </w:rPr>
      </w:pPr>
      <w:r w:rsidRPr="00081E57">
        <w:rPr>
          <w:rFonts w:ascii="Calibri" w:eastAsia="Calibri" w:hAnsi="Calibri" w:cs="Calibri"/>
          <w:sz w:val="21"/>
          <w:szCs w:val="21"/>
        </w:rPr>
        <w:t xml:space="preserve">Develop </w:t>
      </w:r>
      <w:r w:rsidRPr="00E96355">
        <w:rPr>
          <w:rFonts w:ascii="Calibri" w:eastAsia="Calibri" w:hAnsi="Calibri" w:cs="Calibri"/>
          <w:b/>
          <w:bCs/>
          <w:sz w:val="21"/>
          <w:szCs w:val="21"/>
        </w:rPr>
        <w:t>end-to-end solutions</w:t>
      </w:r>
      <w:r w:rsidRPr="00081E57">
        <w:rPr>
          <w:rFonts w:ascii="Calibri" w:eastAsia="Calibri" w:hAnsi="Calibri" w:cs="Calibri"/>
          <w:sz w:val="21"/>
          <w:szCs w:val="21"/>
        </w:rPr>
        <w:t xml:space="preserve"> for complex nurture campaigns to deliver personalized customer communications.</w:t>
      </w:r>
    </w:p>
    <w:p w14:paraId="758BF1C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Customized the entire Salesforce</w:t>
      </w:r>
      <w:r w:rsidRPr="00081E57">
        <w:rPr>
          <w:rFonts w:ascii="Calibri" w:eastAsia="Times New Roman" w:hAnsi="Calibri" w:cs="Calibri"/>
          <w:sz w:val="21"/>
          <w:szCs w:val="21"/>
        </w:rPr>
        <w:t>.com applications to incorporate the business requirements which involved creating Web Forms and processing the data in SDFC with the extensive usage of Web services API.</w:t>
      </w:r>
    </w:p>
    <w:p w14:paraId="14C6CC57"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Experienced in the use of </w:t>
      </w:r>
      <w:r w:rsidRPr="00E96355">
        <w:rPr>
          <w:rFonts w:ascii="Calibri" w:eastAsia="Calibri" w:hAnsi="Calibri" w:cs="Calibri"/>
          <w:b/>
          <w:bCs/>
          <w:sz w:val="21"/>
          <w:szCs w:val="21"/>
        </w:rPr>
        <w:t xml:space="preserve">Data Loader </w:t>
      </w:r>
      <w:r w:rsidRPr="00081E57">
        <w:rPr>
          <w:rFonts w:ascii="Calibri" w:eastAsia="Calibri" w:hAnsi="Calibri" w:cs="Calibri"/>
          <w:sz w:val="21"/>
          <w:szCs w:val="21"/>
        </w:rPr>
        <w:t xml:space="preserve">and scheduling timely data backup operations using </w:t>
      </w:r>
      <w:r w:rsidRPr="00E96355">
        <w:rPr>
          <w:rFonts w:ascii="Calibri" w:eastAsia="Calibri" w:hAnsi="Calibri" w:cs="Calibri"/>
          <w:b/>
          <w:bCs/>
          <w:sz w:val="21"/>
          <w:szCs w:val="21"/>
        </w:rPr>
        <w:t>Apex</w:t>
      </w:r>
      <w:r w:rsidRPr="00081E57">
        <w:rPr>
          <w:rFonts w:ascii="Calibri" w:eastAsia="Calibri" w:hAnsi="Calibri" w:cs="Calibri"/>
          <w:sz w:val="21"/>
          <w:szCs w:val="21"/>
        </w:rPr>
        <w:t xml:space="preserve"> </w:t>
      </w:r>
      <w:r w:rsidRPr="00E96355">
        <w:rPr>
          <w:rFonts w:ascii="Calibri" w:eastAsia="Calibri" w:hAnsi="Calibri" w:cs="Calibri"/>
          <w:b/>
          <w:bCs/>
          <w:sz w:val="21"/>
          <w:szCs w:val="21"/>
        </w:rPr>
        <w:t>scheduler</w:t>
      </w:r>
      <w:r w:rsidRPr="00081E57">
        <w:rPr>
          <w:rFonts w:ascii="Calibri" w:eastAsia="Calibri" w:hAnsi="Calibri" w:cs="Calibri"/>
          <w:sz w:val="21"/>
          <w:szCs w:val="21"/>
        </w:rPr>
        <w:t xml:space="preserve">. </w:t>
      </w:r>
    </w:p>
    <w:p w14:paraId="2999DAE2"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Developed SDFC </w:t>
      </w:r>
      <w:r w:rsidRPr="00E96355">
        <w:rPr>
          <w:rFonts w:ascii="Calibri" w:eastAsia="Calibri" w:hAnsi="Calibri" w:cs="Calibri"/>
          <w:b/>
          <w:bCs/>
          <w:sz w:val="21"/>
          <w:szCs w:val="21"/>
        </w:rPr>
        <w:t>Customized Reports, Dashboards and Processes</w:t>
      </w:r>
      <w:r w:rsidRPr="00081E57">
        <w:rPr>
          <w:rFonts w:ascii="Calibri" w:eastAsia="Calibri" w:hAnsi="Calibri" w:cs="Calibri"/>
          <w:sz w:val="21"/>
          <w:szCs w:val="21"/>
        </w:rPr>
        <w:t xml:space="preserve"> to continuously monitor data quality and integrity.</w:t>
      </w:r>
    </w:p>
    <w:p w14:paraId="0E6EC93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Deployed the changes to the production from the dev sandbox using the </w:t>
      </w:r>
      <w:r w:rsidRPr="00EC7B31">
        <w:rPr>
          <w:rFonts w:ascii="Calibri" w:eastAsia="Calibri" w:hAnsi="Calibri" w:cs="Calibri"/>
          <w:b/>
          <w:bCs/>
          <w:sz w:val="21"/>
          <w:szCs w:val="21"/>
        </w:rPr>
        <w:t>Ant Deployment Tool</w:t>
      </w:r>
      <w:r w:rsidRPr="00081E57">
        <w:rPr>
          <w:rFonts w:ascii="Calibri" w:eastAsia="Calibri" w:hAnsi="Calibri" w:cs="Calibri"/>
          <w:sz w:val="21"/>
          <w:szCs w:val="21"/>
        </w:rPr>
        <w:t xml:space="preserve"> creating the </w:t>
      </w:r>
      <w:r w:rsidRPr="00EC7B31">
        <w:rPr>
          <w:rFonts w:ascii="Calibri" w:eastAsia="Calibri" w:hAnsi="Calibri" w:cs="Calibri"/>
          <w:b/>
          <w:bCs/>
          <w:sz w:val="21"/>
          <w:szCs w:val="21"/>
        </w:rPr>
        <w:t>Package.xml</w:t>
      </w:r>
      <w:r w:rsidRPr="00081E57">
        <w:rPr>
          <w:rFonts w:ascii="Calibri" w:eastAsia="Calibri" w:hAnsi="Calibri" w:cs="Calibri"/>
          <w:sz w:val="21"/>
          <w:szCs w:val="21"/>
        </w:rPr>
        <w:t xml:space="preserve"> for every release. </w:t>
      </w:r>
    </w:p>
    <w:p w14:paraId="4B296CBD"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Used the sandbox for testing and migrated the code to the deployment instance after testing. </w:t>
      </w:r>
    </w:p>
    <w:p w14:paraId="0F3D65E1"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Performed the role of support engineer for the internal users and helped them in getting used to the application, generated reports, and saved them for further access to the users. </w:t>
      </w:r>
    </w:p>
    <w:p w14:paraId="417A2CB3"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Designed various </w:t>
      </w:r>
      <w:r w:rsidRPr="00EC7B31">
        <w:rPr>
          <w:rFonts w:ascii="Calibri" w:eastAsia="Calibri" w:hAnsi="Calibri" w:cs="Calibri"/>
          <w:b/>
          <w:bCs/>
          <w:sz w:val="21"/>
          <w:szCs w:val="21"/>
        </w:rPr>
        <w:t>HTML Email templates for Auto-Response</w:t>
      </w:r>
      <w:r w:rsidRPr="00081E57">
        <w:rPr>
          <w:rFonts w:ascii="Calibri" w:eastAsia="Calibri" w:hAnsi="Calibri" w:cs="Calibri"/>
          <w:sz w:val="21"/>
          <w:szCs w:val="21"/>
        </w:rPr>
        <w:t xml:space="preserve"> to customers </w:t>
      </w:r>
    </w:p>
    <w:p w14:paraId="07119F34" w14:textId="77777777" w:rsidR="00081E57" w:rsidRPr="00081E57" w:rsidRDefault="00081E57" w:rsidP="00081E57">
      <w:pPr>
        <w:widowControl w:val="0"/>
        <w:numPr>
          <w:ilvl w:val="0"/>
          <w:numId w:val="4"/>
        </w:numPr>
        <w:autoSpaceDE w:val="0"/>
        <w:autoSpaceDN w:val="0"/>
        <w:adjustRightInd w:val="0"/>
        <w:spacing w:line="240" w:lineRule="auto"/>
        <w:rPr>
          <w:rFonts w:ascii="Calibri" w:eastAsia="Times New Roman" w:hAnsi="Calibri" w:cs="Calibri"/>
          <w:sz w:val="21"/>
          <w:szCs w:val="21"/>
        </w:rPr>
      </w:pPr>
      <w:r w:rsidRPr="00081E57">
        <w:rPr>
          <w:rFonts w:ascii="Calibri" w:eastAsia="Calibri" w:hAnsi="Calibri" w:cs="Calibri"/>
          <w:sz w:val="21"/>
          <w:szCs w:val="21"/>
        </w:rPr>
        <w:t xml:space="preserve">Responsible for migrating existing data </w:t>
      </w:r>
      <w:r w:rsidRPr="00EC7B31">
        <w:rPr>
          <w:rFonts w:ascii="Calibri" w:eastAsia="Calibri" w:hAnsi="Calibri" w:cs="Calibri"/>
          <w:b/>
          <w:bCs/>
          <w:sz w:val="21"/>
          <w:szCs w:val="21"/>
        </w:rPr>
        <w:t xml:space="preserve">(Lightning Components, Accounts, Contacts, Events and Tasks) </w:t>
      </w:r>
      <w:r w:rsidRPr="00EC7B31">
        <w:rPr>
          <w:rFonts w:ascii="Calibri" w:eastAsia="Calibri" w:hAnsi="Calibri" w:cs="Calibri"/>
          <w:sz w:val="21"/>
          <w:szCs w:val="21"/>
        </w:rPr>
        <w:t xml:space="preserve">from legacy systems to Salesforce.com </w:t>
      </w:r>
      <w:r w:rsidRPr="00EC7B31">
        <w:rPr>
          <w:rFonts w:ascii="Calibri" w:eastAsia="Calibri" w:hAnsi="Calibri" w:cs="Calibri"/>
          <w:b/>
          <w:bCs/>
          <w:sz w:val="21"/>
          <w:szCs w:val="21"/>
        </w:rPr>
        <w:t>Dev, DIT, SIT and Production SANDBOX using Ant, Git Rabbit, Changeset and Data loader.</w:t>
      </w:r>
    </w:p>
    <w:p w14:paraId="06906C45" w14:textId="77777777" w:rsidR="00081E57" w:rsidRPr="00081E57" w:rsidRDefault="00081E57" w:rsidP="00081E57">
      <w:pPr>
        <w:widowControl w:val="0"/>
        <w:autoSpaceDE w:val="0"/>
        <w:autoSpaceDN w:val="0"/>
        <w:adjustRightInd w:val="0"/>
        <w:spacing w:line="240" w:lineRule="auto"/>
        <w:ind w:left="720"/>
        <w:rPr>
          <w:rFonts w:ascii="Calibri" w:eastAsia="Calibri" w:hAnsi="Calibri" w:cs="Calibri"/>
          <w:sz w:val="21"/>
          <w:szCs w:val="21"/>
        </w:rPr>
      </w:pPr>
    </w:p>
    <w:p w14:paraId="3A00CADD" w14:textId="58FB7633" w:rsidR="00081E57" w:rsidRDefault="00081E57" w:rsidP="00081E57">
      <w:pPr>
        <w:pStyle w:val="divdocumentsinglecolumn"/>
        <w:spacing w:before="60" w:line="280" w:lineRule="atLeast"/>
        <w:jc w:val="both"/>
        <w:rPr>
          <w:sz w:val="22"/>
          <w:szCs w:val="22"/>
        </w:rPr>
      </w:pPr>
      <w:r>
        <w:rPr>
          <w:rStyle w:val="spanjobtitle"/>
          <w:sz w:val="22"/>
          <w:szCs w:val="22"/>
        </w:rPr>
        <w:t>Salesforce Administrator &amp;</w:t>
      </w:r>
      <w:r w:rsidRPr="00081E57">
        <w:rPr>
          <w:rStyle w:val="spanjobtitle"/>
          <w:sz w:val="22"/>
          <w:szCs w:val="22"/>
        </w:rPr>
        <w:t xml:space="preserve"> </w:t>
      </w:r>
      <w:r>
        <w:rPr>
          <w:rStyle w:val="spanjobtitle"/>
          <w:sz w:val="22"/>
          <w:szCs w:val="22"/>
        </w:rPr>
        <w:t>Developer</w:t>
      </w:r>
      <w:r>
        <w:rPr>
          <w:rStyle w:val="span"/>
          <w:sz w:val="22"/>
          <w:szCs w:val="22"/>
        </w:rPr>
        <w:t>, 10/2016</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w:t>
      </w:r>
      <w:r w:rsidR="000120B5">
        <w:rPr>
          <w:rStyle w:val="span"/>
          <w:sz w:val="22"/>
          <w:szCs w:val="22"/>
        </w:rPr>
        <w:t>9</w:t>
      </w:r>
      <w:r>
        <w:rPr>
          <w:rStyle w:val="span"/>
          <w:sz w:val="22"/>
          <w:szCs w:val="22"/>
        </w:rPr>
        <w:t>/201</w:t>
      </w:r>
      <w:r w:rsidR="000120B5">
        <w:rPr>
          <w:rStyle w:val="span"/>
          <w:sz w:val="22"/>
          <w:szCs w:val="22"/>
        </w:rPr>
        <w:t>7</w:t>
      </w:r>
    </w:p>
    <w:p w14:paraId="4B734153" w14:textId="504D123D" w:rsidR="00081E57" w:rsidRDefault="000120B5" w:rsidP="00081E57">
      <w:pPr>
        <w:pStyle w:val="spanpaddedline"/>
        <w:spacing w:line="280" w:lineRule="atLeast"/>
        <w:jc w:val="both"/>
        <w:rPr>
          <w:sz w:val="22"/>
          <w:szCs w:val="22"/>
        </w:rPr>
      </w:pPr>
      <w:r>
        <w:rPr>
          <w:rStyle w:val="spancompanyname"/>
          <w:sz w:val="22"/>
          <w:szCs w:val="22"/>
        </w:rPr>
        <w:t>Monsanto</w:t>
      </w:r>
      <w:r w:rsidR="00081E57">
        <w:rPr>
          <w:rStyle w:val="spanhypenfont"/>
        </w:rPr>
        <w:t xml:space="preserve"> </w:t>
      </w:r>
      <w:r w:rsidR="00081E57">
        <w:rPr>
          <w:rStyle w:val="spanhypenfont"/>
          <w:rFonts w:ascii="MS UI Gothic" w:eastAsia="MS UI Gothic" w:hAnsi="MS UI Gothic" w:cs="MS UI Gothic"/>
        </w:rPr>
        <w:t>－</w:t>
      </w:r>
      <w:r>
        <w:rPr>
          <w:rStyle w:val="span"/>
          <w:sz w:val="22"/>
          <w:szCs w:val="22"/>
        </w:rPr>
        <w:t>Saint Louis, MO.</w:t>
      </w:r>
    </w:p>
    <w:p w14:paraId="5B9887EF" w14:textId="77777777" w:rsidR="00EC7B31" w:rsidRPr="00E3360A" w:rsidRDefault="00EC7B31" w:rsidP="00EC7B31">
      <w:pPr>
        <w:pStyle w:val="NoSpacing"/>
        <w:numPr>
          <w:ilvl w:val="0"/>
          <w:numId w:val="4"/>
        </w:numPr>
        <w:rPr>
          <w:rFonts w:cs="Calibri"/>
          <w:sz w:val="21"/>
          <w:szCs w:val="21"/>
        </w:rPr>
      </w:pPr>
      <w:r w:rsidRPr="00E3360A">
        <w:rPr>
          <w:rFonts w:cs="Calibri"/>
          <w:sz w:val="21"/>
          <w:szCs w:val="21"/>
        </w:rPr>
        <w:t xml:space="preserve">Responsible for </w:t>
      </w:r>
      <w:r w:rsidRPr="00EC7B31">
        <w:rPr>
          <w:rFonts w:cs="Calibri"/>
          <w:b/>
          <w:bCs/>
          <w:sz w:val="21"/>
          <w:szCs w:val="21"/>
        </w:rPr>
        <w:t>Business Analysis and requirement understanding, development and data modeling</w:t>
      </w:r>
      <w:r w:rsidRPr="00E3360A">
        <w:rPr>
          <w:rFonts w:cs="Calibri"/>
          <w:sz w:val="21"/>
          <w:szCs w:val="21"/>
        </w:rPr>
        <w:t>.</w:t>
      </w:r>
    </w:p>
    <w:p w14:paraId="5E3630F5" w14:textId="605113D8" w:rsidR="000120B5" w:rsidRDefault="000120B5" w:rsidP="000120B5">
      <w:pPr>
        <w:widowControl w:val="0"/>
        <w:numPr>
          <w:ilvl w:val="0"/>
          <w:numId w:val="4"/>
        </w:numPr>
        <w:autoSpaceDE w:val="0"/>
        <w:autoSpaceDN w:val="0"/>
        <w:adjustRightInd w:val="0"/>
        <w:spacing w:line="240" w:lineRule="auto"/>
        <w:rPr>
          <w:rFonts w:ascii="Calibri" w:eastAsia="Calibri" w:hAnsi="Calibri" w:cs="Calibri"/>
          <w:b/>
          <w:bCs/>
          <w:sz w:val="21"/>
          <w:szCs w:val="21"/>
        </w:rPr>
      </w:pPr>
      <w:r w:rsidRPr="000120B5">
        <w:rPr>
          <w:rFonts w:ascii="Calibri" w:eastAsia="Calibri" w:hAnsi="Calibri" w:cs="Calibri"/>
          <w:sz w:val="21"/>
          <w:szCs w:val="21"/>
        </w:rPr>
        <w:t xml:space="preserve">Worked with various Salesforce standard objects such as </w:t>
      </w:r>
      <w:r w:rsidRPr="00EC7B31">
        <w:rPr>
          <w:rFonts w:ascii="Calibri" w:eastAsia="Calibri" w:hAnsi="Calibri" w:cs="Calibri"/>
          <w:b/>
          <w:bCs/>
          <w:sz w:val="21"/>
          <w:szCs w:val="21"/>
        </w:rPr>
        <w:t>Accounts, Contacts, Leads, and Opportunities.</w:t>
      </w:r>
    </w:p>
    <w:p w14:paraId="15FE63DF" w14:textId="77777777" w:rsidR="00EC7B31" w:rsidRPr="00EC7B31" w:rsidRDefault="00EC7B31" w:rsidP="00EC7B31">
      <w:pPr>
        <w:pStyle w:val="NoSpacing"/>
        <w:numPr>
          <w:ilvl w:val="0"/>
          <w:numId w:val="4"/>
        </w:numPr>
        <w:rPr>
          <w:rFonts w:cs="Calibri"/>
          <w:b/>
          <w:bCs/>
          <w:sz w:val="21"/>
          <w:szCs w:val="21"/>
        </w:rPr>
      </w:pPr>
      <w:r w:rsidRPr="00E3360A">
        <w:rPr>
          <w:rFonts w:cs="Calibri"/>
          <w:sz w:val="21"/>
          <w:szCs w:val="21"/>
        </w:rPr>
        <w:t xml:space="preserve">Developed various custom </w:t>
      </w:r>
      <w:r w:rsidRPr="00EC7B31">
        <w:rPr>
          <w:rFonts w:cs="Calibri"/>
          <w:b/>
          <w:bCs/>
          <w:sz w:val="21"/>
          <w:szCs w:val="21"/>
        </w:rPr>
        <w:t>objects, Components and Visual Force pages.</w:t>
      </w:r>
    </w:p>
    <w:p w14:paraId="600116D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deployed </w:t>
      </w:r>
      <w:r w:rsidRPr="00EC7B31">
        <w:rPr>
          <w:rFonts w:ascii="Calibri" w:eastAsia="Calibri" w:hAnsi="Calibri" w:cs="Calibri"/>
          <w:b/>
          <w:bCs/>
          <w:sz w:val="21"/>
          <w:szCs w:val="21"/>
        </w:rPr>
        <w:t xml:space="preserve">Workflows&amp; Approvals </w:t>
      </w:r>
      <w:r w:rsidRPr="000120B5">
        <w:rPr>
          <w:rFonts w:ascii="Calibri" w:eastAsia="Calibri" w:hAnsi="Calibri" w:cs="Calibri"/>
          <w:sz w:val="21"/>
          <w:szCs w:val="21"/>
        </w:rPr>
        <w:t>wherever necessary.</w:t>
      </w:r>
    </w:p>
    <w:p w14:paraId="24D74A1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configured various </w:t>
      </w:r>
      <w:r w:rsidRPr="00EC7B31">
        <w:rPr>
          <w:rFonts w:ascii="Calibri" w:eastAsia="Calibri" w:hAnsi="Calibri" w:cs="Calibri"/>
          <w:b/>
          <w:bCs/>
          <w:sz w:val="21"/>
          <w:szCs w:val="21"/>
        </w:rPr>
        <w:t>Custom Reports and Report Folders</w:t>
      </w:r>
      <w:r w:rsidRPr="000120B5">
        <w:rPr>
          <w:rFonts w:ascii="Calibri" w:eastAsia="Calibri" w:hAnsi="Calibri" w:cs="Calibri"/>
          <w:sz w:val="21"/>
          <w:szCs w:val="21"/>
        </w:rPr>
        <w:t xml:space="preserve"> for different User profiles based on the need of organization.</w:t>
      </w:r>
    </w:p>
    <w:p w14:paraId="72434A52" w14:textId="32989EB5" w:rsid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Created </w:t>
      </w:r>
      <w:r w:rsidRPr="00EC7B31">
        <w:rPr>
          <w:rFonts w:ascii="Calibri" w:eastAsia="Calibri" w:hAnsi="Calibri" w:cs="Calibri"/>
          <w:b/>
          <w:bCs/>
          <w:sz w:val="21"/>
          <w:szCs w:val="21"/>
        </w:rPr>
        <w:t>Page Layouts, Search Layouts to organize fields, custom links, related lists and other components</w:t>
      </w:r>
      <w:r w:rsidRPr="000120B5">
        <w:rPr>
          <w:rFonts w:ascii="Calibri" w:eastAsia="Calibri" w:hAnsi="Calibri" w:cs="Calibri"/>
          <w:sz w:val="21"/>
          <w:szCs w:val="21"/>
        </w:rPr>
        <w:t xml:space="preserve"> on a record detail and edit pages.</w:t>
      </w:r>
    </w:p>
    <w:p w14:paraId="240D61FE" w14:textId="307517C1" w:rsidR="00EC7B31" w:rsidRPr="000120B5" w:rsidRDefault="00EC7B31"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6F63CE">
        <w:rPr>
          <w:rFonts w:ascii="Calibri" w:eastAsia="Calibri" w:hAnsi="Calibri" w:cs="Calibri"/>
          <w:sz w:val="21"/>
          <w:szCs w:val="21"/>
        </w:rPr>
        <w:t>Customized existing Visual force to align with Salesforce new </w:t>
      </w:r>
      <w:r w:rsidRPr="00EC7B31">
        <w:rPr>
          <w:rFonts w:ascii="Calibri" w:eastAsia="Calibri" w:hAnsi="Calibri" w:cs="Calibri"/>
          <w:b/>
          <w:bCs/>
          <w:sz w:val="21"/>
          <w:szCs w:val="21"/>
        </w:rPr>
        <w:t>Lightning UI experience</w:t>
      </w:r>
    </w:p>
    <w:p w14:paraId="1A871B6F"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Used </w:t>
      </w:r>
      <w:r w:rsidRPr="00EC7B31">
        <w:rPr>
          <w:rFonts w:ascii="Calibri" w:eastAsia="Calibri" w:hAnsi="Calibri" w:cs="Calibri"/>
          <w:b/>
          <w:bCs/>
          <w:sz w:val="21"/>
          <w:szCs w:val="21"/>
        </w:rPr>
        <w:t>Data Loader</w:t>
      </w:r>
      <w:r w:rsidRPr="000120B5">
        <w:rPr>
          <w:rFonts w:ascii="Calibri" w:eastAsia="Calibri" w:hAnsi="Calibri" w:cs="Calibri"/>
          <w:sz w:val="21"/>
          <w:szCs w:val="21"/>
        </w:rPr>
        <w:t xml:space="preserve"> to make bulk upload of client data.</w:t>
      </w:r>
    </w:p>
    <w:p w14:paraId="23351E88" w14:textId="6D0CD42B" w:rsid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Worked on </w:t>
      </w:r>
      <w:r w:rsidRPr="00EC7B31">
        <w:rPr>
          <w:rFonts w:ascii="Calibri" w:eastAsia="Calibri" w:hAnsi="Calibri" w:cs="Calibri"/>
          <w:b/>
          <w:bCs/>
          <w:sz w:val="21"/>
          <w:szCs w:val="21"/>
        </w:rPr>
        <w:t>Lead creating process</w:t>
      </w:r>
      <w:r w:rsidRPr="000120B5">
        <w:rPr>
          <w:rFonts w:ascii="Calibri" w:eastAsia="Calibri" w:hAnsi="Calibri" w:cs="Calibri"/>
          <w:sz w:val="21"/>
          <w:szCs w:val="21"/>
        </w:rPr>
        <w:t xml:space="preserve"> in Salesforce from </w:t>
      </w:r>
      <w:r w:rsidRPr="00EC7B31">
        <w:rPr>
          <w:rFonts w:ascii="Calibri" w:eastAsia="Calibri" w:hAnsi="Calibri" w:cs="Calibri"/>
          <w:b/>
          <w:bCs/>
          <w:sz w:val="21"/>
          <w:szCs w:val="21"/>
        </w:rPr>
        <w:t>landing</w:t>
      </w:r>
      <w:r w:rsidRPr="000120B5">
        <w:rPr>
          <w:rFonts w:ascii="Calibri" w:eastAsia="Calibri" w:hAnsi="Calibri" w:cs="Calibri"/>
          <w:sz w:val="21"/>
          <w:szCs w:val="21"/>
        </w:rPr>
        <w:t xml:space="preserve"> </w:t>
      </w:r>
      <w:r w:rsidRPr="00EC7B31">
        <w:rPr>
          <w:rFonts w:ascii="Calibri" w:eastAsia="Calibri" w:hAnsi="Calibri" w:cs="Calibri"/>
          <w:b/>
          <w:bCs/>
          <w:sz w:val="21"/>
          <w:szCs w:val="21"/>
        </w:rPr>
        <w:t>pages</w:t>
      </w:r>
      <w:r w:rsidRPr="000120B5">
        <w:rPr>
          <w:rFonts w:ascii="Calibri" w:eastAsia="Calibri" w:hAnsi="Calibri" w:cs="Calibri"/>
          <w:sz w:val="21"/>
          <w:szCs w:val="21"/>
        </w:rPr>
        <w:t>.</w:t>
      </w:r>
    </w:p>
    <w:p w14:paraId="18006CBF" w14:textId="77777777" w:rsidR="00EC7B31" w:rsidRDefault="00EC7B31" w:rsidP="00EC7B31">
      <w:pPr>
        <w:pStyle w:val="NoSpacing"/>
        <w:numPr>
          <w:ilvl w:val="0"/>
          <w:numId w:val="4"/>
        </w:numPr>
        <w:rPr>
          <w:rFonts w:cs="Calibri"/>
          <w:sz w:val="21"/>
          <w:szCs w:val="21"/>
        </w:rPr>
      </w:pPr>
      <w:r w:rsidRPr="00E3360A">
        <w:rPr>
          <w:rFonts w:cs="Calibri"/>
          <w:sz w:val="21"/>
          <w:szCs w:val="21"/>
        </w:rPr>
        <w:t xml:space="preserve">Created </w:t>
      </w:r>
      <w:r w:rsidRPr="00EC7B31">
        <w:rPr>
          <w:rFonts w:cs="Calibri"/>
          <w:b/>
          <w:bCs/>
          <w:sz w:val="21"/>
          <w:szCs w:val="21"/>
        </w:rPr>
        <w:t>Page Layouts, Search Layouts to organize fields, custom links, related lists</w:t>
      </w:r>
      <w:r w:rsidRPr="00E3360A">
        <w:rPr>
          <w:rFonts w:cs="Calibri"/>
          <w:sz w:val="21"/>
          <w:szCs w:val="21"/>
        </w:rPr>
        <w:t xml:space="preserve"> and other components on a record detail and edit pages.</w:t>
      </w:r>
    </w:p>
    <w:p w14:paraId="226C2392"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Developed and tested emails across multiple browsers, platforms and devices. Communicate to key stakeholders about technical best practices and help teams identify optimal technical solutions. </w:t>
      </w:r>
    </w:p>
    <w:p w14:paraId="143B638C"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Work collaboratively as a member of </w:t>
      </w:r>
      <w:r w:rsidRPr="00EC7B31">
        <w:rPr>
          <w:rFonts w:ascii="Calibri" w:eastAsia="Calibri" w:hAnsi="Calibri" w:cs="Calibri"/>
          <w:b/>
          <w:bCs/>
          <w:sz w:val="21"/>
          <w:szCs w:val="21"/>
        </w:rPr>
        <w:t>an end-to-end lead management, cross-functional, global team.</w:t>
      </w:r>
    </w:p>
    <w:p w14:paraId="4566B7B1"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Implemented the requirements on </w:t>
      </w:r>
      <w:r w:rsidRPr="00EC7B31">
        <w:rPr>
          <w:rFonts w:ascii="Calibri" w:eastAsia="Calibri" w:hAnsi="Calibri" w:cs="Calibri"/>
          <w:b/>
          <w:bCs/>
          <w:sz w:val="21"/>
          <w:szCs w:val="21"/>
        </w:rPr>
        <w:t>Salesforce.com platform and Force.com</w:t>
      </w:r>
      <w:r w:rsidRPr="000120B5">
        <w:rPr>
          <w:rFonts w:ascii="Calibri" w:eastAsia="Calibri" w:hAnsi="Calibri" w:cs="Calibri"/>
          <w:sz w:val="21"/>
          <w:szCs w:val="21"/>
        </w:rPr>
        <w:t xml:space="preserve"> plug-in using </w:t>
      </w:r>
      <w:r w:rsidRPr="00EC7B31">
        <w:rPr>
          <w:rFonts w:ascii="Calibri" w:eastAsia="Calibri" w:hAnsi="Calibri" w:cs="Calibri"/>
          <w:b/>
          <w:bCs/>
          <w:sz w:val="21"/>
          <w:szCs w:val="21"/>
        </w:rPr>
        <w:t>Eclipse</w:t>
      </w:r>
      <w:r w:rsidRPr="000120B5">
        <w:rPr>
          <w:rFonts w:ascii="Calibri" w:eastAsia="Calibri" w:hAnsi="Calibri" w:cs="Calibri"/>
          <w:sz w:val="21"/>
          <w:szCs w:val="21"/>
        </w:rPr>
        <w:t>.</w:t>
      </w:r>
    </w:p>
    <w:p w14:paraId="10A1E63B" w14:textId="2DEDE3C5"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Proficient with</w:t>
      </w:r>
      <w:r w:rsidRPr="00EC7B31">
        <w:rPr>
          <w:rFonts w:ascii="Calibri" w:eastAsia="Calibri" w:hAnsi="Calibri" w:cs="Calibri"/>
          <w:b/>
          <w:bCs/>
          <w:sz w:val="21"/>
          <w:szCs w:val="21"/>
        </w:rPr>
        <w:t xml:space="preserve"> Content Builder tool Develop HTML emails using SFMC WYSIWYG, HTML and CSS.</w:t>
      </w:r>
    </w:p>
    <w:p w14:paraId="53550150"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Created multiple Record Types based on the category of clients.</w:t>
      </w:r>
    </w:p>
    <w:p w14:paraId="7F2035B2"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Migrated data from </w:t>
      </w:r>
      <w:r w:rsidRPr="00EC7B31">
        <w:rPr>
          <w:rFonts w:ascii="Calibri" w:eastAsia="Calibri" w:hAnsi="Calibri" w:cs="Calibri"/>
          <w:b/>
          <w:bCs/>
          <w:sz w:val="21"/>
          <w:szCs w:val="21"/>
        </w:rPr>
        <w:t>csv files to SFDC using data loader</w:t>
      </w:r>
      <w:r w:rsidRPr="000120B5">
        <w:rPr>
          <w:rFonts w:ascii="Calibri" w:eastAsia="Calibri" w:hAnsi="Calibri" w:cs="Calibri"/>
          <w:sz w:val="21"/>
          <w:szCs w:val="21"/>
        </w:rPr>
        <w:t xml:space="preserve"> into sandboxes.</w:t>
      </w:r>
    </w:p>
    <w:p w14:paraId="11B8F37D"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t xml:space="preserve">Use </w:t>
      </w:r>
      <w:r w:rsidRPr="00EC7B31">
        <w:rPr>
          <w:rFonts w:ascii="Calibri" w:eastAsia="Calibri" w:hAnsi="Calibri" w:cs="Calibri"/>
          <w:b/>
          <w:bCs/>
          <w:sz w:val="21"/>
          <w:szCs w:val="21"/>
        </w:rPr>
        <w:t>Jira</w:t>
      </w:r>
      <w:r w:rsidRPr="000120B5">
        <w:rPr>
          <w:rFonts w:ascii="Calibri" w:eastAsia="Calibri" w:hAnsi="Calibri" w:cs="Calibri"/>
          <w:sz w:val="21"/>
          <w:szCs w:val="21"/>
        </w:rPr>
        <w:t xml:space="preserve"> </w:t>
      </w:r>
      <w:r w:rsidRPr="00EC7B31">
        <w:rPr>
          <w:rFonts w:ascii="Calibri" w:eastAsia="Calibri" w:hAnsi="Calibri" w:cs="Calibri"/>
          <w:sz w:val="21"/>
          <w:szCs w:val="21"/>
        </w:rPr>
        <w:t>for</w:t>
      </w:r>
      <w:r w:rsidRPr="00EC7B31">
        <w:rPr>
          <w:rFonts w:ascii="Calibri" w:eastAsia="Calibri" w:hAnsi="Calibri" w:cs="Calibri"/>
          <w:b/>
          <w:bCs/>
          <w:sz w:val="21"/>
          <w:szCs w:val="21"/>
        </w:rPr>
        <w:t xml:space="preserve"> project management and bug tracking, FishEye for code reviews, Subversion</w:t>
      </w:r>
      <w:r w:rsidRPr="000120B5">
        <w:rPr>
          <w:rFonts w:ascii="Calibri" w:eastAsia="Calibri" w:hAnsi="Calibri" w:cs="Calibri"/>
          <w:sz w:val="21"/>
          <w:szCs w:val="21"/>
        </w:rPr>
        <w:t xml:space="preserve"> for source </w:t>
      </w:r>
      <w:r w:rsidRPr="00EC7B31">
        <w:rPr>
          <w:rFonts w:ascii="Calibri" w:eastAsia="Calibri" w:hAnsi="Calibri" w:cs="Calibri"/>
          <w:b/>
          <w:bCs/>
          <w:sz w:val="21"/>
          <w:szCs w:val="21"/>
        </w:rPr>
        <w:t>code control, and Jenkins for deployment and continuous integration</w:t>
      </w:r>
      <w:r w:rsidRPr="000120B5">
        <w:rPr>
          <w:rFonts w:ascii="Calibri" w:eastAsia="Calibri" w:hAnsi="Calibri" w:cs="Calibri"/>
          <w:sz w:val="21"/>
          <w:szCs w:val="21"/>
        </w:rPr>
        <w:t>.</w:t>
      </w:r>
    </w:p>
    <w:p w14:paraId="7F61C5C4"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sz w:val="21"/>
          <w:szCs w:val="21"/>
        </w:rPr>
      </w:pPr>
      <w:r w:rsidRPr="000120B5">
        <w:rPr>
          <w:rFonts w:ascii="Calibri" w:eastAsia="Calibri" w:hAnsi="Calibri" w:cs="Calibri"/>
          <w:sz w:val="21"/>
          <w:szCs w:val="21"/>
        </w:rPr>
        <w:lastRenderedPageBreak/>
        <w:t>Worked with Production support team and fixed the issues on On-Demand basis.</w:t>
      </w:r>
    </w:p>
    <w:p w14:paraId="64ECFBB8" w14:textId="77777777" w:rsidR="000120B5" w:rsidRPr="000120B5" w:rsidRDefault="000120B5" w:rsidP="000120B5">
      <w:pPr>
        <w:widowControl w:val="0"/>
        <w:numPr>
          <w:ilvl w:val="0"/>
          <w:numId w:val="4"/>
        </w:numPr>
        <w:autoSpaceDE w:val="0"/>
        <w:autoSpaceDN w:val="0"/>
        <w:adjustRightInd w:val="0"/>
        <w:spacing w:line="240" w:lineRule="auto"/>
        <w:rPr>
          <w:rFonts w:ascii="Calibri" w:eastAsia="Calibri" w:hAnsi="Calibri" w:cs="Calibri"/>
          <w:bCs/>
          <w:sz w:val="21"/>
          <w:szCs w:val="21"/>
        </w:rPr>
      </w:pPr>
      <w:r w:rsidRPr="000120B5">
        <w:rPr>
          <w:rFonts w:ascii="Calibri" w:eastAsia="Calibri" w:hAnsi="Calibri" w:cs="Calibri"/>
          <w:sz w:val="21"/>
          <w:szCs w:val="21"/>
        </w:rPr>
        <w:t xml:space="preserve">Actively participated in the daily </w:t>
      </w:r>
      <w:r w:rsidRPr="00EC7B31">
        <w:rPr>
          <w:rFonts w:ascii="Calibri" w:eastAsia="Calibri" w:hAnsi="Calibri" w:cs="Calibri"/>
          <w:b/>
          <w:bCs/>
          <w:sz w:val="21"/>
          <w:szCs w:val="21"/>
        </w:rPr>
        <w:t>SCRUM</w:t>
      </w:r>
      <w:r w:rsidRPr="000120B5">
        <w:rPr>
          <w:rFonts w:ascii="Calibri" w:eastAsia="Calibri" w:hAnsi="Calibri" w:cs="Calibri"/>
          <w:sz w:val="21"/>
          <w:szCs w:val="21"/>
        </w:rPr>
        <w:t xml:space="preserve"> </w:t>
      </w:r>
      <w:r w:rsidRPr="00EC7B31">
        <w:rPr>
          <w:rFonts w:ascii="Calibri" w:eastAsia="Calibri" w:hAnsi="Calibri" w:cs="Calibri"/>
          <w:b/>
          <w:bCs/>
          <w:sz w:val="21"/>
          <w:szCs w:val="21"/>
        </w:rPr>
        <w:t>meetings</w:t>
      </w:r>
      <w:r w:rsidRPr="000120B5">
        <w:rPr>
          <w:rFonts w:ascii="Calibri" w:eastAsia="Calibri" w:hAnsi="Calibri" w:cs="Calibri"/>
          <w:sz w:val="21"/>
          <w:szCs w:val="21"/>
        </w:rPr>
        <w:t xml:space="preserve"> to produce quality deliverables within</w:t>
      </w:r>
      <w:r w:rsidRPr="000120B5">
        <w:rPr>
          <w:rFonts w:ascii="Calibri" w:eastAsia="Calibri" w:hAnsi="Calibri" w:cs="Calibri"/>
          <w:bCs/>
          <w:sz w:val="21"/>
          <w:szCs w:val="21"/>
        </w:rPr>
        <w:t xml:space="preserve"> time.</w:t>
      </w:r>
    </w:p>
    <w:p w14:paraId="6118F04C" w14:textId="18E62603" w:rsidR="000120B5" w:rsidRDefault="000120B5" w:rsidP="000120B5">
      <w:pPr>
        <w:pStyle w:val="divdocumentsinglecolumn"/>
        <w:spacing w:before="60" w:line="280" w:lineRule="atLeast"/>
        <w:jc w:val="both"/>
        <w:rPr>
          <w:sz w:val="22"/>
          <w:szCs w:val="22"/>
        </w:rPr>
      </w:pPr>
      <w:r>
        <w:rPr>
          <w:rStyle w:val="spanjobtitle"/>
          <w:sz w:val="22"/>
          <w:szCs w:val="22"/>
        </w:rPr>
        <w:t>Salesforce Administrator</w:t>
      </w:r>
      <w:r>
        <w:rPr>
          <w:rStyle w:val="span"/>
          <w:sz w:val="22"/>
          <w:szCs w:val="22"/>
        </w:rPr>
        <w:t>, 05/2014</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08/2016</w:t>
      </w:r>
    </w:p>
    <w:p w14:paraId="00C5915D" w14:textId="6B222E5A" w:rsidR="000120B5" w:rsidRPr="000120B5" w:rsidRDefault="000120B5" w:rsidP="000120B5">
      <w:pPr>
        <w:pStyle w:val="spanpaddedline"/>
        <w:spacing w:line="280" w:lineRule="atLeast"/>
        <w:jc w:val="both"/>
        <w:rPr>
          <w:sz w:val="22"/>
          <w:szCs w:val="22"/>
        </w:rPr>
      </w:pPr>
      <w:r>
        <w:rPr>
          <w:rStyle w:val="spancompanyname"/>
          <w:sz w:val="22"/>
          <w:szCs w:val="22"/>
        </w:rPr>
        <w:t>Verizon Wireless -</w:t>
      </w:r>
      <w:r>
        <w:rPr>
          <w:rStyle w:val="spanhypenfont"/>
          <w:rFonts w:ascii="MS UI Gothic" w:eastAsia="MS UI Gothic" w:hAnsi="MS UI Gothic" w:cs="MS UI Gothic" w:hint="eastAsia"/>
        </w:rPr>
        <w:t xml:space="preserve"> </w:t>
      </w:r>
      <w:r>
        <w:rPr>
          <w:rStyle w:val="span"/>
          <w:sz w:val="22"/>
          <w:szCs w:val="22"/>
        </w:rPr>
        <w:t>Warren, NJ</w:t>
      </w:r>
    </w:p>
    <w:p w14:paraId="22F80920"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Actively involved in </w:t>
      </w:r>
      <w:r w:rsidRPr="00EC7B31">
        <w:rPr>
          <w:rFonts w:ascii="Calibri" w:hAnsi="Calibri" w:cs="Calibri"/>
          <w:b/>
          <w:bCs/>
          <w:sz w:val="21"/>
          <w:szCs w:val="21"/>
        </w:rPr>
        <w:t>gathering Business Requirements and implemented</w:t>
      </w:r>
      <w:r>
        <w:rPr>
          <w:rFonts w:ascii="Calibri" w:hAnsi="Calibri" w:cs="Calibri"/>
          <w:sz w:val="21"/>
          <w:szCs w:val="21"/>
        </w:rPr>
        <w:t xml:space="preserve"> them successfully in sales force.</w:t>
      </w:r>
    </w:p>
    <w:p w14:paraId="2082D1F7"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Worked in </w:t>
      </w:r>
      <w:r w:rsidRPr="00EC7B31">
        <w:rPr>
          <w:rFonts w:ascii="Calibri" w:hAnsi="Calibri" w:cs="Calibri"/>
          <w:b/>
          <w:bCs/>
          <w:sz w:val="21"/>
          <w:szCs w:val="21"/>
        </w:rPr>
        <w:t>agile</w:t>
      </w:r>
      <w:r>
        <w:rPr>
          <w:rFonts w:ascii="Calibri" w:hAnsi="Calibri" w:cs="Calibri"/>
          <w:sz w:val="21"/>
          <w:szCs w:val="21"/>
        </w:rPr>
        <w:t> </w:t>
      </w:r>
      <w:r w:rsidRPr="00EC7B31">
        <w:rPr>
          <w:rFonts w:ascii="Calibri" w:hAnsi="Calibri" w:cs="Calibri"/>
          <w:b/>
          <w:bCs/>
          <w:sz w:val="21"/>
          <w:szCs w:val="21"/>
        </w:rPr>
        <w:t>methodology</w:t>
      </w:r>
      <w:r>
        <w:rPr>
          <w:rFonts w:ascii="Calibri" w:hAnsi="Calibri" w:cs="Calibri"/>
          <w:sz w:val="21"/>
          <w:szCs w:val="21"/>
        </w:rPr>
        <w:t xml:space="preserve"> and participated in daily meetings and presentations in the organization.</w:t>
      </w:r>
    </w:p>
    <w:p w14:paraId="55BDB33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Created </w:t>
      </w:r>
      <w:r w:rsidRPr="00EC7B31">
        <w:rPr>
          <w:rFonts w:ascii="Calibri" w:hAnsi="Calibri" w:cs="Calibri"/>
          <w:b/>
          <w:bCs/>
          <w:sz w:val="21"/>
          <w:szCs w:val="21"/>
        </w:rPr>
        <w:t>lookup</w:t>
      </w:r>
      <w:r>
        <w:rPr>
          <w:rFonts w:ascii="Calibri" w:hAnsi="Calibri" w:cs="Calibri"/>
          <w:sz w:val="21"/>
          <w:szCs w:val="21"/>
        </w:rPr>
        <w:t> and </w:t>
      </w:r>
      <w:r w:rsidRPr="00EC7B31">
        <w:rPr>
          <w:rFonts w:ascii="Calibri" w:hAnsi="Calibri" w:cs="Calibri"/>
          <w:b/>
          <w:bCs/>
          <w:sz w:val="21"/>
          <w:szCs w:val="21"/>
        </w:rPr>
        <w:t>master-detail relationships</w:t>
      </w:r>
      <w:r>
        <w:rPr>
          <w:rFonts w:ascii="Calibri" w:hAnsi="Calibri" w:cs="Calibri"/>
          <w:sz w:val="21"/>
          <w:szCs w:val="21"/>
        </w:rPr>
        <w:t> on the objects and created </w:t>
      </w:r>
      <w:r w:rsidRPr="00EC7B31">
        <w:rPr>
          <w:rFonts w:ascii="Calibri" w:hAnsi="Calibri" w:cs="Calibri"/>
          <w:b/>
          <w:bCs/>
          <w:sz w:val="21"/>
          <w:szCs w:val="21"/>
        </w:rPr>
        <w:t>junction</w:t>
      </w:r>
      <w:r>
        <w:rPr>
          <w:rFonts w:ascii="Calibri" w:hAnsi="Calibri" w:cs="Calibri"/>
          <w:sz w:val="21"/>
          <w:szCs w:val="21"/>
        </w:rPr>
        <w:t xml:space="preserve"> </w:t>
      </w:r>
      <w:r w:rsidRPr="00EC7B31">
        <w:rPr>
          <w:rFonts w:ascii="Calibri" w:hAnsi="Calibri" w:cs="Calibri"/>
          <w:b/>
          <w:bCs/>
          <w:sz w:val="21"/>
          <w:szCs w:val="21"/>
        </w:rPr>
        <w:t>objects</w:t>
      </w:r>
      <w:r>
        <w:rPr>
          <w:rFonts w:ascii="Calibri" w:hAnsi="Calibri" w:cs="Calibri"/>
          <w:sz w:val="21"/>
          <w:szCs w:val="21"/>
        </w:rPr>
        <w:t xml:space="preserve"> and various advanced fields like </w:t>
      </w:r>
      <w:r w:rsidRPr="00EC7B31">
        <w:rPr>
          <w:rFonts w:ascii="Calibri" w:hAnsi="Calibri" w:cs="Calibri"/>
          <w:b/>
          <w:bCs/>
          <w:sz w:val="21"/>
          <w:szCs w:val="21"/>
        </w:rPr>
        <w:t xml:space="preserve">Pick list, Custom Formula, Filed Dependencies, Sharing rules, Approval Process </w:t>
      </w:r>
      <w:r w:rsidRPr="00EC7B31">
        <w:rPr>
          <w:rFonts w:ascii="Calibri" w:hAnsi="Calibri" w:cs="Calibri"/>
          <w:sz w:val="21"/>
          <w:szCs w:val="21"/>
        </w:rPr>
        <w:t>for</w:t>
      </w:r>
      <w:r w:rsidRPr="00EC7B31">
        <w:rPr>
          <w:rFonts w:ascii="Calibri" w:hAnsi="Calibri" w:cs="Calibri"/>
          <w:b/>
          <w:bCs/>
          <w:sz w:val="21"/>
          <w:szCs w:val="21"/>
        </w:rPr>
        <w:t xml:space="preserve"> automated alerts, field updates and Email generation</w:t>
      </w:r>
      <w:r>
        <w:rPr>
          <w:rFonts w:ascii="Calibri" w:hAnsi="Calibri" w:cs="Calibri"/>
          <w:sz w:val="21"/>
          <w:szCs w:val="21"/>
        </w:rPr>
        <w:t>.</w:t>
      </w:r>
    </w:p>
    <w:p w14:paraId="69903D0F"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Has created a work around to build reports using </w:t>
      </w:r>
      <w:r w:rsidRPr="00EC7B31">
        <w:rPr>
          <w:rFonts w:ascii="Calibri" w:hAnsi="Calibri" w:cs="Calibri"/>
          <w:b/>
          <w:bCs/>
          <w:sz w:val="21"/>
          <w:szCs w:val="21"/>
        </w:rPr>
        <w:t>SOQL</w:t>
      </w:r>
      <w:r>
        <w:rPr>
          <w:rFonts w:ascii="Calibri" w:hAnsi="Calibri" w:cs="Calibri"/>
          <w:sz w:val="21"/>
          <w:szCs w:val="21"/>
        </w:rPr>
        <w:t xml:space="preserve"> </w:t>
      </w:r>
      <w:r w:rsidRPr="00EC7B31">
        <w:rPr>
          <w:rFonts w:ascii="Calibri" w:hAnsi="Calibri" w:cs="Calibri"/>
          <w:b/>
          <w:bCs/>
          <w:sz w:val="21"/>
          <w:szCs w:val="21"/>
        </w:rPr>
        <w:t>Queries</w:t>
      </w:r>
      <w:r>
        <w:rPr>
          <w:rFonts w:ascii="Calibri" w:hAnsi="Calibri" w:cs="Calibri"/>
          <w:sz w:val="21"/>
          <w:szCs w:val="21"/>
        </w:rPr>
        <w:t xml:space="preserve"> using </w:t>
      </w:r>
      <w:r w:rsidRPr="00EC7B31">
        <w:rPr>
          <w:rFonts w:ascii="Calibri" w:hAnsi="Calibri" w:cs="Calibri"/>
          <w:b/>
          <w:bCs/>
          <w:sz w:val="21"/>
          <w:szCs w:val="21"/>
        </w:rPr>
        <w:t>Data</w:t>
      </w:r>
      <w:r>
        <w:rPr>
          <w:rFonts w:ascii="Calibri" w:hAnsi="Calibri" w:cs="Calibri"/>
          <w:sz w:val="21"/>
          <w:szCs w:val="21"/>
        </w:rPr>
        <w:t xml:space="preserve"> </w:t>
      </w:r>
      <w:r w:rsidRPr="00EC7B31">
        <w:rPr>
          <w:rFonts w:ascii="Calibri" w:hAnsi="Calibri" w:cs="Calibri"/>
          <w:b/>
          <w:bCs/>
          <w:sz w:val="21"/>
          <w:szCs w:val="21"/>
        </w:rPr>
        <w:t>Loader</w:t>
      </w:r>
      <w:r>
        <w:rPr>
          <w:rFonts w:ascii="Calibri" w:hAnsi="Calibri" w:cs="Calibri"/>
          <w:sz w:val="21"/>
          <w:szCs w:val="21"/>
        </w:rPr>
        <w:t xml:space="preserve"> and scheduled those queries using an open source application called “</w:t>
      </w:r>
      <w:r w:rsidRPr="00015BC4">
        <w:rPr>
          <w:rFonts w:ascii="Calibri" w:hAnsi="Calibri" w:cs="Calibri"/>
          <w:b/>
          <w:bCs/>
          <w:sz w:val="21"/>
          <w:szCs w:val="21"/>
        </w:rPr>
        <w:t>Salesforce</w:t>
      </w:r>
      <w:r>
        <w:rPr>
          <w:rFonts w:ascii="Calibri" w:hAnsi="Calibri" w:cs="Calibri"/>
          <w:sz w:val="21"/>
          <w:szCs w:val="21"/>
        </w:rPr>
        <w:t xml:space="preserve"> </w:t>
      </w:r>
      <w:r w:rsidRPr="00015BC4">
        <w:rPr>
          <w:rFonts w:ascii="Calibri" w:hAnsi="Calibri" w:cs="Calibri"/>
          <w:b/>
          <w:bCs/>
          <w:sz w:val="21"/>
          <w:szCs w:val="21"/>
        </w:rPr>
        <w:t>CLIQ</w:t>
      </w:r>
      <w:r>
        <w:rPr>
          <w:rFonts w:ascii="Calibri" w:hAnsi="Calibri" w:cs="Calibri"/>
          <w:sz w:val="21"/>
          <w:szCs w:val="21"/>
        </w:rPr>
        <w:t>” for scheduling reports in CSV format in Salesforce.</w:t>
      </w:r>
    </w:p>
    <w:p w14:paraId="5D83559E"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Customized and configured </w:t>
      </w:r>
      <w:r w:rsidRPr="00015BC4">
        <w:rPr>
          <w:rFonts w:ascii="Calibri" w:hAnsi="Calibri" w:cs="Calibri"/>
          <w:b/>
          <w:bCs/>
          <w:sz w:val="21"/>
          <w:szCs w:val="21"/>
        </w:rPr>
        <w:t>Lightning Community Portal</w:t>
      </w:r>
      <w:r>
        <w:rPr>
          <w:rFonts w:ascii="Calibri" w:hAnsi="Calibri" w:cs="Calibri"/>
          <w:sz w:val="21"/>
          <w:szCs w:val="21"/>
        </w:rPr>
        <w:t xml:space="preserve"> for Partners</w:t>
      </w:r>
    </w:p>
    <w:p w14:paraId="1278813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Implemented </w:t>
      </w:r>
      <w:r w:rsidRPr="00015BC4">
        <w:rPr>
          <w:rFonts w:ascii="Calibri" w:hAnsi="Calibri" w:cs="Calibri"/>
          <w:b/>
          <w:bCs/>
          <w:sz w:val="21"/>
          <w:szCs w:val="21"/>
        </w:rPr>
        <w:t>Single Sign on</w:t>
      </w:r>
      <w:r>
        <w:rPr>
          <w:rFonts w:ascii="Calibri" w:hAnsi="Calibri" w:cs="Calibri"/>
          <w:sz w:val="21"/>
          <w:szCs w:val="21"/>
        </w:rPr>
        <w:t xml:space="preserve"> for the application using </w:t>
      </w:r>
      <w:r w:rsidRPr="00015BC4">
        <w:rPr>
          <w:rFonts w:ascii="Calibri" w:hAnsi="Calibri" w:cs="Calibri"/>
          <w:b/>
          <w:bCs/>
          <w:sz w:val="21"/>
          <w:szCs w:val="21"/>
        </w:rPr>
        <w:t>ping</w:t>
      </w:r>
      <w:r>
        <w:rPr>
          <w:rFonts w:ascii="Calibri" w:hAnsi="Calibri" w:cs="Calibri"/>
          <w:sz w:val="21"/>
          <w:szCs w:val="21"/>
        </w:rPr>
        <w:t xml:space="preserve"> </w:t>
      </w:r>
      <w:r w:rsidRPr="00015BC4">
        <w:rPr>
          <w:rFonts w:ascii="Calibri" w:hAnsi="Calibri" w:cs="Calibri"/>
          <w:b/>
          <w:bCs/>
          <w:sz w:val="21"/>
          <w:szCs w:val="21"/>
        </w:rPr>
        <w:t>federate</w:t>
      </w:r>
      <w:r>
        <w:rPr>
          <w:rFonts w:ascii="Calibri" w:hAnsi="Calibri" w:cs="Calibri"/>
          <w:sz w:val="21"/>
          <w:szCs w:val="21"/>
        </w:rPr>
        <w:t xml:space="preserve"> </w:t>
      </w:r>
    </w:p>
    <w:p w14:paraId="3400F2C4"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Extensive work around on creating various </w:t>
      </w:r>
      <w:r w:rsidRPr="00015BC4">
        <w:rPr>
          <w:rFonts w:ascii="Calibri" w:hAnsi="Calibri" w:cs="Calibri"/>
          <w:b/>
          <w:bCs/>
          <w:sz w:val="21"/>
          <w:szCs w:val="21"/>
        </w:rPr>
        <w:t>Approval Process, Workflows, Custom Complex reports and Dashboards</w:t>
      </w:r>
      <w:r>
        <w:rPr>
          <w:rFonts w:ascii="Calibri" w:hAnsi="Calibri" w:cs="Calibri"/>
          <w:sz w:val="21"/>
          <w:szCs w:val="21"/>
        </w:rPr>
        <w:t xml:space="preserve"> for the Business Stake Holders.</w:t>
      </w:r>
    </w:p>
    <w:p w14:paraId="236E2B5C"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Experience in working with </w:t>
      </w:r>
      <w:r w:rsidRPr="00672349">
        <w:rPr>
          <w:rFonts w:ascii="Calibri" w:hAnsi="Calibri" w:cs="Calibri"/>
          <w:b/>
          <w:bCs/>
          <w:sz w:val="21"/>
          <w:szCs w:val="21"/>
        </w:rPr>
        <w:t>Marketing Automation Tool Marketo for generating leads and automating Lead generation process.</w:t>
      </w:r>
    </w:p>
    <w:p w14:paraId="54824050"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Provided support for in house </w:t>
      </w:r>
      <w:r w:rsidRPr="00672349">
        <w:rPr>
          <w:rFonts w:ascii="Calibri" w:hAnsi="Calibri" w:cs="Calibri"/>
          <w:b/>
          <w:bCs/>
          <w:sz w:val="21"/>
          <w:szCs w:val="21"/>
        </w:rPr>
        <w:t>CI/CD GIT/GitHub.</w:t>
      </w:r>
    </w:p>
    <w:p w14:paraId="23EA1960"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Involved on </w:t>
      </w:r>
      <w:r w:rsidRPr="00672349">
        <w:rPr>
          <w:rFonts w:ascii="Calibri" w:hAnsi="Calibri" w:cs="Calibri"/>
          <w:b/>
          <w:bCs/>
          <w:sz w:val="21"/>
          <w:szCs w:val="21"/>
        </w:rPr>
        <w:t>Cucumber testing</w:t>
      </w:r>
      <w:r>
        <w:rPr>
          <w:rFonts w:ascii="Calibri" w:hAnsi="Calibri" w:cs="Calibri"/>
          <w:sz w:val="21"/>
          <w:szCs w:val="21"/>
        </w:rPr>
        <w:t xml:space="preserve">, defined the </w:t>
      </w:r>
      <w:r w:rsidRPr="00672349">
        <w:rPr>
          <w:rFonts w:ascii="Calibri" w:hAnsi="Calibri" w:cs="Calibri"/>
          <w:b/>
          <w:bCs/>
          <w:sz w:val="21"/>
          <w:szCs w:val="21"/>
        </w:rPr>
        <w:t>test scenarios</w:t>
      </w:r>
      <w:r>
        <w:rPr>
          <w:rFonts w:ascii="Calibri" w:hAnsi="Calibri" w:cs="Calibri"/>
          <w:sz w:val="21"/>
          <w:szCs w:val="21"/>
        </w:rPr>
        <w:t xml:space="preserve">, and created the test cases in </w:t>
      </w:r>
      <w:r w:rsidRPr="00672349">
        <w:rPr>
          <w:rFonts w:ascii="Calibri" w:hAnsi="Calibri" w:cs="Calibri"/>
          <w:b/>
          <w:bCs/>
          <w:sz w:val="21"/>
          <w:szCs w:val="21"/>
        </w:rPr>
        <w:t>ALM/Quality Center.</w:t>
      </w:r>
    </w:p>
    <w:p w14:paraId="66DC4952"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Deployed the code from sandbox to different environment using </w:t>
      </w:r>
      <w:r w:rsidRPr="00672349">
        <w:rPr>
          <w:rFonts w:ascii="Calibri" w:hAnsi="Calibri" w:cs="Calibri"/>
          <w:b/>
          <w:bCs/>
          <w:sz w:val="21"/>
          <w:szCs w:val="21"/>
        </w:rPr>
        <w:t xml:space="preserve">Jenkins Build </w:t>
      </w:r>
      <w:r>
        <w:rPr>
          <w:rFonts w:ascii="Calibri" w:hAnsi="Calibri" w:cs="Calibri"/>
          <w:sz w:val="21"/>
          <w:szCs w:val="21"/>
        </w:rPr>
        <w:t xml:space="preserve">and was part of release activities and </w:t>
      </w:r>
      <w:r w:rsidRPr="00672349">
        <w:rPr>
          <w:rFonts w:ascii="Calibri" w:hAnsi="Calibri" w:cs="Calibri"/>
          <w:b/>
          <w:bCs/>
          <w:sz w:val="21"/>
          <w:szCs w:val="21"/>
        </w:rPr>
        <w:t>UAT.</w:t>
      </w:r>
    </w:p>
    <w:p w14:paraId="2BF5B9A3"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Created and executed Selenium test script suites using </w:t>
      </w:r>
      <w:r w:rsidRPr="00672349">
        <w:rPr>
          <w:rFonts w:ascii="Calibri" w:hAnsi="Calibri" w:cs="Calibri"/>
          <w:b/>
          <w:bCs/>
          <w:sz w:val="21"/>
          <w:szCs w:val="21"/>
        </w:rPr>
        <w:t>Selenium Web Driver</w:t>
      </w:r>
      <w:r>
        <w:rPr>
          <w:rFonts w:ascii="Calibri" w:hAnsi="Calibri" w:cs="Calibri"/>
          <w:sz w:val="21"/>
          <w:szCs w:val="21"/>
        </w:rPr>
        <w:t>.</w:t>
      </w:r>
    </w:p>
    <w:p w14:paraId="0CDF7CCE"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Used </w:t>
      </w:r>
      <w:r w:rsidRPr="00672349">
        <w:rPr>
          <w:rFonts w:ascii="Calibri" w:hAnsi="Calibri" w:cs="Calibri"/>
          <w:b/>
          <w:bCs/>
          <w:sz w:val="21"/>
          <w:szCs w:val="21"/>
        </w:rPr>
        <w:t>community cloud</w:t>
      </w:r>
      <w:r>
        <w:rPr>
          <w:rFonts w:ascii="Calibri" w:hAnsi="Calibri" w:cs="Calibri"/>
          <w:sz w:val="21"/>
          <w:szCs w:val="21"/>
        </w:rPr>
        <w:t xml:space="preserve"> to build deeper relationship with customers to provide better service and assistance</w:t>
      </w:r>
    </w:p>
    <w:p w14:paraId="74C3B576"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Customization using </w:t>
      </w:r>
      <w:r w:rsidRPr="00672349">
        <w:rPr>
          <w:rFonts w:ascii="Calibri" w:hAnsi="Calibri" w:cs="Calibri"/>
          <w:b/>
          <w:bCs/>
          <w:sz w:val="21"/>
          <w:szCs w:val="21"/>
        </w:rPr>
        <w:t>apex and Visualforce</w:t>
      </w:r>
      <w:r>
        <w:rPr>
          <w:rFonts w:ascii="Calibri" w:hAnsi="Calibri" w:cs="Calibri"/>
          <w:sz w:val="21"/>
          <w:szCs w:val="21"/>
        </w:rPr>
        <w:t xml:space="preserve"> to build </w:t>
      </w:r>
      <w:r w:rsidRPr="00672349">
        <w:rPr>
          <w:rFonts w:ascii="Calibri" w:hAnsi="Calibri" w:cs="Calibri"/>
          <w:b/>
          <w:bCs/>
          <w:sz w:val="21"/>
          <w:szCs w:val="21"/>
        </w:rPr>
        <w:t>custom pages.</w:t>
      </w:r>
    </w:p>
    <w:p w14:paraId="13156CC7" w14:textId="77777777" w:rsidR="000120B5" w:rsidRPr="00672349" w:rsidRDefault="000120B5" w:rsidP="000120B5">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Experience in working with </w:t>
      </w:r>
      <w:r w:rsidRPr="00672349">
        <w:rPr>
          <w:rFonts w:ascii="Calibri" w:hAnsi="Calibri" w:cs="Calibri"/>
          <w:b/>
          <w:bCs/>
          <w:sz w:val="21"/>
          <w:szCs w:val="21"/>
        </w:rPr>
        <w:t>App Exchange application</w:t>
      </w:r>
      <w:r>
        <w:rPr>
          <w:rFonts w:ascii="Calibri" w:hAnsi="Calibri" w:cs="Calibri"/>
          <w:sz w:val="21"/>
          <w:szCs w:val="21"/>
        </w:rPr>
        <w:t xml:space="preserve"> like </w:t>
      </w:r>
      <w:r w:rsidRPr="00672349">
        <w:rPr>
          <w:rFonts w:ascii="Calibri" w:hAnsi="Calibri" w:cs="Calibri"/>
          <w:b/>
          <w:bCs/>
          <w:sz w:val="21"/>
          <w:szCs w:val="21"/>
        </w:rPr>
        <w:t>Apttus, Marketo, Dupe Catcher, DocuSign, and Conga Composer.</w:t>
      </w:r>
    </w:p>
    <w:p w14:paraId="37FAB9FA"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Currently working on </w:t>
      </w:r>
      <w:r w:rsidRPr="00672349">
        <w:rPr>
          <w:rFonts w:ascii="Calibri" w:hAnsi="Calibri" w:cs="Calibri"/>
          <w:b/>
          <w:bCs/>
          <w:sz w:val="21"/>
          <w:szCs w:val="21"/>
        </w:rPr>
        <w:t>Data Cleansing</w:t>
      </w:r>
      <w:r>
        <w:rPr>
          <w:rFonts w:ascii="Calibri" w:hAnsi="Calibri" w:cs="Calibri"/>
          <w:sz w:val="21"/>
          <w:szCs w:val="21"/>
        </w:rPr>
        <w:t xml:space="preserve"> for cleaning duplicate records in the database and for helping Customer Care team by prepopulating Accurate Address data while working on Leads and opportunities.</w:t>
      </w:r>
    </w:p>
    <w:p w14:paraId="28BD81B1" w14:textId="77777777" w:rsidR="000120B5" w:rsidRDefault="000120B5" w:rsidP="000120B5">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 xml:space="preserve">Built many </w:t>
      </w:r>
      <w:r w:rsidRPr="00672349">
        <w:rPr>
          <w:rFonts w:ascii="Calibri" w:hAnsi="Calibri" w:cs="Calibri"/>
          <w:b/>
          <w:bCs/>
          <w:sz w:val="21"/>
          <w:szCs w:val="21"/>
        </w:rPr>
        <w:t>complex reports</w:t>
      </w:r>
      <w:r>
        <w:rPr>
          <w:rFonts w:ascii="Calibri" w:hAnsi="Calibri" w:cs="Calibri"/>
          <w:sz w:val="21"/>
          <w:szCs w:val="21"/>
        </w:rPr>
        <w:t xml:space="preserve"> for reporting team and integrating the reported data to </w:t>
      </w:r>
      <w:r w:rsidRPr="00672349">
        <w:rPr>
          <w:rFonts w:ascii="Calibri" w:hAnsi="Calibri" w:cs="Calibri"/>
          <w:b/>
          <w:bCs/>
          <w:sz w:val="21"/>
          <w:szCs w:val="21"/>
        </w:rPr>
        <w:t>TABLEAU</w:t>
      </w:r>
      <w:r>
        <w:rPr>
          <w:rFonts w:ascii="Calibri" w:hAnsi="Calibri" w:cs="Calibri"/>
          <w:sz w:val="21"/>
          <w:szCs w:val="21"/>
        </w:rPr>
        <w:t xml:space="preserve"> using </w:t>
      </w:r>
      <w:r w:rsidRPr="00672349">
        <w:rPr>
          <w:rFonts w:ascii="Calibri" w:hAnsi="Calibri" w:cs="Calibri"/>
          <w:b/>
          <w:bCs/>
          <w:sz w:val="21"/>
          <w:szCs w:val="21"/>
        </w:rPr>
        <w:t>Integration</w:t>
      </w:r>
      <w:r>
        <w:rPr>
          <w:rFonts w:ascii="Calibri" w:hAnsi="Calibri" w:cs="Calibri"/>
          <w:sz w:val="21"/>
          <w:szCs w:val="21"/>
        </w:rPr>
        <w:t xml:space="preserve"> platform </w:t>
      </w:r>
      <w:r w:rsidRPr="00672349">
        <w:rPr>
          <w:rFonts w:ascii="Calibri" w:hAnsi="Calibri" w:cs="Calibri"/>
          <w:b/>
          <w:bCs/>
          <w:sz w:val="21"/>
          <w:szCs w:val="21"/>
        </w:rPr>
        <w:t>INFORMATICA</w:t>
      </w:r>
      <w:r>
        <w:rPr>
          <w:rFonts w:ascii="Calibri" w:hAnsi="Calibri" w:cs="Calibri"/>
          <w:sz w:val="21"/>
          <w:szCs w:val="21"/>
        </w:rPr>
        <w:t>.</w:t>
      </w:r>
    </w:p>
    <w:p w14:paraId="02BB102B" w14:textId="63206571" w:rsidR="000120B5" w:rsidRPr="000120B5" w:rsidRDefault="000120B5" w:rsidP="000120B5">
      <w:pPr>
        <w:widowControl w:val="0"/>
        <w:numPr>
          <w:ilvl w:val="0"/>
          <w:numId w:val="4"/>
        </w:numPr>
        <w:autoSpaceDE w:val="0"/>
        <w:autoSpaceDN w:val="0"/>
        <w:adjustRightInd w:val="0"/>
        <w:spacing w:line="240" w:lineRule="auto"/>
        <w:rPr>
          <w:rFonts w:ascii="Calibri" w:eastAsia="Times New Roman" w:hAnsi="Calibri" w:cs="Calibri"/>
          <w:bCs/>
          <w:sz w:val="21"/>
          <w:szCs w:val="21"/>
        </w:rPr>
      </w:pPr>
      <w:r>
        <w:rPr>
          <w:rFonts w:ascii="Calibri" w:hAnsi="Calibri" w:cs="Calibri"/>
          <w:sz w:val="21"/>
          <w:szCs w:val="21"/>
        </w:rPr>
        <w:t>Additionally, designed a phase for making respective changes in the existing system to meet Best Practices in salesforce</w:t>
      </w:r>
    </w:p>
    <w:p w14:paraId="659DF744" w14:textId="75B6DBFD" w:rsidR="000120B5" w:rsidRDefault="000120B5" w:rsidP="000120B5">
      <w:pPr>
        <w:pStyle w:val="divdocumentsinglecolumn"/>
        <w:spacing w:before="60" w:line="280" w:lineRule="atLeast"/>
        <w:jc w:val="both"/>
        <w:rPr>
          <w:sz w:val="22"/>
          <w:szCs w:val="22"/>
        </w:rPr>
      </w:pPr>
      <w:r>
        <w:rPr>
          <w:rStyle w:val="spanjobtitle"/>
          <w:sz w:val="22"/>
          <w:szCs w:val="22"/>
        </w:rPr>
        <w:t>Marketing Cloud Developer</w:t>
      </w:r>
      <w:r>
        <w:rPr>
          <w:rStyle w:val="span"/>
          <w:sz w:val="22"/>
          <w:szCs w:val="22"/>
        </w:rPr>
        <w:t>, 05/2011</w:t>
      </w:r>
      <w:r>
        <w:rPr>
          <w:rStyle w:val="spanhypenfont"/>
        </w:rPr>
        <w:t xml:space="preserve"> </w:t>
      </w:r>
      <w:r>
        <w:rPr>
          <w:rStyle w:val="spanhypenfont"/>
          <w:rFonts w:ascii="MS UI Gothic" w:eastAsia="MS UI Gothic" w:hAnsi="MS UI Gothic" w:cs="MS UI Gothic"/>
        </w:rPr>
        <w:t>－</w:t>
      </w:r>
      <w:r>
        <w:rPr>
          <w:rStyle w:val="spanhypenfont"/>
        </w:rPr>
        <w:t xml:space="preserve"> </w:t>
      </w:r>
      <w:r>
        <w:rPr>
          <w:rStyle w:val="span"/>
          <w:sz w:val="22"/>
          <w:szCs w:val="22"/>
        </w:rPr>
        <w:t>06/2013</w:t>
      </w:r>
    </w:p>
    <w:p w14:paraId="7823E190" w14:textId="3FF4B8EB" w:rsidR="000120B5" w:rsidRPr="000120B5" w:rsidRDefault="0059609B" w:rsidP="000120B5">
      <w:pPr>
        <w:pStyle w:val="spanpaddedline"/>
        <w:spacing w:line="280" w:lineRule="atLeast"/>
        <w:jc w:val="both"/>
        <w:rPr>
          <w:sz w:val="22"/>
          <w:szCs w:val="22"/>
        </w:rPr>
      </w:pPr>
      <w:r>
        <w:rPr>
          <w:rStyle w:val="spancompanyname"/>
          <w:sz w:val="22"/>
          <w:szCs w:val="22"/>
        </w:rPr>
        <w:t>G/O Digital</w:t>
      </w:r>
      <w:r w:rsidR="000120B5">
        <w:rPr>
          <w:rStyle w:val="spancompanyname"/>
          <w:sz w:val="22"/>
          <w:szCs w:val="22"/>
        </w:rPr>
        <w:t xml:space="preserve"> -</w:t>
      </w:r>
      <w:r w:rsidR="000120B5">
        <w:rPr>
          <w:rStyle w:val="spanhypenfont"/>
          <w:rFonts w:ascii="MS UI Gothic" w:eastAsia="MS UI Gothic" w:hAnsi="MS UI Gothic" w:cs="MS UI Gothic" w:hint="eastAsia"/>
        </w:rPr>
        <w:t xml:space="preserve"> </w:t>
      </w:r>
      <w:r>
        <w:rPr>
          <w:rStyle w:val="span"/>
          <w:sz w:val="22"/>
          <w:szCs w:val="22"/>
        </w:rPr>
        <w:t>Bangalore</w:t>
      </w:r>
      <w:r w:rsidR="000120B5">
        <w:rPr>
          <w:rStyle w:val="span"/>
          <w:sz w:val="22"/>
          <w:szCs w:val="22"/>
        </w:rPr>
        <w:t xml:space="preserve">, </w:t>
      </w:r>
      <w:r>
        <w:rPr>
          <w:rStyle w:val="span"/>
          <w:sz w:val="22"/>
          <w:szCs w:val="22"/>
        </w:rPr>
        <w:t>INDIA.</w:t>
      </w:r>
    </w:p>
    <w:p w14:paraId="1AC99457" w14:textId="77777777" w:rsidR="0059609B" w:rsidRPr="00672349" w:rsidRDefault="0059609B" w:rsidP="0059609B">
      <w:pPr>
        <w:pStyle w:val="ListParagraph"/>
        <w:numPr>
          <w:ilvl w:val="0"/>
          <w:numId w:val="4"/>
        </w:numPr>
        <w:shd w:val="clear" w:color="auto" w:fill="FFFFFF"/>
        <w:rPr>
          <w:rFonts w:ascii="Calibri" w:hAnsi="Calibri" w:cs="Calibri"/>
          <w:b/>
          <w:bCs/>
          <w:sz w:val="21"/>
          <w:szCs w:val="21"/>
        </w:rPr>
      </w:pPr>
      <w:r>
        <w:rPr>
          <w:rFonts w:ascii="Calibri" w:hAnsi="Calibri" w:cs="Calibri"/>
          <w:sz w:val="21"/>
          <w:szCs w:val="21"/>
        </w:rPr>
        <w:t xml:space="preserve">Developing and maintaining large volumes of deadline – driven </w:t>
      </w:r>
      <w:r w:rsidRPr="00672349">
        <w:rPr>
          <w:rFonts w:ascii="Calibri" w:hAnsi="Calibri" w:cs="Calibri"/>
          <w:b/>
          <w:bCs/>
          <w:sz w:val="21"/>
          <w:szCs w:val="21"/>
        </w:rPr>
        <w:t>email campaign and assets management of email channel calendar and Direct Mail.</w:t>
      </w:r>
    </w:p>
    <w:p w14:paraId="424C82B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Reported </w:t>
      </w:r>
      <w:r w:rsidRPr="00672349">
        <w:rPr>
          <w:rFonts w:ascii="Calibri" w:hAnsi="Calibri" w:cs="Calibri"/>
          <w:b/>
          <w:bCs/>
          <w:sz w:val="21"/>
          <w:szCs w:val="21"/>
        </w:rPr>
        <w:t>email campaign</w:t>
      </w:r>
      <w:r>
        <w:rPr>
          <w:rFonts w:ascii="Calibri" w:hAnsi="Calibri" w:cs="Calibri"/>
          <w:sz w:val="21"/>
          <w:szCs w:val="21"/>
        </w:rPr>
        <w:t xml:space="preserve"> for various </w:t>
      </w:r>
      <w:r w:rsidRPr="00672349">
        <w:rPr>
          <w:rFonts w:ascii="Calibri" w:hAnsi="Calibri" w:cs="Calibri"/>
          <w:b/>
          <w:bCs/>
          <w:sz w:val="21"/>
          <w:szCs w:val="21"/>
        </w:rPr>
        <w:t>stakeholders</w:t>
      </w:r>
      <w:r>
        <w:rPr>
          <w:rFonts w:ascii="Calibri" w:hAnsi="Calibri" w:cs="Calibri"/>
          <w:sz w:val="21"/>
          <w:szCs w:val="21"/>
        </w:rPr>
        <w:t xml:space="preserve">, </w:t>
      </w:r>
      <w:r w:rsidRPr="00672349">
        <w:rPr>
          <w:rFonts w:ascii="Calibri" w:hAnsi="Calibri" w:cs="Calibri"/>
          <w:b/>
          <w:bCs/>
          <w:sz w:val="21"/>
          <w:szCs w:val="21"/>
        </w:rPr>
        <w:t xml:space="preserve">Cross departmental collaboration </w:t>
      </w:r>
      <w:r>
        <w:rPr>
          <w:rFonts w:ascii="Calibri" w:hAnsi="Calibri" w:cs="Calibri"/>
          <w:sz w:val="21"/>
          <w:szCs w:val="21"/>
        </w:rPr>
        <w:t xml:space="preserve">on major projects and new initiatives. </w:t>
      </w:r>
    </w:p>
    <w:p w14:paraId="0C40117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Effectively communicate between technical. </w:t>
      </w:r>
      <w:r w:rsidRPr="00672349">
        <w:rPr>
          <w:rFonts w:ascii="Calibri" w:hAnsi="Calibri" w:cs="Calibri"/>
          <w:b/>
          <w:bCs/>
          <w:sz w:val="21"/>
          <w:szCs w:val="21"/>
        </w:rPr>
        <w:t>Operational</w:t>
      </w:r>
      <w:r>
        <w:rPr>
          <w:rFonts w:ascii="Calibri" w:hAnsi="Calibri" w:cs="Calibri"/>
          <w:sz w:val="21"/>
          <w:szCs w:val="21"/>
        </w:rPr>
        <w:t xml:space="preserve"> and </w:t>
      </w:r>
      <w:r w:rsidRPr="00672349">
        <w:rPr>
          <w:rFonts w:ascii="Calibri" w:hAnsi="Calibri" w:cs="Calibri"/>
          <w:b/>
          <w:bCs/>
          <w:sz w:val="21"/>
          <w:szCs w:val="21"/>
        </w:rPr>
        <w:t>strategy groups.</w:t>
      </w:r>
      <w:r>
        <w:rPr>
          <w:rFonts w:ascii="Calibri" w:hAnsi="Calibri" w:cs="Calibri"/>
          <w:sz w:val="21"/>
          <w:szCs w:val="21"/>
        </w:rPr>
        <w:t xml:space="preserve"> </w:t>
      </w:r>
    </w:p>
    <w:p w14:paraId="10EA80F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Custom objects</w:t>
      </w:r>
      <w:r>
        <w:rPr>
          <w:rFonts w:ascii="Calibri" w:hAnsi="Calibri" w:cs="Calibri"/>
          <w:sz w:val="21"/>
          <w:szCs w:val="21"/>
        </w:rPr>
        <w:t xml:space="preserve"> to build new application functionality in the </w:t>
      </w:r>
      <w:r w:rsidRPr="00672349">
        <w:rPr>
          <w:rFonts w:ascii="Calibri" w:hAnsi="Calibri" w:cs="Calibri"/>
          <w:b/>
          <w:bCs/>
          <w:sz w:val="21"/>
          <w:szCs w:val="21"/>
        </w:rPr>
        <w:t>Salesforce.com.</w:t>
      </w:r>
      <w:r>
        <w:rPr>
          <w:rFonts w:ascii="Calibri" w:hAnsi="Calibri" w:cs="Calibri"/>
          <w:sz w:val="21"/>
          <w:szCs w:val="21"/>
        </w:rPr>
        <w:t> </w:t>
      </w:r>
    </w:p>
    <w:p w14:paraId="0F620D79"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Involved in </w:t>
      </w:r>
      <w:r w:rsidRPr="00672349">
        <w:rPr>
          <w:rFonts w:ascii="Calibri" w:hAnsi="Calibri" w:cs="Calibri"/>
          <w:b/>
          <w:bCs/>
          <w:sz w:val="21"/>
          <w:szCs w:val="21"/>
        </w:rPr>
        <w:t>data mapping</w:t>
      </w:r>
      <w:r>
        <w:rPr>
          <w:rFonts w:ascii="Calibri" w:hAnsi="Calibri" w:cs="Calibri"/>
          <w:sz w:val="21"/>
          <w:szCs w:val="21"/>
        </w:rPr>
        <w:t xml:space="preserve"> and </w:t>
      </w:r>
      <w:r w:rsidRPr="00672349">
        <w:rPr>
          <w:rFonts w:ascii="Calibri" w:hAnsi="Calibri" w:cs="Calibri"/>
          <w:b/>
          <w:bCs/>
          <w:sz w:val="21"/>
          <w:szCs w:val="21"/>
        </w:rPr>
        <w:t>migration</w:t>
      </w:r>
      <w:r>
        <w:rPr>
          <w:rFonts w:ascii="Calibri" w:hAnsi="Calibri" w:cs="Calibri"/>
          <w:sz w:val="21"/>
          <w:szCs w:val="21"/>
        </w:rPr>
        <w:t xml:space="preserve"> of data from legacy systems to Salesforce.com Objects and fields. </w:t>
      </w:r>
    </w:p>
    <w:p w14:paraId="3FABA5F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lastRenderedPageBreak/>
        <w:t xml:space="preserve">Creation of </w:t>
      </w:r>
      <w:r w:rsidRPr="00672349">
        <w:rPr>
          <w:rFonts w:ascii="Calibri" w:hAnsi="Calibri" w:cs="Calibri"/>
          <w:b/>
          <w:bCs/>
          <w:sz w:val="21"/>
          <w:szCs w:val="21"/>
        </w:rPr>
        <w:t>Business process</w:t>
      </w:r>
      <w:r>
        <w:rPr>
          <w:rFonts w:ascii="Calibri" w:hAnsi="Calibri" w:cs="Calibri"/>
          <w:sz w:val="21"/>
          <w:szCs w:val="21"/>
        </w:rPr>
        <w:t xml:space="preserve"> and </w:t>
      </w:r>
      <w:r w:rsidRPr="00672349">
        <w:rPr>
          <w:rFonts w:ascii="Calibri" w:hAnsi="Calibri" w:cs="Calibri"/>
          <w:b/>
          <w:bCs/>
          <w:sz w:val="21"/>
          <w:szCs w:val="21"/>
        </w:rPr>
        <w:t>procedure mapped</w:t>
      </w:r>
      <w:r>
        <w:rPr>
          <w:rFonts w:ascii="Calibri" w:hAnsi="Calibri" w:cs="Calibri"/>
          <w:sz w:val="21"/>
          <w:szCs w:val="21"/>
        </w:rPr>
        <w:t xml:space="preserve"> to </w:t>
      </w:r>
      <w:r w:rsidRPr="00672349">
        <w:rPr>
          <w:rFonts w:ascii="Calibri" w:hAnsi="Calibri" w:cs="Calibri"/>
          <w:b/>
          <w:bCs/>
          <w:sz w:val="21"/>
          <w:szCs w:val="21"/>
        </w:rPr>
        <w:t>SFDC service</w:t>
      </w:r>
      <w:r>
        <w:rPr>
          <w:rFonts w:ascii="Calibri" w:hAnsi="Calibri" w:cs="Calibri"/>
          <w:sz w:val="21"/>
          <w:szCs w:val="21"/>
        </w:rPr>
        <w:t xml:space="preserve"> and </w:t>
      </w:r>
      <w:r w:rsidRPr="00672349">
        <w:rPr>
          <w:rFonts w:ascii="Calibri" w:hAnsi="Calibri" w:cs="Calibri"/>
          <w:b/>
          <w:bCs/>
          <w:sz w:val="21"/>
          <w:szCs w:val="21"/>
        </w:rPr>
        <w:t>sales cloud</w:t>
      </w:r>
      <w:r>
        <w:rPr>
          <w:rFonts w:ascii="Calibri" w:hAnsi="Calibri" w:cs="Calibri"/>
          <w:sz w:val="21"/>
          <w:szCs w:val="21"/>
        </w:rPr>
        <w:t xml:space="preserve"> based on </w:t>
      </w:r>
      <w:r w:rsidRPr="00672349">
        <w:rPr>
          <w:rFonts w:ascii="Calibri" w:hAnsi="Calibri" w:cs="Calibri"/>
          <w:b/>
          <w:bCs/>
          <w:sz w:val="21"/>
          <w:szCs w:val="21"/>
        </w:rPr>
        <w:t>business</w:t>
      </w:r>
      <w:r>
        <w:rPr>
          <w:rFonts w:ascii="Calibri" w:hAnsi="Calibri" w:cs="Calibri"/>
          <w:sz w:val="21"/>
          <w:szCs w:val="21"/>
        </w:rPr>
        <w:t xml:space="preserve"> and </w:t>
      </w:r>
      <w:r w:rsidRPr="00672349">
        <w:rPr>
          <w:rFonts w:ascii="Calibri" w:hAnsi="Calibri" w:cs="Calibri"/>
          <w:b/>
          <w:bCs/>
          <w:sz w:val="21"/>
          <w:szCs w:val="21"/>
        </w:rPr>
        <w:t>system analysis.</w:t>
      </w:r>
    </w:p>
    <w:p w14:paraId="370AA163"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Implemented </w:t>
      </w:r>
      <w:r w:rsidRPr="00672349">
        <w:rPr>
          <w:rFonts w:ascii="Calibri" w:hAnsi="Calibri" w:cs="Calibri"/>
          <w:b/>
          <w:bCs/>
          <w:sz w:val="21"/>
          <w:szCs w:val="21"/>
        </w:rPr>
        <w:t>Salesforce social studio</w:t>
      </w:r>
      <w:r>
        <w:rPr>
          <w:rFonts w:ascii="Calibri" w:hAnsi="Calibri" w:cs="Calibri"/>
          <w:sz w:val="21"/>
          <w:szCs w:val="21"/>
        </w:rPr>
        <w:t xml:space="preserve"> and </w:t>
      </w:r>
      <w:r w:rsidRPr="00672349">
        <w:rPr>
          <w:rFonts w:ascii="Calibri" w:hAnsi="Calibri" w:cs="Calibri"/>
          <w:b/>
          <w:bCs/>
          <w:sz w:val="21"/>
          <w:szCs w:val="21"/>
        </w:rPr>
        <w:t>integrated Publish</w:t>
      </w:r>
      <w:r>
        <w:rPr>
          <w:rFonts w:ascii="Calibri" w:hAnsi="Calibri" w:cs="Calibri"/>
          <w:sz w:val="21"/>
          <w:szCs w:val="21"/>
        </w:rPr>
        <w:t xml:space="preserve">, </w:t>
      </w:r>
      <w:r w:rsidRPr="00672349">
        <w:rPr>
          <w:rFonts w:ascii="Calibri" w:hAnsi="Calibri" w:cs="Calibri"/>
          <w:b/>
          <w:bCs/>
          <w:sz w:val="21"/>
          <w:szCs w:val="21"/>
        </w:rPr>
        <w:t>Engage</w:t>
      </w:r>
      <w:r>
        <w:rPr>
          <w:rFonts w:ascii="Calibri" w:hAnsi="Calibri" w:cs="Calibri"/>
          <w:sz w:val="21"/>
          <w:szCs w:val="21"/>
        </w:rPr>
        <w:t xml:space="preserve">, and </w:t>
      </w:r>
      <w:r w:rsidRPr="00672349">
        <w:rPr>
          <w:rFonts w:ascii="Calibri" w:hAnsi="Calibri" w:cs="Calibri"/>
          <w:b/>
          <w:bCs/>
          <w:sz w:val="21"/>
          <w:szCs w:val="21"/>
        </w:rPr>
        <w:t>Analyze</w:t>
      </w:r>
      <w:r>
        <w:rPr>
          <w:rFonts w:ascii="Calibri" w:hAnsi="Calibri" w:cs="Calibri"/>
          <w:sz w:val="21"/>
          <w:szCs w:val="21"/>
        </w:rPr>
        <w:t xml:space="preserve"> </w:t>
      </w:r>
      <w:r w:rsidRPr="00672349">
        <w:rPr>
          <w:rFonts w:ascii="Calibri" w:hAnsi="Calibri" w:cs="Calibri"/>
          <w:b/>
          <w:bCs/>
          <w:sz w:val="21"/>
          <w:szCs w:val="21"/>
        </w:rPr>
        <w:t>capabilities</w:t>
      </w:r>
      <w:r>
        <w:rPr>
          <w:rFonts w:ascii="Calibri" w:hAnsi="Calibri" w:cs="Calibri"/>
          <w:sz w:val="21"/>
          <w:szCs w:val="21"/>
        </w:rPr>
        <w:t xml:space="preserve"> in a new easy-to-use solution, so you can seamlessly collaborate with your team to plan, publish, respond, listen, and report on your successes.</w:t>
      </w:r>
    </w:p>
    <w:p w14:paraId="2DDE36B2"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Implemented </w:t>
      </w:r>
      <w:r w:rsidRPr="00672349">
        <w:rPr>
          <w:rFonts w:ascii="Calibri" w:hAnsi="Calibri" w:cs="Calibri"/>
          <w:b/>
          <w:bCs/>
          <w:sz w:val="21"/>
          <w:szCs w:val="21"/>
        </w:rPr>
        <w:t>Knowledge management</w:t>
      </w:r>
      <w:r>
        <w:rPr>
          <w:rFonts w:ascii="Calibri" w:hAnsi="Calibri" w:cs="Calibri"/>
          <w:sz w:val="21"/>
          <w:szCs w:val="21"/>
        </w:rPr>
        <w:t xml:space="preserve"> for end user to provide information on products. </w:t>
      </w:r>
    </w:p>
    <w:p w14:paraId="40E51B70"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Designed various </w:t>
      </w:r>
      <w:r w:rsidRPr="00672349">
        <w:rPr>
          <w:rFonts w:ascii="Calibri" w:hAnsi="Calibri" w:cs="Calibri"/>
          <w:b/>
          <w:bCs/>
          <w:sz w:val="21"/>
          <w:szCs w:val="21"/>
        </w:rPr>
        <w:t>HTML Email templates</w:t>
      </w:r>
      <w:r>
        <w:rPr>
          <w:rFonts w:ascii="Calibri" w:hAnsi="Calibri" w:cs="Calibri"/>
          <w:sz w:val="21"/>
          <w:szCs w:val="21"/>
        </w:rPr>
        <w:t xml:space="preserve"> for </w:t>
      </w:r>
      <w:r w:rsidRPr="00672349">
        <w:rPr>
          <w:rFonts w:ascii="Calibri" w:hAnsi="Calibri" w:cs="Calibri"/>
          <w:b/>
          <w:bCs/>
          <w:sz w:val="21"/>
          <w:szCs w:val="21"/>
        </w:rPr>
        <w:t>Auto-Response</w:t>
      </w:r>
      <w:r>
        <w:rPr>
          <w:rFonts w:ascii="Calibri" w:hAnsi="Calibri" w:cs="Calibri"/>
          <w:sz w:val="21"/>
          <w:szCs w:val="21"/>
        </w:rPr>
        <w:t xml:space="preserve"> to customers.</w:t>
      </w:r>
    </w:p>
    <w:p w14:paraId="305A6A2F"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Provided </w:t>
      </w:r>
      <w:r w:rsidRPr="00672349">
        <w:rPr>
          <w:rFonts w:ascii="Calibri" w:hAnsi="Calibri" w:cs="Calibri"/>
          <w:b/>
          <w:bCs/>
          <w:sz w:val="21"/>
          <w:szCs w:val="21"/>
        </w:rPr>
        <w:t>custom reports and dashboards</w:t>
      </w:r>
      <w:r>
        <w:rPr>
          <w:rFonts w:ascii="Calibri" w:hAnsi="Calibri" w:cs="Calibri"/>
          <w:sz w:val="21"/>
          <w:szCs w:val="21"/>
        </w:rPr>
        <w:t xml:space="preserve"> to support the needs of the users and executives. </w:t>
      </w:r>
    </w:p>
    <w:p w14:paraId="17A86664"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Worked for </w:t>
      </w:r>
      <w:r w:rsidRPr="00672349">
        <w:rPr>
          <w:rFonts w:ascii="Calibri" w:hAnsi="Calibri" w:cs="Calibri"/>
          <w:b/>
          <w:bCs/>
          <w:sz w:val="21"/>
          <w:szCs w:val="21"/>
        </w:rPr>
        <w:t>knowledge management</w:t>
      </w:r>
      <w:r>
        <w:rPr>
          <w:rFonts w:ascii="Calibri" w:hAnsi="Calibri" w:cs="Calibri"/>
          <w:sz w:val="21"/>
          <w:szCs w:val="21"/>
        </w:rPr>
        <w:t xml:space="preserve"> system. </w:t>
      </w:r>
    </w:p>
    <w:p w14:paraId="326CD196" w14:textId="77777777" w:rsidR="0059609B" w:rsidRPr="00672349" w:rsidRDefault="0059609B" w:rsidP="0059609B">
      <w:pPr>
        <w:pStyle w:val="ListParagraph"/>
        <w:widowControl/>
        <w:numPr>
          <w:ilvl w:val="0"/>
          <w:numId w:val="4"/>
        </w:numPr>
        <w:shd w:val="clear" w:color="auto" w:fill="FFFFFF"/>
        <w:autoSpaceDE/>
        <w:adjustRightInd/>
        <w:rPr>
          <w:rFonts w:ascii="Calibri" w:hAnsi="Calibri" w:cs="Calibri"/>
          <w:b/>
          <w:bCs/>
          <w:sz w:val="21"/>
          <w:szCs w:val="21"/>
        </w:rPr>
      </w:pPr>
      <w:r>
        <w:rPr>
          <w:rFonts w:ascii="Calibri" w:hAnsi="Calibri" w:cs="Calibri"/>
          <w:sz w:val="21"/>
          <w:szCs w:val="21"/>
        </w:rPr>
        <w:t xml:space="preserve">Reduced cost via implementation of </w:t>
      </w:r>
      <w:r w:rsidRPr="00672349">
        <w:rPr>
          <w:rFonts w:ascii="Calibri" w:hAnsi="Calibri" w:cs="Calibri"/>
          <w:b/>
          <w:bCs/>
          <w:sz w:val="21"/>
          <w:szCs w:val="21"/>
        </w:rPr>
        <w:t>Source control tools</w:t>
      </w:r>
      <w:r>
        <w:rPr>
          <w:rFonts w:ascii="Calibri" w:hAnsi="Calibri" w:cs="Calibri"/>
          <w:sz w:val="21"/>
          <w:szCs w:val="21"/>
        </w:rPr>
        <w:t xml:space="preserve"> (</w:t>
      </w:r>
      <w:r w:rsidRPr="00672349">
        <w:rPr>
          <w:rFonts w:ascii="Calibri" w:hAnsi="Calibri" w:cs="Calibri"/>
          <w:b/>
          <w:bCs/>
          <w:sz w:val="21"/>
          <w:szCs w:val="21"/>
        </w:rPr>
        <w:t>TFS 2017, StarTeam</w:t>
      </w:r>
      <w:r>
        <w:rPr>
          <w:rFonts w:ascii="Calibri" w:hAnsi="Calibri" w:cs="Calibri"/>
          <w:sz w:val="21"/>
          <w:szCs w:val="21"/>
        </w:rPr>
        <w:t xml:space="preserve">) as well as </w:t>
      </w:r>
      <w:r w:rsidRPr="00672349">
        <w:rPr>
          <w:rFonts w:ascii="Calibri" w:hAnsi="Calibri" w:cs="Calibri"/>
          <w:b/>
          <w:bCs/>
          <w:sz w:val="21"/>
          <w:szCs w:val="21"/>
        </w:rPr>
        <w:t>CI/CD tools</w:t>
      </w:r>
      <w:r>
        <w:rPr>
          <w:rFonts w:ascii="Calibri" w:hAnsi="Calibri" w:cs="Calibri"/>
          <w:sz w:val="21"/>
          <w:szCs w:val="21"/>
        </w:rPr>
        <w:t xml:space="preserve"> (</w:t>
      </w:r>
      <w:r w:rsidRPr="00672349">
        <w:rPr>
          <w:rFonts w:ascii="Calibri" w:hAnsi="Calibri" w:cs="Calibri"/>
          <w:b/>
          <w:bCs/>
          <w:sz w:val="21"/>
          <w:szCs w:val="21"/>
        </w:rPr>
        <w:t>Jenkins, Cruise Control</w:t>
      </w:r>
      <w:r>
        <w:rPr>
          <w:rFonts w:ascii="Calibri" w:hAnsi="Calibri" w:cs="Calibri"/>
          <w:sz w:val="21"/>
          <w:szCs w:val="21"/>
        </w:rPr>
        <w:t xml:space="preserve">) and </w:t>
      </w:r>
      <w:r w:rsidRPr="00672349">
        <w:rPr>
          <w:rFonts w:ascii="Calibri" w:hAnsi="Calibri" w:cs="Calibri"/>
          <w:b/>
          <w:bCs/>
          <w:sz w:val="21"/>
          <w:szCs w:val="21"/>
        </w:rPr>
        <w:t>productivity tools</w:t>
      </w:r>
    </w:p>
    <w:p w14:paraId="13B1375E" w14:textId="77777777" w:rsidR="0059609B" w:rsidRDefault="0059609B" w:rsidP="0059609B">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Maintained processes of .</w:t>
      </w:r>
      <w:r w:rsidRPr="00672349">
        <w:rPr>
          <w:rFonts w:ascii="Calibri" w:hAnsi="Calibri" w:cs="Calibri"/>
          <w:b/>
          <w:bCs/>
          <w:sz w:val="21"/>
          <w:szCs w:val="21"/>
        </w:rPr>
        <w:t>csv import</w:t>
      </w:r>
      <w:r>
        <w:rPr>
          <w:rFonts w:ascii="Calibri" w:hAnsi="Calibri" w:cs="Calibri"/>
          <w:sz w:val="21"/>
          <w:szCs w:val="21"/>
        </w:rPr>
        <w:t xml:space="preserve"> file updates for customer records into </w:t>
      </w:r>
      <w:r w:rsidRPr="00672349">
        <w:rPr>
          <w:rFonts w:ascii="Calibri" w:hAnsi="Calibri" w:cs="Calibri"/>
          <w:b/>
          <w:bCs/>
          <w:sz w:val="21"/>
          <w:szCs w:val="21"/>
        </w:rPr>
        <w:t>Accounts, Contacts using Data Loader and Import Wizard.</w:t>
      </w:r>
    </w:p>
    <w:p w14:paraId="10A5DCC1"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Support the </w:t>
      </w:r>
      <w:r w:rsidRPr="00672349">
        <w:rPr>
          <w:rFonts w:ascii="Calibri" w:hAnsi="Calibri" w:cs="Calibri"/>
          <w:b/>
          <w:bCs/>
          <w:sz w:val="21"/>
          <w:szCs w:val="21"/>
        </w:rPr>
        <w:t>Email Marketing Manager</w:t>
      </w:r>
      <w:r>
        <w:rPr>
          <w:rFonts w:ascii="Calibri" w:hAnsi="Calibri" w:cs="Calibri"/>
          <w:sz w:val="21"/>
          <w:szCs w:val="21"/>
        </w:rPr>
        <w:t xml:space="preserve"> in the development of new business requirements.</w:t>
      </w:r>
    </w:p>
    <w:p w14:paraId="46129627"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Worked on tracking to track the email clicks.</w:t>
      </w:r>
    </w:p>
    <w:p w14:paraId="52173F4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Worked on </w:t>
      </w:r>
      <w:r w:rsidRPr="00672349">
        <w:rPr>
          <w:rFonts w:ascii="Calibri" w:hAnsi="Calibri" w:cs="Calibri"/>
          <w:b/>
          <w:bCs/>
          <w:sz w:val="21"/>
          <w:szCs w:val="21"/>
        </w:rPr>
        <w:t>AMP scripts</w:t>
      </w:r>
      <w:r>
        <w:rPr>
          <w:rFonts w:ascii="Calibri" w:hAnsi="Calibri" w:cs="Calibri"/>
          <w:sz w:val="21"/>
          <w:szCs w:val="21"/>
        </w:rPr>
        <w:t xml:space="preserve"> while creating the </w:t>
      </w:r>
      <w:r w:rsidRPr="00672349">
        <w:rPr>
          <w:rFonts w:ascii="Calibri" w:hAnsi="Calibri" w:cs="Calibri"/>
          <w:b/>
          <w:bCs/>
          <w:sz w:val="21"/>
          <w:szCs w:val="21"/>
        </w:rPr>
        <w:t>Email templates</w:t>
      </w:r>
      <w:r>
        <w:rPr>
          <w:rFonts w:ascii="Calibri" w:hAnsi="Calibri" w:cs="Calibri"/>
          <w:sz w:val="21"/>
          <w:szCs w:val="21"/>
        </w:rPr>
        <w:t>.</w:t>
      </w:r>
    </w:p>
    <w:p w14:paraId="60E3F404" w14:textId="77777777" w:rsidR="0059609B" w:rsidRDefault="0059609B" w:rsidP="0059609B">
      <w:pPr>
        <w:pStyle w:val="ListParagraph"/>
        <w:widowControl/>
        <w:numPr>
          <w:ilvl w:val="0"/>
          <w:numId w:val="4"/>
        </w:numPr>
        <w:shd w:val="clear" w:color="auto" w:fill="FFFFFF"/>
        <w:autoSpaceDE/>
        <w:adjustRightInd/>
        <w:rPr>
          <w:rFonts w:ascii="Calibri" w:hAnsi="Calibri" w:cs="Calibri"/>
          <w:sz w:val="21"/>
          <w:szCs w:val="21"/>
        </w:rPr>
      </w:pPr>
      <w:r>
        <w:rPr>
          <w:rFonts w:ascii="Calibri" w:hAnsi="Calibri" w:cs="Calibri"/>
          <w:sz w:val="21"/>
          <w:szCs w:val="21"/>
        </w:rPr>
        <w:t>Worked on </w:t>
      </w:r>
      <w:r w:rsidRPr="00672349">
        <w:rPr>
          <w:rFonts w:ascii="Calibri" w:hAnsi="Calibri" w:cs="Calibri"/>
          <w:b/>
          <w:bCs/>
          <w:sz w:val="21"/>
          <w:szCs w:val="21"/>
        </w:rPr>
        <w:t>Lead creating process</w:t>
      </w:r>
      <w:r>
        <w:rPr>
          <w:rFonts w:ascii="Calibri" w:hAnsi="Calibri" w:cs="Calibri"/>
          <w:sz w:val="21"/>
          <w:szCs w:val="21"/>
        </w:rPr>
        <w:t xml:space="preserve"> in Salesforce from </w:t>
      </w:r>
      <w:r w:rsidRPr="00672349">
        <w:rPr>
          <w:rFonts w:ascii="Calibri" w:hAnsi="Calibri" w:cs="Calibri"/>
          <w:b/>
          <w:bCs/>
          <w:sz w:val="21"/>
          <w:szCs w:val="21"/>
        </w:rPr>
        <w:t>landing pages</w:t>
      </w:r>
      <w:r>
        <w:rPr>
          <w:rFonts w:ascii="Calibri" w:hAnsi="Calibri" w:cs="Calibri"/>
          <w:sz w:val="21"/>
          <w:szCs w:val="21"/>
        </w:rPr>
        <w:t>.</w:t>
      </w:r>
    </w:p>
    <w:p w14:paraId="24151A24"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Used </w:t>
      </w:r>
      <w:r w:rsidRPr="00672349">
        <w:rPr>
          <w:rFonts w:ascii="Calibri" w:hAnsi="Calibri" w:cs="Calibri"/>
          <w:b/>
          <w:bCs/>
          <w:sz w:val="21"/>
          <w:szCs w:val="21"/>
        </w:rPr>
        <w:t>Apex Data Loader</w:t>
      </w:r>
      <w:r>
        <w:rPr>
          <w:rFonts w:ascii="Calibri" w:hAnsi="Calibri" w:cs="Calibri"/>
          <w:sz w:val="21"/>
          <w:szCs w:val="21"/>
        </w:rPr>
        <w:t xml:space="preserve"> to migrate data such as accounts, campaigns from legacy system.</w:t>
      </w:r>
    </w:p>
    <w:p w14:paraId="5898A501"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Experience in using </w:t>
      </w:r>
      <w:r w:rsidRPr="00672349">
        <w:rPr>
          <w:rFonts w:ascii="Calibri" w:hAnsi="Calibri" w:cs="Calibri"/>
          <w:b/>
          <w:bCs/>
          <w:sz w:val="21"/>
          <w:szCs w:val="21"/>
        </w:rPr>
        <w:t>Jenkins</w:t>
      </w:r>
      <w:r>
        <w:rPr>
          <w:rFonts w:ascii="Calibri" w:hAnsi="Calibri" w:cs="Calibri"/>
          <w:sz w:val="21"/>
          <w:szCs w:val="21"/>
        </w:rPr>
        <w:t xml:space="preserve"> as a </w:t>
      </w:r>
      <w:r w:rsidRPr="00672349">
        <w:rPr>
          <w:rFonts w:ascii="Calibri" w:hAnsi="Calibri" w:cs="Calibri"/>
          <w:b/>
          <w:bCs/>
          <w:sz w:val="21"/>
          <w:szCs w:val="21"/>
        </w:rPr>
        <w:t>Continuous Integration</w:t>
      </w:r>
      <w:r>
        <w:rPr>
          <w:rFonts w:ascii="Calibri" w:hAnsi="Calibri" w:cs="Calibri"/>
          <w:sz w:val="21"/>
          <w:szCs w:val="21"/>
        </w:rPr>
        <w:t xml:space="preserve"> (CI) server.</w:t>
      </w:r>
    </w:p>
    <w:p w14:paraId="72FEED9A"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Developed </w:t>
      </w:r>
      <w:r w:rsidRPr="00672349">
        <w:rPr>
          <w:rFonts w:ascii="Calibri" w:hAnsi="Calibri" w:cs="Calibri"/>
          <w:b/>
          <w:bCs/>
          <w:sz w:val="21"/>
          <w:szCs w:val="21"/>
        </w:rPr>
        <w:t>Apex Classes &amp; Triggers</w:t>
      </w:r>
      <w:r>
        <w:rPr>
          <w:rFonts w:ascii="Calibri" w:hAnsi="Calibri" w:cs="Calibri"/>
          <w:sz w:val="21"/>
          <w:szCs w:val="21"/>
        </w:rPr>
        <w:t xml:space="preserve"> to implement the </w:t>
      </w:r>
      <w:r w:rsidRPr="00672349">
        <w:rPr>
          <w:rFonts w:ascii="Calibri" w:hAnsi="Calibri" w:cs="Calibri"/>
          <w:b/>
          <w:bCs/>
          <w:sz w:val="21"/>
          <w:szCs w:val="21"/>
        </w:rPr>
        <w:t>business logic</w:t>
      </w:r>
      <w:r>
        <w:rPr>
          <w:rFonts w:ascii="Calibri" w:hAnsi="Calibri" w:cs="Calibri"/>
          <w:sz w:val="21"/>
          <w:szCs w:val="21"/>
        </w:rPr>
        <w:t xml:space="preserve"> as per the requirements. </w:t>
      </w:r>
    </w:p>
    <w:p w14:paraId="38EE2FC5"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Designed various </w:t>
      </w:r>
      <w:r w:rsidRPr="00672349">
        <w:rPr>
          <w:rFonts w:ascii="Calibri" w:hAnsi="Calibri" w:cs="Calibri"/>
          <w:b/>
          <w:bCs/>
          <w:sz w:val="21"/>
          <w:szCs w:val="21"/>
        </w:rPr>
        <w:t>web pages in Visual Force</w:t>
      </w:r>
      <w:r>
        <w:rPr>
          <w:rFonts w:ascii="Calibri" w:hAnsi="Calibri" w:cs="Calibri"/>
          <w:sz w:val="21"/>
          <w:szCs w:val="21"/>
        </w:rPr>
        <w:t xml:space="preserve"> for capturing various customer enquiries and Implemented logic for </w:t>
      </w:r>
      <w:r w:rsidRPr="00672349">
        <w:rPr>
          <w:rFonts w:ascii="Calibri" w:hAnsi="Calibri" w:cs="Calibri"/>
          <w:b/>
          <w:bCs/>
          <w:sz w:val="21"/>
          <w:szCs w:val="21"/>
        </w:rPr>
        <w:t>migrating cases</w:t>
      </w:r>
      <w:r>
        <w:rPr>
          <w:rFonts w:ascii="Calibri" w:hAnsi="Calibri" w:cs="Calibri"/>
          <w:sz w:val="21"/>
          <w:szCs w:val="21"/>
        </w:rPr>
        <w:t xml:space="preserve"> to different queues based on the type of customer enquiry.</w:t>
      </w:r>
    </w:p>
    <w:p w14:paraId="24AB781A"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various </w:t>
      </w:r>
      <w:r w:rsidRPr="00672349">
        <w:rPr>
          <w:rFonts w:ascii="Calibri" w:hAnsi="Calibri" w:cs="Calibri"/>
          <w:b/>
          <w:bCs/>
          <w:sz w:val="21"/>
          <w:szCs w:val="21"/>
        </w:rPr>
        <w:t>Reports</w:t>
      </w:r>
      <w:r>
        <w:rPr>
          <w:rFonts w:ascii="Calibri" w:hAnsi="Calibri" w:cs="Calibri"/>
          <w:sz w:val="21"/>
          <w:szCs w:val="21"/>
        </w:rPr>
        <w:t xml:space="preserve"> (</w:t>
      </w:r>
      <w:r w:rsidRPr="00672349">
        <w:rPr>
          <w:rFonts w:ascii="Calibri" w:hAnsi="Calibri" w:cs="Calibri"/>
          <w:b/>
          <w:bCs/>
          <w:sz w:val="21"/>
          <w:szCs w:val="21"/>
        </w:rPr>
        <w:t>summary reports, matrix reports, pie charts, and graphics</w:t>
      </w:r>
      <w:r>
        <w:rPr>
          <w:rFonts w:ascii="Calibri" w:hAnsi="Calibri" w:cs="Calibri"/>
          <w:sz w:val="21"/>
          <w:szCs w:val="21"/>
        </w:rPr>
        <w:t>) and Report Folders to assist Service managers to better utilize Salesforce and configured various Reports and for different user profiles based on the need in the organization.</w:t>
      </w:r>
    </w:p>
    <w:p w14:paraId="612B479F"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Developed </w:t>
      </w:r>
      <w:r w:rsidRPr="00672349">
        <w:rPr>
          <w:rFonts w:ascii="Calibri" w:hAnsi="Calibri" w:cs="Calibri"/>
          <w:b/>
          <w:bCs/>
          <w:sz w:val="21"/>
          <w:szCs w:val="21"/>
        </w:rPr>
        <w:t>SOQL and SOSL queries</w:t>
      </w:r>
      <w:r>
        <w:rPr>
          <w:rFonts w:ascii="Calibri" w:hAnsi="Calibri" w:cs="Calibri"/>
          <w:sz w:val="21"/>
          <w:szCs w:val="21"/>
        </w:rPr>
        <w:t xml:space="preserve"> to get data from different related objects. </w:t>
      </w:r>
    </w:p>
    <w:p w14:paraId="54679838"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Data is collected and stored using </w:t>
      </w:r>
      <w:r w:rsidRPr="004621A5">
        <w:rPr>
          <w:rFonts w:ascii="Calibri" w:hAnsi="Calibri" w:cs="Calibri"/>
          <w:b/>
          <w:bCs/>
          <w:sz w:val="21"/>
          <w:szCs w:val="21"/>
        </w:rPr>
        <w:t>knowledge management</w:t>
      </w:r>
      <w:r>
        <w:rPr>
          <w:rFonts w:ascii="Calibri" w:hAnsi="Calibri" w:cs="Calibri"/>
          <w:sz w:val="21"/>
          <w:szCs w:val="21"/>
        </w:rPr>
        <w:t xml:space="preserve"> for other employees in the organization to use.  </w:t>
      </w:r>
    </w:p>
    <w:p w14:paraId="2547870B"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workflow rules</w:t>
      </w:r>
      <w:r>
        <w:rPr>
          <w:rFonts w:ascii="Calibri" w:hAnsi="Calibri" w:cs="Calibri"/>
          <w:sz w:val="21"/>
          <w:szCs w:val="21"/>
        </w:rPr>
        <w:t xml:space="preserve"> and defined </w:t>
      </w:r>
      <w:r w:rsidRPr="00672349">
        <w:rPr>
          <w:rFonts w:ascii="Calibri" w:hAnsi="Calibri" w:cs="Calibri"/>
          <w:b/>
          <w:bCs/>
          <w:sz w:val="21"/>
          <w:szCs w:val="21"/>
        </w:rPr>
        <w:t>related tasks, time triggered tasks, email alerts, filed updates</w:t>
      </w:r>
      <w:r>
        <w:rPr>
          <w:rFonts w:ascii="Calibri" w:hAnsi="Calibri" w:cs="Calibri"/>
          <w:sz w:val="21"/>
          <w:szCs w:val="21"/>
        </w:rPr>
        <w:t xml:space="preserve"> to implement business logic.</w:t>
      </w:r>
    </w:p>
    <w:p w14:paraId="44147DA6"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validation rules for data quality.</w:t>
      </w:r>
    </w:p>
    <w:p w14:paraId="61251C2C" w14:textId="77777777" w:rsidR="0059609B" w:rsidRDefault="0059609B" w:rsidP="0059609B">
      <w:pPr>
        <w:pStyle w:val="ListParagraph"/>
        <w:numPr>
          <w:ilvl w:val="0"/>
          <w:numId w:val="4"/>
        </w:numPr>
        <w:shd w:val="clear" w:color="auto" w:fill="FFFFFF"/>
        <w:rPr>
          <w:rFonts w:ascii="Calibri" w:hAnsi="Calibri" w:cs="Calibri"/>
          <w:sz w:val="21"/>
          <w:szCs w:val="21"/>
        </w:rPr>
      </w:pPr>
      <w:r>
        <w:rPr>
          <w:rFonts w:ascii="Calibri" w:hAnsi="Calibri" w:cs="Calibri"/>
          <w:sz w:val="21"/>
          <w:szCs w:val="21"/>
        </w:rPr>
        <w:t xml:space="preserve">Created </w:t>
      </w:r>
      <w:r w:rsidRPr="00672349">
        <w:rPr>
          <w:rFonts w:ascii="Calibri" w:hAnsi="Calibri" w:cs="Calibri"/>
          <w:b/>
          <w:bCs/>
          <w:sz w:val="21"/>
          <w:szCs w:val="21"/>
        </w:rPr>
        <w:t>email templates, approval processes, approval page layouts and defined approval actions</w:t>
      </w:r>
      <w:r>
        <w:rPr>
          <w:rFonts w:ascii="Calibri" w:hAnsi="Calibri" w:cs="Calibri"/>
          <w:sz w:val="21"/>
          <w:szCs w:val="21"/>
        </w:rPr>
        <w:t xml:space="preserve"> on them to automate the processes.</w:t>
      </w:r>
    </w:p>
    <w:p w14:paraId="5498D287" w14:textId="77777777" w:rsidR="0059609B" w:rsidRPr="000120B5" w:rsidRDefault="0059609B" w:rsidP="0059609B">
      <w:pPr>
        <w:widowControl w:val="0"/>
        <w:autoSpaceDE w:val="0"/>
        <w:autoSpaceDN w:val="0"/>
        <w:adjustRightInd w:val="0"/>
        <w:spacing w:line="240" w:lineRule="auto"/>
        <w:ind w:left="720"/>
        <w:rPr>
          <w:rFonts w:ascii="Calibri" w:eastAsia="Times New Roman" w:hAnsi="Calibri" w:cs="Calibri"/>
          <w:bCs/>
          <w:sz w:val="21"/>
          <w:szCs w:val="21"/>
        </w:rPr>
      </w:pPr>
    </w:p>
    <w:p w14:paraId="0578221D" w14:textId="77777777" w:rsidR="0059609B" w:rsidRPr="00672349" w:rsidRDefault="0059609B" w:rsidP="0059609B">
      <w:pPr>
        <w:pStyle w:val="divdocumentdivsectiontitle"/>
        <w:spacing w:before="160" w:after="20"/>
        <w:jc w:val="both"/>
        <w:rPr>
          <w:b/>
          <w:bCs/>
          <w:sz w:val="24"/>
          <w:szCs w:val="24"/>
        </w:rPr>
      </w:pPr>
      <w:r w:rsidRPr="00672349">
        <w:rPr>
          <w:b/>
          <w:bCs/>
          <w:sz w:val="24"/>
          <w:szCs w:val="24"/>
        </w:rPr>
        <w:t>Salesforce Certifications</w:t>
      </w:r>
    </w:p>
    <w:p w14:paraId="6CC16D80" w14:textId="50DEF0AA" w:rsidR="0059609B" w:rsidRDefault="0059609B" w:rsidP="0059609B">
      <w:pPr>
        <w:pStyle w:val="ulli"/>
        <w:numPr>
          <w:ilvl w:val="0"/>
          <w:numId w:val="8"/>
        </w:numPr>
        <w:pBdr>
          <w:left w:val="none" w:sz="0" w:space="0" w:color="auto"/>
        </w:pBdr>
        <w:spacing w:line="280" w:lineRule="atLeast"/>
        <w:ind w:left="640" w:hanging="261"/>
        <w:jc w:val="both"/>
        <w:rPr>
          <w:sz w:val="22"/>
          <w:szCs w:val="22"/>
        </w:rPr>
      </w:pPr>
      <w:r>
        <w:rPr>
          <w:sz w:val="22"/>
          <w:szCs w:val="22"/>
        </w:rPr>
        <w:t>Certified SALESFORCE PLATFORM DEVELOPER I (ID#20816NNN)</w:t>
      </w:r>
    </w:p>
    <w:p w14:paraId="5392C5D4" w14:textId="585A817A" w:rsidR="0059609B" w:rsidRDefault="0059609B" w:rsidP="0059609B">
      <w:pPr>
        <w:pStyle w:val="ulli"/>
        <w:numPr>
          <w:ilvl w:val="0"/>
          <w:numId w:val="8"/>
        </w:numPr>
        <w:spacing w:line="280" w:lineRule="atLeast"/>
        <w:ind w:left="640" w:hanging="261"/>
        <w:jc w:val="both"/>
        <w:rPr>
          <w:sz w:val="22"/>
          <w:szCs w:val="22"/>
        </w:rPr>
      </w:pPr>
      <w:r>
        <w:rPr>
          <w:sz w:val="22"/>
          <w:szCs w:val="22"/>
        </w:rPr>
        <w:t>Certified SALESFORCE ADMINISTRATOR (#2093MMM)</w:t>
      </w:r>
    </w:p>
    <w:p w14:paraId="06277DA3" w14:textId="5BF55EDE" w:rsidR="0059609B" w:rsidRPr="0059609B" w:rsidRDefault="0059609B" w:rsidP="0059609B">
      <w:pPr>
        <w:pStyle w:val="ulli"/>
        <w:numPr>
          <w:ilvl w:val="0"/>
          <w:numId w:val="8"/>
        </w:numPr>
        <w:spacing w:line="280" w:lineRule="atLeast"/>
        <w:ind w:left="640" w:hanging="261"/>
        <w:jc w:val="both"/>
        <w:rPr>
          <w:b/>
          <w:bCs/>
        </w:rPr>
      </w:pPr>
      <w:r>
        <w:rPr>
          <w:sz w:val="22"/>
          <w:szCs w:val="22"/>
        </w:rPr>
        <w:t>Certified FOLSOM (</w:t>
      </w:r>
      <w:r w:rsidR="00672349">
        <w:rPr>
          <w:sz w:val="22"/>
          <w:szCs w:val="22"/>
        </w:rPr>
        <w:t>#0000026039</w:t>
      </w:r>
      <w:r>
        <w:rPr>
          <w:sz w:val="22"/>
          <w:szCs w:val="22"/>
        </w:rPr>
        <w:t>)</w:t>
      </w:r>
    </w:p>
    <w:p w14:paraId="3871EB33" w14:textId="77777777" w:rsidR="0059609B" w:rsidRPr="0059609B" w:rsidRDefault="0059609B" w:rsidP="0059609B">
      <w:pPr>
        <w:pStyle w:val="ulli"/>
        <w:spacing w:line="280" w:lineRule="atLeast"/>
        <w:ind w:left="640"/>
        <w:jc w:val="both"/>
        <w:rPr>
          <w:b/>
          <w:bCs/>
        </w:rPr>
      </w:pPr>
    </w:p>
    <w:p w14:paraId="72842CB8" w14:textId="340B8173" w:rsidR="0059609B" w:rsidRDefault="0059609B" w:rsidP="0059609B">
      <w:pPr>
        <w:pStyle w:val="ulli"/>
        <w:spacing w:line="280" w:lineRule="atLeast"/>
        <w:jc w:val="both"/>
        <w:rPr>
          <w:b/>
          <w:bCs/>
        </w:rPr>
      </w:pPr>
      <w:r>
        <w:rPr>
          <w:b/>
          <w:bCs/>
        </w:rPr>
        <w:t>Education</w:t>
      </w:r>
    </w:p>
    <w:p w14:paraId="53B48AD9" w14:textId="04A534CE" w:rsidR="0059609B" w:rsidRDefault="0059609B" w:rsidP="0059609B">
      <w:pPr>
        <w:pStyle w:val="divdocumentsinglecolumn"/>
        <w:spacing w:line="280" w:lineRule="atLeast"/>
        <w:jc w:val="both"/>
        <w:rPr>
          <w:sz w:val="22"/>
          <w:szCs w:val="22"/>
        </w:rPr>
      </w:pPr>
      <w:r w:rsidRPr="0059609B">
        <w:rPr>
          <w:b/>
          <w:bCs/>
          <w:sz w:val="22"/>
          <w:szCs w:val="22"/>
        </w:rPr>
        <w:t xml:space="preserve">Bachelor of Engineering </w:t>
      </w:r>
      <w:r>
        <w:rPr>
          <w:b/>
          <w:bCs/>
          <w:sz w:val="22"/>
          <w:szCs w:val="22"/>
        </w:rPr>
        <w:t>-</w:t>
      </w:r>
      <w:r>
        <w:rPr>
          <w:sz w:val="22"/>
          <w:szCs w:val="22"/>
        </w:rPr>
        <w:t xml:space="preserve">JNTU, </w:t>
      </w:r>
      <w:r>
        <w:rPr>
          <w:rStyle w:val="span"/>
          <w:sz w:val="22"/>
          <w:szCs w:val="22"/>
        </w:rPr>
        <w:t xml:space="preserve">INDIA </w:t>
      </w:r>
      <w:r>
        <w:rPr>
          <w:rStyle w:val="singlecolumnspanpaddedlinenth-child1"/>
          <w:sz w:val="22"/>
          <w:szCs w:val="22"/>
        </w:rPr>
        <w:t>(2010)</w:t>
      </w:r>
    </w:p>
    <w:p w14:paraId="503F9859" w14:textId="5C6D58D1" w:rsidR="0059609B" w:rsidRPr="0059609B" w:rsidRDefault="0059609B" w:rsidP="0059609B">
      <w:pPr>
        <w:pStyle w:val="spanpaddedline"/>
        <w:spacing w:line="280" w:lineRule="atLeast"/>
        <w:jc w:val="both"/>
        <w:rPr>
          <w:sz w:val="22"/>
          <w:szCs w:val="22"/>
        </w:rPr>
      </w:pPr>
      <w:r>
        <w:rPr>
          <w:rStyle w:val="spandegree"/>
          <w:sz w:val="22"/>
          <w:szCs w:val="22"/>
        </w:rPr>
        <w:t>Master of Information Technology-</w:t>
      </w:r>
      <w:r>
        <w:rPr>
          <w:rStyle w:val="spandegree"/>
          <w:b w:val="0"/>
          <w:bCs w:val="0"/>
          <w:sz w:val="22"/>
          <w:szCs w:val="22"/>
        </w:rPr>
        <w:t>Valparaiso University, Valparaiso, USA (2014)</w:t>
      </w:r>
    </w:p>
    <w:p w14:paraId="561C2FD6" w14:textId="77777777" w:rsidR="008F4E11" w:rsidRPr="000120B5" w:rsidRDefault="008F4E11" w:rsidP="000120B5">
      <w:pPr>
        <w:widowControl w:val="0"/>
        <w:autoSpaceDE w:val="0"/>
        <w:autoSpaceDN w:val="0"/>
        <w:adjustRightInd w:val="0"/>
        <w:spacing w:line="240" w:lineRule="auto"/>
        <w:ind w:left="720"/>
        <w:rPr>
          <w:rFonts w:ascii="Calibri" w:eastAsia="Times New Roman" w:hAnsi="Calibri" w:cs="Calibri"/>
          <w:sz w:val="21"/>
          <w:szCs w:val="21"/>
        </w:rPr>
      </w:pPr>
    </w:p>
    <w:sectPr w:rsidR="008F4E11" w:rsidRPr="000120B5" w:rsidSect="0059609B">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B60D" w14:textId="77777777" w:rsidR="006F48B4" w:rsidRDefault="006F48B4" w:rsidP="008F4E11">
      <w:pPr>
        <w:spacing w:line="240" w:lineRule="auto"/>
      </w:pPr>
      <w:r>
        <w:separator/>
      </w:r>
    </w:p>
  </w:endnote>
  <w:endnote w:type="continuationSeparator" w:id="0">
    <w:p w14:paraId="7B3ADF3E" w14:textId="77777777" w:rsidR="006F48B4" w:rsidRDefault="006F48B4" w:rsidP="008F4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A5EA1" w14:textId="77777777" w:rsidR="006F48B4" w:rsidRDefault="006F48B4" w:rsidP="008F4E11">
      <w:pPr>
        <w:spacing w:line="240" w:lineRule="auto"/>
      </w:pPr>
      <w:r>
        <w:separator/>
      </w:r>
    </w:p>
  </w:footnote>
  <w:footnote w:type="continuationSeparator" w:id="0">
    <w:p w14:paraId="7FDCB868" w14:textId="77777777" w:rsidR="006F48B4" w:rsidRDefault="006F48B4" w:rsidP="008F4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0115" w14:textId="77777777" w:rsidR="0059609B" w:rsidRPr="008F4E11" w:rsidRDefault="0059609B" w:rsidP="0059609B">
    <w:pPr>
      <w:pStyle w:val="Header"/>
      <w:rPr>
        <w:b/>
        <w:bCs/>
      </w:rPr>
    </w:pPr>
    <w:r w:rsidRPr="008F4E11">
      <w:rPr>
        <w:b/>
        <w:bCs/>
      </w:rPr>
      <w:t>S</w:t>
    </w:r>
    <w:r>
      <w:rPr>
        <w:b/>
        <w:bCs/>
      </w:rPr>
      <w:t>RINIVAS G</w:t>
    </w:r>
  </w:p>
  <w:p w14:paraId="24B237C1" w14:textId="77777777" w:rsidR="0059609B" w:rsidRPr="008F4E11" w:rsidRDefault="0059609B" w:rsidP="0059609B">
    <w:pPr>
      <w:pStyle w:val="Header"/>
    </w:pPr>
    <w:r w:rsidRPr="008F4E11">
      <w:fldChar w:fldCharType="begin"/>
    </w:r>
    <w:r w:rsidRPr="008F4E11">
      <w:instrText xml:space="preserve"> INCLUDEPICTURE "https://drm--c.na114.content.force.com/servlet/servlet.ImageServer?id=0153k00000AH6ie&amp;oid=00DF0000000gZsu&amp;lastMod=1571904535000" \* MERGEFORMATINET </w:instrText>
    </w:r>
    <w:r w:rsidRPr="008F4E11">
      <w:fldChar w:fldCharType="end"/>
    </w:r>
    <w:r w:rsidRPr="008F4E11">
      <w:fldChar w:fldCharType="begin"/>
    </w:r>
    <w:r w:rsidRPr="008F4E11">
      <w:instrText xml:space="preserve"> INCLUDEPICTURE "https://drm--c.na114.content.force.com/servlet/servlet.ImageServer?id=0153k00000AH6hb&amp;oid=00DF0000000gZsu&amp;lastMod=1571903578000" \* MERGEFORMATINET </w:instrText>
    </w:r>
    <w:r w:rsidRPr="008F4E11">
      <w:fldChar w:fldCharType="separate"/>
    </w:r>
    <w:r w:rsidRPr="008F4E11">
      <w:rPr>
        <w:noProof/>
      </w:rPr>
      <w:drawing>
        <wp:inline distT="0" distB="0" distL="0" distR="0" wp14:anchorId="16E510AC" wp14:editId="6CBD4696">
          <wp:extent cx="1033535" cy="487045"/>
          <wp:effectExtent l="0" t="0" r="0" b="8255"/>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519" cy="507301"/>
                  </a:xfrm>
                  <a:prstGeom prst="rect">
                    <a:avLst/>
                  </a:prstGeom>
                  <a:noFill/>
                  <a:ln>
                    <a:noFill/>
                  </a:ln>
                </pic:spPr>
              </pic:pic>
            </a:graphicData>
          </a:graphic>
        </wp:inline>
      </w:drawing>
    </w:r>
    <w:r w:rsidRPr="008F4E11">
      <w:fldChar w:fldCharType="end"/>
    </w:r>
    <w:r w:rsidRPr="008F4E11">
      <w:t xml:space="preserve"> </w:t>
    </w:r>
    <w:r w:rsidRPr="008F4E11">
      <w:fldChar w:fldCharType="begin"/>
    </w:r>
    <w:r w:rsidRPr="008F4E11">
      <w:instrText xml:space="preserve"> INCLUDEPICTURE "https://drm--c.na114.content.force.com/servlet/servlet.ImageServer?id=0153k00000AH6rl&amp;oid=00DF0000000gZsu&amp;lastMod=1571914738000" \* MERGEFORMATINET </w:instrText>
    </w:r>
    <w:r w:rsidRPr="008F4E11">
      <w:fldChar w:fldCharType="separate"/>
    </w:r>
    <w:r w:rsidRPr="008F4E11">
      <w:rPr>
        <w:noProof/>
      </w:rPr>
      <w:drawing>
        <wp:inline distT="0" distB="0" distL="0" distR="0" wp14:anchorId="3449D9DC" wp14:editId="1037A005">
          <wp:extent cx="848760" cy="486410"/>
          <wp:effectExtent l="0" t="0" r="254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87" cy="534966"/>
                  </a:xfrm>
                  <a:prstGeom prst="rect">
                    <a:avLst/>
                  </a:prstGeom>
                  <a:noFill/>
                  <a:ln>
                    <a:noFill/>
                  </a:ln>
                </pic:spPr>
              </pic:pic>
            </a:graphicData>
          </a:graphic>
        </wp:inline>
      </w:drawing>
    </w:r>
    <w:r w:rsidRPr="008F4E11">
      <w:fldChar w:fldCharType="end"/>
    </w:r>
    <w:r w:rsidRPr="008F4E11">
      <w:t xml:space="preserve"> </w:t>
    </w:r>
    <w:r>
      <w:rPr>
        <w:noProof/>
      </w:rPr>
      <w:drawing>
        <wp:inline distT="0" distB="0" distL="0" distR="0" wp14:anchorId="4102A427" wp14:editId="1D6038D2">
          <wp:extent cx="924739" cy="538559"/>
          <wp:effectExtent l="0" t="0" r="8890" b="0"/>
          <wp:docPr id="16" name="Picture 1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3448" cy="555279"/>
                  </a:xfrm>
                  <a:prstGeom prst="rect">
                    <a:avLst/>
                  </a:prstGeom>
                  <a:noFill/>
                  <a:ln>
                    <a:noFill/>
                  </a:ln>
                </pic:spPr>
              </pic:pic>
            </a:graphicData>
          </a:graphic>
        </wp:inline>
      </w:drawing>
    </w:r>
    <w:r w:rsidRPr="008F4E11">
      <w:fldChar w:fldCharType="begin"/>
    </w:r>
    <w:r w:rsidRPr="008F4E11">
      <w:instrText xml:space="preserve"> INCLUDEPICTURE "https://drm--c.na114.content.force.com/servlet/servlet.ImageServer?id=0153k00000AH6rg&amp;oid=00DF0000000gZsu&amp;lastMod=1571914579000" \* MERGEFORMATINET </w:instrText>
    </w:r>
    <w:r w:rsidRPr="008F4E11">
      <w:fldChar w:fldCharType="end"/>
    </w:r>
  </w:p>
  <w:p w14:paraId="6411B8A2" w14:textId="66BCE584" w:rsidR="0059609B" w:rsidRPr="008F4E11" w:rsidRDefault="0059609B" w:rsidP="0059609B">
    <w:pPr>
      <w:pStyle w:val="Header"/>
    </w:pPr>
    <w:r w:rsidRPr="008F4E11">
      <w:t xml:space="preserve">Cell: </w:t>
    </w:r>
    <w:r w:rsidR="00672349">
      <w:t>2244100181 Email</w:t>
    </w:r>
    <w:r w:rsidRPr="008F4E11">
      <w:t>:</w:t>
    </w:r>
    <w:r>
      <w:t xml:space="preserve"> </w:t>
    </w:r>
    <w:r w:rsidR="00B75A9B">
      <w:t>Srinivasgandla633</w:t>
    </w:r>
    <w:r w:rsidRPr="008F4E11">
      <w:t>@gmail.com</w:t>
    </w:r>
  </w:p>
  <w:p w14:paraId="57AC7278" w14:textId="77777777" w:rsidR="0059609B" w:rsidRDefault="005960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D964E4E">
      <w:start w:val="1"/>
      <w:numFmt w:val="bullet"/>
      <w:lvlText w:val=""/>
      <w:lvlJc w:val="left"/>
      <w:pPr>
        <w:ind w:left="720" w:hanging="360"/>
      </w:pPr>
      <w:rPr>
        <w:rFonts w:ascii="Symbol" w:hAnsi="Symbol"/>
      </w:rPr>
    </w:lvl>
    <w:lvl w:ilvl="1" w:tplc="82741EC2">
      <w:start w:val="1"/>
      <w:numFmt w:val="bullet"/>
      <w:lvlText w:val="o"/>
      <w:lvlJc w:val="left"/>
      <w:pPr>
        <w:tabs>
          <w:tab w:val="num" w:pos="1440"/>
        </w:tabs>
        <w:ind w:left="1440" w:hanging="360"/>
      </w:pPr>
      <w:rPr>
        <w:rFonts w:ascii="Courier New" w:hAnsi="Courier New"/>
      </w:rPr>
    </w:lvl>
    <w:lvl w:ilvl="2" w:tplc="4D0057C8">
      <w:start w:val="1"/>
      <w:numFmt w:val="bullet"/>
      <w:lvlText w:val=""/>
      <w:lvlJc w:val="left"/>
      <w:pPr>
        <w:tabs>
          <w:tab w:val="num" w:pos="2160"/>
        </w:tabs>
        <w:ind w:left="2160" w:hanging="360"/>
      </w:pPr>
      <w:rPr>
        <w:rFonts w:ascii="Wingdings" w:hAnsi="Wingdings"/>
      </w:rPr>
    </w:lvl>
    <w:lvl w:ilvl="3" w:tplc="2D4068DE">
      <w:start w:val="1"/>
      <w:numFmt w:val="bullet"/>
      <w:lvlText w:val=""/>
      <w:lvlJc w:val="left"/>
      <w:pPr>
        <w:tabs>
          <w:tab w:val="num" w:pos="2880"/>
        </w:tabs>
        <w:ind w:left="2880" w:hanging="360"/>
      </w:pPr>
      <w:rPr>
        <w:rFonts w:ascii="Symbol" w:hAnsi="Symbol"/>
      </w:rPr>
    </w:lvl>
    <w:lvl w:ilvl="4" w:tplc="8AF204B4">
      <w:start w:val="1"/>
      <w:numFmt w:val="bullet"/>
      <w:lvlText w:val="o"/>
      <w:lvlJc w:val="left"/>
      <w:pPr>
        <w:tabs>
          <w:tab w:val="num" w:pos="3600"/>
        </w:tabs>
        <w:ind w:left="3600" w:hanging="360"/>
      </w:pPr>
      <w:rPr>
        <w:rFonts w:ascii="Courier New" w:hAnsi="Courier New"/>
      </w:rPr>
    </w:lvl>
    <w:lvl w:ilvl="5" w:tplc="C6C8A19A">
      <w:start w:val="1"/>
      <w:numFmt w:val="bullet"/>
      <w:lvlText w:val=""/>
      <w:lvlJc w:val="left"/>
      <w:pPr>
        <w:tabs>
          <w:tab w:val="num" w:pos="4320"/>
        </w:tabs>
        <w:ind w:left="4320" w:hanging="360"/>
      </w:pPr>
      <w:rPr>
        <w:rFonts w:ascii="Wingdings" w:hAnsi="Wingdings"/>
      </w:rPr>
    </w:lvl>
    <w:lvl w:ilvl="6" w:tplc="217622C0">
      <w:start w:val="1"/>
      <w:numFmt w:val="bullet"/>
      <w:lvlText w:val=""/>
      <w:lvlJc w:val="left"/>
      <w:pPr>
        <w:tabs>
          <w:tab w:val="num" w:pos="5040"/>
        </w:tabs>
        <w:ind w:left="5040" w:hanging="360"/>
      </w:pPr>
      <w:rPr>
        <w:rFonts w:ascii="Symbol" w:hAnsi="Symbol"/>
      </w:rPr>
    </w:lvl>
    <w:lvl w:ilvl="7" w:tplc="7946E120">
      <w:start w:val="1"/>
      <w:numFmt w:val="bullet"/>
      <w:lvlText w:val="o"/>
      <w:lvlJc w:val="left"/>
      <w:pPr>
        <w:tabs>
          <w:tab w:val="num" w:pos="5760"/>
        </w:tabs>
        <w:ind w:left="5760" w:hanging="360"/>
      </w:pPr>
      <w:rPr>
        <w:rFonts w:ascii="Courier New" w:hAnsi="Courier New"/>
      </w:rPr>
    </w:lvl>
    <w:lvl w:ilvl="8" w:tplc="3F5E8DE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0000000B"/>
    <w:lvl w:ilvl="0" w:tplc="D0607920">
      <w:start w:val="1"/>
      <w:numFmt w:val="bullet"/>
      <w:lvlText w:val=""/>
      <w:lvlJc w:val="left"/>
      <w:pPr>
        <w:ind w:left="720" w:hanging="360"/>
      </w:pPr>
      <w:rPr>
        <w:rFonts w:ascii="Symbol" w:hAnsi="Symbol"/>
      </w:rPr>
    </w:lvl>
    <w:lvl w:ilvl="1" w:tplc="35B0E730">
      <w:start w:val="1"/>
      <w:numFmt w:val="bullet"/>
      <w:lvlText w:val="o"/>
      <w:lvlJc w:val="left"/>
      <w:pPr>
        <w:tabs>
          <w:tab w:val="num" w:pos="1440"/>
        </w:tabs>
        <w:ind w:left="1440" w:hanging="360"/>
      </w:pPr>
      <w:rPr>
        <w:rFonts w:ascii="Courier New" w:hAnsi="Courier New"/>
      </w:rPr>
    </w:lvl>
    <w:lvl w:ilvl="2" w:tplc="A5424DCC">
      <w:start w:val="1"/>
      <w:numFmt w:val="bullet"/>
      <w:lvlText w:val=""/>
      <w:lvlJc w:val="left"/>
      <w:pPr>
        <w:tabs>
          <w:tab w:val="num" w:pos="2160"/>
        </w:tabs>
        <w:ind w:left="2160" w:hanging="360"/>
      </w:pPr>
      <w:rPr>
        <w:rFonts w:ascii="Wingdings" w:hAnsi="Wingdings"/>
      </w:rPr>
    </w:lvl>
    <w:lvl w:ilvl="3" w:tplc="F2F649B2">
      <w:start w:val="1"/>
      <w:numFmt w:val="bullet"/>
      <w:lvlText w:val=""/>
      <w:lvlJc w:val="left"/>
      <w:pPr>
        <w:tabs>
          <w:tab w:val="num" w:pos="2880"/>
        </w:tabs>
        <w:ind w:left="2880" w:hanging="360"/>
      </w:pPr>
      <w:rPr>
        <w:rFonts w:ascii="Symbol" w:hAnsi="Symbol"/>
      </w:rPr>
    </w:lvl>
    <w:lvl w:ilvl="4" w:tplc="ABA672C2">
      <w:start w:val="1"/>
      <w:numFmt w:val="bullet"/>
      <w:lvlText w:val="o"/>
      <w:lvlJc w:val="left"/>
      <w:pPr>
        <w:tabs>
          <w:tab w:val="num" w:pos="3600"/>
        </w:tabs>
        <w:ind w:left="3600" w:hanging="360"/>
      </w:pPr>
      <w:rPr>
        <w:rFonts w:ascii="Courier New" w:hAnsi="Courier New"/>
      </w:rPr>
    </w:lvl>
    <w:lvl w:ilvl="5" w:tplc="F0AA476C">
      <w:start w:val="1"/>
      <w:numFmt w:val="bullet"/>
      <w:lvlText w:val=""/>
      <w:lvlJc w:val="left"/>
      <w:pPr>
        <w:tabs>
          <w:tab w:val="num" w:pos="4320"/>
        </w:tabs>
        <w:ind w:left="4320" w:hanging="360"/>
      </w:pPr>
      <w:rPr>
        <w:rFonts w:ascii="Wingdings" w:hAnsi="Wingdings"/>
      </w:rPr>
    </w:lvl>
    <w:lvl w:ilvl="6" w:tplc="473AD31E">
      <w:start w:val="1"/>
      <w:numFmt w:val="bullet"/>
      <w:lvlText w:val=""/>
      <w:lvlJc w:val="left"/>
      <w:pPr>
        <w:tabs>
          <w:tab w:val="num" w:pos="5040"/>
        </w:tabs>
        <w:ind w:left="5040" w:hanging="360"/>
      </w:pPr>
      <w:rPr>
        <w:rFonts w:ascii="Symbol" w:hAnsi="Symbol"/>
      </w:rPr>
    </w:lvl>
    <w:lvl w:ilvl="7" w:tplc="DED2DC60">
      <w:start w:val="1"/>
      <w:numFmt w:val="bullet"/>
      <w:lvlText w:val="o"/>
      <w:lvlJc w:val="left"/>
      <w:pPr>
        <w:tabs>
          <w:tab w:val="num" w:pos="5760"/>
        </w:tabs>
        <w:ind w:left="5760" w:hanging="360"/>
      </w:pPr>
      <w:rPr>
        <w:rFonts w:ascii="Courier New" w:hAnsi="Courier New"/>
      </w:rPr>
    </w:lvl>
    <w:lvl w:ilvl="8" w:tplc="F8FA47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C"/>
    <w:multiLevelType w:val="hybridMultilevel"/>
    <w:tmpl w:val="0000000C"/>
    <w:lvl w:ilvl="0" w:tplc="5F2CB572">
      <w:start w:val="1"/>
      <w:numFmt w:val="bullet"/>
      <w:lvlText w:val=""/>
      <w:lvlJc w:val="left"/>
      <w:pPr>
        <w:ind w:left="720" w:hanging="360"/>
      </w:pPr>
      <w:rPr>
        <w:rFonts w:ascii="Symbol" w:hAnsi="Symbol"/>
      </w:rPr>
    </w:lvl>
    <w:lvl w:ilvl="1" w:tplc="5BD2E8F6">
      <w:start w:val="1"/>
      <w:numFmt w:val="bullet"/>
      <w:lvlText w:val="o"/>
      <w:lvlJc w:val="left"/>
      <w:pPr>
        <w:tabs>
          <w:tab w:val="num" w:pos="1440"/>
        </w:tabs>
        <w:ind w:left="1440" w:hanging="360"/>
      </w:pPr>
      <w:rPr>
        <w:rFonts w:ascii="Courier New" w:hAnsi="Courier New"/>
      </w:rPr>
    </w:lvl>
    <w:lvl w:ilvl="2" w:tplc="AC560BB2">
      <w:start w:val="1"/>
      <w:numFmt w:val="bullet"/>
      <w:lvlText w:val=""/>
      <w:lvlJc w:val="left"/>
      <w:pPr>
        <w:tabs>
          <w:tab w:val="num" w:pos="2160"/>
        </w:tabs>
        <w:ind w:left="2160" w:hanging="360"/>
      </w:pPr>
      <w:rPr>
        <w:rFonts w:ascii="Wingdings" w:hAnsi="Wingdings"/>
      </w:rPr>
    </w:lvl>
    <w:lvl w:ilvl="3" w:tplc="28989216">
      <w:start w:val="1"/>
      <w:numFmt w:val="bullet"/>
      <w:lvlText w:val=""/>
      <w:lvlJc w:val="left"/>
      <w:pPr>
        <w:tabs>
          <w:tab w:val="num" w:pos="2880"/>
        </w:tabs>
        <w:ind w:left="2880" w:hanging="360"/>
      </w:pPr>
      <w:rPr>
        <w:rFonts w:ascii="Symbol" w:hAnsi="Symbol"/>
      </w:rPr>
    </w:lvl>
    <w:lvl w:ilvl="4" w:tplc="F1E68AEC">
      <w:start w:val="1"/>
      <w:numFmt w:val="bullet"/>
      <w:lvlText w:val="o"/>
      <w:lvlJc w:val="left"/>
      <w:pPr>
        <w:tabs>
          <w:tab w:val="num" w:pos="3600"/>
        </w:tabs>
        <w:ind w:left="3600" w:hanging="360"/>
      </w:pPr>
      <w:rPr>
        <w:rFonts w:ascii="Courier New" w:hAnsi="Courier New"/>
      </w:rPr>
    </w:lvl>
    <w:lvl w:ilvl="5" w:tplc="0192B040">
      <w:start w:val="1"/>
      <w:numFmt w:val="bullet"/>
      <w:lvlText w:val=""/>
      <w:lvlJc w:val="left"/>
      <w:pPr>
        <w:tabs>
          <w:tab w:val="num" w:pos="4320"/>
        </w:tabs>
        <w:ind w:left="4320" w:hanging="360"/>
      </w:pPr>
      <w:rPr>
        <w:rFonts w:ascii="Wingdings" w:hAnsi="Wingdings"/>
      </w:rPr>
    </w:lvl>
    <w:lvl w:ilvl="6" w:tplc="F3F81686">
      <w:start w:val="1"/>
      <w:numFmt w:val="bullet"/>
      <w:lvlText w:val=""/>
      <w:lvlJc w:val="left"/>
      <w:pPr>
        <w:tabs>
          <w:tab w:val="num" w:pos="5040"/>
        </w:tabs>
        <w:ind w:left="5040" w:hanging="360"/>
      </w:pPr>
      <w:rPr>
        <w:rFonts w:ascii="Symbol" w:hAnsi="Symbol"/>
      </w:rPr>
    </w:lvl>
    <w:lvl w:ilvl="7" w:tplc="8002711A">
      <w:start w:val="1"/>
      <w:numFmt w:val="bullet"/>
      <w:lvlText w:val="o"/>
      <w:lvlJc w:val="left"/>
      <w:pPr>
        <w:tabs>
          <w:tab w:val="num" w:pos="5760"/>
        </w:tabs>
        <w:ind w:left="5760" w:hanging="360"/>
      </w:pPr>
      <w:rPr>
        <w:rFonts w:ascii="Courier New" w:hAnsi="Courier New"/>
      </w:rPr>
    </w:lvl>
    <w:lvl w:ilvl="8" w:tplc="7ABAB1B8">
      <w:start w:val="1"/>
      <w:numFmt w:val="bullet"/>
      <w:lvlText w:val=""/>
      <w:lvlJc w:val="left"/>
      <w:pPr>
        <w:tabs>
          <w:tab w:val="num" w:pos="6480"/>
        </w:tabs>
        <w:ind w:left="6480" w:hanging="360"/>
      </w:pPr>
      <w:rPr>
        <w:rFonts w:ascii="Wingdings" w:hAnsi="Wingdings"/>
      </w:rPr>
    </w:lvl>
  </w:abstractNum>
  <w:abstractNum w:abstractNumId="3" w15:restartNumberingAfterBreak="0">
    <w:nsid w:val="3564094F"/>
    <w:multiLevelType w:val="hybridMultilevel"/>
    <w:tmpl w:val="83782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A7662F"/>
    <w:multiLevelType w:val="hybridMultilevel"/>
    <w:tmpl w:val="EAD47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2B33C69"/>
    <w:multiLevelType w:val="hybridMultilevel"/>
    <w:tmpl w:val="8E443368"/>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6" w15:restartNumberingAfterBreak="0">
    <w:nsid w:val="6D2D2602"/>
    <w:multiLevelType w:val="hybridMultilevel"/>
    <w:tmpl w:val="983CE0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080AA4"/>
    <w:multiLevelType w:val="hybridMultilevel"/>
    <w:tmpl w:val="DADE3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1"/>
    <w:rsid w:val="000120B5"/>
    <w:rsid w:val="00015BC4"/>
    <w:rsid w:val="000470CB"/>
    <w:rsid w:val="00081E57"/>
    <w:rsid w:val="001A587D"/>
    <w:rsid w:val="002015E0"/>
    <w:rsid w:val="002F1FCD"/>
    <w:rsid w:val="0039340A"/>
    <w:rsid w:val="003B2ED3"/>
    <w:rsid w:val="004621A5"/>
    <w:rsid w:val="0059609B"/>
    <w:rsid w:val="00672349"/>
    <w:rsid w:val="006F48B4"/>
    <w:rsid w:val="007C7D64"/>
    <w:rsid w:val="008F4E11"/>
    <w:rsid w:val="00901265"/>
    <w:rsid w:val="00991FA7"/>
    <w:rsid w:val="009B3071"/>
    <w:rsid w:val="009D47BB"/>
    <w:rsid w:val="00AC3F4E"/>
    <w:rsid w:val="00B75425"/>
    <w:rsid w:val="00B75A9B"/>
    <w:rsid w:val="00DC4418"/>
    <w:rsid w:val="00E96355"/>
    <w:rsid w:val="00EC7B31"/>
    <w:rsid w:val="00EE5120"/>
    <w:rsid w:val="00F0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505E4"/>
  <w15:chartTrackingRefBased/>
  <w15:docId w15:val="{527A7B3A-4369-4E60-9946-320602E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E57"/>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11"/>
    <w:pPr>
      <w:tabs>
        <w:tab w:val="center" w:pos="4680"/>
        <w:tab w:val="right" w:pos="9360"/>
      </w:tabs>
      <w:spacing w:line="240" w:lineRule="auto"/>
    </w:pPr>
  </w:style>
  <w:style w:type="character" w:customStyle="1" w:styleId="HeaderChar">
    <w:name w:val="Header Char"/>
    <w:basedOn w:val="DefaultParagraphFont"/>
    <w:link w:val="Header"/>
    <w:uiPriority w:val="99"/>
    <w:rsid w:val="008F4E11"/>
    <w:rPr>
      <w:rFonts w:ascii="Times New Roman" w:hAnsi="Times New Roman"/>
      <w:sz w:val="24"/>
    </w:rPr>
  </w:style>
  <w:style w:type="paragraph" w:styleId="Footer">
    <w:name w:val="footer"/>
    <w:basedOn w:val="Normal"/>
    <w:link w:val="FooterChar"/>
    <w:uiPriority w:val="99"/>
    <w:unhideWhenUsed/>
    <w:rsid w:val="008F4E11"/>
    <w:pPr>
      <w:tabs>
        <w:tab w:val="center" w:pos="4680"/>
        <w:tab w:val="right" w:pos="9360"/>
      </w:tabs>
      <w:spacing w:line="240" w:lineRule="auto"/>
    </w:pPr>
  </w:style>
  <w:style w:type="character" w:customStyle="1" w:styleId="FooterChar">
    <w:name w:val="Footer Char"/>
    <w:basedOn w:val="DefaultParagraphFont"/>
    <w:link w:val="Footer"/>
    <w:uiPriority w:val="99"/>
    <w:rsid w:val="008F4E11"/>
    <w:rPr>
      <w:rFonts w:ascii="Times New Roman" w:hAnsi="Times New Roman"/>
      <w:sz w:val="24"/>
    </w:rPr>
  </w:style>
  <w:style w:type="paragraph" w:customStyle="1" w:styleId="divdocumentdivsectiontitle">
    <w:name w:val="div_document_div_sectiontitle"/>
    <w:basedOn w:val="Normal"/>
    <w:rsid w:val="008F4E11"/>
    <w:pPr>
      <w:spacing w:line="320" w:lineRule="atLeast"/>
    </w:pPr>
    <w:rPr>
      <w:rFonts w:eastAsia="Times New Roman" w:cs="Times New Roman"/>
      <w:color w:val="000000"/>
      <w:sz w:val="26"/>
      <w:szCs w:val="26"/>
    </w:rPr>
  </w:style>
  <w:style w:type="paragraph" w:customStyle="1" w:styleId="p">
    <w:name w:val="p"/>
    <w:basedOn w:val="Normal"/>
    <w:rsid w:val="008F4E11"/>
    <w:pPr>
      <w:spacing w:line="240" w:lineRule="atLeast"/>
    </w:pPr>
    <w:rPr>
      <w:rFonts w:eastAsia="Times New Roman" w:cs="Times New Roman"/>
      <w:szCs w:val="24"/>
    </w:rPr>
  </w:style>
  <w:style w:type="paragraph" w:customStyle="1" w:styleId="ulli">
    <w:name w:val="ul_li"/>
    <w:basedOn w:val="Normal"/>
    <w:rsid w:val="008F4E11"/>
    <w:pPr>
      <w:pBdr>
        <w:left w:val="none" w:sz="0" w:space="3" w:color="auto"/>
      </w:pBdr>
      <w:spacing w:line="240" w:lineRule="atLeast"/>
    </w:pPr>
    <w:rPr>
      <w:rFonts w:eastAsia="Times New Roman" w:cs="Times New Roman"/>
      <w:szCs w:val="24"/>
    </w:rPr>
  </w:style>
  <w:style w:type="paragraph" w:styleId="NoSpacing">
    <w:name w:val="No Spacing"/>
    <w:qFormat/>
    <w:rsid w:val="008F4E11"/>
    <w:pPr>
      <w:spacing w:after="0" w:line="240" w:lineRule="auto"/>
    </w:pPr>
    <w:rPr>
      <w:rFonts w:ascii="Calibri" w:eastAsia="Calibri" w:hAnsi="Calibri" w:cs="Times New Roman"/>
    </w:rPr>
  </w:style>
  <w:style w:type="character" w:customStyle="1" w:styleId="ListParagraphChar">
    <w:name w:val="List Paragraph Char"/>
    <w:link w:val="ListParagraph"/>
    <w:uiPriority w:val="34"/>
    <w:locked/>
    <w:rsid w:val="008F4E11"/>
    <w:rPr>
      <w:rFonts w:ascii="Verdana" w:eastAsia="Times New Roman" w:hAnsi="Verdana" w:cs="Times New Roman"/>
      <w:szCs w:val="24"/>
    </w:rPr>
  </w:style>
  <w:style w:type="paragraph" w:styleId="ListParagraph">
    <w:name w:val="List Paragraph"/>
    <w:basedOn w:val="Normal"/>
    <w:link w:val="ListParagraphChar"/>
    <w:uiPriority w:val="34"/>
    <w:qFormat/>
    <w:rsid w:val="008F4E11"/>
    <w:pPr>
      <w:widowControl w:val="0"/>
      <w:autoSpaceDE w:val="0"/>
      <w:autoSpaceDN w:val="0"/>
      <w:adjustRightInd w:val="0"/>
      <w:spacing w:line="240" w:lineRule="auto"/>
      <w:ind w:left="720"/>
      <w:contextualSpacing/>
    </w:pPr>
    <w:rPr>
      <w:rFonts w:ascii="Verdana" w:eastAsia="Times New Roman" w:hAnsi="Verdana" w:cs="Times New Roman"/>
      <w:sz w:val="22"/>
      <w:szCs w:val="24"/>
    </w:rPr>
  </w:style>
  <w:style w:type="table" w:styleId="GridTable1Light">
    <w:name w:val="Grid Table 1 Light"/>
    <w:basedOn w:val="TableNormal"/>
    <w:uiPriority w:val="46"/>
    <w:rsid w:val="008F4E11"/>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an">
    <w:name w:val="span"/>
    <w:basedOn w:val="DefaultParagraphFont"/>
    <w:rsid w:val="008F4E11"/>
    <w:rPr>
      <w:sz w:val="24"/>
      <w:szCs w:val="24"/>
      <w:bdr w:val="none" w:sz="0" w:space="0" w:color="auto"/>
      <w:vertAlign w:val="baseline"/>
    </w:rPr>
  </w:style>
  <w:style w:type="paragraph" w:customStyle="1" w:styleId="divdocumentsinglecolumn">
    <w:name w:val="div_document_singlecolumn"/>
    <w:basedOn w:val="Normal"/>
    <w:rsid w:val="008F4E11"/>
    <w:pPr>
      <w:spacing w:line="240" w:lineRule="atLeast"/>
    </w:pPr>
    <w:rPr>
      <w:rFonts w:eastAsia="Times New Roman" w:cs="Times New Roman"/>
      <w:szCs w:val="24"/>
    </w:rPr>
  </w:style>
  <w:style w:type="character" w:customStyle="1" w:styleId="spanjobtitle">
    <w:name w:val="span_jobtitle"/>
    <w:basedOn w:val="span"/>
    <w:rsid w:val="008F4E11"/>
    <w:rPr>
      <w:b/>
      <w:bCs/>
      <w:sz w:val="24"/>
      <w:szCs w:val="24"/>
      <w:bdr w:val="none" w:sz="0" w:space="0" w:color="auto"/>
      <w:vertAlign w:val="baseline"/>
    </w:rPr>
  </w:style>
  <w:style w:type="character" w:customStyle="1" w:styleId="spanhypenfont">
    <w:name w:val="span_hypenfont"/>
    <w:basedOn w:val="span"/>
    <w:rsid w:val="008F4E11"/>
    <w:rPr>
      <w:sz w:val="16"/>
      <w:szCs w:val="16"/>
      <w:bdr w:val="none" w:sz="0" w:space="0" w:color="auto"/>
      <w:vertAlign w:val="baseline"/>
    </w:rPr>
  </w:style>
  <w:style w:type="paragraph" w:customStyle="1" w:styleId="spanpaddedline">
    <w:name w:val="span_paddedline"/>
    <w:basedOn w:val="Normal"/>
    <w:rsid w:val="008F4E11"/>
    <w:pPr>
      <w:spacing w:line="240" w:lineRule="atLeast"/>
    </w:pPr>
    <w:rPr>
      <w:rFonts w:eastAsia="Times New Roman" w:cs="Times New Roman"/>
      <w:szCs w:val="24"/>
    </w:rPr>
  </w:style>
  <w:style w:type="character" w:customStyle="1" w:styleId="spancompanyname">
    <w:name w:val="span_companyname"/>
    <w:basedOn w:val="span"/>
    <w:rsid w:val="008F4E11"/>
    <w:rPr>
      <w:b/>
      <w:bCs/>
      <w:sz w:val="24"/>
      <w:szCs w:val="24"/>
      <w:bdr w:val="none" w:sz="0" w:space="0" w:color="auto"/>
      <w:vertAlign w:val="baseline"/>
    </w:rPr>
  </w:style>
  <w:style w:type="character" w:customStyle="1" w:styleId="singlecolumnspanpaddedlinenth-child1">
    <w:name w:val="singlecolumn_span_paddedline_nth-child(1)"/>
    <w:basedOn w:val="DefaultParagraphFont"/>
    <w:rsid w:val="0059609B"/>
  </w:style>
  <w:style w:type="character" w:customStyle="1" w:styleId="spancompanynameeduc">
    <w:name w:val="span_companyname_educ"/>
    <w:basedOn w:val="span"/>
    <w:rsid w:val="0059609B"/>
    <w:rPr>
      <w:b/>
      <w:bCs/>
      <w:sz w:val="24"/>
      <w:szCs w:val="24"/>
      <w:bdr w:val="none" w:sz="0" w:space="0" w:color="auto"/>
      <w:vertAlign w:val="baseline"/>
    </w:rPr>
  </w:style>
  <w:style w:type="character" w:customStyle="1" w:styleId="spandegree">
    <w:name w:val="span_degree"/>
    <w:basedOn w:val="span"/>
    <w:rsid w:val="0059609B"/>
    <w:rPr>
      <w:b/>
      <w:bCs/>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73976">
      <w:bodyDiv w:val="1"/>
      <w:marLeft w:val="0"/>
      <w:marRight w:val="0"/>
      <w:marTop w:val="0"/>
      <w:marBottom w:val="0"/>
      <w:divBdr>
        <w:top w:val="none" w:sz="0" w:space="0" w:color="auto"/>
        <w:left w:val="none" w:sz="0" w:space="0" w:color="auto"/>
        <w:bottom w:val="none" w:sz="0" w:space="0" w:color="auto"/>
        <w:right w:val="none" w:sz="0" w:space="0" w:color="auto"/>
      </w:divBdr>
    </w:div>
    <w:div w:id="1005085357">
      <w:bodyDiv w:val="1"/>
      <w:marLeft w:val="0"/>
      <w:marRight w:val="0"/>
      <w:marTop w:val="0"/>
      <w:marBottom w:val="0"/>
      <w:divBdr>
        <w:top w:val="none" w:sz="0" w:space="0" w:color="auto"/>
        <w:left w:val="none" w:sz="0" w:space="0" w:color="auto"/>
        <w:bottom w:val="none" w:sz="0" w:space="0" w:color="auto"/>
        <w:right w:val="none" w:sz="0" w:space="0" w:color="auto"/>
      </w:divBdr>
    </w:div>
    <w:div w:id="1070542017">
      <w:bodyDiv w:val="1"/>
      <w:marLeft w:val="0"/>
      <w:marRight w:val="0"/>
      <w:marTop w:val="0"/>
      <w:marBottom w:val="0"/>
      <w:divBdr>
        <w:top w:val="none" w:sz="0" w:space="0" w:color="auto"/>
        <w:left w:val="none" w:sz="0" w:space="0" w:color="auto"/>
        <w:bottom w:val="none" w:sz="0" w:space="0" w:color="auto"/>
        <w:right w:val="none" w:sz="0" w:space="0" w:color="auto"/>
      </w:divBdr>
    </w:div>
    <w:div w:id="1495685594">
      <w:bodyDiv w:val="1"/>
      <w:marLeft w:val="0"/>
      <w:marRight w:val="0"/>
      <w:marTop w:val="0"/>
      <w:marBottom w:val="0"/>
      <w:divBdr>
        <w:top w:val="none" w:sz="0" w:space="0" w:color="auto"/>
        <w:left w:val="none" w:sz="0" w:space="0" w:color="auto"/>
        <w:bottom w:val="none" w:sz="0" w:space="0" w:color="auto"/>
        <w:right w:val="none" w:sz="0" w:space="0" w:color="auto"/>
      </w:divBdr>
    </w:div>
    <w:div w:id="1937905750">
      <w:bodyDiv w:val="1"/>
      <w:marLeft w:val="0"/>
      <w:marRight w:val="0"/>
      <w:marTop w:val="0"/>
      <w:marBottom w:val="0"/>
      <w:divBdr>
        <w:top w:val="none" w:sz="0" w:space="0" w:color="auto"/>
        <w:left w:val="none" w:sz="0" w:space="0" w:color="auto"/>
        <w:bottom w:val="none" w:sz="0" w:space="0" w:color="auto"/>
        <w:right w:val="none" w:sz="0" w:space="0" w:color="auto"/>
      </w:divBdr>
    </w:div>
    <w:div w:id="1960449724">
      <w:bodyDiv w:val="1"/>
      <w:marLeft w:val="0"/>
      <w:marRight w:val="0"/>
      <w:marTop w:val="0"/>
      <w:marBottom w:val="0"/>
      <w:divBdr>
        <w:top w:val="none" w:sz="0" w:space="0" w:color="auto"/>
        <w:left w:val="none" w:sz="0" w:space="0" w:color="auto"/>
        <w:bottom w:val="none" w:sz="0" w:space="0" w:color="auto"/>
        <w:right w:val="none" w:sz="0" w:space="0" w:color="auto"/>
      </w:divBdr>
    </w:div>
    <w:div w:id="213093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chakradhar Reddy Jakkkidi</dc:creator>
  <cp:keywords/>
  <dc:description/>
  <cp:lastModifiedBy>TG_USER</cp:lastModifiedBy>
  <cp:revision>2</cp:revision>
  <dcterms:created xsi:type="dcterms:W3CDTF">2020-11-04T17:48:00Z</dcterms:created>
  <dcterms:modified xsi:type="dcterms:W3CDTF">2020-11-04T17:48:00Z</dcterms:modified>
</cp:coreProperties>
</file>