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A8CA" w14:textId="77777777" w:rsidR="006954C8" w:rsidRDefault="000F6B6E">
      <w:pPr>
        <w:pStyle w:val="Title"/>
      </w:pPr>
      <w:r>
        <w:t>Dhananjay Bakliwal</w:t>
      </w:r>
    </w:p>
    <w:p w14:paraId="25293D54" w14:textId="77777777" w:rsidR="006954C8" w:rsidRDefault="000F6B6E">
      <w:pPr>
        <w:pStyle w:val="BodyText"/>
        <w:spacing w:before="166" w:line="316" w:lineRule="auto"/>
        <w:ind w:right="41"/>
        <w:jc w:val="both"/>
      </w:pPr>
      <w:r>
        <w:rPr>
          <w:color w:val="666666"/>
        </w:rPr>
        <w:t>I am looking to Work in a firm where I can utilize my knowledge and skills for the success of the organization. My motto is through my hard work; I will achieve the company’s goals and dreams.</w:t>
      </w:r>
    </w:p>
    <w:p w14:paraId="3A22813A" w14:textId="77777777" w:rsidR="006954C8" w:rsidRDefault="006954C8">
      <w:pPr>
        <w:pStyle w:val="BodyText"/>
        <w:spacing w:before="9"/>
        <w:ind w:left="0"/>
        <w:rPr>
          <w:sz w:val="17"/>
        </w:rPr>
      </w:pPr>
    </w:p>
    <w:p w14:paraId="58C4735F" w14:textId="77777777" w:rsidR="006954C8" w:rsidRDefault="000F6B6E">
      <w:pPr>
        <w:pStyle w:val="Heading1"/>
        <w:ind w:left="469"/>
      </w:pPr>
      <w:r>
        <w:rPr>
          <w:color w:val="1F79C6"/>
        </w:rPr>
        <w:t>EXPERIENCE</w:t>
      </w:r>
    </w:p>
    <w:p w14:paraId="038AF389" w14:textId="77777777" w:rsidR="006954C8" w:rsidRDefault="006954C8">
      <w:pPr>
        <w:pStyle w:val="BodyText"/>
        <w:spacing w:before="1"/>
        <w:ind w:left="0"/>
        <w:rPr>
          <w:b/>
          <w:sz w:val="28"/>
        </w:rPr>
      </w:pPr>
    </w:p>
    <w:p w14:paraId="04AD7117" w14:textId="7AB6A428" w:rsidR="006954C8" w:rsidRDefault="000F6B6E">
      <w:pPr>
        <w:ind w:left="469"/>
        <w:rPr>
          <w:b/>
          <w:i/>
        </w:rPr>
      </w:pPr>
      <w:r>
        <w:rPr>
          <w:b/>
        </w:rPr>
        <w:t>ConsultADD</w:t>
      </w:r>
      <w:r w:rsidR="009411E3">
        <w:rPr>
          <w:b/>
        </w:rPr>
        <w:t xml:space="preserve"> Inc.</w:t>
      </w:r>
      <w:r>
        <w:rPr>
          <w:b/>
        </w:rPr>
        <w:t xml:space="preserve">, </w:t>
      </w:r>
      <w:r>
        <w:t xml:space="preserve">Pune, IN— </w:t>
      </w:r>
      <w:r w:rsidR="00F744DE">
        <w:rPr>
          <w:b/>
          <w:i/>
        </w:rPr>
        <w:t>Salesforce Consultant</w:t>
      </w:r>
    </w:p>
    <w:p w14:paraId="0CD83A2D" w14:textId="777EBB77" w:rsidR="006954C8" w:rsidRDefault="007D1920">
      <w:pPr>
        <w:pStyle w:val="BodyText"/>
        <w:spacing w:before="106"/>
        <w:jc w:val="both"/>
      </w:pPr>
      <w:r>
        <w:rPr>
          <w:color w:val="666666"/>
        </w:rPr>
        <w:t>February</w:t>
      </w:r>
      <w:r w:rsidR="000F6B6E">
        <w:rPr>
          <w:color w:val="666666"/>
        </w:rPr>
        <w:t xml:space="preserve"> 2019 - PRESENT</w:t>
      </w:r>
    </w:p>
    <w:p w14:paraId="5E3C9A60" w14:textId="5BBF5B66" w:rsidR="006954C8" w:rsidRPr="005B5018" w:rsidRDefault="000F6B6E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sz w:val="18"/>
        </w:rPr>
      </w:pPr>
      <w:r>
        <w:rPr>
          <w:color w:val="666666"/>
          <w:sz w:val="18"/>
        </w:rPr>
        <w:t>Worked on Salesforce administration to make the opportunities from Lead and Campaign.</w:t>
      </w:r>
    </w:p>
    <w:p w14:paraId="57374DA8" w14:textId="5A468A87" w:rsid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Work Knowledge on Salesforce Admin and Salesforce Developer.</w:t>
      </w:r>
    </w:p>
    <w:p w14:paraId="0AE56DF1" w14:textId="239FA651" w:rsidR="007B510B" w:rsidRDefault="007B510B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>
        <w:rPr>
          <w:color w:val="666666"/>
          <w:sz w:val="18"/>
        </w:rPr>
        <w:t>Knowledge on Apex and Visualforce programming as well as on S</w:t>
      </w:r>
      <w:r w:rsidR="00A613F5">
        <w:rPr>
          <w:color w:val="666666"/>
          <w:sz w:val="18"/>
        </w:rPr>
        <w:t>O</w:t>
      </w:r>
      <w:r w:rsidR="00C60A9C">
        <w:rPr>
          <w:color w:val="666666"/>
          <w:sz w:val="18"/>
        </w:rPr>
        <w:t>Q</w:t>
      </w:r>
      <w:r>
        <w:rPr>
          <w:color w:val="666666"/>
          <w:sz w:val="18"/>
        </w:rPr>
        <w:t>L.</w:t>
      </w:r>
    </w:p>
    <w:p w14:paraId="7FAB1778" w14:textId="30A64075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Knowledge on MVC framework, creating objects, fields and Tabs as well as Work on the data loader to insert, update, delete and export the record in Salesforce.</w:t>
      </w:r>
    </w:p>
    <w:p w14:paraId="0EA4C50E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Created the AS-IS and TO-BE process workflows and conducted the GAP Analysis.</w:t>
      </w:r>
    </w:p>
    <w:p w14:paraId="45046199" w14:textId="28F0C1B0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Conducted and participated in Joint Application Development (JAD) sessions prepared business process models, a defined milestone with system users.</w:t>
      </w:r>
    </w:p>
    <w:p w14:paraId="0BC57CE6" w14:textId="736DE101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Checking data received in .csv, .zip files and moving them for further processing.</w:t>
      </w:r>
    </w:p>
    <w:p w14:paraId="0FBA3B9A" w14:textId="0FCED35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>
        <w:rPr>
          <w:color w:val="666666"/>
          <w:sz w:val="18"/>
        </w:rPr>
        <w:t>W</w:t>
      </w:r>
      <w:r w:rsidRPr="005B5018">
        <w:rPr>
          <w:color w:val="666666"/>
          <w:sz w:val="18"/>
        </w:rPr>
        <w:t>orked on SQL queries to pull data from the database.</w:t>
      </w:r>
    </w:p>
    <w:p w14:paraId="01D746CA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Followed Agile Methodology. Coordinated with the stakeholders right from requirement gathering until the post-production phase.</w:t>
      </w:r>
    </w:p>
    <w:p w14:paraId="0284DA04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 xml:space="preserve">Knowledge of Tableau for Data Visualization. </w:t>
      </w:r>
    </w:p>
    <w:p w14:paraId="27476BE4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Gathered and synthesized business requirements and input from stakeholders and business architects.</w:t>
      </w:r>
    </w:p>
    <w:p w14:paraId="2F835DE6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Used JIRA to run the claims payable jobs and track issues and Bugs.</w:t>
      </w:r>
    </w:p>
    <w:p w14:paraId="645BBD80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Worked on Trial, Regression and End to End testing.</w:t>
      </w:r>
    </w:p>
    <w:p w14:paraId="167AB153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Knowledge of different</w:t>
      </w:r>
      <w:r w:rsidRPr="005B5018">
        <w:rPr>
          <w:color w:val="666666"/>
        </w:rPr>
        <w:t xml:space="preserve"> </w:t>
      </w:r>
      <w:r w:rsidRPr="005B5018">
        <w:rPr>
          <w:color w:val="666666"/>
          <w:sz w:val="18"/>
        </w:rPr>
        <w:t>relationships in Salesforce and save the record accordingly.</w:t>
      </w:r>
    </w:p>
    <w:p w14:paraId="3B1E8AD5" w14:textId="77777777" w:rsidR="005B5018" w:rsidRPr="005B501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Attend the goal management meetings with the director on a monthly basis and achieved the goal management.</w:t>
      </w:r>
    </w:p>
    <w:p w14:paraId="3EFF3658" w14:textId="2EE16524" w:rsidR="006954C8" w:rsidRDefault="005B5018" w:rsidP="005B5018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5B5018">
        <w:rPr>
          <w:color w:val="666666"/>
          <w:sz w:val="18"/>
        </w:rPr>
        <w:t>Worked heavily on MySQL database to extract data and build Business reports.</w:t>
      </w:r>
    </w:p>
    <w:p w14:paraId="17F1F1B8" w14:textId="77777777" w:rsidR="005B5018" w:rsidRPr="005B5018" w:rsidRDefault="005B5018" w:rsidP="005B5018">
      <w:p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</w:p>
    <w:p w14:paraId="5FD4AFAC" w14:textId="77777777" w:rsidR="006954C8" w:rsidRDefault="000F6B6E">
      <w:pPr>
        <w:pStyle w:val="Heading1"/>
        <w:ind w:left="469"/>
      </w:pPr>
      <w:r>
        <w:t xml:space="preserve">Toshniwal Industries Pvt. Ltd., </w:t>
      </w:r>
      <w:r>
        <w:rPr>
          <w:b w:val="0"/>
        </w:rPr>
        <w:t>Ajmer—</w:t>
      </w:r>
      <w:r>
        <w:t>Intern</w:t>
      </w:r>
    </w:p>
    <w:p w14:paraId="7D64544A" w14:textId="77777777" w:rsidR="006954C8" w:rsidRDefault="000F6B6E">
      <w:pPr>
        <w:pStyle w:val="BodyText"/>
        <w:spacing w:before="106"/>
      </w:pPr>
      <w:r>
        <w:rPr>
          <w:color w:val="666666"/>
        </w:rPr>
        <w:t>May 2018 - June 2018</w:t>
      </w:r>
    </w:p>
    <w:p w14:paraId="0D028FED" w14:textId="77777777" w:rsidR="006954C8" w:rsidRDefault="000F6B6E" w:rsidP="00ED1409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26" w:line="321" w:lineRule="auto"/>
        <w:ind w:right="43"/>
        <w:jc w:val="both"/>
        <w:rPr>
          <w:sz w:val="18"/>
        </w:rPr>
      </w:pPr>
      <w:r>
        <w:rPr>
          <w:color w:val="666666"/>
          <w:sz w:val="18"/>
        </w:rPr>
        <w:t xml:space="preserve">Worked on electronic manufacturing and calibrate electronics </w:t>
      </w:r>
      <w:r>
        <w:rPr>
          <w:color w:val="666666"/>
          <w:spacing w:val="-3"/>
          <w:sz w:val="18"/>
        </w:rPr>
        <w:t xml:space="preserve">devices </w:t>
      </w:r>
      <w:r>
        <w:rPr>
          <w:color w:val="666666"/>
          <w:sz w:val="18"/>
        </w:rPr>
        <w:t>by their pressure, temperature and</w:t>
      </w:r>
      <w:r>
        <w:rPr>
          <w:color w:val="666666"/>
          <w:spacing w:val="-8"/>
          <w:sz w:val="18"/>
        </w:rPr>
        <w:t xml:space="preserve"> </w:t>
      </w:r>
      <w:r>
        <w:rPr>
          <w:color w:val="666666"/>
          <w:sz w:val="18"/>
        </w:rPr>
        <w:t>level.</w:t>
      </w:r>
    </w:p>
    <w:p w14:paraId="36582016" w14:textId="77777777" w:rsidR="006954C8" w:rsidRDefault="000F6B6E" w:rsidP="00ED1409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9"/>
        <w:ind w:hanging="361"/>
        <w:jc w:val="both"/>
        <w:rPr>
          <w:sz w:val="18"/>
        </w:rPr>
      </w:pPr>
      <w:r>
        <w:rPr>
          <w:color w:val="666666"/>
          <w:sz w:val="18"/>
        </w:rPr>
        <w:t xml:space="preserve">Obtain details </w:t>
      </w:r>
      <w:r>
        <w:rPr>
          <w:color w:val="666666"/>
          <w:spacing w:val="-3"/>
          <w:sz w:val="18"/>
        </w:rPr>
        <w:t xml:space="preserve">from </w:t>
      </w:r>
      <w:r>
        <w:rPr>
          <w:color w:val="666666"/>
          <w:sz w:val="18"/>
        </w:rPr>
        <w:t>voltmeter reading and control the temperature according to</w:t>
      </w:r>
      <w:r>
        <w:rPr>
          <w:color w:val="666666"/>
          <w:spacing w:val="-21"/>
          <w:sz w:val="18"/>
        </w:rPr>
        <w:t xml:space="preserve"> </w:t>
      </w:r>
      <w:r>
        <w:rPr>
          <w:color w:val="666666"/>
          <w:sz w:val="18"/>
        </w:rPr>
        <w:t>it.</w:t>
      </w:r>
    </w:p>
    <w:p w14:paraId="6DD3AD2D" w14:textId="4DFB23D8" w:rsidR="006954C8" w:rsidRDefault="000F6B6E" w:rsidP="00ED1409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321" w:lineRule="auto"/>
        <w:ind w:right="42"/>
        <w:jc w:val="both"/>
        <w:rPr>
          <w:sz w:val="18"/>
        </w:rPr>
      </w:pPr>
      <w:r>
        <w:rPr>
          <w:color w:val="666666"/>
          <w:sz w:val="18"/>
        </w:rPr>
        <w:t xml:space="preserve">Worked on the packaging, OP (Order Purchased), OR </w:t>
      </w:r>
      <w:r>
        <w:rPr>
          <w:color w:val="666666"/>
          <w:spacing w:val="-3"/>
          <w:sz w:val="18"/>
        </w:rPr>
        <w:t xml:space="preserve">(Order </w:t>
      </w:r>
      <w:r w:rsidR="005B5018">
        <w:rPr>
          <w:color w:val="666666"/>
          <w:spacing w:val="-3"/>
          <w:sz w:val="18"/>
        </w:rPr>
        <w:t>Received) departments</w:t>
      </w:r>
      <w:r>
        <w:rPr>
          <w:color w:val="666666"/>
          <w:sz w:val="18"/>
        </w:rPr>
        <w:t>.</w:t>
      </w:r>
    </w:p>
    <w:p w14:paraId="6CA79899" w14:textId="7DF804E9" w:rsidR="006954C8" w:rsidRDefault="000F6B6E" w:rsidP="00ED1409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8"/>
        <w:ind w:hanging="361"/>
        <w:jc w:val="both"/>
        <w:rPr>
          <w:sz w:val="18"/>
        </w:rPr>
      </w:pPr>
      <w:r>
        <w:rPr>
          <w:color w:val="666666"/>
          <w:sz w:val="18"/>
        </w:rPr>
        <w:t xml:space="preserve">Understanding the concept of </w:t>
      </w:r>
      <w:r w:rsidR="005B5018">
        <w:rPr>
          <w:color w:val="666666"/>
          <w:spacing w:val="-3"/>
          <w:sz w:val="18"/>
        </w:rPr>
        <w:t>See back</w:t>
      </w:r>
      <w:r>
        <w:rPr>
          <w:color w:val="666666"/>
          <w:spacing w:val="-3"/>
          <w:sz w:val="18"/>
        </w:rPr>
        <w:t xml:space="preserve"> </w:t>
      </w:r>
      <w:r>
        <w:rPr>
          <w:color w:val="666666"/>
          <w:sz w:val="18"/>
        </w:rPr>
        <w:t xml:space="preserve">effect </w:t>
      </w:r>
      <w:r>
        <w:rPr>
          <w:color w:val="666666"/>
          <w:spacing w:val="-3"/>
          <w:sz w:val="18"/>
        </w:rPr>
        <w:t xml:space="preserve">and </w:t>
      </w:r>
      <w:r>
        <w:rPr>
          <w:color w:val="666666"/>
          <w:sz w:val="18"/>
        </w:rPr>
        <w:t>voltage</w:t>
      </w:r>
      <w:r>
        <w:rPr>
          <w:color w:val="666666"/>
          <w:spacing w:val="-4"/>
          <w:sz w:val="18"/>
        </w:rPr>
        <w:t xml:space="preserve"> </w:t>
      </w:r>
      <w:r>
        <w:rPr>
          <w:color w:val="666666"/>
          <w:sz w:val="18"/>
        </w:rPr>
        <w:t>management.</w:t>
      </w:r>
    </w:p>
    <w:p w14:paraId="74960C28" w14:textId="77777777" w:rsidR="006954C8" w:rsidRDefault="006954C8">
      <w:pPr>
        <w:pStyle w:val="BodyText"/>
        <w:spacing w:before="2"/>
        <w:ind w:left="0"/>
        <w:rPr>
          <w:sz w:val="24"/>
        </w:rPr>
      </w:pPr>
    </w:p>
    <w:p w14:paraId="3B5D4DFF" w14:textId="77777777" w:rsidR="006954C8" w:rsidRDefault="000F6B6E">
      <w:pPr>
        <w:pStyle w:val="Heading1"/>
        <w:ind w:left="469"/>
      </w:pPr>
      <w:r>
        <w:rPr>
          <w:color w:val="1F79C6"/>
        </w:rPr>
        <w:t>PROJECTS</w:t>
      </w:r>
    </w:p>
    <w:p w14:paraId="05860608" w14:textId="77777777" w:rsidR="006954C8" w:rsidRDefault="006954C8">
      <w:pPr>
        <w:pStyle w:val="BodyText"/>
        <w:spacing w:before="6"/>
        <w:ind w:left="0"/>
        <w:rPr>
          <w:b/>
          <w:sz w:val="20"/>
        </w:rPr>
      </w:pPr>
    </w:p>
    <w:p w14:paraId="01A224F2" w14:textId="77777777" w:rsidR="006954C8" w:rsidRDefault="000F6B6E">
      <w:pPr>
        <w:ind w:left="469"/>
        <w:rPr>
          <w:b/>
          <w:i/>
        </w:rPr>
      </w:pPr>
      <w:r>
        <w:rPr>
          <w:b/>
        </w:rPr>
        <w:t>Coin operated cell phone charger-</w:t>
      </w:r>
      <w:r>
        <w:rPr>
          <w:b/>
          <w:i/>
        </w:rPr>
        <w:t>using microcontroller</w:t>
      </w:r>
    </w:p>
    <w:p w14:paraId="447008B1" w14:textId="77777777" w:rsidR="006954C8" w:rsidRDefault="000F6B6E">
      <w:pPr>
        <w:pStyle w:val="BodyText"/>
        <w:spacing w:before="135" w:line="348" w:lineRule="auto"/>
        <w:ind w:right="42"/>
        <w:jc w:val="both"/>
      </w:pPr>
      <w:r>
        <w:rPr>
          <w:color w:val="666666"/>
        </w:rPr>
        <w:t>I used two sensors which detect the coin movement and transmit the signal to the receiver. Receiver sends the pulse to the MC and they start the power supply for a limited duration which is around 60 sec.</w:t>
      </w:r>
    </w:p>
    <w:p w14:paraId="190A51A9" w14:textId="77777777" w:rsidR="006954C8" w:rsidRDefault="000F6B6E">
      <w:pPr>
        <w:pStyle w:val="BodyText"/>
        <w:spacing w:before="80" w:line="297" w:lineRule="auto"/>
        <w:ind w:left="200" w:right="114"/>
        <w:jc w:val="both"/>
        <w:rPr>
          <w:b/>
        </w:rPr>
      </w:pPr>
      <w:r>
        <w:br w:type="column"/>
      </w:r>
      <w:r>
        <w:t xml:space="preserve">Apt 303 Janani Daycare Center, Gyan deep Society, Magarpatta, Pune (MH) | </w:t>
      </w:r>
      <w:r>
        <w:rPr>
          <w:b/>
        </w:rPr>
        <w:t>(838) 791-2921</w:t>
      </w:r>
    </w:p>
    <w:p w14:paraId="3BEB79CA" w14:textId="77777777" w:rsidR="006954C8" w:rsidRDefault="000F6B6E">
      <w:pPr>
        <w:pStyle w:val="Heading2"/>
        <w:spacing w:line="228" w:lineRule="exact"/>
        <w:jc w:val="both"/>
      </w:pPr>
      <w:r>
        <w:t xml:space="preserve">| </w:t>
      </w:r>
      <w:hyperlink r:id="rId5">
        <w:r>
          <w:t>dj.bakliwal@gmail.com</w:t>
        </w:r>
      </w:hyperlink>
    </w:p>
    <w:p w14:paraId="53AC1977" w14:textId="77777777" w:rsidR="006954C8" w:rsidRDefault="000F6B6E">
      <w:pPr>
        <w:spacing w:before="83" w:line="206" w:lineRule="auto"/>
        <w:ind w:left="200" w:right="211"/>
        <w:rPr>
          <w:rFonts w:ascii="Times New Roman"/>
          <w:sz w:val="20"/>
        </w:rPr>
      </w:pPr>
      <w:r>
        <w:rPr>
          <w:rFonts w:ascii="Times New Roman"/>
          <w:b/>
        </w:rPr>
        <w:t>LinkedIn</w:t>
      </w:r>
      <w:r>
        <w:rPr>
          <w:rFonts w:ascii="Times New Roman"/>
        </w:rPr>
        <w:t xml:space="preserve">: - </w:t>
      </w:r>
      <w:hyperlink r:id="rId6">
        <w:r>
          <w:rPr>
            <w:rFonts w:ascii="Times New Roman"/>
            <w:color w:val="0000FF"/>
            <w:sz w:val="20"/>
            <w:u w:val="single" w:color="0000FF"/>
          </w:rPr>
          <w:t>https://www.linkedin.com/in/dhana</w:t>
        </w:r>
      </w:hyperlink>
      <w:r>
        <w:rPr>
          <w:rFonts w:ascii="Times New Roman"/>
          <w:color w:val="0000FF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njay-bakliwal-487a93173</w:t>
        </w:r>
      </w:hyperlink>
    </w:p>
    <w:p w14:paraId="0C59D754" w14:textId="77777777" w:rsidR="006954C8" w:rsidRDefault="006954C8">
      <w:pPr>
        <w:pStyle w:val="BodyText"/>
        <w:spacing w:before="7"/>
        <w:ind w:left="0"/>
        <w:rPr>
          <w:rFonts w:ascii="Times New Roman"/>
          <w:sz w:val="17"/>
        </w:rPr>
      </w:pPr>
    </w:p>
    <w:p w14:paraId="6DA676F9" w14:textId="77777777" w:rsidR="006954C8" w:rsidRDefault="000F6B6E">
      <w:pPr>
        <w:pStyle w:val="Heading1"/>
        <w:spacing w:before="1"/>
      </w:pPr>
      <w:r>
        <w:rPr>
          <w:color w:val="1F79C6"/>
        </w:rPr>
        <w:t>EDUCATION</w:t>
      </w:r>
    </w:p>
    <w:p w14:paraId="262F16E9" w14:textId="77777777" w:rsidR="006954C8" w:rsidRDefault="006954C8">
      <w:pPr>
        <w:pStyle w:val="BodyText"/>
        <w:spacing w:before="5"/>
        <w:ind w:left="0"/>
        <w:rPr>
          <w:b/>
          <w:sz w:val="28"/>
        </w:rPr>
      </w:pPr>
    </w:p>
    <w:p w14:paraId="778EA436" w14:textId="77777777" w:rsidR="006954C8" w:rsidRDefault="000F6B6E">
      <w:pPr>
        <w:pStyle w:val="Heading2"/>
        <w:ind w:right="211"/>
      </w:pPr>
      <w:r>
        <w:t>Arya Institute of Engg. and Technology,</w:t>
      </w:r>
    </w:p>
    <w:p w14:paraId="363E94F8" w14:textId="77777777" w:rsidR="006954C8" w:rsidRDefault="000F6B6E">
      <w:pPr>
        <w:spacing w:before="1"/>
        <w:ind w:left="200"/>
        <w:rPr>
          <w:b/>
          <w:i/>
          <w:sz w:val="20"/>
        </w:rPr>
      </w:pPr>
      <w:r>
        <w:rPr>
          <w:sz w:val="20"/>
        </w:rPr>
        <w:t xml:space="preserve">Jaipur— </w:t>
      </w:r>
      <w:r>
        <w:rPr>
          <w:b/>
          <w:i/>
          <w:sz w:val="20"/>
        </w:rPr>
        <w:t>B-Tech (ECE)</w:t>
      </w:r>
    </w:p>
    <w:p w14:paraId="19E5B08F" w14:textId="29294529" w:rsidR="006954C8" w:rsidRDefault="000F6B6E">
      <w:pPr>
        <w:pStyle w:val="BodyText"/>
        <w:spacing w:before="106"/>
        <w:ind w:left="200"/>
      </w:pPr>
      <w:r>
        <w:rPr>
          <w:color w:val="666666"/>
        </w:rPr>
        <w:t>August 2015 - May 2019</w:t>
      </w:r>
      <w:r w:rsidR="009411E3">
        <w:rPr>
          <w:color w:val="666666"/>
        </w:rPr>
        <w:t xml:space="preserve"> (79.1%)</w:t>
      </w:r>
    </w:p>
    <w:p w14:paraId="1BB315D9" w14:textId="77777777" w:rsidR="006954C8" w:rsidRDefault="006954C8">
      <w:pPr>
        <w:pStyle w:val="BodyText"/>
        <w:spacing w:before="9"/>
        <w:ind w:left="0"/>
        <w:rPr>
          <w:sz w:val="20"/>
        </w:rPr>
      </w:pPr>
    </w:p>
    <w:p w14:paraId="4059ECA4" w14:textId="77777777" w:rsidR="006954C8" w:rsidRDefault="000F6B6E">
      <w:pPr>
        <w:pStyle w:val="Heading2"/>
        <w:spacing w:before="1"/>
      </w:pPr>
      <w:r>
        <w:t>East Point Sr. Sec. School,</w:t>
      </w:r>
    </w:p>
    <w:p w14:paraId="54D81C01" w14:textId="77777777" w:rsidR="006954C8" w:rsidRDefault="000F6B6E">
      <w:pPr>
        <w:ind w:left="200"/>
        <w:rPr>
          <w:b/>
          <w:i/>
          <w:sz w:val="20"/>
        </w:rPr>
      </w:pPr>
      <w:r>
        <w:rPr>
          <w:sz w:val="20"/>
        </w:rPr>
        <w:t xml:space="preserve">Ajmer— </w:t>
      </w:r>
      <w:r>
        <w:rPr>
          <w:b/>
          <w:i/>
          <w:sz w:val="20"/>
        </w:rPr>
        <w:t>XII</w:t>
      </w:r>
    </w:p>
    <w:p w14:paraId="01B736B2" w14:textId="4390AB37" w:rsidR="006954C8" w:rsidRDefault="000F6B6E">
      <w:pPr>
        <w:pStyle w:val="BodyText"/>
        <w:spacing w:before="106"/>
        <w:ind w:left="200"/>
      </w:pPr>
      <w:r>
        <w:rPr>
          <w:color w:val="666666"/>
        </w:rPr>
        <w:t>May 2014 - June 2015</w:t>
      </w:r>
      <w:r w:rsidR="009411E3">
        <w:rPr>
          <w:color w:val="666666"/>
        </w:rPr>
        <w:t xml:space="preserve"> (77.6%)</w:t>
      </w:r>
    </w:p>
    <w:p w14:paraId="6CBA0674" w14:textId="77777777" w:rsidR="006954C8" w:rsidRDefault="006954C8">
      <w:pPr>
        <w:pStyle w:val="BodyText"/>
        <w:spacing w:before="0"/>
        <w:ind w:left="0"/>
        <w:rPr>
          <w:sz w:val="20"/>
        </w:rPr>
      </w:pPr>
    </w:p>
    <w:p w14:paraId="37968E66" w14:textId="77777777" w:rsidR="006954C8" w:rsidRDefault="000F6B6E">
      <w:pPr>
        <w:pStyle w:val="Heading1"/>
        <w:spacing w:before="169"/>
      </w:pPr>
      <w:r>
        <w:rPr>
          <w:color w:val="1F79C6"/>
        </w:rPr>
        <w:t>SKILLS</w:t>
      </w:r>
    </w:p>
    <w:p w14:paraId="25E1AC02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rPr>
          <w:b/>
          <w:sz w:val="18"/>
        </w:rPr>
      </w:pPr>
      <w:r>
        <w:rPr>
          <w:b/>
          <w:color w:val="666666"/>
          <w:sz w:val="18"/>
        </w:rPr>
        <w:t xml:space="preserve">Knowledge on Salesforce </w:t>
      </w:r>
      <w:r>
        <w:rPr>
          <w:b/>
          <w:color w:val="666666"/>
          <w:spacing w:val="-3"/>
          <w:sz w:val="18"/>
        </w:rPr>
        <w:t xml:space="preserve">Admin </w:t>
      </w:r>
      <w:r>
        <w:rPr>
          <w:b/>
          <w:color w:val="666666"/>
          <w:sz w:val="18"/>
        </w:rPr>
        <w:t xml:space="preserve">and </w:t>
      </w:r>
      <w:r>
        <w:rPr>
          <w:b/>
          <w:color w:val="666666"/>
          <w:spacing w:val="-3"/>
          <w:sz w:val="18"/>
        </w:rPr>
        <w:t>Developer</w:t>
      </w:r>
      <w:r>
        <w:rPr>
          <w:b/>
          <w:color w:val="666666"/>
          <w:spacing w:val="2"/>
          <w:sz w:val="18"/>
        </w:rPr>
        <w:t xml:space="preserve"> </w:t>
      </w:r>
      <w:r>
        <w:rPr>
          <w:b/>
          <w:color w:val="666666"/>
          <w:sz w:val="18"/>
        </w:rPr>
        <w:t>roles.</w:t>
      </w:r>
    </w:p>
    <w:p w14:paraId="5D90911B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spacing w:before="8"/>
        <w:ind w:left="200" w:hanging="92"/>
        <w:rPr>
          <w:b/>
          <w:sz w:val="18"/>
        </w:rPr>
      </w:pPr>
      <w:r>
        <w:rPr>
          <w:b/>
          <w:color w:val="666666"/>
          <w:sz w:val="18"/>
        </w:rPr>
        <w:t>Basic Programming in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</w:t>
      </w:r>
    </w:p>
    <w:p w14:paraId="0E1BA47C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rPr>
          <w:b/>
          <w:sz w:val="18"/>
        </w:rPr>
      </w:pPr>
      <w:r>
        <w:rPr>
          <w:b/>
          <w:color w:val="666666"/>
          <w:spacing w:val="-3"/>
          <w:sz w:val="18"/>
        </w:rPr>
        <w:t>Team</w:t>
      </w:r>
      <w:r>
        <w:rPr>
          <w:b/>
          <w:color w:val="666666"/>
          <w:spacing w:val="3"/>
          <w:sz w:val="18"/>
        </w:rPr>
        <w:t xml:space="preserve"> </w:t>
      </w:r>
      <w:r>
        <w:rPr>
          <w:b/>
          <w:color w:val="666666"/>
          <w:sz w:val="18"/>
        </w:rPr>
        <w:t>Spirit</w:t>
      </w:r>
    </w:p>
    <w:p w14:paraId="5581DD32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rPr>
          <w:b/>
          <w:sz w:val="18"/>
        </w:rPr>
      </w:pPr>
      <w:r>
        <w:rPr>
          <w:b/>
          <w:color w:val="666666"/>
          <w:sz w:val="18"/>
        </w:rPr>
        <w:t>Proactive</w:t>
      </w:r>
    </w:p>
    <w:p w14:paraId="720FB12F" w14:textId="77777777" w:rsidR="006954C8" w:rsidRDefault="006954C8">
      <w:pPr>
        <w:pStyle w:val="BodyText"/>
        <w:spacing w:before="1"/>
        <w:ind w:left="0"/>
        <w:rPr>
          <w:b/>
          <w:sz w:val="24"/>
        </w:rPr>
      </w:pPr>
    </w:p>
    <w:p w14:paraId="5F0D5919" w14:textId="77777777" w:rsidR="006954C8" w:rsidRDefault="000F6B6E">
      <w:pPr>
        <w:spacing w:before="1"/>
        <w:ind w:left="200"/>
        <w:rPr>
          <w:b/>
        </w:rPr>
      </w:pPr>
      <w:r>
        <w:rPr>
          <w:b/>
          <w:color w:val="1F79C6"/>
        </w:rPr>
        <w:t>AWARD</w:t>
      </w:r>
    </w:p>
    <w:p w14:paraId="1E200C32" w14:textId="39FC3930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spacing w:before="132" w:line="316" w:lineRule="auto"/>
        <w:ind w:left="200" w:right="115" w:hanging="92"/>
        <w:rPr>
          <w:b/>
          <w:sz w:val="18"/>
        </w:rPr>
      </w:pPr>
      <w:r>
        <w:rPr>
          <w:b/>
          <w:color w:val="666666"/>
          <w:sz w:val="18"/>
        </w:rPr>
        <w:t xml:space="preserve">Achieve </w:t>
      </w:r>
      <w:r w:rsidR="007D1920">
        <w:rPr>
          <w:b/>
          <w:color w:val="666666"/>
          <w:sz w:val="18"/>
        </w:rPr>
        <w:t>five</w:t>
      </w:r>
      <w:r>
        <w:rPr>
          <w:b/>
          <w:color w:val="666666"/>
          <w:sz w:val="18"/>
        </w:rPr>
        <w:t xml:space="preserve"> times</w:t>
      </w:r>
      <w:r w:rsidR="007D1920">
        <w:rPr>
          <w:b/>
          <w:color w:val="666666"/>
          <w:sz w:val="18"/>
        </w:rPr>
        <w:t xml:space="preserve"> continuously</w:t>
      </w:r>
      <w:r>
        <w:rPr>
          <w:b/>
          <w:color w:val="666666"/>
          <w:sz w:val="18"/>
        </w:rPr>
        <w:t xml:space="preserve"> </w:t>
      </w:r>
      <w:r>
        <w:rPr>
          <w:b/>
          <w:color w:val="666666"/>
          <w:spacing w:val="-3"/>
          <w:sz w:val="18"/>
        </w:rPr>
        <w:t xml:space="preserve">Employee of </w:t>
      </w:r>
      <w:r>
        <w:rPr>
          <w:b/>
          <w:color w:val="666666"/>
          <w:sz w:val="18"/>
        </w:rPr>
        <w:t>the Month in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Consult</w:t>
      </w:r>
      <w:r w:rsidR="00950C24">
        <w:rPr>
          <w:b/>
          <w:color w:val="666666"/>
          <w:sz w:val="18"/>
        </w:rPr>
        <w:t>A</w:t>
      </w:r>
      <w:r w:rsidR="009411E3">
        <w:rPr>
          <w:b/>
          <w:color w:val="666666"/>
          <w:sz w:val="18"/>
        </w:rPr>
        <w:t>DD</w:t>
      </w:r>
    </w:p>
    <w:p w14:paraId="4E809428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spacing w:before="16" w:line="321" w:lineRule="auto"/>
        <w:ind w:left="200" w:right="113" w:hanging="92"/>
        <w:rPr>
          <w:b/>
          <w:sz w:val="18"/>
        </w:rPr>
      </w:pPr>
      <w:r>
        <w:rPr>
          <w:b/>
          <w:color w:val="666666"/>
          <w:sz w:val="18"/>
        </w:rPr>
        <w:t>Third Topper in academics in college from ECE</w:t>
      </w:r>
      <w:r>
        <w:rPr>
          <w:b/>
          <w:color w:val="666666"/>
          <w:spacing w:val="-3"/>
          <w:sz w:val="18"/>
        </w:rPr>
        <w:t xml:space="preserve"> Branch.</w:t>
      </w:r>
    </w:p>
    <w:p w14:paraId="35C0B300" w14:textId="77777777" w:rsidR="006954C8" w:rsidRDefault="000F6B6E">
      <w:pPr>
        <w:pStyle w:val="ListParagraph"/>
        <w:numPr>
          <w:ilvl w:val="0"/>
          <w:numId w:val="1"/>
        </w:numPr>
        <w:tabs>
          <w:tab w:val="left" w:pos="201"/>
        </w:tabs>
        <w:spacing w:before="9" w:line="321" w:lineRule="auto"/>
        <w:ind w:left="200" w:right="113" w:hanging="92"/>
        <w:rPr>
          <w:b/>
          <w:sz w:val="18"/>
        </w:rPr>
      </w:pPr>
      <w:r>
        <w:rPr>
          <w:b/>
          <w:color w:val="666666"/>
          <w:sz w:val="18"/>
        </w:rPr>
        <w:t xml:space="preserve">Head </w:t>
      </w:r>
      <w:r>
        <w:rPr>
          <w:b/>
          <w:color w:val="666666"/>
          <w:spacing w:val="-3"/>
          <w:sz w:val="18"/>
        </w:rPr>
        <w:t xml:space="preserve">Coordinator </w:t>
      </w:r>
      <w:r>
        <w:rPr>
          <w:b/>
          <w:color w:val="666666"/>
          <w:sz w:val="18"/>
        </w:rPr>
        <w:t xml:space="preserve">in </w:t>
      </w:r>
      <w:r>
        <w:rPr>
          <w:b/>
          <w:color w:val="666666"/>
          <w:spacing w:val="-2"/>
          <w:sz w:val="18"/>
        </w:rPr>
        <w:t xml:space="preserve">almost </w:t>
      </w:r>
      <w:r>
        <w:rPr>
          <w:b/>
          <w:color w:val="666666"/>
          <w:sz w:val="18"/>
        </w:rPr>
        <w:t>every function held in</w:t>
      </w:r>
      <w:r>
        <w:rPr>
          <w:b/>
          <w:color w:val="666666"/>
          <w:spacing w:val="-12"/>
          <w:sz w:val="18"/>
        </w:rPr>
        <w:t xml:space="preserve"> </w:t>
      </w:r>
      <w:r>
        <w:rPr>
          <w:b/>
          <w:color w:val="666666"/>
          <w:sz w:val="18"/>
        </w:rPr>
        <w:t>College</w:t>
      </w:r>
    </w:p>
    <w:p w14:paraId="3C9FD321" w14:textId="77777777" w:rsidR="006954C8" w:rsidRDefault="006954C8">
      <w:pPr>
        <w:pStyle w:val="BodyText"/>
        <w:spacing w:before="2"/>
        <w:ind w:left="0"/>
        <w:rPr>
          <w:b/>
          <w:sz w:val="25"/>
        </w:rPr>
      </w:pPr>
    </w:p>
    <w:p w14:paraId="5A736171" w14:textId="77777777" w:rsidR="006954C8" w:rsidRDefault="000F6B6E">
      <w:pPr>
        <w:ind w:left="200"/>
        <w:rPr>
          <w:b/>
        </w:rPr>
      </w:pPr>
      <w:r>
        <w:rPr>
          <w:b/>
          <w:color w:val="1F79C6"/>
        </w:rPr>
        <w:t>Language</w:t>
      </w:r>
    </w:p>
    <w:p w14:paraId="176E1EB2" w14:textId="75545D34" w:rsidR="006954C8" w:rsidRDefault="000F6B6E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English, Hindi</w:t>
      </w:r>
    </w:p>
    <w:p w14:paraId="40887FF0" w14:textId="4FA0F154" w:rsidR="00950C24" w:rsidRDefault="00950C24">
      <w:pPr>
        <w:spacing w:before="130"/>
        <w:ind w:left="200"/>
        <w:rPr>
          <w:b/>
          <w:color w:val="666666"/>
          <w:sz w:val="18"/>
        </w:rPr>
      </w:pPr>
    </w:p>
    <w:p w14:paraId="61AF6D4E" w14:textId="32ED3242" w:rsidR="00950C24" w:rsidRDefault="00950C24" w:rsidP="00950C24">
      <w:pPr>
        <w:ind w:left="200"/>
        <w:rPr>
          <w:b/>
        </w:rPr>
      </w:pPr>
      <w:r>
        <w:rPr>
          <w:b/>
          <w:color w:val="1F79C6"/>
        </w:rPr>
        <w:t>Incognito</w:t>
      </w:r>
    </w:p>
    <w:p w14:paraId="22935C2E" w14:textId="77777777" w:rsidR="00950C24" w:rsidRDefault="00950C24" w:rsidP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Stock Marketing</w:t>
      </w:r>
    </w:p>
    <w:p w14:paraId="6C5706DE" w14:textId="0571B19E" w:rsidR="00950C24" w:rsidRDefault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Cooking</w:t>
      </w:r>
    </w:p>
    <w:p w14:paraId="1D68203F" w14:textId="1B1AB6DC" w:rsidR="00950C24" w:rsidRDefault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Sketching</w:t>
      </w:r>
    </w:p>
    <w:p w14:paraId="7DDB7712" w14:textId="77777777" w:rsidR="00950C24" w:rsidRDefault="00950C24">
      <w:pPr>
        <w:spacing w:before="130"/>
        <w:ind w:left="200"/>
        <w:rPr>
          <w:b/>
          <w:sz w:val="18"/>
        </w:rPr>
      </w:pPr>
    </w:p>
    <w:sectPr w:rsidR="00950C24">
      <w:type w:val="continuous"/>
      <w:pgSz w:w="12240" w:h="15840"/>
      <w:pgMar w:top="860" w:right="1040" w:bottom="280" w:left="520" w:header="720" w:footer="720" w:gutter="0"/>
      <w:cols w:num="2" w:space="720" w:equalWidth="0">
        <w:col w:w="7325" w:space="108"/>
        <w:col w:w="3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536E"/>
    <w:multiLevelType w:val="hybridMultilevel"/>
    <w:tmpl w:val="E2A8DD26"/>
    <w:lvl w:ilvl="0" w:tplc="81A4EEC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666666"/>
        <w:w w:val="101"/>
        <w:sz w:val="18"/>
        <w:szCs w:val="18"/>
        <w:lang w:val="en-US" w:eastAsia="en-US" w:bidi="ar-SA"/>
      </w:rPr>
    </w:lvl>
    <w:lvl w:ilvl="1" w:tplc="A90498C2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E5988C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1CD6A3A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B02C3C0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5" w:tplc="C19271EA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6" w:tplc="BCDAAEA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E1BCAAA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8" w:tplc="7CAC60F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C8"/>
    <w:rsid w:val="000F6B6E"/>
    <w:rsid w:val="00101558"/>
    <w:rsid w:val="00563065"/>
    <w:rsid w:val="005B5018"/>
    <w:rsid w:val="006954C8"/>
    <w:rsid w:val="007407FD"/>
    <w:rsid w:val="007B1890"/>
    <w:rsid w:val="007B510B"/>
    <w:rsid w:val="007D1920"/>
    <w:rsid w:val="009411E3"/>
    <w:rsid w:val="00950C24"/>
    <w:rsid w:val="00A613F5"/>
    <w:rsid w:val="00BD6AA6"/>
    <w:rsid w:val="00C60A9C"/>
    <w:rsid w:val="00D35B5A"/>
    <w:rsid w:val="00E3053E"/>
    <w:rsid w:val="00ED1409"/>
    <w:rsid w:val="00F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6AB2"/>
  <w15:docId w15:val="{072799F9-2172-49A6-A93E-1DCCF7E3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46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469"/>
      <w:jc w:val="both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77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hananjay-bakliwal-487a93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hananjay-bakliwal-487a93173" TargetMode="External"/><Relationship Id="rId5" Type="http://schemas.openxmlformats.org/officeDocument/2006/relationships/hyperlink" Target="mailto:dj.bakliw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Bakliwal</dc:creator>
  <cp:lastModifiedBy>dj.bakliwal@gmail.com</cp:lastModifiedBy>
  <cp:revision>21</cp:revision>
  <cp:lastPrinted>2020-07-14T14:44:00Z</cp:lastPrinted>
  <dcterms:created xsi:type="dcterms:W3CDTF">2020-07-13T14:48:00Z</dcterms:created>
  <dcterms:modified xsi:type="dcterms:W3CDTF">2020-07-15T13:44:00Z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2020-07-13T00:00:00Z</vt:filetime>
  </property>
</Properties>
</file>