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1708A" w14:textId="77777777" w:rsidR="001B0A56" w:rsidRPr="007868F9" w:rsidRDefault="001B0A56" w:rsidP="007868F9">
      <w:pPr>
        <w:rPr>
          <w:rFonts w:asciiTheme="minorHAnsi" w:hAnsiTheme="minorHAnsi" w:cstheme="minorHAnsi"/>
          <w:b/>
          <w:noProof/>
          <w:sz w:val="22"/>
          <w:szCs w:val="22"/>
        </w:rPr>
      </w:pPr>
    </w:p>
    <w:p w14:paraId="5D64207E" w14:textId="02F57045" w:rsidR="001B0A56" w:rsidRPr="007868F9" w:rsidRDefault="001B0A56" w:rsidP="007868F9">
      <w:pPr>
        <w:pBdr>
          <w:bottom w:val="single" w:sz="6" w:space="1" w:color="auto"/>
        </w:pBdr>
        <w:rPr>
          <w:rFonts w:asciiTheme="minorHAnsi" w:hAnsiTheme="minorHAnsi" w:cstheme="minorHAnsi"/>
          <w:sz w:val="22"/>
          <w:szCs w:val="22"/>
        </w:rPr>
      </w:pPr>
      <w:r w:rsidRPr="007868F9">
        <w:rPr>
          <w:rFonts w:asciiTheme="minorHAnsi" w:hAnsiTheme="minorHAnsi" w:cstheme="minorHAnsi"/>
          <w:b/>
          <w:noProof/>
          <w:sz w:val="22"/>
          <w:szCs w:val="22"/>
        </w:rPr>
        <w:t>RITHVIK. K</w:t>
      </w:r>
      <w:r w:rsidR="00753439" w:rsidRPr="007868F9">
        <w:rPr>
          <w:rFonts w:asciiTheme="minorHAnsi" w:hAnsiTheme="minorHAnsi" w:cstheme="minorHAnsi"/>
          <w:noProof/>
          <w:sz w:val="22"/>
          <w:szCs w:val="22"/>
        </w:rPr>
        <w:tab/>
      </w:r>
      <w:r w:rsidR="00753439" w:rsidRPr="007868F9">
        <w:rPr>
          <w:rFonts w:asciiTheme="minorHAnsi" w:hAnsiTheme="minorHAnsi" w:cstheme="minorHAnsi"/>
          <w:noProof/>
          <w:sz w:val="22"/>
          <w:szCs w:val="22"/>
        </w:rPr>
        <w:tab/>
      </w:r>
      <w:r w:rsidR="00753439" w:rsidRPr="007868F9">
        <w:rPr>
          <w:rFonts w:asciiTheme="minorHAnsi" w:hAnsiTheme="minorHAnsi" w:cstheme="minorHAnsi"/>
          <w:noProof/>
          <w:sz w:val="22"/>
          <w:szCs w:val="22"/>
        </w:rPr>
        <w:tab/>
      </w:r>
      <w:r w:rsidR="00753439" w:rsidRPr="007868F9">
        <w:rPr>
          <w:rFonts w:asciiTheme="minorHAnsi" w:hAnsiTheme="minorHAnsi" w:cstheme="minorHAnsi"/>
          <w:noProof/>
          <w:sz w:val="22"/>
          <w:szCs w:val="22"/>
        </w:rPr>
        <w:tab/>
      </w:r>
      <w:r w:rsidR="00753439" w:rsidRPr="007868F9">
        <w:rPr>
          <w:rFonts w:asciiTheme="minorHAnsi" w:hAnsiTheme="minorHAnsi" w:cstheme="minorHAnsi"/>
          <w:noProof/>
          <w:sz w:val="22"/>
          <w:szCs w:val="22"/>
        </w:rPr>
        <w:tab/>
      </w:r>
      <w:r w:rsidR="00753439" w:rsidRPr="007868F9">
        <w:rPr>
          <w:rFonts w:asciiTheme="minorHAnsi" w:hAnsiTheme="minorHAnsi" w:cstheme="minorHAnsi"/>
          <w:noProof/>
          <w:sz w:val="22"/>
          <w:szCs w:val="22"/>
        </w:rPr>
        <w:tab/>
      </w:r>
      <w:r w:rsidRPr="007868F9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7779F726" wp14:editId="345B6570">
            <wp:extent cx="832000" cy="516835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FU_CRT_BDG_Admin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420" cy="531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3439" w:rsidRPr="007868F9">
        <w:rPr>
          <w:rFonts w:asciiTheme="minorHAnsi" w:hAnsiTheme="minorHAnsi" w:cstheme="minorHAnsi"/>
          <w:noProof/>
          <w:sz w:val="22"/>
          <w:szCs w:val="22"/>
        </w:rPr>
        <w:t xml:space="preserve">   </w:t>
      </w:r>
      <w:r w:rsidR="00753439" w:rsidRPr="007868F9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7EE52436" wp14:editId="7861175C">
            <wp:extent cx="876016" cy="524841"/>
            <wp:effectExtent l="0" t="0" r="635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97" cy="526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F9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661292" w:rsidRPr="007868F9">
        <w:rPr>
          <w:rFonts w:asciiTheme="minorHAnsi" w:hAnsiTheme="minorHAnsi" w:cstheme="minorHAnsi"/>
          <w:noProof/>
          <w:sz w:val="22"/>
          <w:szCs w:val="22"/>
        </w:rPr>
        <w:t xml:space="preserve">   </w:t>
      </w:r>
      <w:r w:rsidRPr="007868F9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27A3287B" wp14:editId="7AE46E45">
            <wp:extent cx="1156769" cy="528928"/>
            <wp:effectExtent l="0" t="0" r="571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29835" cy="79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F5E02" w14:textId="0B108FC8" w:rsidR="001B0A56" w:rsidRPr="007868F9" w:rsidRDefault="001B0A56" w:rsidP="007868F9">
      <w:pPr>
        <w:rPr>
          <w:rFonts w:asciiTheme="minorHAnsi" w:eastAsia="Calibri" w:hAnsiTheme="minorHAnsi" w:cstheme="minorHAnsi"/>
          <w:b/>
          <w:color w:val="333399"/>
          <w:sz w:val="22"/>
          <w:szCs w:val="22"/>
          <w:u w:val="single"/>
        </w:rPr>
      </w:pPr>
      <w:r w:rsidRPr="007868F9">
        <w:rPr>
          <w:rFonts w:asciiTheme="minorHAnsi" w:hAnsiTheme="minorHAnsi" w:cstheme="minorHAnsi"/>
          <w:i/>
          <w:sz w:val="22"/>
          <w:szCs w:val="22"/>
        </w:rPr>
        <w:t xml:space="preserve">Mobile: 601-641-9197 </w:t>
      </w:r>
      <w:r w:rsidRPr="007868F9">
        <w:rPr>
          <w:rFonts w:asciiTheme="minorHAnsi" w:hAnsiTheme="minorHAnsi" w:cstheme="minorHAnsi"/>
          <w:color w:val="000000"/>
          <w:sz w:val="22"/>
          <w:szCs w:val="22"/>
        </w:rPr>
        <w:t xml:space="preserve">▪ </w:t>
      </w:r>
      <w:r w:rsidR="0081695D" w:rsidRPr="007868F9">
        <w:rPr>
          <w:rFonts w:asciiTheme="minorHAnsi" w:hAnsiTheme="minorHAnsi" w:cstheme="minorHAnsi"/>
          <w:color w:val="0000FF"/>
          <w:sz w:val="22"/>
          <w:szCs w:val="22"/>
          <w:u w:val="single"/>
        </w:rPr>
        <w:t xml:space="preserve">rithviksf@gmail.com    </w:t>
      </w:r>
    </w:p>
    <w:p w14:paraId="4B066391" w14:textId="48973DA6" w:rsidR="001B0A56" w:rsidRPr="007868F9" w:rsidRDefault="001B0A56" w:rsidP="007868F9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7868F9">
        <w:rPr>
          <w:rFonts w:asciiTheme="minorHAnsi" w:hAnsiTheme="minorHAnsi" w:cstheme="minorHAnsi"/>
          <w:b/>
          <w:i/>
          <w:color w:val="000000"/>
          <w:sz w:val="22"/>
          <w:szCs w:val="22"/>
        </w:rPr>
        <w:t>Salesforce</w:t>
      </w:r>
      <w:r w:rsidR="00DA4FAF" w:rsidRPr="007868F9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 Developer </w:t>
      </w:r>
      <w:r w:rsidRPr="007868F9">
        <w:rPr>
          <w:rFonts w:asciiTheme="minorHAnsi" w:hAnsiTheme="minorHAnsi" w:cstheme="minorHAnsi"/>
          <w:b/>
          <w:i/>
          <w:color w:val="000000"/>
          <w:sz w:val="22"/>
          <w:szCs w:val="22"/>
        </w:rPr>
        <w:t>/</w:t>
      </w:r>
      <w:r w:rsidR="00DA4FAF" w:rsidRPr="007868F9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Apttus </w:t>
      </w:r>
      <w:r w:rsidRPr="007868F9">
        <w:rPr>
          <w:rFonts w:asciiTheme="minorHAnsi" w:hAnsiTheme="minorHAnsi" w:cstheme="minorHAnsi"/>
          <w:b/>
          <w:i/>
          <w:color w:val="000000"/>
          <w:sz w:val="22"/>
          <w:szCs w:val="22"/>
        </w:rPr>
        <w:t>CPQ</w:t>
      </w:r>
      <w:r w:rsidR="00DA072C" w:rsidRPr="007868F9">
        <w:rPr>
          <w:rFonts w:asciiTheme="minorHAnsi" w:hAnsiTheme="minorHAnsi" w:cstheme="minorHAnsi"/>
          <w:b/>
          <w:i/>
          <w:color w:val="000000"/>
          <w:sz w:val="22"/>
          <w:szCs w:val="22"/>
        </w:rPr>
        <w:t>/CLM</w:t>
      </w:r>
      <w:r w:rsidRPr="007868F9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 Developer   </w:t>
      </w:r>
    </w:p>
    <w:p w14:paraId="4651D5A4" w14:textId="2CD3F7EE" w:rsidR="00F962C1" w:rsidRPr="007868F9" w:rsidRDefault="00696C5B" w:rsidP="007868F9">
      <w:pPr>
        <w:rPr>
          <w:rFonts w:asciiTheme="minorHAnsi" w:hAnsiTheme="minorHAnsi" w:cstheme="minorHAnsi"/>
          <w:b/>
          <w:color w:val="002060"/>
          <w:sz w:val="22"/>
          <w:szCs w:val="22"/>
          <w:u w:val="single"/>
        </w:rPr>
      </w:pPr>
      <w:r w:rsidRPr="007868F9">
        <w:rPr>
          <w:rStyle w:val="Hyperlink"/>
          <w:rFonts w:asciiTheme="minorHAnsi" w:hAnsiTheme="minorHAnsi" w:cstheme="minorHAnsi"/>
          <w:sz w:val="22"/>
          <w:szCs w:val="22"/>
        </w:rPr>
        <w:t xml:space="preserve"> </w:t>
      </w:r>
    </w:p>
    <w:p w14:paraId="60C70BDA" w14:textId="77777777" w:rsidR="0081695D" w:rsidRPr="007868F9" w:rsidRDefault="0081695D" w:rsidP="007868F9">
      <w:pPr>
        <w:widowControl w:val="0"/>
        <w:overflowPunct w:val="0"/>
        <w:autoSpaceDE w:val="0"/>
        <w:autoSpaceDN w:val="0"/>
        <w:adjustRightInd w:val="0"/>
        <w:rPr>
          <w:rFonts w:asciiTheme="minorHAnsi" w:hAnsiTheme="minorHAnsi" w:cstheme="minorHAnsi"/>
          <w:b/>
          <w:color w:val="002060"/>
          <w:sz w:val="22"/>
          <w:szCs w:val="22"/>
          <w:u w:val="single"/>
        </w:rPr>
      </w:pPr>
      <w:r w:rsidRPr="007868F9">
        <w:rPr>
          <w:rFonts w:asciiTheme="minorHAnsi" w:hAnsiTheme="minorHAnsi" w:cstheme="minorHAnsi"/>
          <w:b/>
          <w:color w:val="002060"/>
          <w:sz w:val="22"/>
          <w:szCs w:val="22"/>
          <w:u w:val="single"/>
        </w:rPr>
        <w:t>PROFESSIONAL SUMMARY</w:t>
      </w:r>
    </w:p>
    <w:p w14:paraId="4F1E9425" w14:textId="76706596" w:rsidR="0081695D" w:rsidRPr="007868F9" w:rsidRDefault="00DC04D6" w:rsidP="007868F9">
      <w:pPr>
        <w:pStyle w:val="NoSpacing"/>
        <w:numPr>
          <w:ilvl w:val="0"/>
          <w:numId w:val="3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7868F9">
        <w:rPr>
          <w:rFonts w:asciiTheme="minorHAnsi" w:hAnsiTheme="minorHAnsi" w:cstheme="minorHAnsi"/>
          <w:sz w:val="22"/>
          <w:szCs w:val="22"/>
        </w:rPr>
        <w:t xml:space="preserve">Around </w:t>
      </w:r>
      <w:r w:rsidR="00B13660" w:rsidRPr="007868F9">
        <w:rPr>
          <w:rFonts w:asciiTheme="minorHAnsi" w:hAnsiTheme="minorHAnsi" w:cstheme="minorHAnsi"/>
          <w:sz w:val="22"/>
          <w:szCs w:val="22"/>
        </w:rPr>
        <w:t>5+</w:t>
      </w:r>
      <w:r w:rsidR="0081695D" w:rsidRPr="007868F9">
        <w:rPr>
          <w:rFonts w:asciiTheme="minorHAnsi" w:hAnsiTheme="minorHAnsi" w:cstheme="minorHAnsi"/>
          <w:sz w:val="22"/>
          <w:szCs w:val="22"/>
        </w:rPr>
        <w:t xml:space="preserve"> years of Ex</w:t>
      </w:r>
      <w:r w:rsidR="00E367D8" w:rsidRPr="007868F9">
        <w:rPr>
          <w:rFonts w:asciiTheme="minorHAnsi" w:hAnsiTheme="minorHAnsi" w:cstheme="minorHAnsi"/>
          <w:sz w:val="22"/>
          <w:szCs w:val="22"/>
        </w:rPr>
        <w:t>perience in the IT sector with 2</w:t>
      </w:r>
      <w:r w:rsidR="0081695D" w:rsidRPr="007868F9">
        <w:rPr>
          <w:rFonts w:asciiTheme="minorHAnsi" w:hAnsiTheme="minorHAnsi" w:cstheme="minorHAnsi"/>
          <w:sz w:val="22"/>
          <w:szCs w:val="22"/>
        </w:rPr>
        <w:t xml:space="preserve"> years of experience in </w:t>
      </w:r>
      <w:r w:rsidR="0081695D" w:rsidRPr="007868F9">
        <w:rPr>
          <w:rFonts w:asciiTheme="minorHAnsi" w:hAnsiTheme="minorHAnsi" w:cstheme="minorHAnsi"/>
          <w:b/>
          <w:sz w:val="22"/>
          <w:szCs w:val="22"/>
        </w:rPr>
        <w:t>Apttus Configure Price Quote (CPQ)</w:t>
      </w:r>
      <w:r w:rsidR="0081695D" w:rsidRPr="007868F9">
        <w:rPr>
          <w:rFonts w:asciiTheme="minorHAnsi" w:hAnsiTheme="minorHAnsi" w:cstheme="minorHAnsi"/>
          <w:sz w:val="22"/>
          <w:szCs w:val="22"/>
        </w:rPr>
        <w:t>,</w:t>
      </w:r>
      <w:r w:rsidR="00921F1A" w:rsidRPr="007868F9">
        <w:rPr>
          <w:rFonts w:asciiTheme="minorHAnsi" w:hAnsiTheme="minorHAnsi" w:cstheme="minorHAnsi"/>
          <w:sz w:val="22"/>
          <w:szCs w:val="22"/>
        </w:rPr>
        <w:t xml:space="preserve"> </w:t>
      </w:r>
      <w:r w:rsidR="00921F1A" w:rsidRPr="007868F9">
        <w:rPr>
          <w:rFonts w:asciiTheme="minorHAnsi" w:hAnsiTheme="minorHAnsi" w:cstheme="minorHAnsi"/>
          <w:b/>
          <w:sz w:val="22"/>
          <w:szCs w:val="22"/>
        </w:rPr>
        <w:t xml:space="preserve">Contract Life Cycle Management (CLM) </w:t>
      </w:r>
      <w:r w:rsidR="0081695D" w:rsidRPr="007868F9">
        <w:rPr>
          <w:rFonts w:asciiTheme="minorHAnsi" w:hAnsiTheme="minorHAnsi" w:cstheme="minorHAnsi"/>
          <w:sz w:val="22"/>
          <w:szCs w:val="22"/>
        </w:rPr>
        <w:t xml:space="preserve">2 years of experience in </w:t>
      </w:r>
      <w:r w:rsidR="0081695D" w:rsidRPr="007868F9">
        <w:rPr>
          <w:rFonts w:asciiTheme="minorHAnsi" w:hAnsiTheme="minorHAnsi" w:cstheme="minorHAnsi"/>
          <w:b/>
          <w:sz w:val="22"/>
          <w:szCs w:val="22"/>
        </w:rPr>
        <w:t>SFDC platform</w:t>
      </w:r>
      <w:r w:rsidR="005222E6" w:rsidRPr="007868F9">
        <w:rPr>
          <w:rFonts w:asciiTheme="minorHAnsi" w:hAnsiTheme="minorHAnsi" w:cstheme="minorHAnsi"/>
          <w:sz w:val="22"/>
          <w:szCs w:val="22"/>
        </w:rPr>
        <w:t>.</w:t>
      </w:r>
    </w:p>
    <w:p w14:paraId="63262322" w14:textId="48974763" w:rsidR="0081695D" w:rsidRPr="007868F9" w:rsidRDefault="0081695D" w:rsidP="007868F9">
      <w:pPr>
        <w:pStyle w:val="NoSpacing"/>
        <w:numPr>
          <w:ilvl w:val="0"/>
          <w:numId w:val="3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7868F9">
        <w:rPr>
          <w:rFonts w:asciiTheme="minorHAnsi" w:hAnsiTheme="minorHAnsi" w:cstheme="minorHAnsi"/>
          <w:sz w:val="22"/>
          <w:szCs w:val="22"/>
        </w:rPr>
        <w:t>Goo</w:t>
      </w:r>
      <w:r w:rsidR="00D41421" w:rsidRPr="007868F9">
        <w:rPr>
          <w:rFonts w:asciiTheme="minorHAnsi" w:hAnsiTheme="minorHAnsi" w:cstheme="minorHAnsi"/>
          <w:sz w:val="22"/>
          <w:szCs w:val="22"/>
        </w:rPr>
        <w:t xml:space="preserve">d experience with Configuration, Development </w:t>
      </w:r>
      <w:r w:rsidRPr="007868F9">
        <w:rPr>
          <w:rFonts w:asciiTheme="minorHAnsi" w:hAnsiTheme="minorHAnsi" w:cstheme="minorHAnsi"/>
          <w:sz w:val="22"/>
          <w:szCs w:val="22"/>
        </w:rPr>
        <w:t xml:space="preserve">and Testing of </w:t>
      </w:r>
      <w:r w:rsidRPr="007868F9">
        <w:rPr>
          <w:rFonts w:asciiTheme="minorHAnsi" w:hAnsiTheme="minorHAnsi" w:cstheme="minorHAnsi"/>
          <w:b/>
          <w:sz w:val="22"/>
          <w:szCs w:val="22"/>
        </w:rPr>
        <w:t>Apttus Quote to Cash</w:t>
      </w:r>
      <w:r w:rsidRPr="007868F9">
        <w:rPr>
          <w:rFonts w:asciiTheme="minorHAnsi" w:hAnsiTheme="minorHAnsi" w:cstheme="minorHAnsi"/>
          <w:sz w:val="22"/>
          <w:szCs w:val="22"/>
        </w:rPr>
        <w:t xml:space="preserve"> Business Process.</w:t>
      </w:r>
    </w:p>
    <w:p w14:paraId="491ECB6F" w14:textId="77777777" w:rsidR="0081695D" w:rsidRPr="007868F9" w:rsidRDefault="0081695D" w:rsidP="007868F9">
      <w:pPr>
        <w:pStyle w:val="NoSpacing"/>
        <w:numPr>
          <w:ilvl w:val="0"/>
          <w:numId w:val="3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7868F9">
        <w:rPr>
          <w:rFonts w:asciiTheme="minorHAnsi" w:hAnsiTheme="minorHAnsi" w:cstheme="minorHAnsi"/>
          <w:b/>
          <w:iCs/>
          <w:sz w:val="22"/>
          <w:szCs w:val="22"/>
        </w:rPr>
        <w:t>Certified Apttus CPQ</w:t>
      </w:r>
      <w:r w:rsidRPr="007868F9">
        <w:rPr>
          <w:rFonts w:asciiTheme="minorHAnsi" w:hAnsiTheme="minorHAnsi" w:cstheme="minorHAnsi"/>
          <w:iCs/>
          <w:sz w:val="22"/>
          <w:szCs w:val="22"/>
        </w:rPr>
        <w:t xml:space="preserve"> Professional</w:t>
      </w:r>
      <w:r w:rsidRPr="007868F9">
        <w:rPr>
          <w:rFonts w:asciiTheme="minorHAnsi" w:hAnsiTheme="minorHAnsi" w:cstheme="minorHAnsi"/>
          <w:sz w:val="22"/>
          <w:szCs w:val="22"/>
        </w:rPr>
        <w:t xml:space="preserve"> with extensive knowledge on CPQ, </w:t>
      </w:r>
      <w:r w:rsidRPr="007868F9">
        <w:rPr>
          <w:rFonts w:asciiTheme="minorHAnsi" w:hAnsiTheme="minorHAnsi" w:cstheme="minorHAnsi"/>
          <w:b/>
          <w:sz w:val="22"/>
          <w:szCs w:val="22"/>
        </w:rPr>
        <w:t>Contract management</w:t>
      </w:r>
      <w:r w:rsidRPr="007868F9">
        <w:rPr>
          <w:rFonts w:asciiTheme="minorHAnsi" w:hAnsiTheme="minorHAnsi" w:cstheme="minorHAnsi"/>
          <w:sz w:val="22"/>
          <w:szCs w:val="22"/>
        </w:rPr>
        <w:t>.</w:t>
      </w:r>
    </w:p>
    <w:p w14:paraId="4A752ABD" w14:textId="77777777" w:rsidR="008352F5" w:rsidRPr="007868F9" w:rsidRDefault="0081695D" w:rsidP="007868F9">
      <w:pPr>
        <w:pStyle w:val="NoSpacing"/>
        <w:numPr>
          <w:ilvl w:val="0"/>
          <w:numId w:val="3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7868F9">
        <w:rPr>
          <w:rFonts w:asciiTheme="minorHAnsi" w:hAnsiTheme="minorHAnsi" w:cstheme="minorHAnsi"/>
          <w:sz w:val="22"/>
          <w:szCs w:val="22"/>
        </w:rPr>
        <w:t xml:space="preserve">Strong domain expertise in building and designing </w:t>
      </w:r>
      <w:r w:rsidRPr="007868F9">
        <w:rPr>
          <w:rFonts w:asciiTheme="minorHAnsi" w:hAnsiTheme="minorHAnsi" w:cstheme="minorHAnsi"/>
          <w:b/>
          <w:sz w:val="22"/>
          <w:szCs w:val="22"/>
        </w:rPr>
        <w:t>CPQ</w:t>
      </w:r>
      <w:r w:rsidRPr="007868F9">
        <w:rPr>
          <w:rFonts w:asciiTheme="minorHAnsi" w:hAnsiTheme="minorHAnsi" w:cstheme="minorHAnsi"/>
          <w:sz w:val="22"/>
          <w:szCs w:val="22"/>
        </w:rPr>
        <w:t xml:space="preserve"> and </w:t>
      </w:r>
      <w:r w:rsidRPr="007868F9">
        <w:rPr>
          <w:rFonts w:asciiTheme="minorHAnsi" w:hAnsiTheme="minorHAnsi" w:cstheme="minorHAnsi"/>
          <w:b/>
          <w:sz w:val="22"/>
          <w:szCs w:val="22"/>
        </w:rPr>
        <w:t>Quote-To-Cash solutions</w:t>
      </w:r>
      <w:r w:rsidRPr="007868F9">
        <w:rPr>
          <w:rFonts w:asciiTheme="minorHAnsi" w:hAnsiTheme="minorHAnsi" w:cstheme="minorHAnsi"/>
          <w:sz w:val="22"/>
          <w:szCs w:val="22"/>
        </w:rPr>
        <w:t xml:space="preserve"> in </w:t>
      </w:r>
      <w:r w:rsidRPr="007868F9">
        <w:rPr>
          <w:rFonts w:asciiTheme="minorHAnsi" w:hAnsiTheme="minorHAnsi" w:cstheme="minorHAnsi"/>
          <w:b/>
          <w:sz w:val="22"/>
          <w:szCs w:val="22"/>
        </w:rPr>
        <w:t>Apttus.</w:t>
      </w:r>
    </w:p>
    <w:p w14:paraId="6E129961" w14:textId="512CCAAB" w:rsidR="0081695D" w:rsidRPr="007868F9" w:rsidRDefault="0081695D" w:rsidP="007868F9">
      <w:pPr>
        <w:pStyle w:val="NoSpacing"/>
        <w:numPr>
          <w:ilvl w:val="0"/>
          <w:numId w:val="3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7868F9">
        <w:rPr>
          <w:rFonts w:asciiTheme="minorHAnsi" w:hAnsiTheme="minorHAnsi" w:cstheme="minorHAnsi"/>
          <w:sz w:val="22"/>
          <w:szCs w:val="22"/>
        </w:rPr>
        <w:t xml:space="preserve">Good Experience with </w:t>
      </w:r>
      <w:r w:rsidRPr="007868F9">
        <w:rPr>
          <w:rFonts w:asciiTheme="minorHAnsi" w:hAnsiTheme="minorHAnsi" w:cstheme="minorHAnsi"/>
          <w:b/>
          <w:sz w:val="22"/>
          <w:szCs w:val="22"/>
        </w:rPr>
        <w:t>Configuration, Customization, Development and Support</w:t>
      </w:r>
      <w:r w:rsidRPr="007868F9">
        <w:rPr>
          <w:rFonts w:asciiTheme="minorHAnsi" w:hAnsiTheme="minorHAnsi" w:cstheme="minorHAnsi"/>
          <w:sz w:val="22"/>
          <w:szCs w:val="22"/>
        </w:rPr>
        <w:t xml:space="preserve"> experience on Salesfor.com platform.</w:t>
      </w:r>
    </w:p>
    <w:p w14:paraId="3E67DD76" w14:textId="3899C876" w:rsidR="007868F9" w:rsidRPr="007868F9" w:rsidRDefault="007868F9" w:rsidP="007868F9">
      <w:pPr>
        <w:pStyle w:val="ListParagraph"/>
        <w:widowControl w:val="0"/>
        <w:numPr>
          <w:ilvl w:val="0"/>
          <w:numId w:val="3"/>
        </w:numPr>
        <w:tabs>
          <w:tab w:val="left" w:pos="591"/>
        </w:tabs>
        <w:autoSpaceDE w:val="0"/>
        <w:autoSpaceDN w:val="0"/>
        <w:spacing w:before="5"/>
        <w:ind w:right="122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7868F9">
        <w:rPr>
          <w:rFonts w:asciiTheme="minorHAnsi" w:hAnsiTheme="minorHAnsi" w:cstheme="minorHAnsi"/>
          <w:sz w:val="22"/>
          <w:szCs w:val="22"/>
        </w:rPr>
        <w:t xml:space="preserve">    Expertise in Apttus Quote to Cash (CPQ, CLM) and salesforce CPQ.</w:t>
      </w:r>
    </w:p>
    <w:p w14:paraId="561D7BFB" w14:textId="0C386B75" w:rsidR="00E36AC5" w:rsidRPr="007868F9" w:rsidRDefault="00E36AC5" w:rsidP="007868F9">
      <w:pPr>
        <w:pStyle w:val="NoSpacing"/>
        <w:numPr>
          <w:ilvl w:val="0"/>
          <w:numId w:val="3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7868F9">
        <w:rPr>
          <w:rFonts w:asciiTheme="minorHAnsi" w:hAnsiTheme="minorHAnsi" w:cstheme="minorHAnsi"/>
          <w:sz w:val="22"/>
          <w:szCs w:val="22"/>
        </w:rPr>
        <w:t xml:space="preserve">Experience </w:t>
      </w:r>
      <w:r w:rsidRPr="007868F9">
        <w:rPr>
          <w:rFonts w:asciiTheme="minorHAnsi" w:hAnsiTheme="minorHAnsi" w:cstheme="minorHAnsi"/>
          <w:sz w:val="22"/>
          <w:szCs w:val="22"/>
          <w:shd w:val="clear" w:color="auto" w:fill="FFFFFF"/>
        </w:rPr>
        <w:t>to b</w:t>
      </w:r>
      <w:r w:rsidR="009F39C5" w:rsidRPr="007868F9">
        <w:rPr>
          <w:rFonts w:asciiTheme="minorHAnsi" w:hAnsiTheme="minorHAnsi" w:cstheme="minorHAnsi"/>
          <w:sz w:val="22"/>
          <w:szCs w:val="22"/>
          <w:shd w:val="clear" w:color="auto" w:fill="FFFFFF"/>
        </w:rPr>
        <w:t>uild quotes based on</w:t>
      </w:r>
      <w:r w:rsidRPr="007868F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7868F9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product</w:t>
      </w:r>
      <w:r w:rsidRPr="007868F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7868F9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structures</w:t>
      </w:r>
      <w:r w:rsidRPr="007868F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and generate </w:t>
      </w:r>
      <w:r w:rsidRPr="007868F9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proposals</w:t>
      </w:r>
      <w:r w:rsidRPr="007868F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for customers.</w:t>
      </w:r>
    </w:p>
    <w:p w14:paraId="0E949539" w14:textId="2F8D276C" w:rsidR="0081695D" w:rsidRPr="007868F9" w:rsidRDefault="0081695D" w:rsidP="007868F9">
      <w:pPr>
        <w:pStyle w:val="NoSpacing"/>
        <w:numPr>
          <w:ilvl w:val="0"/>
          <w:numId w:val="3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7868F9">
        <w:rPr>
          <w:rFonts w:asciiTheme="minorHAnsi" w:hAnsiTheme="minorHAnsi" w:cstheme="minorHAnsi"/>
          <w:sz w:val="22"/>
          <w:szCs w:val="22"/>
        </w:rPr>
        <w:t xml:space="preserve">Experience in creating </w:t>
      </w:r>
      <w:r w:rsidRPr="007868F9">
        <w:rPr>
          <w:rFonts w:asciiTheme="minorHAnsi" w:hAnsiTheme="minorHAnsi" w:cstheme="minorHAnsi"/>
          <w:b/>
          <w:sz w:val="22"/>
          <w:szCs w:val="22"/>
        </w:rPr>
        <w:t xml:space="preserve">Custom Objects, Tabs, Fields, Formula fields, Validation Rules, Reports, </w:t>
      </w:r>
      <w:r w:rsidR="007868F9" w:rsidRPr="007868F9">
        <w:rPr>
          <w:rFonts w:asciiTheme="minorHAnsi" w:hAnsiTheme="minorHAnsi" w:cstheme="minorHAnsi"/>
          <w:b/>
          <w:sz w:val="22"/>
          <w:szCs w:val="22"/>
        </w:rPr>
        <w:t>Workflows</w:t>
      </w:r>
      <w:r w:rsidRPr="007868F9">
        <w:rPr>
          <w:rFonts w:asciiTheme="minorHAnsi" w:hAnsiTheme="minorHAnsi" w:cstheme="minorHAnsi"/>
          <w:b/>
          <w:sz w:val="22"/>
          <w:szCs w:val="22"/>
        </w:rPr>
        <w:t xml:space="preserve">, Process Builder </w:t>
      </w:r>
      <w:r w:rsidRPr="007868F9">
        <w:rPr>
          <w:rFonts w:asciiTheme="minorHAnsi" w:hAnsiTheme="minorHAnsi" w:cstheme="minorHAnsi"/>
          <w:sz w:val="22"/>
          <w:szCs w:val="22"/>
        </w:rPr>
        <w:t xml:space="preserve">for automated alerts, fields updates and Email generation according to the requirements. </w:t>
      </w:r>
    </w:p>
    <w:p w14:paraId="22FA33DA" w14:textId="77777777" w:rsidR="00676276" w:rsidRPr="007868F9" w:rsidRDefault="00676276" w:rsidP="007868F9">
      <w:pPr>
        <w:numPr>
          <w:ilvl w:val="0"/>
          <w:numId w:val="3"/>
        </w:numPr>
        <w:tabs>
          <w:tab w:val="left" w:pos="9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68F9">
        <w:rPr>
          <w:rFonts w:asciiTheme="minorHAnsi" w:hAnsiTheme="minorHAnsi" w:cstheme="minorHAnsi"/>
          <w:sz w:val="22"/>
          <w:szCs w:val="22"/>
        </w:rPr>
        <w:t xml:space="preserve">Proficient in dealing with the functionalities related to the </w:t>
      </w:r>
      <w:r w:rsidRPr="007868F9">
        <w:rPr>
          <w:rFonts w:asciiTheme="minorHAnsi" w:hAnsiTheme="minorHAnsi" w:cstheme="minorHAnsi"/>
          <w:b/>
          <w:sz w:val="22"/>
          <w:szCs w:val="22"/>
        </w:rPr>
        <w:t>Service cloud and Sales cloud</w:t>
      </w:r>
      <w:r w:rsidRPr="007868F9">
        <w:rPr>
          <w:rFonts w:asciiTheme="minorHAnsi" w:hAnsiTheme="minorHAnsi" w:cstheme="minorHAnsi"/>
          <w:sz w:val="22"/>
          <w:szCs w:val="22"/>
        </w:rPr>
        <w:t>.</w:t>
      </w:r>
    </w:p>
    <w:p w14:paraId="4250708A" w14:textId="3D6C7401" w:rsidR="00676276" w:rsidRPr="007868F9" w:rsidRDefault="00676276" w:rsidP="007868F9">
      <w:pPr>
        <w:numPr>
          <w:ilvl w:val="0"/>
          <w:numId w:val="3"/>
        </w:numPr>
        <w:tabs>
          <w:tab w:val="left" w:pos="9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68F9">
        <w:rPr>
          <w:rFonts w:asciiTheme="minorHAnsi" w:hAnsiTheme="minorHAnsi" w:cstheme="minorHAnsi"/>
          <w:sz w:val="22"/>
          <w:szCs w:val="22"/>
        </w:rPr>
        <w:t xml:space="preserve">Thorough knowledge in the </w:t>
      </w:r>
      <w:r w:rsidRPr="007868F9">
        <w:rPr>
          <w:rFonts w:asciiTheme="minorHAnsi" w:hAnsiTheme="minorHAnsi" w:cstheme="minorHAnsi"/>
          <w:b/>
          <w:sz w:val="22"/>
          <w:szCs w:val="22"/>
        </w:rPr>
        <w:t>security</w:t>
      </w:r>
      <w:r w:rsidRPr="007868F9">
        <w:rPr>
          <w:rFonts w:asciiTheme="minorHAnsi" w:hAnsiTheme="minorHAnsi" w:cstheme="minorHAnsi"/>
          <w:sz w:val="22"/>
          <w:szCs w:val="22"/>
        </w:rPr>
        <w:t xml:space="preserve"> and </w:t>
      </w:r>
      <w:r w:rsidRPr="007868F9">
        <w:rPr>
          <w:rFonts w:asciiTheme="minorHAnsi" w:hAnsiTheme="minorHAnsi" w:cstheme="minorHAnsi"/>
          <w:b/>
          <w:sz w:val="22"/>
          <w:szCs w:val="22"/>
        </w:rPr>
        <w:t>sharing model</w:t>
      </w:r>
      <w:r w:rsidRPr="007868F9">
        <w:rPr>
          <w:rFonts w:asciiTheme="minorHAnsi" w:hAnsiTheme="minorHAnsi" w:cstheme="minorHAnsi"/>
          <w:sz w:val="22"/>
          <w:szCs w:val="22"/>
        </w:rPr>
        <w:t xml:space="preserve"> which is used to finely control the user’s access to different data. </w:t>
      </w:r>
    </w:p>
    <w:p w14:paraId="752D51C5" w14:textId="77777777" w:rsidR="0081695D" w:rsidRPr="007868F9" w:rsidRDefault="0081695D" w:rsidP="007868F9">
      <w:pPr>
        <w:pStyle w:val="NoSpacing"/>
        <w:numPr>
          <w:ilvl w:val="0"/>
          <w:numId w:val="3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7868F9">
        <w:rPr>
          <w:rFonts w:asciiTheme="minorHAnsi" w:eastAsia="Times New Roman" w:hAnsiTheme="minorHAnsi" w:cstheme="minorHAnsi"/>
          <w:sz w:val="22"/>
          <w:szCs w:val="22"/>
        </w:rPr>
        <w:t xml:space="preserve">Experience in developing </w:t>
      </w:r>
      <w:r w:rsidRPr="007868F9">
        <w:rPr>
          <w:rFonts w:asciiTheme="minorHAnsi" w:eastAsia="Times New Roman" w:hAnsiTheme="minorHAnsi" w:cstheme="minorHAnsi"/>
          <w:b/>
          <w:sz w:val="22"/>
          <w:szCs w:val="22"/>
        </w:rPr>
        <w:t xml:space="preserve">Apex Classes, Controller Classes, Apex Triggers </w:t>
      </w:r>
      <w:r w:rsidRPr="007868F9">
        <w:rPr>
          <w:rFonts w:asciiTheme="minorHAnsi" w:eastAsia="Times New Roman" w:hAnsiTheme="minorHAnsi" w:cstheme="minorHAnsi"/>
          <w:sz w:val="22"/>
          <w:szCs w:val="22"/>
        </w:rPr>
        <w:t>and on Force.com platform to customize application according to functional needs.</w:t>
      </w:r>
    </w:p>
    <w:p w14:paraId="66A6D6E5" w14:textId="5C799266" w:rsidR="0081695D" w:rsidRPr="007868F9" w:rsidRDefault="0081695D" w:rsidP="007868F9">
      <w:pPr>
        <w:pStyle w:val="MediumGrid1-Accent21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868F9">
        <w:rPr>
          <w:rFonts w:asciiTheme="minorHAnsi" w:eastAsia="Times New Roman" w:hAnsiTheme="minorHAnsi" w:cstheme="minorHAnsi"/>
          <w:sz w:val="22"/>
          <w:szCs w:val="22"/>
        </w:rPr>
        <w:t xml:space="preserve">Good knowledge in implementing various advanced fields like </w:t>
      </w:r>
      <w:r w:rsidR="00EC27DF" w:rsidRPr="007868F9">
        <w:rPr>
          <w:rFonts w:asciiTheme="minorHAnsi" w:eastAsia="Times New Roman" w:hAnsiTheme="minorHAnsi" w:cstheme="minorHAnsi"/>
          <w:b/>
          <w:sz w:val="22"/>
          <w:szCs w:val="22"/>
        </w:rPr>
        <w:t>P</w:t>
      </w:r>
      <w:r w:rsidRPr="007868F9">
        <w:rPr>
          <w:rFonts w:asciiTheme="minorHAnsi" w:eastAsia="Times New Roman" w:hAnsiTheme="minorHAnsi" w:cstheme="minorHAnsi"/>
          <w:b/>
          <w:sz w:val="22"/>
          <w:szCs w:val="22"/>
        </w:rPr>
        <w:t>ick lists</w:t>
      </w:r>
      <w:r w:rsidRPr="007868F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7868F9">
        <w:rPr>
          <w:rFonts w:asciiTheme="minorHAnsi" w:eastAsia="Times New Roman" w:hAnsiTheme="minorHAnsi" w:cstheme="minorHAnsi"/>
          <w:b/>
          <w:sz w:val="22"/>
          <w:szCs w:val="22"/>
        </w:rPr>
        <w:t>Custom Formula Fields</w:t>
      </w:r>
      <w:r w:rsidRPr="007868F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7868F9">
        <w:rPr>
          <w:rFonts w:asciiTheme="minorHAnsi" w:eastAsia="Times New Roman" w:hAnsiTheme="minorHAnsi" w:cstheme="minorHAnsi"/>
          <w:b/>
          <w:sz w:val="22"/>
          <w:szCs w:val="22"/>
        </w:rPr>
        <w:t>Many to Many Relationships, Lookups</w:t>
      </w:r>
      <w:r w:rsidRPr="007868F9">
        <w:rPr>
          <w:rFonts w:asciiTheme="minorHAnsi" w:eastAsia="Times New Roman" w:hAnsiTheme="minorHAnsi" w:cstheme="minorHAnsi"/>
          <w:sz w:val="22"/>
          <w:szCs w:val="22"/>
        </w:rPr>
        <w:t xml:space="preserve"> and </w:t>
      </w:r>
      <w:r w:rsidRPr="007868F9">
        <w:rPr>
          <w:rFonts w:asciiTheme="minorHAnsi" w:eastAsia="Times New Roman" w:hAnsiTheme="minorHAnsi" w:cstheme="minorHAnsi"/>
          <w:b/>
          <w:sz w:val="22"/>
          <w:szCs w:val="22"/>
        </w:rPr>
        <w:t>Master-Detail relationships</w:t>
      </w:r>
      <w:r w:rsidRPr="007868F9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3CDABFE9" w14:textId="4DA346B7" w:rsidR="0081695D" w:rsidRPr="007868F9" w:rsidRDefault="00861737" w:rsidP="007868F9">
      <w:pPr>
        <w:pStyle w:val="Achievement"/>
        <w:numPr>
          <w:ilvl w:val="0"/>
          <w:numId w:val="3"/>
        </w:numPr>
        <w:spacing w:after="0" w:line="240" w:lineRule="auto"/>
        <w:ind w:right="-14"/>
        <w:jc w:val="lef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868F9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="0081695D" w:rsidRPr="007868F9">
        <w:rPr>
          <w:rFonts w:asciiTheme="minorHAnsi" w:hAnsiTheme="minorHAnsi" w:cstheme="minorHAnsi"/>
          <w:color w:val="000000"/>
          <w:sz w:val="22"/>
          <w:szCs w:val="22"/>
        </w:rPr>
        <w:t xml:space="preserve">xperience in development of </w:t>
      </w:r>
      <w:r w:rsidR="0081695D" w:rsidRPr="007868F9">
        <w:rPr>
          <w:rFonts w:asciiTheme="minorHAnsi" w:hAnsiTheme="minorHAnsi" w:cstheme="minorHAnsi"/>
          <w:b/>
          <w:color w:val="000000"/>
          <w:sz w:val="22"/>
          <w:szCs w:val="22"/>
        </w:rPr>
        <w:t>Visual Force</w:t>
      </w:r>
      <w:r w:rsidR="0081695D" w:rsidRPr="007868F9">
        <w:rPr>
          <w:rFonts w:asciiTheme="minorHAnsi" w:hAnsiTheme="minorHAnsi" w:cstheme="minorHAnsi"/>
          <w:color w:val="000000"/>
          <w:sz w:val="22"/>
          <w:szCs w:val="22"/>
        </w:rPr>
        <w:t xml:space="preserve"> pages using </w:t>
      </w:r>
      <w:r w:rsidR="00785496" w:rsidRPr="007868F9">
        <w:rPr>
          <w:rFonts w:asciiTheme="minorHAnsi" w:hAnsiTheme="minorHAnsi" w:cstheme="minorHAnsi"/>
          <w:b/>
          <w:color w:val="000000"/>
          <w:sz w:val="22"/>
          <w:szCs w:val="22"/>
        </w:rPr>
        <w:t>Force.com sites, Apex C</w:t>
      </w:r>
      <w:r w:rsidR="0081695D" w:rsidRPr="007868F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lasses, HTML, CSS </w:t>
      </w:r>
      <w:r w:rsidR="0081695D" w:rsidRPr="007868F9">
        <w:rPr>
          <w:rFonts w:asciiTheme="minorHAnsi" w:hAnsiTheme="minorHAnsi" w:cstheme="minorHAnsi"/>
          <w:color w:val="000000"/>
          <w:sz w:val="22"/>
          <w:szCs w:val="22"/>
        </w:rPr>
        <w:t>and</w:t>
      </w:r>
      <w:r w:rsidR="0081695D" w:rsidRPr="007868F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JavaScript.</w:t>
      </w:r>
    </w:p>
    <w:p w14:paraId="2F011F8B" w14:textId="77777777" w:rsidR="0081695D" w:rsidRPr="007868F9" w:rsidRDefault="0081695D" w:rsidP="007868F9">
      <w:pPr>
        <w:pStyle w:val="NoSpacing"/>
        <w:numPr>
          <w:ilvl w:val="0"/>
          <w:numId w:val="3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7868F9">
        <w:rPr>
          <w:rFonts w:asciiTheme="minorHAnsi" w:hAnsiTheme="minorHAnsi" w:cstheme="minorHAnsi"/>
          <w:sz w:val="22"/>
          <w:szCs w:val="22"/>
        </w:rPr>
        <w:t xml:space="preserve">Experience in implementing </w:t>
      </w:r>
      <w:r w:rsidRPr="007868F9">
        <w:rPr>
          <w:rFonts w:asciiTheme="minorHAnsi" w:hAnsiTheme="minorHAnsi" w:cstheme="minorHAnsi"/>
          <w:b/>
          <w:sz w:val="22"/>
          <w:szCs w:val="22"/>
        </w:rPr>
        <w:t>Security and Sharing Rules</w:t>
      </w:r>
      <w:r w:rsidRPr="007868F9">
        <w:rPr>
          <w:rFonts w:asciiTheme="minorHAnsi" w:hAnsiTheme="minorHAnsi" w:cstheme="minorHAnsi"/>
          <w:sz w:val="22"/>
          <w:szCs w:val="22"/>
        </w:rPr>
        <w:t xml:space="preserve"> at object, field, and record level for different users at different levels of organization. Also created various </w:t>
      </w:r>
      <w:r w:rsidRPr="007868F9">
        <w:rPr>
          <w:rFonts w:asciiTheme="minorHAnsi" w:hAnsiTheme="minorHAnsi" w:cstheme="minorHAnsi"/>
          <w:b/>
          <w:sz w:val="22"/>
          <w:szCs w:val="22"/>
        </w:rPr>
        <w:t>Profiles</w:t>
      </w:r>
      <w:r w:rsidRPr="007868F9">
        <w:rPr>
          <w:rFonts w:asciiTheme="minorHAnsi" w:hAnsiTheme="minorHAnsi" w:cstheme="minorHAnsi"/>
          <w:sz w:val="22"/>
          <w:szCs w:val="22"/>
        </w:rPr>
        <w:t xml:space="preserve"> and configured the </w:t>
      </w:r>
      <w:r w:rsidRPr="007868F9">
        <w:rPr>
          <w:rFonts w:asciiTheme="minorHAnsi" w:hAnsiTheme="minorHAnsi" w:cstheme="minorHAnsi"/>
          <w:b/>
          <w:sz w:val="22"/>
          <w:szCs w:val="22"/>
        </w:rPr>
        <w:t xml:space="preserve">Permissions </w:t>
      </w:r>
      <w:r w:rsidRPr="007868F9">
        <w:rPr>
          <w:rFonts w:asciiTheme="minorHAnsi" w:hAnsiTheme="minorHAnsi" w:cstheme="minorHAnsi"/>
          <w:sz w:val="22"/>
          <w:szCs w:val="22"/>
        </w:rPr>
        <w:t>based on the organizational hierarchy.</w:t>
      </w:r>
    </w:p>
    <w:p w14:paraId="5923DF6D" w14:textId="77777777" w:rsidR="0081695D" w:rsidRPr="007868F9" w:rsidRDefault="0081695D" w:rsidP="007868F9">
      <w:pPr>
        <w:pStyle w:val="NoSpacing"/>
        <w:numPr>
          <w:ilvl w:val="0"/>
          <w:numId w:val="3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7868F9">
        <w:rPr>
          <w:rFonts w:asciiTheme="minorHAnsi" w:hAnsiTheme="minorHAnsi" w:cstheme="minorHAnsi"/>
          <w:sz w:val="22"/>
          <w:szCs w:val="22"/>
        </w:rPr>
        <w:t xml:space="preserve">Good understanding of Salesforce.com </w:t>
      </w:r>
      <w:r w:rsidRPr="007868F9">
        <w:rPr>
          <w:rFonts w:asciiTheme="minorHAnsi" w:hAnsiTheme="minorHAnsi" w:cstheme="minorHAnsi"/>
          <w:b/>
          <w:sz w:val="22"/>
          <w:szCs w:val="22"/>
        </w:rPr>
        <w:t>Governor Limits</w:t>
      </w:r>
      <w:r w:rsidRPr="007868F9">
        <w:rPr>
          <w:rFonts w:asciiTheme="minorHAnsi" w:hAnsiTheme="minorHAnsi" w:cstheme="minorHAnsi"/>
          <w:sz w:val="22"/>
          <w:szCs w:val="22"/>
        </w:rPr>
        <w:t xml:space="preserve"> with an ability to optimize code to respect those limits.</w:t>
      </w:r>
    </w:p>
    <w:p w14:paraId="060F41D3" w14:textId="77777777" w:rsidR="0081695D" w:rsidRPr="007868F9" w:rsidRDefault="0081695D" w:rsidP="007868F9">
      <w:pPr>
        <w:pStyle w:val="NoSpacing"/>
        <w:numPr>
          <w:ilvl w:val="0"/>
          <w:numId w:val="3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7868F9">
        <w:rPr>
          <w:rFonts w:asciiTheme="minorHAnsi" w:hAnsiTheme="minorHAnsi" w:cstheme="minorHAnsi"/>
          <w:sz w:val="22"/>
          <w:szCs w:val="22"/>
        </w:rPr>
        <w:t xml:space="preserve">Experience with </w:t>
      </w:r>
      <w:r w:rsidRPr="007868F9">
        <w:rPr>
          <w:rFonts w:asciiTheme="minorHAnsi" w:hAnsiTheme="minorHAnsi" w:cstheme="minorHAnsi"/>
          <w:b/>
          <w:sz w:val="22"/>
          <w:szCs w:val="22"/>
        </w:rPr>
        <w:t>Requirement Analysis, Business Process Documentation</w:t>
      </w:r>
      <w:r w:rsidRPr="007868F9">
        <w:rPr>
          <w:rFonts w:asciiTheme="minorHAnsi" w:hAnsiTheme="minorHAnsi" w:cstheme="minorHAnsi"/>
          <w:sz w:val="22"/>
          <w:szCs w:val="22"/>
        </w:rPr>
        <w:t>.</w:t>
      </w:r>
    </w:p>
    <w:p w14:paraId="15BA14BB" w14:textId="09803BC0" w:rsidR="0081695D" w:rsidRPr="007868F9" w:rsidRDefault="0081695D" w:rsidP="007868F9">
      <w:pPr>
        <w:pStyle w:val="NoSpacing"/>
        <w:numPr>
          <w:ilvl w:val="0"/>
          <w:numId w:val="3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7868F9">
        <w:rPr>
          <w:rFonts w:asciiTheme="minorHAnsi" w:hAnsiTheme="minorHAnsi" w:cstheme="minorHAnsi"/>
          <w:sz w:val="22"/>
          <w:szCs w:val="22"/>
        </w:rPr>
        <w:t xml:space="preserve">Implemented and delivered projects under </w:t>
      </w:r>
      <w:r w:rsidR="000C6C29" w:rsidRPr="007868F9">
        <w:rPr>
          <w:rFonts w:asciiTheme="minorHAnsi" w:hAnsiTheme="minorHAnsi" w:cstheme="minorHAnsi"/>
          <w:b/>
          <w:sz w:val="22"/>
          <w:szCs w:val="22"/>
        </w:rPr>
        <w:t xml:space="preserve">Agile </w:t>
      </w:r>
      <w:r w:rsidRPr="007868F9">
        <w:rPr>
          <w:rFonts w:asciiTheme="minorHAnsi" w:hAnsiTheme="minorHAnsi" w:cstheme="minorHAnsi"/>
          <w:b/>
          <w:sz w:val="22"/>
          <w:szCs w:val="22"/>
        </w:rPr>
        <w:t>Development Environment</w:t>
      </w:r>
      <w:r w:rsidRPr="007868F9">
        <w:rPr>
          <w:rFonts w:asciiTheme="minorHAnsi" w:hAnsiTheme="minorHAnsi" w:cstheme="minorHAnsi"/>
          <w:sz w:val="22"/>
          <w:szCs w:val="22"/>
        </w:rPr>
        <w:t xml:space="preserve"> and Test-Driven Environments with large and small Team Projects.</w:t>
      </w:r>
    </w:p>
    <w:p w14:paraId="1EBA12D7" w14:textId="77777777" w:rsidR="0081695D" w:rsidRPr="007868F9" w:rsidRDefault="0081695D" w:rsidP="007868F9">
      <w:pPr>
        <w:pStyle w:val="Normal1"/>
        <w:numPr>
          <w:ilvl w:val="0"/>
          <w:numId w:val="3"/>
        </w:numPr>
        <w:spacing w:before="0" w:beforeAutospacing="0" w:after="0" w:afterAutospacing="0"/>
        <w:contextualSpacing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7868F9">
        <w:rPr>
          <w:rFonts w:asciiTheme="minorHAnsi" w:hAnsiTheme="minorHAnsi" w:cstheme="minorHAnsi"/>
          <w:sz w:val="22"/>
          <w:szCs w:val="22"/>
        </w:rPr>
        <w:t xml:space="preserve">Excellent </w:t>
      </w:r>
      <w:r w:rsidRPr="007868F9">
        <w:rPr>
          <w:rFonts w:asciiTheme="minorHAnsi" w:hAnsiTheme="minorHAnsi" w:cstheme="minorHAnsi"/>
          <w:b/>
          <w:sz w:val="22"/>
          <w:szCs w:val="22"/>
        </w:rPr>
        <w:t>Analytical, De-bugging and Documentation skills</w:t>
      </w:r>
      <w:r w:rsidRPr="007868F9">
        <w:rPr>
          <w:rFonts w:asciiTheme="minorHAnsi" w:hAnsiTheme="minorHAnsi" w:cstheme="minorHAnsi"/>
          <w:sz w:val="22"/>
          <w:szCs w:val="22"/>
        </w:rPr>
        <w:t>.</w:t>
      </w:r>
    </w:p>
    <w:p w14:paraId="3695D0A5" w14:textId="77777777" w:rsidR="0081695D" w:rsidRPr="007868F9" w:rsidRDefault="0081695D" w:rsidP="007868F9">
      <w:pPr>
        <w:pStyle w:val="NoSpacing"/>
        <w:numPr>
          <w:ilvl w:val="0"/>
          <w:numId w:val="3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7868F9">
        <w:rPr>
          <w:rFonts w:asciiTheme="minorHAnsi" w:hAnsiTheme="minorHAnsi" w:cstheme="minorHAnsi"/>
          <w:sz w:val="22"/>
          <w:szCs w:val="22"/>
        </w:rPr>
        <w:t>Capable of rapidly learning new technologies, processes and successfully apply them to projects and operations.</w:t>
      </w:r>
    </w:p>
    <w:p w14:paraId="2C720BF4" w14:textId="77777777" w:rsidR="0081695D" w:rsidRPr="007868F9" w:rsidRDefault="0081695D" w:rsidP="007868F9">
      <w:pPr>
        <w:pStyle w:val="NoSpacing"/>
        <w:numPr>
          <w:ilvl w:val="0"/>
          <w:numId w:val="3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7868F9">
        <w:rPr>
          <w:rFonts w:asciiTheme="minorHAnsi" w:hAnsiTheme="minorHAnsi" w:cstheme="minorHAnsi"/>
          <w:sz w:val="22"/>
          <w:szCs w:val="22"/>
        </w:rPr>
        <w:t>Experience in providing Production Support, analyzing the cause and fixing it.</w:t>
      </w:r>
    </w:p>
    <w:p w14:paraId="0036D8EB" w14:textId="77777777" w:rsidR="0081695D" w:rsidRPr="007868F9" w:rsidRDefault="0081695D" w:rsidP="007868F9">
      <w:pPr>
        <w:pStyle w:val="Normal1"/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</w:rPr>
      </w:pPr>
    </w:p>
    <w:p w14:paraId="532C55A9" w14:textId="77777777" w:rsidR="0081695D" w:rsidRPr="007868F9" w:rsidRDefault="0081695D" w:rsidP="007868F9">
      <w:pPr>
        <w:pStyle w:val="Normal1"/>
        <w:spacing w:before="0" w:beforeAutospacing="0" w:after="0" w:afterAutospacing="0"/>
        <w:contextualSpacing/>
        <w:rPr>
          <w:rFonts w:asciiTheme="minorHAnsi" w:hAnsiTheme="minorHAnsi" w:cstheme="minorHAnsi"/>
          <w:b/>
          <w:color w:val="002060"/>
          <w:sz w:val="22"/>
          <w:szCs w:val="22"/>
          <w:u w:val="single"/>
        </w:rPr>
      </w:pPr>
      <w:r w:rsidRPr="007868F9">
        <w:rPr>
          <w:rFonts w:asciiTheme="minorHAnsi" w:hAnsiTheme="minorHAnsi" w:cstheme="minorHAnsi"/>
          <w:sz w:val="22"/>
          <w:szCs w:val="22"/>
        </w:rPr>
        <w:t xml:space="preserve"> </w:t>
      </w:r>
      <w:r w:rsidRPr="007868F9">
        <w:rPr>
          <w:rFonts w:asciiTheme="minorHAnsi" w:hAnsiTheme="minorHAnsi" w:cstheme="minorHAnsi"/>
          <w:b/>
          <w:color w:val="002060"/>
          <w:sz w:val="22"/>
          <w:szCs w:val="22"/>
          <w:u w:val="single"/>
        </w:rPr>
        <w:t>TECHNICAL SKILLS:</w:t>
      </w:r>
    </w:p>
    <w:p w14:paraId="66DF0744" w14:textId="77777777" w:rsidR="0081695D" w:rsidRPr="007868F9" w:rsidRDefault="0081695D" w:rsidP="007868F9">
      <w:pPr>
        <w:pStyle w:val="Normal1"/>
        <w:spacing w:before="0" w:beforeAutospacing="0" w:after="0" w:afterAutospacing="0"/>
        <w:contextualSpacing/>
        <w:rPr>
          <w:rFonts w:asciiTheme="minorHAnsi" w:hAnsiTheme="minorHAnsi" w:cstheme="minorHAnsi"/>
          <w:b/>
          <w:color w:val="002060"/>
          <w:sz w:val="22"/>
          <w:szCs w:val="22"/>
          <w:u w:val="single"/>
        </w:rPr>
      </w:pPr>
    </w:p>
    <w:tbl>
      <w:tblPr>
        <w:tblStyle w:val="TableGrid"/>
        <w:tblW w:w="9810" w:type="dxa"/>
        <w:tblInd w:w="85" w:type="dxa"/>
        <w:tblLook w:val="04A0" w:firstRow="1" w:lastRow="0" w:firstColumn="1" w:lastColumn="0" w:noHBand="0" w:noVBand="1"/>
      </w:tblPr>
      <w:tblGrid>
        <w:gridCol w:w="2970"/>
        <w:gridCol w:w="6840"/>
      </w:tblGrid>
      <w:tr w:rsidR="0081695D" w:rsidRPr="007868F9" w14:paraId="2931AAEC" w14:textId="77777777" w:rsidTr="00917A55">
        <w:trPr>
          <w:trHeight w:val="917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69FE3" w14:textId="77777777" w:rsidR="0081695D" w:rsidRPr="007868F9" w:rsidRDefault="0081695D" w:rsidP="007868F9">
            <w:pPr>
              <w:rPr>
                <w:rFonts w:asciiTheme="minorHAnsi" w:eastAsia="Cambria" w:hAnsiTheme="minorHAnsi" w:cstheme="minorHAnsi"/>
                <w:b/>
                <w:sz w:val="22"/>
                <w:szCs w:val="22"/>
              </w:rPr>
            </w:pPr>
            <w:r w:rsidRPr="007868F9">
              <w:rPr>
                <w:rFonts w:asciiTheme="minorHAnsi" w:eastAsia="Calibri" w:hAnsiTheme="minorHAnsi" w:cstheme="minorHAnsi"/>
                <w:b/>
                <w:noProof/>
                <w:color w:val="000000"/>
                <w:sz w:val="22"/>
                <w:szCs w:val="22"/>
              </w:rPr>
              <w:t>Salesforce Platform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07553" w14:textId="072DB350" w:rsidR="0081695D" w:rsidRPr="007868F9" w:rsidRDefault="0081695D" w:rsidP="007868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68F9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 xml:space="preserve">Workflows &amp; </w:t>
            </w:r>
            <w:r w:rsidR="004A4135" w:rsidRPr="007868F9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 xml:space="preserve">Approvals, </w:t>
            </w:r>
            <w:r w:rsidRPr="007868F9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Report &amp; Dashboards, Custom Objects, Custom Tabs, Fields, Email Services,  Workflow, process Builder, Security Controls Apex Language, Classes, Triggers, SOQL, SOSL, Visualforce (Pages, Components and Controllers).</w:t>
            </w:r>
          </w:p>
        </w:tc>
      </w:tr>
      <w:tr w:rsidR="0081695D" w:rsidRPr="007868F9" w14:paraId="3E808BDA" w14:textId="77777777" w:rsidTr="00917A55">
        <w:trPr>
          <w:trHeight w:val="62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FB4B" w14:textId="77777777" w:rsidR="0081695D" w:rsidRPr="007868F9" w:rsidRDefault="0081695D" w:rsidP="007868F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68F9">
              <w:rPr>
                <w:rFonts w:asciiTheme="minorHAnsi" w:eastAsia="Calibri" w:hAnsiTheme="minorHAnsi" w:cstheme="minorHAnsi"/>
                <w:b/>
                <w:noProof/>
                <w:color w:val="000000"/>
                <w:sz w:val="22"/>
                <w:szCs w:val="22"/>
              </w:rPr>
              <w:t>Salesforce Tools</w:t>
            </w:r>
            <w:r w:rsidRPr="007868F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36B19" w14:textId="7ACFBD0B" w:rsidR="0081695D" w:rsidRPr="007868F9" w:rsidRDefault="0081695D" w:rsidP="007868F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868F9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 xml:space="preserve">Force.com Eclipse ide Plug-in, </w:t>
            </w:r>
            <w:r w:rsidR="00AF7FF5" w:rsidRPr="007868F9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 xml:space="preserve">WorkBench, </w:t>
            </w:r>
            <w:r w:rsidRPr="007868F9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Force.com Data loader, Force.com Platform (Sandbox and Production), Force.com Migration Tool.</w:t>
            </w:r>
          </w:p>
        </w:tc>
      </w:tr>
      <w:tr w:rsidR="0081695D" w:rsidRPr="007868F9" w14:paraId="2F75B30A" w14:textId="77777777" w:rsidTr="00917A55">
        <w:trPr>
          <w:trHeight w:val="341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20814" w14:textId="764705BE" w:rsidR="0081695D" w:rsidRPr="007868F9" w:rsidRDefault="00C760BE" w:rsidP="007868F9">
            <w:pPr>
              <w:rPr>
                <w:rFonts w:asciiTheme="minorHAnsi" w:eastAsia="Cambria" w:hAnsiTheme="minorHAnsi" w:cstheme="minorHAnsi"/>
                <w:b/>
                <w:sz w:val="22"/>
                <w:szCs w:val="22"/>
              </w:rPr>
            </w:pPr>
            <w:r w:rsidRPr="007868F9">
              <w:rPr>
                <w:rFonts w:asciiTheme="minorHAnsi" w:eastAsia="Calibri" w:hAnsiTheme="minorHAnsi" w:cstheme="minorHAnsi"/>
                <w:b/>
                <w:noProof/>
                <w:color w:val="000000"/>
                <w:sz w:val="22"/>
                <w:szCs w:val="22"/>
              </w:rPr>
              <w:t xml:space="preserve">Apttus </w:t>
            </w:r>
            <w:r w:rsidR="0081695D" w:rsidRPr="007868F9">
              <w:rPr>
                <w:rFonts w:asciiTheme="minorHAnsi" w:eastAsia="Calibri" w:hAnsiTheme="minorHAnsi" w:cstheme="minorHAnsi"/>
                <w:b/>
                <w:noProof/>
                <w:color w:val="000000"/>
                <w:sz w:val="22"/>
                <w:szCs w:val="22"/>
              </w:rPr>
              <w:t>Technologies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CD7F5" w14:textId="706BE0ED" w:rsidR="0081695D" w:rsidRPr="007868F9" w:rsidRDefault="0081695D" w:rsidP="007868F9">
            <w:pPr>
              <w:ind w:left="-18"/>
              <w:rPr>
                <w:rFonts w:asciiTheme="minorHAnsi" w:hAnsiTheme="minorHAnsi" w:cstheme="minorHAnsi"/>
                <w:sz w:val="22"/>
                <w:szCs w:val="22"/>
              </w:rPr>
            </w:pPr>
            <w:r w:rsidRPr="007868F9">
              <w:rPr>
                <w:rFonts w:asciiTheme="minorHAnsi" w:eastAsia="Calibri" w:hAnsiTheme="minorHAnsi" w:cstheme="minorHAnsi"/>
                <w:noProof/>
                <w:color w:val="000000"/>
                <w:sz w:val="22"/>
                <w:szCs w:val="22"/>
              </w:rPr>
              <w:t>Apttus CPQ, CLM, X-Author For Word</w:t>
            </w:r>
            <w:r w:rsidR="00094935" w:rsidRPr="007868F9">
              <w:rPr>
                <w:rFonts w:asciiTheme="minorHAnsi" w:eastAsia="Calibri" w:hAnsiTheme="minorHAnsi" w:cstheme="minorHAnsi"/>
                <w:noProof/>
                <w:color w:val="000000"/>
                <w:sz w:val="22"/>
                <w:szCs w:val="22"/>
              </w:rPr>
              <w:t>, X-Author for Excel</w:t>
            </w:r>
            <w:r w:rsidR="00C9490E" w:rsidRPr="007868F9">
              <w:rPr>
                <w:rFonts w:asciiTheme="minorHAnsi" w:eastAsia="Calibri" w:hAnsiTheme="minorHAnsi" w:cstheme="minorHAnsi"/>
                <w:noProof/>
                <w:color w:val="000000"/>
                <w:sz w:val="22"/>
                <w:szCs w:val="22"/>
              </w:rPr>
              <w:t>, Docusign for Apttus</w:t>
            </w:r>
            <w:r w:rsidR="003335F7" w:rsidRPr="007868F9">
              <w:rPr>
                <w:rFonts w:asciiTheme="minorHAnsi" w:eastAsia="Calibri" w:hAnsiTheme="minorHAnsi" w:cstheme="minorHAnsi"/>
                <w:noProof/>
                <w:color w:val="000000"/>
                <w:sz w:val="22"/>
                <w:szCs w:val="22"/>
              </w:rPr>
              <w:t>, Adobe sign.</w:t>
            </w:r>
          </w:p>
        </w:tc>
      </w:tr>
      <w:tr w:rsidR="00A73C67" w:rsidRPr="007868F9" w14:paraId="36016F31" w14:textId="77777777" w:rsidTr="00917A55">
        <w:trPr>
          <w:trHeight w:val="341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AFBA" w14:textId="123128BB" w:rsidR="00A73C67" w:rsidRPr="007868F9" w:rsidRDefault="00A73C67" w:rsidP="007868F9">
            <w:pPr>
              <w:rPr>
                <w:rFonts w:asciiTheme="minorHAnsi" w:eastAsia="Calibri" w:hAnsiTheme="minorHAnsi" w:cstheme="minorHAnsi"/>
                <w:b/>
                <w:noProof/>
                <w:color w:val="000000"/>
                <w:sz w:val="22"/>
                <w:szCs w:val="22"/>
              </w:rPr>
            </w:pPr>
            <w:r w:rsidRPr="007868F9">
              <w:rPr>
                <w:rFonts w:asciiTheme="minorHAnsi" w:eastAsia="Calibri" w:hAnsiTheme="minorHAnsi" w:cstheme="minorHAnsi"/>
                <w:b/>
                <w:noProof/>
                <w:color w:val="000000"/>
                <w:sz w:val="22"/>
                <w:szCs w:val="22"/>
              </w:rPr>
              <w:lastRenderedPageBreak/>
              <w:t xml:space="preserve">Apttus </w:t>
            </w:r>
            <w:r w:rsidR="002B31BE" w:rsidRPr="007868F9">
              <w:rPr>
                <w:rFonts w:asciiTheme="minorHAnsi" w:eastAsia="Calibri" w:hAnsiTheme="minorHAnsi" w:cstheme="minorHAnsi"/>
                <w:b/>
                <w:noProof/>
                <w:color w:val="000000"/>
                <w:sz w:val="22"/>
                <w:szCs w:val="22"/>
              </w:rPr>
              <w:t>functionalities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36C2" w14:textId="13A4C3C5" w:rsidR="00A73C67" w:rsidRPr="007868F9" w:rsidRDefault="002B31BE" w:rsidP="007868F9">
            <w:pPr>
              <w:ind w:left="-18"/>
              <w:rPr>
                <w:rFonts w:asciiTheme="minorHAnsi" w:eastAsia="Calibri" w:hAnsiTheme="minorHAnsi" w:cstheme="minorHAnsi"/>
                <w:noProof/>
                <w:color w:val="000000"/>
                <w:sz w:val="22"/>
                <w:szCs w:val="22"/>
              </w:rPr>
            </w:pPr>
            <w:r w:rsidRPr="007868F9">
              <w:rPr>
                <w:rFonts w:asciiTheme="minorHAnsi" w:eastAsia="Calibri" w:hAnsiTheme="minorHAnsi" w:cstheme="minorHAnsi"/>
                <w:noProof/>
                <w:color w:val="000000"/>
                <w:sz w:val="22"/>
                <w:szCs w:val="22"/>
              </w:rPr>
              <w:t xml:space="preserve">IWA Approvals, Agreement rules, </w:t>
            </w:r>
            <w:r w:rsidR="004D53B6" w:rsidRPr="007868F9">
              <w:rPr>
                <w:rFonts w:asciiTheme="minorHAnsi" w:eastAsia="Calibri" w:hAnsiTheme="minorHAnsi" w:cstheme="minorHAnsi"/>
                <w:noProof/>
                <w:color w:val="000000"/>
                <w:sz w:val="22"/>
                <w:szCs w:val="22"/>
              </w:rPr>
              <w:t xml:space="preserve">Query Templates, </w:t>
            </w:r>
            <w:r w:rsidR="002D0D43" w:rsidRPr="007868F9">
              <w:rPr>
                <w:rFonts w:asciiTheme="minorHAnsi" w:eastAsia="Calibri" w:hAnsiTheme="minorHAnsi" w:cstheme="minorHAnsi"/>
                <w:noProof/>
                <w:color w:val="000000"/>
                <w:sz w:val="22"/>
                <w:szCs w:val="22"/>
              </w:rPr>
              <w:t>Agreement protection, Document version details</w:t>
            </w:r>
            <w:r w:rsidR="00935F5E" w:rsidRPr="007868F9">
              <w:rPr>
                <w:rFonts w:asciiTheme="minorHAnsi" w:eastAsia="Calibri" w:hAnsiTheme="minorHAnsi" w:cstheme="minorHAnsi"/>
                <w:noProof/>
                <w:color w:val="000000"/>
                <w:sz w:val="22"/>
                <w:szCs w:val="22"/>
              </w:rPr>
              <w:t>,</w:t>
            </w:r>
            <w:r w:rsidR="009F4D01" w:rsidRPr="007868F9">
              <w:rPr>
                <w:rFonts w:asciiTheme="minorHAnsi" w:eastAsia="Calibri" w:hAnsiTheme="minorHAnsi" w:cstheme="minorHAnsi"/>
                <w:noProof/>
                <w:color w:val="000000"/>
                <w:sz w:val="22"/>
                <w:szCs w:val="22"/>
              </w:rPr>
              <w:t xml:space="preserve"> Agreement protection</w:t>
            </w:r>
            <w:r w:rsidR="009B21AA" w:rsidRPr="007868F9">
              <w:rPr>
                <w:rFonts w:asciiTheme="minorHAnsi" w:eastAsia="Calibri" w:hAnsiTheme="minorHAnsi" w:cstheme="minorHAnsi"/>
                <w:noProof/>
                <w:color w:val="000000"/>
                <w:sz w:val="22"/>
                <w:szCs w:val="22"/>
              </w:rPr>
              <w:t xml:space="preserve">, </w:t>
            </w:r>
            <w:r w:rsidR="00BA49DE" w:rsidRPr="007868F9">
              <w:rPr>
                <w:rFonts w:asciiTheme="minorHAnsi" w:eastAsia="Calibri" w:hAnsiTheme="minorHAnsi" w:cstheme="minorHAnsi"/>
                <w:noProof/>
                <w:color w:val="000000"/>
                <w:sz w:val="22"/>
                <w:szCs w:val="22"/>
              </w:rPr>
              <w:t xml:space="preserve"> Templates &amp;</w:t>
            </w:r>
            <w:r w:rsidR="00FD1586" w:rsidRPr="007868F9">
              <w:rPr>
                <w:rFonts w:asciiTheme="minorHAnsi" w:eastAsia="Calibri" w:hAnsiTheme="minorHAnsi" w:cstheme="minorHAnsi"/>
                <w:noProof/>
                <w:color w:val="000000"/>
                <w:sz w:val="22"/>
                <w:szCs w:val="22"/>
              </w:rPr>
              <w:t xml:space="preserve"> Clauses, Wizard.</w:t>
            </w:r>
            <w:r w:rsidR="00BA49DE" w:rsidRPr="007868F9">
              <w:rPr>
                <w:rFonts w:asciiTheme="minorHAnsi" w:eastAsia="Calibri" w:hAnsiTheme="minorHAnsi" w:cstheme="minorHAnsi"/>
                <w:noProof/>
                <w:color w:val="000000"/>
                <w:sz w:val="22"/>
                <w:szCs w:val="22"/>
              </w:rPr>
              <w:t xml:space="preserve"> </w:t>
            </w:r>
          </w:p>
        </w:tc>
      </w:tr>
      <w:tr w:rsidR="00BD59CC" w:rsidRPr="007868F9" w14:paraId="11BF18A5" w14:textId="77777777" w:rsidTr="00917A55">
        <w:trPr>
          <w:trHeight w:val="341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B773" w14:textId="3570A1B4" w:rsidR="00BD59CC" w:rsidRPr="007868F9" w:rsidRDefault="00BD59CC" w:rsidP="007868F9">
            <w:pPr>
              <w:rPr>
                <w:rFonts w:asciiTheme="minorHAnsi" w:eastAsia="Calibri" w:hAnsiTheme="minorHAnsi" w:cstheme="minorHAnsi"/>
                <w:b/>
                <w:noProof/>
                <w:color w:val="000000"/>
                <w:sz w:val="22"/>
                <w:szCs w:val="22"/>
              </w:rPr>
            </w:pPr>
            <w:r w:rsidRPr="007868F9">
              <w:rPr>
                <w:rFonts w:asciiTheme="minorHAnsi" w:eastAsia="Calibri" w:hAnsiTheme="minorHAnsi" w:cstheme="minorHAnsi"/>
                <w:b/>
                <w:noProof/>
                <w:color w:val="000000"/>
                <w:sz w:val="22"/>
                <w:szCs w:val="22"/>
              </w:rPr>
              <w:t>Conga Tools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8B13" w14:textId="69B46F29" w:rsidR="00BD59CC" w:rsidRPr="007868F9" w:rsidRDefault="00BD59CC" w:rsidP="007868F9">
            <w:pPr>
              <w:ind w:left="-18"/>
              <w:rPr>
                <w:rFonts w:asciiTheme="minorHAnsi" w:eastAsia="Calibri" w:hAnsiTheme="minorHAnsi" w:cstheme="minorHAnsi"/>
                <w:noProof/>
                <w:color w:val="000000"/>
                <w:sz w:val="22"/>
                <w:szCs w:val="22"/>
              </w:rPr>
            </w:pPr>
            <w:r w:rsidRPr="007868F9">
              <w:rPr>
                <w:rFonts w:asciiTheme="minorHAnsi" w:eastAsia="Calibri" w:hAnsiTheme="minorHAnsi" w:cstheme="minorHAnsi"/>
                <w:noProof/>
                <w:color w:val="000000"/>
                <w:sz w:val="22"/>
                <w:szCs w:val="22"/>
              </w:rPr>
              <w:t>Conga Composer, Conga Contracts. Docusign integration.</w:t>
            </w:r>
          </w:p>
        </w:tc>
      </w:tr>
      <w:tr w:rsidR="0081695D" w:rsidRPr="007868F9" w14:paraId="4156A213" w14:textId="77777777" w:rsidTr="00917A55">
        <w:trPr>
          <w:trHeight w:val="278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695AB" w14:textId="77777777" w:rsidR="0081695D" w:rsidRPr="007868F9" w:rsidRDefault="0081695D" w:rsidP="007868F9">
            <w:pPr>
              <w:rPr>
                <w:rFonts w:asciiTheme="minorHAnsi" w:eastAsia="Cambria" w:hAnsiTheme="minorHAnsi" w:cstheme="minorHAnsi"/>
                <w:b/>
                <w:sz w:val="22"/>
                <w:szCs w:val="22"/>
              </w:rPr>
            </w:pPr>
            <w:r w:rsidRPr="007868F9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>Operating Systems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89A5D" w14:textId="77777777" w:rsidR="0081695D" w:rsidRPr="007868F9" w:rsidRDefault="0081695D" w:rsidP="007868F9">
            <w:pPr>
              <w:ind w:left="-18"/>
              <w:rPr>
                <w:rFonts w:asciiTheme="minorHAnsi" w:hAnsiTheme="minorHAnsi" w:cstheme="minorHAnsi"/>
                <w:sz w:val="22"/>
                <w:szCs w:val="22"/>
              </w:rPr>
            </w:pPr>
            <w:r w:rsidRPr="007868F9">
              <w:rPr>
                <w:rFonts w:asciiTheme="minorHAnsi" w:eastAsia="Calibri" w:hAnsiTheme="minorHAnsi" w:cstheme="minorHAnsi"/>
                <w:noProof/>
                <w:color w:val="000000"/>
                <w:sz w:val="22"/>
                <w:szCs w:val="22"/>
              </w:rPr>
              <w:t>Windows, Macintosh, LINUX.</w:t>
            </w:r>
          </w:p>
        </w:tc>
      </w:tr>
      <w:tr w:rsidR="0081695D" w:rsidRPr="007868F9" w14:paraId="1FAD1096" w14:textId="77777777" w:rsidTr="00917A55">
        <w:trPr>
          <w:trHeight w:val="26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86E6" w14:textId="77777777" w:rsidR="0081695D" w:rsidRPr="007868F9" w:rsidRDefault="0081695D" w:rsidP="007868F9">
            <w:pPr>
              <w:rPr>
                <w:rFonts w:asciiTheme="minorHAnsi" w:eastAsia="Cambria" w:hAnsiTheme="minorHAnsi" w:cstheme="minorHAnsi"/>
                <w:b/>
                <w:sz w:val="22"/>
                <w:szCs w:val="22"/>
              </w:rPr>
            </w:pPr>
            <w:r w:rsidRPr="007868F9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>Languages/Web Technologies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F0C8" w14:textId="77777777" w:rsidR="0081695D" w:rsidRPr="007868F9" w:rsidRDefault="0081695D" w:rsidP="007868F9">
            <w:pPr>
              <w:ind w:left="-18"/>
              <w:rPr>
                <w:rFonts w:asciiTheme="minorHAnsi" w:eastAsia="Calibri" w:hAnsiTheme="minorHAnsi" w:cstheme="minorHAnsi"/>
                <w:noProof/>
                <w:color w:val="000000"/>
                <w:sz w:val="22"/>
                <w:szCs w:val="22"/>
              </w:rPr>
            </w:pPr>
            <w:r w:rsidRPr="007868F9">
              <w:rPr>
                <w:rFonts w:asciiTheme="minorHAnsi" w:eastAsia="Calibri" w:hAnsiTheme="minorHAnsi" w:cstheme="minorHAnsi"/>
                <w:noProof/>
                <w:color w:val="000000"/>
                <w:sz w:val="22"/>
                <w:szCs w:val="22"/>
              </w:rPr>
              <w:t>Apex, Java, HTML5, CSS, JavaScript, Bootstrap, JQuery, XML.</w:t>
            </w:r>
          </w:p>
        </w:tc>
      </w:tr>
    </w:tbl>
    <w:p w14:paraId="4D61FB7F" w14:textId="77777777" w:rsidR="0081695D" w:rsidRPr="007868F9" w:rsidRDefault="0081695D" w:rsidP="007868F9">
      <w:pPr>
        <w:rPr>
          <w:rFonts w:asciiTheme="minorHAnsi" w:eastAsia="Calibri" w:hAnsiTheme="minorHAnsi" w:cstheme="minorHAnsi"/>
          <w:noProof/>
          <w:color w:val="000000"/>
          <w:sz w:val="22"/>
          <w:szCs w:val="22"/>
        </w:rPr>
      </w:pPr>
      <w:r w:rsidRPr="007868F9">
        <w:rPr>
          <w:rFonts w:asciiTheme="minorHAnsi" w:eastAsia="Calibri" w:hAnsiTheme="minorHAnsi" w:cstheme="minorHAnsi"/>
          <w:noProof/>
          <w:color w:val="000000"/>
          <w:sz w:val="22"/>
          <w:szCs w:val="22"/>
        </w:rPr>
        <w:t xml:space="preserve">  </w:t>
      </w:r>
    </w:p>
    <w:p w14:paraId="42FA0909" w14:textId="77777777" w:rsidR="0081695D" w:rsidRPr="007868F9" w:rsidRDefault="0081695D" w:rsidP="007868F9">
      <w:pPr>
        <w:rPr>
          <w:rFonts w:asciiTheme="minorHAnsi" w:eastAsia="Calibri" w:hAnsiTheme="minorHAnsi" w:cstheme="minorHAnsi"/>
          <w:noProof/>
          <w:color w:val="000000"/>
          <w:sz w:val="22"/>
          <w:szCs w:val="22"/>
        </w:rPr>
      </w:pPr>
    </w:p>
    <w:p w14:paraId="0D396634" w14:textId="77777777" w:rsidR="0081695D" w:rsidRPr="007868F9" w:rsidRDefault="0081695D" w:rsidP="007868F9">
      <w:pPr>
        <w:rPr>
          <w:rFonts w:asciiTheme="minorHAnsi" w:hAnsiTheme="minorHAnsi" w:cstheme="minorHAnsi"/>
          <w:b/>
          <w:color w:val="002060"/>
          <w:sz w:val="22"/>
          <w:szCs w:val="22"/>
          <w:u w:val="single"/>
        </w:rPr>
      </w:pPr>
      <w:r w:rsidRPr="007868F9">
        <w:rPr>
          <w:rFonts w:asciiTheme="minorHAnsi" w:eastAsia="Calibri" w:hAnsiTheme="minorHAnsi" w:cstheme="minorHAnsi"/>
          <w:noProof/>
          <w:color w:val="000000"/>
          <w:sz w:val="22"/>
          <w:szCs w:val="22"/>
        </w:rPr>
        <w:t xml:space="preserve"> </w:t>
      </w:r>
      <w:r w:rsidRPr="007868F9">
        <w:rPr>
          <w:rFonts w:asciiTheme="minorHAnsi" w:hAnsiTheme="minorHAnsi" w:cstheme="minorHAnsi"/>
          <w:b/>
          <w:color w:val="002060"/>
          <w:sz w:val="22"/>
          <w:szCs w:val="22"/>
          <w:u w:val="single"/>
        </w:rPr>
        <w:t>PROFESSIONAL CERTIFICATIONS:</w:t>
      </w:r>
    </w:p>
    <w:p w14:paraId="6E129AC0" w14:textId="77777777" w:rsidR="0081695D" w:rsidRPr="007868F9" w:rsidRDefault="0081695D" w:rsidP="007868F9">
      <w:pPr>
        <w:widowControl w:val="0"/>
        <w:numPr>
          <w:ilvl w:val="0"/>
          <w:numId w:val="4"/>
        </w:numPr>
        <w:suppressAutoHyphens/>
        <w:contextualSpacing/>
        <w:rPr>
          <w:rFonts w:asciiTheme="minorHAnsi" w:eastAsia="Cambria" w:hAnsiTheme="minorHAnsi" w:cstheme="minorHAnsi"/>
          <w:sz w:val="22"/>
          <w:szCs w:val="22"/>
        </w:rPr>
      </w:pPr>
      <w:r w:rsidRPr="007868F9">
        <w:rPr>
          <w:rFonts w:asciiTheme="minorHAnsi" w:eastAsia="Cambria" w:hAnsiTheme="minorHAnsi" w:cstheme="minorHAnsi"/>
          <w:b/>
          <w:sz w:val="22"/>
          <w:szCs w:val="22"/>
        </w:rPr>
        <w:t xml:space="preserve">Certified Apttus Quote-To-Cash </w:t>
      </w:r>
    </w:p>
    <w:p w14:paraId="5AC7AAFD" w14:textId="253D3FF3" w:rsidR="0081695D" w:rsidRPr="007868F9" w:rsidRDefault="0081695D" w:rsidP="007868F9">
      <w:pPr>
        <w:widowControl w:val="0"/>
        <w:numPr>
          <w:ilvl w:val="0"/>
          <w:numId w:val="4"/>
        </w:numPr>
        <w:suppressAutoHyphens/>
        <w:contextualSpacing/>
        <w:rPr>
          <w:rFonts w:asciiTheme="minorHAnsi" w:eastAsia="Cambria" w:hAnsiTheme="minorHAnsi" w:cstheme="minorHAnsi"/>
          <w:sz w:val="22"/>
          <w:szCs w:val="22"/>
        </w:rPr>
      </w:pPr>
      <w:r w:rsidRPr="007868F9">
        <w:rPr>
          <w:rFonts w:asciiTheme="minorHAnsi" w:eastAsia="Cambria" w:hAnsiTheme="minorHAnsi" w:cstheme="minorHAnsi"/>
          <w:b/>
          <w:sz w:val="22"/>
          <w:szCs w:val="22"/>
        </w:rPr>
        <w:t xml:space="preserve">Certified Salesforce Administrator </w:t>
      </w:r>
    </w:p>
    <w:p w14:paraId="39CB1AC1" w14:textId="3418574D" w:rsidR="007129E6" w:rsidRPr="007868F9" w:rsidRDefault="007129E6" w:rsidP="007868F9">
      <w:pPr>
        <w:widowControl w:val="0"/>
        <w:numPr>
          <w:ilvl w:val="0"/>
          <w:numId w:val="4"/>
        </w:numPr>
        <w:suppressAutoHyphens/>
        <w:contextualSpacing/>
        <w:rPr>
          <w:rFonts w:asciiTheme="minorHAnsi" w:eastAsia="Cambria" w:hAnsiTheme="minorHAnsi" w:cstheme="minorHAnsi"/>
          <w:sz w:val="22"/>
          <w:szCs w:val="22"/>
        </w:rPr>
      </w:pPr>
      <w:r w:rsidRPr="007868F9">
        <w:rPr>
          <w:rFonts w:asciiTheme="minorHAnsi" w:eastAsia="Cambria" w:hAnsiTheme="minorHAnsi" w:cstheme="minorHAnsi"/>
          <w:b/>
          <w:sz w:val="22"/>
          <w:szCs w:val="22"/>
        </w:rPr>
        <w:t>Certified Salesforce Platform Developer 1</w:t>
      </w:r>
    </w:p>
    <w:p w14:paraId="24DA06E8" w14:textId="0BEA5355" w:rsidR="001F3266" w:rsidRPr="007868F9" w:rsidRDefault="001F3266" w:rsidP="007868F9">
      <w:pPr>
        <w:widowControl w:val="0"/>
        <w:numPr>
          <w:ilvl w:val="0"/>
          <w:numId w:val="4"/>
        </w:numPr>
        <w:suppressAutoHyphens/>
        <w:contextualSpacing/>
        <w:rPr>
          <w:rFonts w:asciiTheme="minorHAnsi" w:eastAsia="Cambria" w:hAnsiTheme="minorHAnsi" w:cstheme="minorHAnsi"/>
          <w:sz w:val="22"/>
          <w:szCs w:val="22"/>
        </w:rPr>
      </w:pPr>
      <w:r w:rsidRPr="007868F9">
        <w:rPr>
          <w:rFonts w:asciiTheme="minorHAnsi" w:eastAsia="Cambria" w:hAnsiTheme="minorHAnsi" w:cstheme="minorHAnsi"/>
          <w:b/>
          <w:sz w:val="22"/>
          <w:szCs w:val="22"/>
        </w:rPr>
        <w:t>Certified Apttus CLM</w:t>
      </w:r>
    </w:p>
    <w:p w14:paraId="38F793D6" w14:textId="77777777" w:rsidR="0081695D" w:rsidRPr="007868F9" w:rsidRDefault="0081695D" w:rsidP="007868F9">
      <w:pPr>
        <w:widowControl w:val="0"/>
        <w:suppressAutoHyphens/>
        <w:ind w:left="720"/>
        <w:contextualSpacing/>
        <w:rPr>
          <w:rFonts w:asciiTheme="minorHAnsi" w:eastAsia="Cambria" w:hAnsiTheme="minorHAnsi" w:cstheme="minorHAnsi"/>
          <w:sz w:val="22"/>
          <w:szCs w:val="22"/>
        </w:rPr>
      </w:pPr>
    </w:p>
    <w:p w14:paraId="357C691F" w14:textId="639DD572" w:rsidR="00E431A4" w:rsidRPr="007868F9" w:rsidRDefault="0081695D" w:rsidP="007868F9">
      <w:pPr>
        <w:rPr>
          <w:rFonts w:asciiTheme="minorHAnsi" w:hAnsiTheme="minorHAnsi" w:cstheme="minorHAnsi"/>
          <w:b/>
          <w:color w:val="002060"/>
          <w:sz w:val="22"/>
          <w:szCs w:val="22"/>
          <w:u w:val="single"/>
        </w:rPr>
      </w:pPr>
      <w:r w:rsidRPr="007868F9">
        <w:rPr>
          <w:rFonts w:asciiTheme="minorHAnsi" w:hAnsiTheme="minorHAnsi" w:cstheme="minorHAnsi"/>
          <w:b/>
          <w:color w:val="002060"/>
          <w:sz w:val="22"/>
          <w:szCs w:val="22"/>
          <w:u w:val="single"/>
        </w:rPr>
        <w:t>WORK EXPERIENCE:</w:t>
      </w:r>
    </w:p>
    <w:p w14:paraId="3673E266" w14:textId="16C122F9" w:rsidR="00E431A4" w:rsidRPr="007868F9" w:rsidRDefault="00E431A4" w:rsidP="007868F9">
      <w:pPr>
        <w:rPr>
          <w:rFonts w:asciiTheme="minorHAnsi" w:hAnsiTheme="minorHAnsi" w:cstheme="minorHAnsi"/>
          <w:b/>
          <w:color w:val="002060"/>
          <w:sz w:val="22"/>
          <w:szCs w:val="22"/>
        </w:rPr>
      </w:pPr>
    </w:p>
    <w:p w14:paraId="3BEA1BB8" w14:textId="77777777" w:rsidR="00E431A4" w:rsidRPr="007868F9" w:rsidRDefault="00E431A4" w:rsidP="007868F9">
      <w:pPr>
        <w:rPr>
          <w:rFonts w:asciiTheme="minorHAnsi" w:hAnsiTheme="minorHAnsi" w:cstheme="minorHAnsi"/>
          <w:b/>
          <w:color w:val="002060"/>
          <w:sz w:val="22"/>
          <w:szCs w:val="22"/>
          <w:u w:val="single"/>
        </w:rPr>
      </w:pPr>
    </w:p>
    <w:p w14:paraId="1F363730" w14:textId="1C8DD076" w:rsidR="00E431A4" w:rsidRPr="007868F9" w:rsidRDefault="00FB166B" w:rsidP="007868F9">
      <w:pPr>
        <w:pBdr>
          <w:bottom w:val="single" w:sz="6" w:space="1" w:color="auto"/>
        </w:pBd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Everi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Holdings</w:t>
      </w:r>
      <w:r>
        <w:rPr>
          <w:rFonts w:asciiTheme="minorHAnsi" w:hAnsiTheme="minorHAnsi" w:cstheme="minorHAnsi"/>
          <w:b/>
          <w:sz w:val="22"/>
          <w:szCs w:val="22"/>
        </w:rPr>
        <w:br/>
        <w:t>Las Vegas,</w:t>
      </w:r>
      <w:r w:rsidR="00D404E3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NV</w:t>
      </w:r>
      <w:r w:rsidR="00E431A4" w:rsidRPr="007868F9">
        <w:rPr>
          <w:rFonts w:asciiTheme="minorHAnsi" w:hAnsiTheme="minorHAnsi" w:cstheme="minorHAnsi"/>
          <w:b/>
          <w:sz w:val="22"/>
          <w:szCs w:val="22"/>
        </w:rPr>
        <w:tab/>
      </w:r>
      <w:r w:rsidR="00E431A4" w:rsidRPr="007868F9">
        <w:rPr>
          <w:rFonts w:asciiTheme="minorHAnsi" w:hAnsiTheme="minorHAnsi" w:cstheme="minorHAnsi"/>
          <w:b/>
          <w:sz w:val="22"/>
          <w:szCs w:val="22"/>
        </w:rPr>
        <w:tab/>
      </w:r>
      <w:r w:rsidR="00E431A4" w:rsidRPr="007868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E431A4" w:rsidRPr="007868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E431A4" w:rsidRPr="007868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E431A4" w:rsidRPr="007868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E431A4" w:rsidRPr="007868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E431A4" w:rsidRPr="007868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  <w:t>August 2019 – present</w:t>
      </w:r>
    </w:p>
    <w:p w14:paraId="7DF00201" w14:textId="530023F2" w:rsidR="00E431A4" w:rsidRPr="007868F9" w:rsidRDefault="00E431A4" w:rsidP="007868F9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868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Salesforce/ Apttus </w:t>
      </w:r>
      <w:r w:rsidR="007868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technical </w:t>
      </w:r>
      <w:r w:rsidRPr="007868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Consultant </w:t>
      </w:r>
    </w:p>
    <w:p w14:paraId="7B89CAD5" w14:textId="77777777" w:rsidR="00E431A4" w:rsidRPr="007868F9" w:rsidRDefault="00E431A4" w:rsidP="007868F9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03751ED" w14:textId="77777777" w:rsidR="00E431A4" w:rsidRPr="007868F9" w:rsidRDefault="00E431A4" w:rsidP="007868F9">
      <w:pPr>
        <w:pStyle w:val="ListParagraph"/>
        <w:numPr>
          <w:ilvl w:val="0"/>
          <w:numId w:val="10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7868F9">
        <w:rPr>
          <w:rFonts w:asciiTheme="minorHAnsi" w:hAnsiTheme="minorHAnsi" w:cstheme="minorHAnsi"/>
          <w:sz w:val="22"/>
          <w:szCs w:val="22"/>
        </w:rPr>
        <w:t xml:space="preserve">Involved in Implementation and configuration of </w:t>
      </w:r>
      <w:r w:rsidRPr="007868F9">
        <w:rPr>
          <w:rFonts w:asciiTheme="minorHAnsi" w:hAnsiTheme="minorHAnsi" w:cstheme="minorHAnsi"/>
          <w:b/>
          <w:bCs/>
          <w:sz w:val="22"/>
          <w:szCs w:val="22"/>
        </w:rPr>
        <w:t>Apttus</w:t>
      </w:r>
      <w:r w:rsidRPr="007868F9">
        <w:rPr>
          <w:rFonts w:asciiTheme="minorHAnsi" w:hAnsiTheme="minorHAnsi" w:cstheme="minorHAnsi"/>
          <w:sz w:val="22"/>
          <w:szCs w:val="22"/>
        </w:rPr>
        <w:t xml:space="preserve"> </w:t>
      </w:r>
      <w:r w:rsidRPr="007868F9">
        <w:rPr>
          <w:rFonts w:asciiTheme="minorHAnsi" w:hAnsiTheme="minorHAnsi" w:cstheme="minorHAnsi"/>
          <w:b/>
          <w:bCs/>
          <w:sz w:val="22"/>
          <w:szCs w:val="22"/>
        </w:rPr>
        <w:t>CLM</w:t>
      </w:r>
      <w:r w:rsidRPr="007868F9">
        <w:rPr>
          <w:rFonts w:asciiTheme="minorHAnsi" w:hAnsiTheme="minorHAnsi" w:cstheme="minorHAnsi"/>
          <w:sz w:val="22"/>
          <w:szCs w:val="22"/>
        </w:rPr>
        <w:t xml:space="preserve"> project on Salesforce platform. </w:t>
      </w:r>
    </w:p>
    <w:p w14:paraId="154ED761" w14:textId="77777777" w:rsidR="00E431A4" w:rsidRPr="007868F9" w:rsidRDefault="00E431A4" w:rsidP="007868F9">
      <w:pPr>
        <w:pStyle w:val="ListParagraph"/>
        <w:numPr>
          <w:ilvl w:val="0"/>
          <w:numId w:val="10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7868F9">
        <w:rPr>
          <w:rFonts w:asciiTheme="minorHAnsi" w:hAnsiTheme="minorHAnsi" w:cstheme="minorHAnsi"/>
          <w:sz w:val="22"/>
          <w:szCs w:val="22"/>
        </w:rPr>
        <w:t xml:space="preserve">Implemented </w:t>
      </w:r>
      <w:r w:rsidRPr="007868F9">
        <w:rPr>
          <w:rFonts w:asciiTheme="minorHAnsi" w:hAnsiTheme="minorHAnsi" w:cstheme="minorHAnsi"/>
          <w:b/>
          <w:bCs/>
          <w:sz w:val="22"/>
          <w:szCs w:val="22"/>
        </w:rPr>
        <w:t>Apttus</w:t>
      </w:r>
      <w:r w:rsidRPr="007868F9">
        <w:rPr>
          <w:rFonts w:asciiTheme="minorHAnsi" w:hAnsiTheme="minorHAnsi" w:cstheme="minorHAnsi"/>
          <w:sz w:val="22"/>
          <w:szCs w:val="22"/>
        </w:rPr>
        <w:t xml:space="preserve"> </w:t>
      </w:r>
      <w:r w:rsidRPr="007868F9">
        <w:rPr>
          <w:rFonts w:asciiTheme="minorHAnsi" w:hAnsiTheme="minorHAnsi" w:cstheme="minorHAnsi"/>
          <w:b/>
          <w:bCs/>
          <w:sz w:val="22"/>
          <w:szCs w:val="22"/>
        </w:rPr>
        <w:t>CLM</w:t>
      </w:r>
      <w:r w:rsidRPr="007868F9">
        <w:rPr>
          <w:rFonts w:asciiTheme="minorHAnsi" w:hAnsiTheme="minorHAnsi" w:cstheme="minorHAnsi"/>
          <w:sz w:val="22"/>
          <w:szCs w:val="22"/>
        </w:rPr>
        <w:t xml:space="preserve"> and </w:t>
      </w:r>
      <w:r w:rsidRPr="007868F9">
        <w:rPr>
          <w:rFonts w:asciiTheme="minorHAnsi" w:hAnsiTheme="minorHAnsi" w:cstheme="minorHAnsi"/>
          <w:b/>
          <w:bCs/>
          <w:sz w:val="22"/>
          <w:szCs w:val="22"/>
        </w:rPr>
        <w:t>IWA</w:t>
      </w:r>
      <w:r w:rsidRPr="007868F9">
        <w:rPr>
          <w:rFonts w:asciiTheme="minorHAnsi" w:hAnsiTheme="minorHAnsi" w:cstheme="minorHAnsi"/>
          <w:sz w:val="22"/>
          <w:szCs w:val="22"/>
        </w:rPr>
        <w:t xml:space="preserve"> </w:t>
      </w:r>
      <w:r w:rsidRPr="007868F9">
        <w:rPr>
          <w:rFonts w:asciiTheme="minorHAnsi" w:hAnsiTheme="minorHAnsi" w:cstheme="minorHAnsi"/>
          <w:b/>
          <w:bCs/>
          <w:sz w:val="22"/>
          <w:szCs w:val="22"/>
        </w:rPr>
        <w:t>Approvals</w:t>
      </w:r>
      <w:r w:rsidRPr="007868F9">
        <w:rPr>
          <w:rFonts w:asciiTheme="minorHAnsi" w:hAnsiTheme="minorHAnsi" w:cstheme="minorHAnsi"/>
          <w:sz w:val="22"/>
          <w:szCs w:val="22"/>
        </w:rPr>
        <w:t xml:space="preserve"> for Internal and external voting.</w:t>
      </w:r>
    </w:p>
    <w:p w14:paraId="0CA95578" w14:textId="77777777" w:rsidR="00E431A4" w:rsidRPr="007868F9" w:rsidRDefault="00E431A4" w:rsidP="007868F9">
      <w:pPr>
        <w:pStyle w:val="ListParagraph"/>
        <w:numPr>
          <w:ilvl w:val="0"/>
          <w:numId w:val="10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7868F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New Salesforce organization </w:t>
      </w:r>
      <w:r w:rsidRPr="007868F9">
        <w:rPr>
          <w:rFonts w:asciiTheme="minorHAnsi" w:hAnsiTheme="minorHAnsi" w:cstheme="minorHAnsi"/>
          <w:sz w:val="22"/>
          <w:szCs w:val="22"/>
        </w:rPr>
        <w:t>configured a Dashboard for user with different Lightning components.</w:t>
      </w:r>
    </w:p>
    <w:p w14:paraId="57409D08" w14:textId="77777777" w:rsidR="00E431A4" w:rsidRPr="007868F9" w:rsidRDefault="00E431A4" w:rsidP="007868F9">
      <w:pPr>
        <w:pStyle w:val="NoSpacing"/>
        <w:numPr>
          <w:ilvl w:val="0"/>
          <w:numId w:val="10"/>
        </w:numPr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7868F9">
        <w:rPr>
          <w:rFonts w:asciiTheme="minorHAnsi" w:hAnsiTheme="minorHAnsi" w:cstheme="minorHAnsi"/>
          <w:sz w:val="22"/>
          <w:szCs w:val="22"/>
        </w:rPr>
        <w:t>Working with product managers and business analysts to understand business needs and recommend technical approaches.</w:t>
      </w:r>
    </w:p>
    <w:p w14:paraId="64D51DD6" w14:textId="77777777" w:rsidR="00E431A4" w:rsidRPr="007868F9" w:rsidRDefault="00E431A4" w:rsidP="007868F9">
      <w:pPr>
        <w:pStyle w:val="NoSpacing"/>
        <w:numPr>
          <w:ilvl w:val="0"/>
          <w:numId w:val="10"/>
        </w:numPr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7868F9">
        <w:rPr>
          <w:rFonts w:asciiTheme="minorHAnsi" w:hAnsiTheme="minorHAnsi" w:cstheme="minorHAnsi"/>
          <w:sz w:val="22"/>
          <w:szCs w:val="22"/>
        </w:rPr>
        <w:t>Worked extensively on X</w:t>
      </w:r>
      <w:r w:rsidRPr="007868F9">
        <w:rPr>
          <w:rFonts w:asciiTheme="minorHAnsi" w:hAnsiTheme="minorHAnsi" w:cstheme="minorHAnsi"/>
          <w:b/>
          <w:bCs/>
          <w:sz w:val="22"/>
          <w:szCs w:val="22"/>
        </w:rPr>
        <w:t>-author</w:t>
      </w:r>
      <w:r w:rsidRPr="007868F9">
        <w:rPr>
          <w:rFonts w:asciiTheme="minorHAnsi" w:hAnsiTheme="minorHAnsi" w:cstheme="minorHAnsi"/>
          <w:sz w:val="22"/>
          <w:szCs w:val="22"/>
        </w:rPr>
        <w:t xml:space="preserve"> for word and designed and migrated Templates via X-author template migration Manager.</w:t>
      </w:r>
    </w:p>
    <w:p w14:paraId="5EE68417" w14:textId="77777777" w:rsidR="00E431A4" w:rsidRPr="007868F9" w:rsidRDefault="00E431A4" w:rsidP="007868F9">
      <w:pPr>
        <w:pStyle w:val="NoSpacing"/>
        <w:numPr>
          <w:ilvl w:val="0"/>
          <w:numId w:val="10"/>
        </w:numPr>
        <w:ind w:left="720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7868F9">
        <w:rPr>
          <w:rFonts w:asciiTheme="minorHAnsi" w:hAnsiTheme="minorHAnsi" w:cstheme="minorHAnsi"/>
          <w:sz w:val="22"/>
          <w:szCs w:val="22"/>
        </w:rPr>
        <w:t>Configured</w:t>
      </w:r>
      <w:r w:rsidRPr="007868F9">
        <w:rPr>
          <w:rFonts w:asciiTheme="minorHAnsi" w:hAnsiTheme="minorHAnsi" w:cstheme="minorHAnsi"/>
          <w:b/>
          <w:bCs/>
          <w:sz w:val="22"/>
          <w:szCs w:val="22"/>
        </w:rPr>
        <w:t xml:space="preserve"> Custom setting, comply system properties, Comply approval system properties.</w:t>
      </w:r>
    </w:p>
    <w:p w14:paraId="4C664F08" w14:textId="77777777" w:rsidR="00E431A4" w:rsidRPr="007868F9" w:rsidRDefault="00E431A4" w:rsidP="007868F9">
      <w:pPr>
        <w:pStyle w:val="NoSpacing"/>
        <w:numPr>
          <w:ilvl w:val="0"/>
          <w:numId w:val="10"/>
        </w:numPr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7868F9">
        <w:rPr>
          <w:rFonts w:asciiTheme="minorHAnsi" w:hAnsiTheme="minorHAnsi" w:cstheme="minorHAnsi"/>
          <w:sz w:val="22"/>
          <w:szCs w:val="22"/>
        </w:rPr>
        <w:t xml:space="preserve">Worked on </w:t>
      </w:r>
      <w:r w:rsidRPr="007868F9">
        <w:rPr>
          <w:rFonts w:asciiTheme="minorHAnsi" w:hAnsiTheme="minorHAnsi" w:cstheme="minorHAnsi"/>
          <w:b/>
          <w:bCs/>
          <w:sz w:val="22"/>
          <w:szCs w:val="22"/>
        </w:rPr>
        <w:t>Agreement</w:t>
      </w:r>
      <w:r w:rsidRPr="007868F9">
        <w:rPr>
          <w:rFonts w:asciiTheme="minorHAnsi" w:hAnsiTheme="minorHAnsi" w:cstheme="minorHAnsi"/>
          <w:sz w:val="22"/>
          <w:szCs w:val="22"/>
        </w:rPr>
        <w:t xml:space="preserve"> </w:t>
      </w:r>
      <w:r w:rsidRPr="007868F9">
        <w:rPr>
          <w:rFonts w:asciiTheme="minorHAnsi" w:hAnsiTheme="minorHAnsi" w:cstheme="minorHAnsi"/>
          <w:b/>
          <w:bCs/>
          <w:sz w:val="22"/>
          <w:szCs w:val="22"/>
        </w:rPr>
        <w:t>lock</w:t>
      </w:r>
      <w:r w:rsidRPr="007868F9">
        <w:rPr>
          <w:rFonts w:asciiTheme="minorHAnsi" w:hAnsiTheme="minorHAnsi" w:cstheme="minorHAnsi"/>
          <w:sz w:val="22"/>
          <w:szCs w:val="22"/>
        </w:rPr>
        <w:t xml:space="preserve"> functionality and built </w:t>
      </w:r>
      <w:r w:rsidRPr="007868F9">
        <w:rPr>
          <w:rFonts w:asciiTheme="minorHAnsi" w:hAnsiTheme="minorHAnsi" w:cstheme="minorHAnsi"/>
          <w:b/>
          <w:bCs/>
          <w:sz w:val="22"/>
          <w:szCs w:val="22"/>
        </w:rPr>
        <w:t>Admin</w:t>
      </w:r>
      <w:r w:rsidRPr="007868F9">
        <w:rPr>
          <w:rFonts w:asciiTheme="minorHAnsi" w:hAnsiTheme="minorHAnsi" w:cstheme="minorHAnsi"/>
          <w:sz w:val="22"/>
          <w:szCs w:val="22"/>
        </w:rPr>
        <w:t xml:space="preserve"> </w:t>
      </w:r>
      <w:r w:rsidRPr="007868F9">
        <w:rPr>
          <w:rFonts w:asciiTheme="minorHAnsi" w:hAnsiTheme="minorHAnsi" w:cstheme="minorHAnsi"/>
          <w:b/>
          <w:bCs/>
          <w:sz w:val="22"/>
          <w:szCs w:val="22"/>
        </w:rPr>
        <w:t>tab</w:t>
      </w:r>
      <w:r w:rsidRPr="007868F9">
        <w:rPr>
          <w:rFonts w:asciiTheme="minorHAnsi" w:hAnsiTheme="minorHAnsi" w:cstheme="minorHAnsi"/>
          <w:sz w:val="22"/>
          <w:szCs w:val="22"/>
        </w:rPr>
        <w:t xml:space="preserve"> configuration on </w:t>
      </w:r>
      <w:r w:rsidRPr="007868F9">
        <w:rPr>
          <w:rFonts w:asciiTheme="minorHAnsi" w:hAnsiTheme="minorHAnsi" w:cstheme="minorHAnsi"/>
          <w:b/>
          <w:bCs/>
          <w:sz w:val="22"/>
          <w:szCs w:val="22"/>
        </w:rPr>
        <w:t>Apttus</w:t>
      </w:r>
      <w:r w:rsidRPr="007868F9">
        <w:rPr>
          <w:rFonts w:asciiTheme="minorHAnsi" w:hAnsiTheme="minorHAnsi" w:cstheme="minorHAnsi"/>
          <w:sz w:val="22"/>
          <w:szCs w:val="22"/>
        </w:rPr>
        <w:t xml:space="preserve"> Side </w:t>
      </w:r>
      <w:r w:rsidRPr="007868F9">
        <w:rPr>
          <w:rFonts w:asciiTheme="minorHAnsi" w:hAnsiTheme="minorHAnsi" w:cstheme="minorHAnsi"/>
          <w:b/>
          <w:bCs/>
          <w:sz w:val="22"/>
          <w:szCs w:val="22"/>
        </w:rPr>
        <w:t>Merge</w:t>
      </w:r>
      <w:r w:rsidRPr="007868F9">
        <w:rPr>
          <w:rFonts w:asciiTheme="minorHAnsi" w:hAnsiTheme="minorHAnsi" w:cstheme="minorHAnsi"/>
          <w:sz w:val="22"/>
          <w:szCs w:val="22"/>
        </w:rPr>
        <w:t xml:space="preserve"> </w:t>
      </w:r>
      <w:r w:rsidRPr="007868F9">
        <w:rPr>
          <w:rFonts w:asciiTheme="minorHAnsi" w:hAnsiTheme="minorHAnsi" w:cstheme="minorHAnsi"/>
          <w:b/>
          <w:bCs/>
          <w:sz w:val="22"/>
          <w:szCs w:val="22"/>
        </w:rPr>
        <w:t>server</w:t>
      </w:r>
      <w:r w:rsidRPr="007868F9">
        <w:rPr>
          <w:rFonts w:asciiTheme="minorHAnsi" w:hAnsiTheme="minorHAnsi" w:cstheme="minorHAnsi"/>
          <w:sz w:val="22"/>
          <w:szCs w:val="22"/>
        </w:rPr>
        <w:t xml:space="preserve"> related inputs. </w:t>
      </w:r>
    </w:p>
    <w:p w14:paraId="0BF2B63C" w14:textId="77777777" w:rsidR="00E431A4" w:rsidRPr="007868F9" w:rsidRDefault="00E431A4" w:rsidP="007868F9">
      <w:pPr>
        <w:pStyle w:val="NoSpacing"/>
        <w:numPr>
          <w:ilvl w:val="0"/>
          <w:numId w:val="10"/>
        </w:numPr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7868F9">
        <w:rPr>
          <w:rFonts w:asciiTheme="minorHAnsi" w:hAnsiTheme="minorHAnsi" w:cstheme="minorHAnsi"/>
          <w:sz w:val="22"/>
          <w:szCs w:val="22"/>
        </w:rPr>
        <w:t xml:space="preserve">Configure </w:t>
      </w:r>
      <w:r w:rsidRPr="007868F9">
        <w:rPr>
          <w:rFonts w:asciiTheme="minorHAnsi" w:hAnsiTheme="minorHAnsi" w:cstheme="minorHAnsi"/>
          <w:b/>
          <w:bCs/>
          <w:sz w:val="22"/>
          <w:szCs w:val="22"/>
        </w:rPr>
        <w:t>Agreement</w:t>
      </w:r>
      <w:r w:rsidRPr="007868F9">
        <w:rPr>
          <w:rFonts w:asciiTheme="minorHAnsi" w:hAnsiTheme="minorHAnsi" w:cstheme="minorHAnsi"/>
          <w:sz w:val="22"/>
          <w:szCs w:val="22"/>
        </w:rPr>
        <w:t xml:space="preserve"> </w:t>
      </w:r>
      <w:r w:rsidRPr="007868F9">
        <w:rPr>
          <w:rFonts w:asciiTheme="minorHAnsi" w:hAnsiTheme="minorHAnsi" w:cstheme="minorHAnsi"/>
          <w:b/>
          <w:bCs/>
          <w:sz w:val="22"/>
          <w:szCs w:val="22"/>
        </w:rPr>
        <w:t>Rules</w:t>
      </w:r>
      <w:r w:rsidRPr="007868F9">
        <w:rPr>
          <w:rFonts w:asciiTheme="minorHAnsi" w:hAnsiTheme="minorHAnsi" w:cstheme="minorHAnsi"/>
          <w:sz w:val="22"/>
          <w:szCs w:val="22"/>
        </w:rPr>
        <w:t xml:space="preserve">, </w:t>
      </w:r>
      <w:r w:rsidRPr="007868F9">
        <w:rPr>
          <w:rFonts w:asciiTheme="minorHAnsi" w:hAnsiTheme="minorHAnsi" w:cstheme="minorHAnsi"/>
          <w:b/>
          <w:bCs/>
          <w:sz w:val="22"/>
          <w:szCs w:val="22"/>
        </w:rPr>
        <w:t>Query</w:t>
      </w:r>
      <w:r w:rsidRPr="007868F9">
        <w:rPr>
          <w:rFonts w:asciiTheme="minorHAnsi" w:hAnsiTheme="minorHAnsi" w:cstheme="minorHAnsi"/>
          <w:sz w:val="22"/>
          <w:szCs w:val="22"/>
        </w:rPr>
        <w:t xml:space="preserve"> </w:t>
      </w:r>
      <w:r w:rsidRPr="007868F9">
        <w:rPr>
          <w:rFonts w:asciiTheme="minorHAnsi" w:hAnsiTheme="minorHAnsi" w:cstheme="minorHAnsi"/>
          <w:b/>
          <w:bCs/>
          <w:sz w:val="22"/>
          <w:szCs w:val="22"/>
        </w:rPr>
        <w:t>templates</w:t>
      </w:r>
      <w:r w:rsidRPr="007868F9">
        <w:rPr>
          <w:rFonts w:asciiTheme="minorHAnsi" w:hAnsiTheme="minorHAnsi" w:cstheme="minorHAnsi"/>
          <w:sz w:val="22"/>
          <w:szCs w:val="22"/>
        </w:rPr>
        <w:t xml:space="preserve">, </w:t>
      </w:r>
      <w:r w:rsidRPr="007868F9">
        <w:rPr>
          <w:rFonts w:asciiTheme="minorHAnsi" w:hAnsiTheme="minorHAnsi" w:cstheme="minorHAnsi"/>
          <w:b/>
          <w:bCs/>
          <w:sz w:val="22"/>
          <w:szCs w:val="22"/>
        </w:rPr>
        <w:t>Agreement</w:t>
      </w:r>
      <w:r w:rsidRPr="007868F9">
        <w:rPr>
          <w:rFonts w:asciiTheme="minorHAnsi" w:hAnsiTheme="minorHAnsi" w:cstheme="minorHAnsi"/>
          <w:sz w:val="22"/>
          <w:szCs w:val="22"/>
        </w:rPr>
        <w:t xml:space="preserve"> </w:t>
      </w:r>
      <w:r w:rsidRPr="007868F9">
        <w:rPr>
          <w:rFonts w:asciiTheme="minorHAnsi" w:hAnsiTheme="minorHAnsi" w:cstheme="minorHAnsi"/>
          <w:b/>
          <w:bCs/>
          <w:sz w:val="22"/>
          <w:szCs w:val="22"/>
        </w:rPr>
        <w:t>Line</w:t>
      </w:r>
      <w:r w:rsidRPr="007868F9">
        <w:rPr>
          <w:rFonts w:asciiTheme="minorHAnsi" w:hAnsiTheme="minorHAnsi" w:cstheme="minorHAnsi"/>
          <w:sz w:val="22"/>
          <w:szCs w:val="22"/>
        </w:rPr>
        <w:t xml:space="preserve"> </w:t>
      </w:r>
      <w:r w:rsidRPr="007868F9">
        <w:rPr>
          <w:rFonts w:asciiTheme="minorHAnsi" w:hAnsiTheme="minorHAnsi" w:cstheme="minorHAnsi"/>
          <w:b/>
          <w:bCs/>
          <w:sz w:val="22"/>
          <w:szCs w:val="22"/>
        </w:rPr>
        <w:t>items</w:t>
      </w:r>
      <w:r w:rsidRPr="007868F9">
        <w:rPr>
          <w:rFonts w:asciiTheme="minorHAnsi" w:hAnsiTheme="minorHAnsi" w:cstheme="minorHAnsi"/>
          <w:sz w:val="22"/>
          <w:szCs w:val="22"/>
        </w:rPr>
        <w:t>.</w:t>
      </w:r>
    </w:p>
    <w:p w14:paraId="7945C47B" w14:textId="77777777" w:rsidR="00E431A4" w:rsidRPr="007868F9" w:rsidRDefault="00E431A4" w:rsidP="007868F9">
      <w:pPr>
        <w:pStyle w:val="NoSpacing"/>
        <w:numPr>
          <w:ilvl w:val="0"/>
          <w:numId w:val="10"/>
        </w:numPr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7868F9">
        <w:rPr>
          <w:rFonts w:asciiTheme="minorHAnsi" w:hAnsiTheme="minorHAnsi" w:cstheme="minorHAnsi"/>
          <w:sz w:val="22"/>
          <w:szCs w:val="22"/>
        </w:rPr>
        <w:t xml:space="preserve">Provide access and training on </w:t>
      </w:r>
      <w:r w:rsidRPr="007868F9">
        <w:rPr>
          <w:rFonts w:asciiTheme="minorHAnsi" w:hAnsiTheme="minorHAnsi" w:cstheme="minorHAnsi"/>
          <w:b/>
          <w:bCs/>
          <w:sz w:val="22"/>
          <w:szCs w:val="22"/>
        </w:rPr>
        <w:t>X-author</w:t>
      </w:r>
      <w:r w:rsidRPr="007868F9">
        <w:rPr>
          <w:rFonts w:asciiTheme="minorHAnsi" w:hAnsiTheme="minorHAnsi" w:cstheme="minorHAnsi"/>
          <w:sz w:val="22"/>
          <w:szCs w:val="22"/>
        </w:rPr>
        <w:t xml:space="preserve"> word usage for End- user. </w:t>
      </w:r>
    </w:p>
    <w:p w14:paraId="048F94BA" w14:textId="77777777" w:rsidR="00E431A4" w:rsidRPr="007868F9" w:rsidRDefault="00E431A4" w:rsidP="007868F9">
      <w:pPr>
        <w:pStyle w:val="NoSpacing"/>
        <w:numPr>
          <w:ilvl w:val="0"/>
          <w:numId w:val="10"/>
        </w:numPr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7868F9">
        <w:rPr>
          <w:rFonts w:asciiTheme="minorHAnsi" w:hAnsiTheme="minorHAnsi" w:cstheme="minorHAnsi"/>
          <w:sz w:val="22"/>
          <w:szCs w:val="22"/>
        </w:rPr>
        <w:t xml:space="preserve">Revision control, </w:t>
      </w:r>
      <w:r w:rsidRPr="007868F9">
        <w:rPr>
          <w:rFonts w:asciiTheme="minorHAnsi" w:hAnsiTheme="minorHAnsi" w:cstheme="minorHAnsi"/>
          <w:b/>
          <w:bCs/>
          <w:sz w:val="22"/>
          <w:szCs w:val="22"/>
        </w:rPr>
        <w:t>continuous</w:t>
      </w:r>
      <w:r w:rsidRPr="007868F9">
        <w:rPr>
          <w:rFonts w:asciiTheme="minorHAnsi" w:hAnsiTheme="minorHAnsi" w:cstheme="minorHAnsi"/>
          <w:sz w:val="22"/>
          <w:szCs w:val="22"/>
        </w:rPr>
        <w:t xml:space="preserve"> </w:t>
      </w:r>
      <w:r w:rsidRPr="007868F9">
        <w:rPr>
          <w:rFonts w:asciiTheme="minorHAnsi" w:hAnsiTheme="minorHAnsi" w:cstheme="minorHAnsi"/>
          <w:b/>
          <w:bCs/>
          <w:sz w:val="22"/>
          <w:szCs w:val="22"/>
        </w:rPr>
        <w:t>integration</w:t>
      </w:r>
      <w:r w:rsidRPr="007868F9">
        <w:rPr>
          <w:rFonts w:asciiTheme="minorHAnsi" w:hAnsiTheme="minorHAnsi" w:cstheme="minorHAnsi"/>
          <w:sz w:val="22"/>
          <w:szCs w:val="22"/>
        </w:rPr>
        <w:t xml:space="preserve">, and repository best practices. Used </w:t>
      </w:r>
      <w:r w:rsidRPr="007868F9">
        <w:rPr>
          <w:rFonts w:asciiTheme="minorHAnsi" w:hAnsiTheme="minorHAnsi" w:cstheme="minorHAnsi"/>
          <w:b/>
          <w:sz w:val="22"/>
          <w:szCs w:val="22"/>
        </w:rPr>
        <w:t>Git</w:t>
      </w:r>
      <w:r w:rsidRPr="007868F9">
        <w:rPr>
          <w:rFonts w:asciiTheme="minorHAnsi" w:hAnsiTheme="minorHAnsi" w:cstheme="minorHAnsi"/>
          <w:sz w:val="22"/>
          <w:szCs w:val="22"/>
        </w:rPr>
        <w:t>, feature-branching.</w:t>
      </w:r>
    </w:p>
    <w:p w14:paraId="134968BB" w14:textId="77777777" w:rsidR="00E431A4" w:rsidRPr="007868F9" w:rsidRDefault="00E431A4" w:rsidP="007868F9">
      <w:pPr>
        <w:pStyle w:val="NoSpacing"/>
        <w:numPr>
          <w:ilvl w:val="0"/>
          <w:numId w:val="10"/>
        </w:numPr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7868F9">
        <w:rPr>
          <w:rFonts w:asciiTheme="minorHAnsi" w:hAnsiTheme="minorHAnsi" w:cstheme="minorHAnsi"/>
          <w:sz w:val="22"/>
          <w:szCs w:val="22"/>
        </w:rPr>
        <w:t>The ability to communicate clearly in written documentation about desired functionality, technical design decisions, or application features.</w:t>
      </w:r>
    </w:p>
    <w:p w14:paraId="02439A84" w14:textId="77777777" w:rsidR="00E431A4" w:rsidRPr="007868F9" w:rsidRDefault="00E431A4" w:rsidP="007868F9">
      <w:pPr>
        <w:pStyle w:val="NoSpacing"/>
        <w:numPr>
          <w:ilvl w:val="0"/>
          <w:numId w:val="10"/>
        </w:numPr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7868F9">
        <w:rPr>
          <w:rFonts w:asciiTheme="minorHAnsi" w:hAnsiTheme="minorHAnsi" w:cstheme="minorHAnsi"/>
          <w:sz w:val="22"/>
          <w:szCs w:val="22"/>
        </w:rPr>
        <w:t>Used ANT tool for migration for different Environments.</w:t>
      </w:r>
    </w:p>
    <w:p w14:paraId="768B5F7D" w14:textId="77777777" w:rsidR="00E431A4" w:rsidRPr="007868F9" w:rsidRDefault="00E431A4" w:rsidP="007868F9">
      <w:pPr>
        <w:pStyle w:val="NoSpacing"/>
        <w:numPr>
          <w:ilvl w:val="0"/>
          <w:numId w:val="10"/>
        </w:numPr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7868F9">
        <w:rPr>
          <w:rFonts w:asciiTheme="minorHAnsi" w:hAnsiTheme="minorHAnsi" w:cstheme="minorHAnsi"/>
          <w:sz w:val="22"/>
          <w:szCs w:val="22"/>
        </w:rPr>
        <w:t>Extensively used Data Loader for insert, updates, and bulk import for Accounts, Contacts, Leads and Opportunities.</w:t>
      </w:r>
    </w:p>
    <w:p w14:paraId="5BDB3EB0" w14:textId="77777777" w:rsidR="00E431A4" w:rsidRPr="007868F9" w:rsidRDefault="00E431A4" w:rsidP="007868F9">
      <w:pPr>
        <w:pStyle w:val="NoSpacing"/>
        <w:numPr>
          <w:ilvl w:val="0"/>
          <w:numId w:val="10"/>
        </w:numPr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7868F9">
        <w:rPr>
          <w:rFonts w:asciiTheme="minorHAnsi" w:hAnsiTheme="minorHAnsi" w:cstheme="minorHAnsi"/>
          <w:sz w:val="22"/>
          <w:szCs w:val="22"/>
        </w:rPr>
        <w:t xml:space="preserve">Developed and configured </w:t>
      </w:r>
      <w:r w:rsidRPr="007868F9">
        <w:rPr>
          <w:rFonts w:asciiTheme="minorHAnsi" w:hAnsiTheme="minorHAnsi" w:cstheme="minorHAnsi"/>
          <w:b/>
          <w:sz w:val="22"/>
          <w:szCs w:val="22"/>
        </w:rPr>
        <w:t>Reports, Dashboards</w:t>
      </w:r>
      <w:r w:rsidRPr="007868F9">
        <w:rPr>
          <w:rFonts w:asciiTheme="minorHAnsi" w:hAnsiTheme="minorHAnsi" w:cstheme="minorHAnsi"/>
          <w:sz w:val="22"/>
          <w:szCs w:val="22"/>
        </w:rPr>
        <w:t xml:space="preserve"> and Report Folders for profiles based on requirement of organization.</w:t>
      </w:r>
    </w:p>
    <w:p w14:paraId="0500D5A9" w14:textId="77777777" w:rsidR="00E431A4" w:rsidRPr="007868F9" w:rsidRDefault="00E431A4" w:rsidP="007868F9">
      <w:pPr>
        <w:pStyle w:val="NoSpacing"/>
        <w:numPr>
          <w:ilvl w:val="0"/>
          <w:numId w:val="10"/>
        </w:numPr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7868F9">
        <w:rPr>
          <w:rFonts w:asciiTheme="minorHAnsi" w:hAnsiTheme="minorHAnsi" w:cstheme="minorHAnsi"/>
          <w:sz w:val="22"/>
          <w:szCs w:val="22"/>
        </w:rPr>
        <w:t>Used the sandbox for testing and migrated the code to the deployment instance after testing.</w:t>
      </w:r>
    </w:p>
    <w:p w14:paraId="0C116135" w14:textId="77777777" w:rsidR="00E431A4" w:rsidRPr="007868F9" w:rsidRDefault="00E431A4" w:rsidP="007868F9">
      <w:pPr>
        <w:pStyle w:val="NoSpacing"/>
        <w:numPr>
          <w:ilvl w:val="0"/>
          <w:numId w:val="10"/>
        </w:numPr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7868F9">
        <w:rPr>
          <w:rFonts w:asciiTheme="minorHAnsi" w:hAnsiTheme="minorHAnsi" w:cstheme="minorHAnsi"/>
          <w:sz w:val="22"/>
          <w:szCs w:val="22"/>
        </w:rPr>
        <w:t xml:space="preserve">Developed interest plan template and automated outbound events using </w:t>
      </w:r>
      <w:r w:rsidRPr="007868F9">
        <w:rPr>
          <w:rFonts w:asciiTheme="minorHAnsi" w:hAnsiTheme="minorHAnsi" w:cstheme="minorHAnsi"/>
          <w:b/>
          <w:sz w:val="22"/>
          <w:szCs w:val="22"/>
        </w:rPr>
        <w:t>Apex Classes, Controller Classes</w:t>
      </w:r>
      <w:r w:rsidRPr="007868F9">
        <w:rPr>
          <w:rFonts w:asciiTheme="minorHAnsi" w:hAnsiTheme="minorHAnsi" w:cstheme="minorHAnsi"/>
          <w:sz w:val="22"/>
          <w:szCs w:val="22"/>
        </w:rPr>
        <w:t xml:space="preserve"> and </w:t>
      </w:r>
      <w:r w:rsidRPr="007868F9">
        <w:rPr>
          <w:rFonts w:asciiTheme="minorHAnsi" w:hAnsiTheme="minorHAnsi" w:cstheme="minorHAnsi"/>
          <w:b/>
          <w:sz w:val="22"/>
          <w:szCs w:val="22"/>
        </w:rPr>
        <w:t>Apex Triggers</w:t>
      </w:r>
      <w:r w:rsidRPr="007868F9">
        <w:rPr>
          <w:rFonts w:asciiTheme="minorHAnsi" w:hAnsiTheme="minorHAnsi" w:cstheme="minorHAnsi"/>
          <w:sz w:val="22"/>
          <w:szCs w:val="22"/>
        </w:rPr>
        <w:t xml:space="preserve"> in accordance with the Governor limits for various functional needs in the application.</w:t>
      </w:r>
    </w:p>
    <w:p w14:paraId="11CAD332" w14:textId="77777777" w:rsidR="00E431A4" w:rsidRPr="007868F9" w:rsidRDefault="00E431A4" w:rsidP="007868F9">
      <w:pPr>
        <w:pStyle w:val="NoSpacing"/>
        <w:numPr>
          <w:ilvl w:val="0"/>
          <w:numId w:val="10"/>
        </w:numPr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7868F9">
        <w:rPr>
          <w:rFonts w:asciiTheme="minorHAnsi" w:hAnsiTheme="minorHAnsi" w:cstheme="minorHAnsi"/>
          <w:sz w:val="22"/>
          <w:szCs w:val="22"/>
        </w:rPr>
        <w:t xml:space="preserve">Experience in working with </w:t>
      </w:r>
      <w:r w:rsidRPr="007868F9">
        <w:rPr>
          <w:rFonts w:asciiTheme="minorHAnsi" w:hAnsiTheme="minorHAnsi" w:cstheme="minorHAnsi"/>
          <w:b/>
          <w:sz w:val="22"/>
          <w:szCs w:val="22"/>
        </w:rPr>
        <w:t>Salesforce.com Sandbox</w:t>
      </w:r>
      <w:r w:rsidRPr="007868F9">
        <w:rPr>
          <w:rFonts w:asciiTheme="minorHAnsi" w:hAnsiTheme="minorHAnsi" w:cstheme="minorHAnsi"/>
          <w:sz w:val="22"/>
          <w:szCs w:val="22"/>
        </w:rPr>
        <w:t xml:space="preserve"> and production environments.</w:t>
      </w:r>
    </w:p>
    <w:p w14:paraId="2D14EDB2" w14:textId="77777777" w:rsidR="00E431A4" w:rsidRPr="007868F9" w:rsidRDefault="00E431A4" w:rsidP="007868F9">
      <w:pPr>
        <w:pStyle w:val="NoSpacing"/>
        <w:numPr>
          <w:ilvl w:val="0"/>
          <w:numId w:val="10"/>
        </w:numPr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7868F9">
        <w:rPr>
          <w:rFonts w:asciiTheme="minorHAnsi" w:hAnsiTheme="minorHAnsi" w:cstheme="minorHAnsi"/>
          <w:sz w:val="22"/>
          <w:szCs w:val="22"/>
        </w:rPr>
        <w:t xml:space="preserve">Interacted and communicated with sales operation team, product management team and other stakeholders to gather the requirements. </w:t>
      </w:r>
    </w:p>
    <w:p w14:paraId="16EF98EA" w14:textId="77777777" w:rsidR="00E431A4" w:rsidRPr="007868F9" w:rsidRDefault="00E431A4" w:rsidP="007868F9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868F9">
        <w:rPr>
          <w:rFonts w:asciiTheme="minorHAnsi" w:hAnsiTheme="minorHAnsi" w:cstheme="minorHAnsi"/>
          <w:b/>
          <w:sz w:val="22"/>
          <w:szCs w:val="22"/>
          <w:u w:val="single"/>
        </w:rPr>
        <w:t>Environment</w:t>
      </w:r>
      <w:r w:rsidRPr="007868F9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7868F9">
        <w:rPr>
          <w:rFonts w:asciiTheme="minorHAnsi" w:hAnsiTheme="minorHAnsi" w:cstheme="minorHAnsi"/>
          <w:sz w:val="22"/>
          <w:szCs w:val="22"/>
        </w:rPr>
        <w:t>Salesforce.com - Sales Cloud, Service Cloud, Apex, Lightning Component, Triggers, Validation rules, Process Builder, Develop, Migration, DocuSign, Workflows &amp; Notifications, Wizard, Templates &amp; Clauses, Reports &amp; Dashboards</w:t>
      </w:r>
    </w:p>
    <w:p w14:paraId="00C9F4EC" w14:textId="77777777" w:rsidR="00E431A4" w:rsidRPr="007868F9" w:rsidRDefault="00E431A4" w:rsidP="007868F9">
      <w:pPr>
        <w:rPr>
          <w:rFonts w:asciiTheme="minorHAnsi" w:hAnsiTheme="minorHAnsi" w:cstheme="minorHAnsi"/>
          <w:b/>
          <w:color w:val="002060"/>
          <w:sz w:val="22"/>
          <w:szCs w:val="22"/>
          <w:u w:val="single"/>
        </w:rPr>
      </w:pPr>
    </w:p>
    <w:p w14:paraId="0A676714" w14:textId="77777777" w:rsidR="00E431A4" w:rsidRPr="007868F9" w:rsidRDefault="00E431A4" w:rsidP="007868F9">
      <w:pPr>
        <w:rPr>
          <w:rFonts w:asciiTheme="minorHAnsi" w:hAnsiTheme="minorHAnsi" w:cstheme="minorHAnsi"/>
          <w:b/>
          <w:color w:val="002060"/>
          <w:sz w:val="22"/>
          <w:szCs w:val="22"/>
        </w:rPr>
      </w:pPr>
    </w:p>
    <w:p w14:paraId="2E71D40B" w14:textId="04B07678" w:rsidR="00127287" w:rsidRPr="007868F9" w:rsidRDefault="00127287" w:rsidP="007868F9">
      <w:pPr>
        <w:rPr>
          <w:rFonts w:asciiTheme="minorHAnsi" w:hAnsiTheme="minorHAnsi" w:cstheme="minorHAnsi"/>
          <w:b/>
          <w:color w:val="002060"/>
          <w:sz w:val="22"/>
          <w:szCs w:val="22"/>
        </w:rPr>
      </w:pPr>
    </w:p>
    <w:p w14:paraId="02A8DF6A" w14:textId="0245DEF4" w:rsidR="00127287" w:rsidRPr="007868F9" w:rsidRDefault="00127287" w:rsidP="007868F9">
      <w:pPr>
        <w:pBdr>
          <w:bottom w:val="single" w:sz="6" w:space="1" w:color="auto"/>
        </w:pBd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868F9">
        <w:rPr>
          <w:rFonts w:asciiTheme="minorHAnsi" w:hAnsiTheme="minorHAnsi" w:cstheme="minorHAnsi"/>
          <w:b/>
          <w:sz w:val="22"/>
          <w:szCs w:val="22"/>
        </w:rPr>
        <w:t>Coca-Cola, GA</w:t>
      </w:r>
      <w:r w:rsidRPr="007868F9">
        <w:rPr>
          <w:rFonts w:asciiTheme="minorHAnsi" w:hAnsiTheme="minorHAnsi" w:cstheme="minorHAnsi"/>
          <w:b/>
          <w:sz w:val="22"/>
          <w:szCs w:val="22"/>
        </w:rPr>
        <w:tab/>
      </w:r>
      <w:r w:rsidRPr="007868F9">
        <w:rPr>
          <w:rFonts w:asciiTheme="minorHAnsi" w:hAnsiTheme="minorHAnsi" w:cstheme="minorHAnsi"/>
          <w:b/>
          <w:sz w:val="22"/>
          <w:szCs w:val="22"/>
        </w:rPr>
        <w:tab/>
      </w:r>
      <w:r w:rsidRPr="007868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7868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7868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7868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7868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7868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7868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B8240A" w:rsidRPr="007868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Dec</w:t>
      </w:r>
      <w:r w:rsidRPr="007868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2018 </w:t>
      </w:r>
      <w:r w:rsidR="00B8240A" w:rsidRPr="007868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–</w:t>
      </w:r>
      <w:r w:rsidRPr="007868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B8240A" w:rsidRPr="007868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Jun 2019</w:t>
      </w:r>
    </w:p>
    <w:p w14:paraId="238F91DE" w14:textId="7EAC2D08" w:rsidR="00127287" w:rsidRPr="007868F9" w:rsidRDefault="00127287" w:rsidP="007868F9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868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Salesforce/CL</w:t>
      </w:r>
      <w:r w:rsidR="00B8240A" w:rsidRPr="007868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</w:t>
      </w:r>
      <w:r w:rsidR="007868F9" w:rsidRPr="007868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</w:t>
      </w:r>
      <w:r w:rsidR="00B8240A" w:rsidRPr="007868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CPQ developer</w:t>
      </w:r>
    </w:p>
    <w:p w14:paraId="14CA854A" w14:textId="77777777" w:rsidR="00127287" w:rsidRPr="007868F9" w:rsidRDefault="00127287" w:rsidP="007868F9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F092626" w14:textId="38681C8F" w:rsidR="00127287" w:rsidRPr="007868F9" w:rsidRDefault="00127287" w:rsidP="007868F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7868F9">
        <w:rPr>
          <w:rFonts w:asciiTheme="minorHAnsi" w:hAnsiTheme="minorHAnsi" w:cstheme="minorHAnsi"/>
          <w:sz w:val="22"/>
          <w:szCs w:val="22"/>
        </w:rPr>
        <w:t xml:space="preserve">Involved in Implementation and configuration of Apttus CLM project on Salesforce platform. </w:t>
      </w:r>
    </w:p>
    <w:p w14:paraId="0D1C6807" w14:textId="33E21EB6" w:rsidR="00127287" w:rsidRPr="007868F9" w:rsidRDefault="00127287" w:rsidP="007868F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7868F9">
        <w:rPr>
          <w:rFonts w:asciiTheme="minorHAnsi" w:hAnsiTheme="minorHAnsi" w:cstheme="minorHAnsi"/>
          <w:sz w:val="22"/>
          <w:szCs w:val="22"/>
        </w:rPr>
        <w:t xml:space="preserve">Configured new solutions in CLM, </w:t>
      </w:r>
      <w:r w:rsidRPr="007868F9">
        <w:rPr>
          <w:rFonts w:asciiTheme="minorHAnsi" w:hAnsiTheme="minorHAnsi" w:cstheme="minorHAnsi"/>
          <w:b/>
          <w:sz w:val="22"/>
          <w:szCs w:val="22"/>
        </w:rPr>
        <w:t>Advanced Approvals</w:t>
      </w:r>
      <w:r w:rsidRPr="007868F9">
        <w:rPr>
          <w:rFonts w:asciiTheme="minorHAnsi" w:hAnsiTheme="minorHAnsi" w:cstheme="minorHAnsi"/>
          <w:sz w:val="22"/>
          <w:szCs w:val="22"/>
        </w:rPr>
        <w:t xml:space="preserve"> and other Apttus Products.</w:t>
      </w:r>
    </w:p>
    <w:p w14:paraId="04C107AF" w14:textId="2B7C132E" w:rsidR="00127287" w:rsidRPr="007868F9" w:rsidRDefault="00127287" w:rsidP="007868F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7868F9">
        <w:rPr>
          <w:rFonts w:asciiTheme="minorHAnsi" w:hAnsiTheme="minorHAnsi" w:cstheme="minorHAnsi"/>
          <w:sz w:val="22"/>
          <w:szCs w:val="22"/>
        </w:rPr>
        <w:t xml:space="preserve">Created </w:t>
      </w:r>
      <w:r w:rsidRPr="007868F9">
        <w:rPr>
          <w:rFonts w:asciiTheme="minorHAnsi" w:hAnsiTheme="minorHAnsi" w:cstheme="minorHAnsi"/>
          <w:b/>
          <w:sz w:val="22"/>
          <w:szCs w:val="22"/>
        </w:rPr>
        <w:t>Queues, Public Groups</w:t>
      </w:r>
      <w:r w:rsidRPr="007868F9">
        <w:rPr>
          <w:rFonts w:asciiTheme="minorHAnsi" w:hAnsiTheme="minorHAnsi" w:cstheme="minorHAnsi"/>
          <w:sz w:val="22"/>
          <w:szCs w:val="22"/>
        </w:rPr>
        <w:t xml:space="preserve"> and </w:t>
      </w:r>
      <w:r w:rsidRPr="007868F9">
        <w:rPr>
          <w:rFonts w:asciiTheme="minorHAnsi" w:hAnsiTheme="minorHAnsi" w:cstheme="minorHAnsi"/>
          <w:b/>
          <w:sz w:val="22"/>
          <w:szCs w:val="22"/>
        </w:rPr>
        <w:t>Email Templates.</w:t>
      </w:r>
    </w:p>
    <w:p w14:paraId="51F8A7A6" w14:textId="5C811CB6" w:rsidR="00127287" w:rsidRPr="007868F9" w:rsidRDefault="00127287" w:rsidP="007868F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7868F9">
        <w:rPr>
          <w:rFonts w:asciiTheme="minorHAnsi" w:hAnsiTheme="minorHAnsi" w:cstheme="minorHAnsi"/>
          <w:sz w:val="22"/>
          <w:szCs w:val="22"/>
        </w:rPr>
        <w:t xml:space="preserve">Designed and developed </w:t>
      </w:r>
      <w:r w:rsidRPr="007868F9">
        <w:rPr>
          <w:rFonts w:asciiTheme="minorHAnsi" w:hAnsiTheme="minorHAnsi" w:cstheme="minorHAnsi"/>
          <w:b/>
          <w:sz w:val="22"/>
          <w:szCs w:val="22"/>
        </w:rPr>
        <w:t>Community Portal</w:t>
      </w:r>
      <w:r w:rsidRPr="007868F9">
        <w:rPr>
          <w:rFonts w:asciiTheme="minorHAnsi" w:hAnsiTheme="minorHAnsi" w:cstheme="minorHAnsi"/>
          <w:sz w:val="22"/>
          <w:szCs w:val="22"/>
        </w:rPr>
        <w:t xml:space="preserve"> for External user.</w:t>
      </w:r>
    </w:p>
    <w:p w14:paraId="6037625C" w14:textId="60762858" w:rsidR="00127287" w:rsidRPr="007868F9" w:rsidRDefault="00127287" w:rsidP="007868F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7868F9">
        <w:rPr>
          <w:rFonts w:asciiTheme="minorHAnsi" w:hAnsiTheme="minorHAnsi" w:cstheme="minorHAnsi"/>
          <w:sz w:val="22"/>
          <w:szCs w:val="22"/>
        </w:rPr>
        <w:t>Developed sharing criteria for Community user via sharing setting with C+ licenses.</w:t>
      </w:r>
    </w:p>
    <w:p w14:paraId="2FF6AAD6" w14:textId="34AD7B52" w:rsidR="00127287" w:rsidRPr="007868F9" w:rsidRDefault="00127287" w:rsidP="007868F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7868F9">
        <w:rPr>
          <w:rFonts w:asciiTheme="minorHAnsi" w:hAnsiTheme="minorHAnsi" w:cstheme="minorHAnsi"/>
          <w:sz w:val="22"/>
          <w:szCs w:val="22"/>
        </w:rPr>
        <w:t>Implemented Apttus CLM and IWA Approvals for Internal and external voting</w:t>
      </w:r>
      <w:r w:rsidR="00791A1F" w:rsidRPr="007868F9">
        <w:rPr>
          <w:rFonts w:asciiTheme="minorHAnsi" w:hAnsiTheme="minorHAnsi" w:cstheme="minorHAnsi"/>
          <w:sz w:val="22"/>
          <w:szCs w:val="22"/>
        </w:rPr>
        <w:t xml:space="preserve"> system</w:t>
      </w:r>
      <w:r w:rsidRPr="007868F9">
        <w:rPr>
          <w:rFonts w:asciiTheme="minorHAnsi" w:hAnsiTheme="minorHAnsi" w:cstheme="minorHAnsi"/>
          <w:sz w:val="22"/>
          <w:szCs w:val="22"/>
        </w:rPr>
        <w:t>.</w:t>
      </w:r>
    </w:p>
    <w:p w14:paraId="2801AF3B" w14:textId="2171BDC7" w:rsidR="00127287" w:rsidRDefault="00127287" w:rsidP="007868F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7868F9">
        <w:rPr>
          <w:rFonts w:asciiTheme="minorHAnsi" w:hAnsiTheme="minorHAnsi" w:cstheme="minorHAnsi"/>
          <w:sz w:val="22"/>
          <w:szCs w:val="22"/>
        </w:rPr>
        <w:t xml:space="preserve">Configured a Dashboard for user with different </w:t>
      </w:r>
      <w:r w:rsidR="005502CC" w:rsidRPr="007868F9">
        <w:rPr>
          <w:rFonts w:asciiTheme="minorHAnsi" w:hAnsiTheme="minorHAnsi" w:cstheme="minorHAnsi"/>
          <w:sz w:val="22"/>
          <w:szCs w:val="22"/>
        </w:rPr>
        <w:t xml:space="preserve">Lightning </w:t>
      </w:r>
      <w:r w:rsidRPr="007868F9">
        <w:rPr>
          <w:rFonts w:asciiTheme="minorHAnsi" w:hAnsiTheme="minorHAnsi" w:cstheme="minorHAnsi"/>
          <w:sz w:val="22"/>
          <w:szCs w:val="22"/>
        </w:rPr>
        <w:t>components</w:t>
      </w:r>
      <w:r w:rsidR="000F0ADD" w:rsidRPr="007868F9">
        <w:rPr>
          <w:rFonts w:asciiTheme="minorHAnsi" w:hAnsiTheme="minorHAnsi" w:cstheme="minorHAnsi"/>
          <w:sz w:val="22"/>
          <w:szCs w:val="22"/>
        </w:rPr>
        <w:t>.</w:t>
      </w:r>
    </w:p>
    <w:p w14:paraId="0861BF89" w14:textId="77777777" w:rsidR="00FD0515" w:rsidRPr="007868F9" w:rsidRDefault="00FD0515" w:rsidP="00FD0515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7868F9">
        <w:rPr>
          <w:rFonts w:asciiTheme="minorHAnsi" w:hAnsiTheme="minorHAnsi" w:cstheme="minorHAnsi"/>
          <w:sz w:val="22"/>
          <w:szCs w:val="22"/>
        </w:rPr>
        <w:t xml:space="preserve">Implemented In customization of </w:t>
      </w:r>
      <w:r w:rsidRPr="007868F9">
        <w:rPr>
          <w:rFonts w:asciiTheme="minorHAnsi" w:hAnsiTheme="minorHAnsi" w:cstheme="minorHAnsi"/>
          <w:b/>
          <w:sz w:val="22"/>
          <w:szCs w:val="22"/>
        </w:rPr>
        <w:t>Constraint Rules-Inclusion rules, Recommendation rules &amp; Replacement</w:t>
      </w:r>
      <w:r w:rsidRPr="007868F9">
        <w:rPr>
          <w:rFonts w:asciiTheme="minorHAnsi" w:hAnsiTheme="minorHAnsi" w:cstheme="minorHAnsi"/>
          <w:sz w:val="22"/>
          <w:szCs w:val="22"/>
        </w:rPr>
        <w:t xml:space="preserve"> rules based on Design documentation.</w:t>
      </w:r>
    </w:p>
    <w:p w14:paraId="28FD8EF6" w14:textId="77777777" w:rsidR="00FD0515" w:rsidRPr="007868F9" w:rsidRDefault="00FD0515" w:rsidP="00FD0515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7868F9">
        <w:rPr>
          <w:rFonts w:asciiTheme="minorHAnsi" w:hAnsiTheme="minorHAnsi" w:cstheme="minorHAnsi"/>
          <w:sz w:val="22"/>
          <w:szCs w:val="22"/>
        </w:rPr>
        <w:t>Designed and developed on complex requirements-</w:t>
      </w:r>
      <w:r w:rsidRPr="007868F9">
        <w:rPr>
          <w:rFonts w:asciiTheme="minorHAnsi" w:hAnsiTheme="minorHAnsi" w:cstheme="minorHAnsi"/>
          <w:b/>
          <w:sz w:val="22"/>
          <w:szCs w:val="22"/>
        </w:rPr>
        <w:t>Dynamic Bundle discounts</w:t>
      </w:r>
      <w:r w:rsidRPr="007868F9">
        <w:rPr>
          <w:rFonts w:asciiTheme="minorHAnsi" w:hAnsiTheme="minorHAnsi" w:cstheme="minorHAnsi"/>
          <w:sz w:val="22"/>
          <w:szCs w:val="22"/>
        </w:rPr>
        <w:t xml:space="preserve">, </w:t>
      </w:r>
      <w:r w:rsidRPr="007868F9">
        <w:rPr>
          <w:rFonts w:asciiTheme="minorHAnsi" w:hAnsiTheme="minorHAnsi" w:cstheme="minorHAnsi"/>
          <w:b/>
          <w:sz w:val="22"/>
          <w:szCs w:val="22"/>
        </w:rPr>
        <w:t>Overlap discounts.</w:t>
      </w:r>
    </w:p>
    <w:p w14:paraId="226242F1" w14:textId="77777777" w:rsidR="00FD0515" w:rsidRPr="007868F9" w:rsidRDefault="00FD0515" w:rsidP="00FD0515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7868F9">
        <w:rPr>
          <w:rFonts w:asciiTheme="minorHAnsi" w:hAnsiTheme="minorHAnsi" w:cstheme="minorHAnsi"/>
          <w:sz w:val="22"/>
          <w:szCs w:val="22"/>
        </w:rPr>
        <w:t>Implemented various callbacks (</w:t>
      </w:r>
      <w:r w:rsidRPr="007868F9">
        <w:rPr>
          <w:rFonts w:asciiTheme="minorHAnsi" w:hAnsiTheme="minorHAnsi" w:cstheme="minorHAnsi"/>
          <w:b/>
          <w:sz w:val="22"/>
          <w:szCs w:val="22"/>
        </w:rPr>
        <w:t>Pricing callback, Validation callback</w:t>
      </w:r>
      <w:r w:rsidRPr="007868F9">
        <w:rPr>
          <w:rFonts w:asciiTheme="minorHAnsi" w:hAnsiTheme="minorHAnsi" w:cstheme="minorHAnsi"/>
          <w:b/>
          <w:bCs/>
          <w:sz w:val="22"/>
          <w:szCs w:val="22"/>
        </w:rPr>
        <w:t>, Product Filter Callback</w:t>
      </w:r>
      <w:r w:rsidRPr="007868F9">
        <w:rPr>
          <w:rFonts w:asciiTheme="minorHAnsi" w:hAnsiTheme="minorHAnsi" w:cstheme="minorHAnsi"/>
          <w:sz w:val="22"/>
          <w:szCs w:val="22"/>
        </w:rPr>
        <w:t>) to meet the requirements of the customers.</w:t>
      </w:r>
    </w:p>
    <w:p w14:paraId="07DFA178" w14:textId="593CC99D" w:rsidR="00FD0515" w:rsidRPr="007868F9" w:rsidRDefault="00FD0515" w:rsidP="00FD0515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Implemented approval process for parent and child object by </w:t>
      </w:r>
      <w:r w:rsidRPr="007868F9">
        <w:rPr>
          <w:rFonts w:asciiTheme="minorHAnsi" w:hAnsiTheme="minorHAnsi" w:cstheme="minorHAnsi"/>
          <w:sz w:val="22"/>
          <w:szCs w:val="22"/>
        </w:rPr>
        <w:t>Creat</w:t>
      </w:r>
      <w:r>
        <w:rPr>
          <w:rFonts w:asciiTheme="minorHAnsi" w:hAnsiTheme="minorHAnsi" w:cstheme="minorHAnsi"/>
          <w:sz w:val="22"/>
          <w:szCs w:val="22"/>
        </w:rPr>
        <w:t xml:space="preserve">ing </w:t>
      </w:r>
      <w:r w:rsidRPr="007868F9">
        <w:rPr>
          <w:rFonts w:asciiTheme="minorHAnsi" w:hAnsiTheme="minorHAnsi" w:cstheme="minorHAnsi"/>
          <w:b/>
          <w:sz w:val="22"/>
          <w:szCs w:val="22"/>
        </w:rPr>
        <w:t>templates</w:t>
      </w:r>
      <w:r w:rsidRPr="007868F9">
        <w:rPr>
          <w:rFonts w:asciiTheme="minorHAnsi" w:hAnsiTheme="minorHAnsi" w:cstheme="minorHAnsi"/>
          <w:sz w:val="22"/>
          <w:szCs w:val="22"/>
        </w:rPr>
        <w:t xml:space="preserve">, </w:t>
      </w:r>
      <w:r w:rsidRPr="007868F9">
        <w:rPr>
          <w:rFonts w:asciiTheme="minorHAnsi" w:hAnsiTheme="minorHAnsi" w:cstheme="minorHAnsi"/>
          <w:b/>
          <w:sz w:val="22"/>
          <w:szCs w:val="22"/>
        </w:rPr>
        <w:t>approval</w:t>
      </w:r>
      <w:r w:rsidRPr="007868F9">
        <w:rPr>
          <w:rFonts w:asciiTheme="minorHAnsi" w:hAnsiTheme="minorHAnsi" w:cstheme="minorHAnsi"/>
          <w:sz w:val="22"/>
          <w:szCs w:val="22"/>
        </w:rPr>
        <w:t xml:space="preserve"> </w:t>
      </w:r>
      <w:r w:rsidRPr="007868F9">
        <w:rPr>
          <w:rFonts w:asciiTheme="minorHAnsi" w:hAnsiTheme="minorHAnsi" w:cstheme="minorHAnsi"/>
          <w:b/>
          <w:sz w:val="22"/>
          <w:szCs w:val="22"/>
        </w:rPr>
        <w:t>processes</w:t>
      </w:r>
      <w:r w:rsidRPr="007868F9">
        <w:rPr>
          <w:rFonts w:asciiTheme="minorHAnsi" w:hAnsiTheme="minorHAnsi" w:cstheme="minorHAnsi"/>
          <w:sz w:val="22"/>
          <w:szCs w:val="22"/>
        </w:rPr>
        <w:t xml:space="preserve">, </w:t>
      </w:r>
      <w:r w:rsidRPr="007868F9">
        <w:rPr>
          <w:rFonts w:asciiTheme="minorHAnsi" w:hAnsiTheme="minorHAnsi" w:cstheme="minorHAnsi"/>
          <w:b/>
          <w:sz w:val="22"/>
          <w:szCs w:val="22"/>
        </w:rPr>
        <w:t>approval</w:t>
      </w:r>
      <w:r w:rsidRPr="007868F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rules </w:t>
      </w:r>
      <w:r w:rsidRPr="007868F9">
        <w:rPr>
          <w:rFonts w:asciiTheme="minorHAnsi" w:hAnsiTheme="minorHAnsi" w:cstheme="minorHAnsi"/>
          <w:sz w:val="22"/>
          <w:szCs w:val="22"/>
        </w:rPr>
        <w:t xml:space="preserve">and defined </w:t>
      </w:r>
      <w:r w:rsidRPr="007868F9">
        <w:rPr>
          <w:rFonts w:asciiTheme="minorHAnsi" w:hAnsiTheme="minorHAnsi" w:cstheme="minorHAnsi"/>
          <w:b/>
          <w:sz w:val="22"/>
          <w:szCs w:val="22"/>
        </w:rPr>
        <w:t>approval</w:t>
      </w:r>
      <w:r w:rsidRPr="007868F9">
        <w:rPr>
          <w:rFonts w:asciiTheme="minorHAnsi" w:hAnsiTheme="minorHAnsi" w:cstheme="minorHAnsi"/>
          <w:sz w:val="22"/>
          <w:szCs w:val="22"/>
        </w:rPr>
        <w:t xml:space="preserve"> </w:t>
      </w:r>
      <w:r w:rsidRPr="007868F9">
        <w:rPr>
          <w:rFonts w:asciiTheme="minorHAnsi" w:hAnsiTheme="minorHAnsi" w:cstheme="minorHAnsi"/>
          <w:b/>
          <w:sz w:val="22"/>
          <w:szCs w:val="22"/>
        </w:rPr>
        <w:t>actions</w:t>
      </w:r>
      <w:r w:rsidRPr="007868F9">
        <w:rPr>
          <w:rFonts w:asciiTheme="minorHAnsi" w:hAnsiTheme="minorHAnsi" w:cstheme="minorHAnsi"/>
          <w:sz w:val="22"/>
          <w:szCs w:val="22"/>
        </w:rPr>
        <w:t xml:space="preserve"> on them to automate the process.</w:t>
      </w:r>
    </w:p>
    <w:p w14:paraId="036A6D19" w14:textId="1F244F8C" w:rsidR="00BC5100" w:rsidRPr="00BC5100" w:rsidRDefault="00BC5100" w:rsidP="00BC5100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BC5100">
        <w:rPr>
          <w:rFonts w:asciiTheme="minorHAnsi" w:hAnsiTheme="minorHAnsi" w:cstheme="minorHAnsi"/>
          <w:sz w:val="22"/>
          <w:szCs w:val="22"/>
        </w:rPr>
        <w:t>Configure Apttus CPQ (Products, Pricelist &amp; Pricelist Items and other rules).</w:t>
      </w:r>
    </w:p>
    <w:p w14:paraId="72783C7E" w14:textId="2D4B462A" w:rsidR="00BC5100" w:rsidRPr="00BC5100" w:rsidRDefault="00BC5100" w:rsidP="00BC5100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BC5100">
        <w:rPr>
          <w:rFonts w:asciiTheme="minorHAnsi" w:hAnsiTheme="minorHAnsi" w:cstheme="minorHAnsi"/>
          <w:sz w:val="22"/>
          <w:szCs w:val="22"/>
        </w:rPr>
        <w:t>Integrate with external systems to get the legacy data as well to keep both systems in sync.</w:t>
      </w:r>
    </w:p>
    <w:p w14:paraId="09B5A669" w14:textId="72B064B7" w:rsidR="00BC5100" w:rsidRPr="00BC5100" w:rsidRDefault="00BC5100" w:rsidP="00BC5100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BC5100">
        <w:rPr>
          <w:rFonts w:asciiTheme="minorHAnsi" w:hAnsiTheme="minorHAnsi" w:cstheme="minorHAnsi"/>
          <w:b/>
          <w:bCs/>
          <w:sz w:val="22"/>
          <w:szCs w:val="22"/>
        </w:rPr>
        <w:t>Callbacks (Pricing Callback, Validation Callback, Action Callback)</w:t>
      </w:r>
      <w:r w:rsidRPr="00BC5100">
        <w:rPr>
          <w:rFonts w:asciiTheme="minorHAnsi" w:hAnsiTheme="minorHAnsi" w:cstheme="minorHAnsi"/>
          <w:sz w:val="22"/>
          <w:szCs w:val="22"/>
        </w:rPr>
        <w:t xml:space="preserve"> to meet complex scenarios.</w:t>
      </w:r>
    </w:p>
    <w:p w14:paraId="08422CE8" w14:textId="77777777" w:rsidR="00BC5100" w:rsidRDefault="00BC5100" w:rsidP="00BC5100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BC5100">
        <w:rPr>
          <w:rFonts w:asciiTheme="minorHAnsi" w:hAnsiTheme="minorHAnsi" w:cstheme="minorHAnsi"/>
          <w:sz w:val="22"/>
          <w:szCs w:val="22"/>
        </w:rPr>
        <w:t xml:space="preserve">Configure </w:t>
      </w:r>
      <w:r w:rsidRPr="00BC5100">
        <w:rPr>
          <w:rFonts w:asciiTheme="minorHAnsi" w:hAnsiTheme="minorHAnsi" w:cstheme="minorHAnsi"/>
          <w:b/>
          <w:bCs/>
          <w:sz w:val="22"/>
          <w:szCs w:val="22"/>
        </w:rPr>
        <w:t>Products</w:t>
      </w:r>
      <w:r w:rsidRPr="00BC5100">
        <w:rPr>
          <w:rFonts w:asciiTheme="minorHAnsi" w:hAnsiTheme="minorHAnsi" w:cstheme="minorHAnsi"/>
          <w:sz w:val="22"/>
          <w:szCs w:val="22"/>
        </w:rPr>
        <w:t xml:space="preserve">, </w:t>
      </w:r>
      <w:r w:rsidRPr="00BC5100">
        <w:rPr>
          <w:rFonts w:asciiTheme="minorHAnsi" w:hAnsiTheme="minorHAnsi" w:cstheme="minorHAnsi"/>
          <w:b/>
          <w:bCs/>
          <w:sz w:val="22"/>
          <w:szCs w:val="22"/>
        </w:rPr>
        <w:t>Pricing</w:t>
      </w:r>
      <w:r w:rsidRPr="00BC5100">
        <w:rPr>
          <w:rFonts w:asciiTheme="minorHAnsi" w:hAnsiTheme="minorHAnsi" w:cstheme="minorHAnsi"/>
          <w:sz w:val="22"/>
          <w:szCs w:val="22"/>
        </w:rPr>
        <w:t xml:space="preserve">, </w:t>
      </w:r>
      <w:r w:rsidRPr="00BC5100">
        <w:rPr>
          <w:rFonts w:asciiTheme="minorHAnsi" w:hAnsiTheme="minorHAnsi" w:cstheme="minorHAnsi"/>
          <w:b/>
          <w:bCs/>
          <w:sz w:val="22"/>
          <w:szCs w:val="22"/>
        </w:rPr>
        <w:t>Constraint</w:t>
      </w:r>
      <w:r w:rsidRPr="00BC5100">
        <w:rPr>
          <w:rFonts w:asciiTheme="minorHAnsi" w:hAnsiTheme="minorHAnsi" w:cstheme="minorHAnsi"/>
          <w:sz w:val="22"/>
          <w:szCs w:val="22"/>
        </w:rPr>
        <w:t xml:space="preserve"> </w:t>
      </w:r>
      <w:r w:rsidRPr="00BC5100">
        <w:rPr>
          <w:rFonts w:asciiTheme="minorHAnsi" w:hAnsiTheme="minorHAnsi" w:cstheme="minorHAnsi"/>
          <w:b/>
          <w:bCs/>
          <w:sz w:val="22"/>
          <w:szCs w:val="22"/>
        </w:rPr>
        <w:t>rules</w:t>
      </w:r>
      <w:r w:rsidRPr="00BC5100">
        <w:rPr>
          <w:rFonts w:asciiTheme="minorHAnsi" w:hAnsiTheme="minorHAnsi" w:cstheme="minorHAnsi"/>
          <w:sz w:val="22"/>
          <w:szCs w:val="22"/>
        </w:rPr>
        <w:t xml:space="preserve">, </w:t>
      </w:r>
      <w:r w:rsidRPr="00BC5100">
        <w:rPr>
          <w:rFonts w:asciiTheme="minorHAnsi" w:hAnsiTheme="minorHAnsi" w:cstheme="minorHAnsi"/>
          <w:b/>
          <w:bCs/>
          <w:sz w:val="22"/>
          <w:szCs w:val="22"/>
        </w:rPr>
        <w:t>Attribute</w:t>
      </w:r>
      <w:r w:rsidRPr="00BC5100">
        <w:rPr>
          <w:rFonts w:asciiTheme="minorHAnsi" w:hAnsiTheme="minorHAnsi" w:cstheme="minorHAnsi"/>
          <w:sz w:val="22"/>
          <w:szCs w:val="22"/>
        </w:rPr>
        <w:t xml:space="preserve"> </w:t>
      </w:r>
      <w:r w:rsidRPr="00BC5100">
        <w:rPr>
          <w:rFonts w:asciiTheme="minorHAnsi" w:hAnsiTheme="minorHAnsi" w:cstheme="minorHAnsi"/>
          <w:b/>
          <w:bCs/>
          <w:sz w:val="22"/>
          <w:szCs w:val="22"/>
        </w:rPr>
        <w:t>Rule</w:t>
      </w:r>
      <w:r w:rsidRPr="00BC5100">
        <w:rPr>
          <w:rFonts w:asciiTheme="minorHAnsi" w:hAnsiTheme="minorHAnsi" w:cstheme="minorHAnsi"/>
          <w:sz w:val="22"/>
          <w:szCs w:val="22"/>
        </w:rPr>
        <w:t>.</w:t>
      </w:r>
    </w:p>
    <w:p w14:paraId="0B2597EF" w14:textId="77777777" w:rsidR="00BC5100" w:rsidRPr="00BC5100" w:rsidRDefault="00BC5100" w:rsidP="00BC5100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Cs/>
          <w:sz w:val="22"/>
          <w:szCs w:val="22"/>
        </w:rPr>
      </w:pPr>
      <w:r w:rsidRPr="00BC5100">
        <w:rPr>
          <w:rFonts w:asciiTheme="minorHAnsi" w:hAnsiTheme="minorHAnsi" w:cstheme="minorHAnsi"/>
          <w:bCs/>
          <w:sz w:val="22"/>
          <w:szCs w:val="22"/>
        </w:rPr>
        <w:t xml:space="preserve">Worked on </w:t>
      </w:r>
      <w:r w:rsidRPr="00BC5100">
        <w:rPr>
          <w:rFonts w:asciiTheme="minorHAnsi" w:hAnsiTheme="minorHAnsi" w:cstheme="minorHAnsi"/>
          <w:b/>
          <w:sz w:val="22"/>
          <w:szCs w:val="22"/>
        </w:rPr>
        <w:t>Quote collaboratio</w:t>
      </w:r>
      <w:r w:rsidRPr="00BC5100">
        <w:rPr>
          <w:rFonts w:asciiTheme="minorHAnsi" w:hAnsiTheme="minorHAnsi" w:cstheme="minorHAnsi"/>
          <w:bCs/>
          <w:sz w:val="22"/>
          <w:szCs w:val="22"/>
        </w:rPr>
        <w:t>n where multiple users can work on different parts of the quote simultaneously and merge the data and also finalize in a single quote. Set-up email templates for the same.</w:t>
      </w:r>
    </w:p>
    <w:p w14:paraId="76079259" w14:textId="253BF21B" w:rsidR="00BC5100" w:rsidRPr="00BC5100" w:rsidRDefault="00BC5100" w:rsidP="00BC5100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Cs/>
          <w:sz w:val="22"/>
          <w:szCs w:val="22"/>
        </w:rPr>
      </w:pPr>
      <w:r w:rsidRPr="00BC5100">
        <w:rPr>
          <w:rFonts w:asciiTheme="minorHAnsi" w:hAnsiTheme="minorHAnsi" w:cstheme="minorHAnsi"/>
          <w:bCs/>
          <w:sz w:val="22"/>
          <w:szCs w:val="22"/>
        </w:rPr>
        <w:t>Implemented functionalities like Cloning existing quote, Quick Quotes, Favorite configurations for bundles. </w:t>
      </w:r>
    </w:p>
    <w:p w14:paraId="0CA83FBA" w14:textId="2F75B485" w:rsidR="00BC5100" w:rsidRPr="00BC5100" w:rsidRDefault="00BC5100" w:rsidP="00BC5100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Cs/>
          <w:sz w:val="22"/>
          <w:szCs w:val="22"/>
        </w:rPr>
      </w:pPr>
      <w:r w:rsidRPr="00BC5100">
        <w:rPr>
          <w:rFonts w:asciiTheme="minorHAnsi" w:hAnsiTheme="minorHAnsi" w:cstheme="minorHAnsi"/>
          <w:bCs/>
          <w:sz w:val="22"/>
          <w:szCs w:val="22"/>
        </w:rPr>
        <w:t xml:space="preserve">Designed Templates using the </w:t>
      </w:r>
      <w:r w:rsidRPr="00BC5100">
        <w:rPr>
          <w:rFonts w:asciiTheme="minorHAnsi" w:hAnsiTheme="minorHAnsi" w:cstheme="minorHAnsi"/>
          <w:b/>
          <w:sz w:val="22"/>
          <w:szCs w:val="22"/>
        </w:rPr>
        <w:t>X-Author for word.</w:t>
      </w:r>
      <w:r w:rsidRPr="00BC5100">
        <w:rPr>
          <w:rFonts w:asciiTheme="minorHAnsi" w:hAnsiTheme="minorHAnsi" w:cstheme="minorHAnsi"/>
          <w:bCs/>
          <w:sz w:val="22"/>
          <w:szCs w:val="22"/>
        </w:rPr>
        <w:t> </w:t>
      </w:r>
    </w:p>
    <w:p w14:paraId="2DA1828F" w14:textId="77777777" w:rsidR="00BC5100" w:rsidRPr="00BC5100" w:rsidRDefault="00BC5100" w:rsidP="00BC5100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Cs/>
          <w:sz w:val="22"/>
          <w:szCs w:val="22"/>
        </w:rPr>
      </w:pPr>
      <w:r w:rsidRPr="00BC5100">
        <w:rPr>
          <w:rFonts w:asciiTheme="minorHAnsi" w:hAnsiTheme="minorHAnsi" w:cstheme="minorHAnsi"/>
          <w:bCs/>
          <w:sz w:val="22"/>
          <w:szCs w:val="22"/>
        </w:rPr>
        <w:t xml:space="preserve">Worked on </w:t>
      </w:r>
      <w:r w:rsidRPr="00BC5100">
        <w:rPr>
          <w:rFonts w:asciiTheme="minorHAnsi" w:hAnsiTheme="minorHAnsi" w:cstheme="minorHAnsi"/>
          <w:b/>
          <w:sz w:val="22"/>
          <w:szCs w:val="22"/>
        </w:rPr>
        <w:t>Proposal generation</w:t>
      </w:r>
      <w:r w:rsidRPr="00BC5100">
        <w:rPr>
          <w:rFonts w:asciiTheme="minorHAnsi" w:hAnsiTheme="minorHAnsi" w:cstheme="minorHAnsi"/>
          <w:bCs/>
          <w:sz w:val="22"/>
          <w:szCs w:val="22"/>
        </w:rPr>
        <w:t xml:space="preserve"> where compelling proposals from templates have been generated. </w:t>
      </w:r>
    </w:p>
    <w:p w14:paraId="2A09418F" w14:textId="77777777" w:rsidR="00BC5100" w:rsidRPr="00BC5100" w:rsidRDefault="00BC5100" w:rsidP="00BC5100">
      <w:pPr>
        <w:pStyle w:val="ListParagraph"/>
        <w:ind w:left="360"/>
        <w:rPr>
          <w:rFonts w:asciiTheme="minorHAnsi" w:hAnsiTheme="minorHAnsi" w:cstheme="minorHAnsi"/>
          <w:bCs/>
          <w:sz w:val="22"/>
          <w:szCs w:val="22"/>
        </w:rPr>
      </w:pPr>
    </w:p>
    <w:p w14:paraId="00BD8BCD" w14:textId="77777777" w:rsidR="00127287" w:rsidRPr="007868F9" w:rsidRDefault="00127287" w:rsidP="007868F9">
      <w:pPr>
        <w:rPr>
          <w:rFonts w:asciiTheme="minorHAnsi" w:hAnsiTheme="minorHAnsi" w:cstheme="minorHAnsi"/>
          <w:b/>
          <w:color w:val="002060"/>
          <w:sz w:val="22"/>
          <w:szCs w:val="22"/>
        </w:rPr>
      </w:pPr>
    </w:p>
    <w:p w14:paraId="416E0E97" w14:textId="26314421" w:rsidR="00127287" w:rsidRPr="007868F9" w:rsidRDefault="00127287" w:rsidP="007868F9">
      <w:pPr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7868F9">
        <w:rPr>
          <w:rFonts w:asciiTheme="minorHAnsi" w:hAnsiTheme="minorHAnsi" w:cstheme="minorHAnsi"/>
          <w:b/>
          <w:sz w:val="22"/>
          <w:szCs w:val="22"/>
        </w:rPr>
        <w:t xml:space="preserve">Environment:  </w:t>
      </w:r>
      <w:r w:rsidRPr="007868F9">
        <w:rPr>
          <w:rFonts w:asciiTheme="minorHAnsi" w:hAnsiTheme="minorHAnsi" w:cstheme="minorHAnsi"/>
          <w:sz w:val="22"/>
          <w:szCs w:val="22"/>
        </w:rPr>
        <w:t>Salesforce.com - Sales Cloud, Service Cloud, Apex, Triggers, Validation rules, Process Builder, Develop, Migration, DocuSign, Workflows &amp; Notifications, Wizard, Templates &amp; Clauses, Reports &amp; Dashboards.</w:t>
      </w:r>
    </w:p>
    <w:p w14:paraId="4B701F26" w14:textId="2767CCD9" w:rsidR="00127287" w:rsidRPr="007868F9" w:rsidRDefault="00127287" w:rsidP="007868F9">
      <w:pPr>
        <w:rPr>
          <w:rFonts w:asciiTheme="minorHAnsi" w:hAnsiTheme="minorHAnsi" w:cstheme="minorHAnsi"/>
          <w:b/>
          <w:color w:val="002060"/>
          <w:sz w:val="22"/>
          <w:szCs w:val="22"/>
        </w:rPr>
      </w:pPr>
    </w:p>
    <w:p w14:paraId="1BF0C0BE" w14:textId="7E1EED2C" w:rsidR="00127287" w:rsidRPr="007868F9" w:rsidRDefault="00127287" w:rsidP="007868F9">
      <w:pPr>
        <w:rPr>
          <w:rFonts w:asciiTheme="minorHAnsi" w:hAnsiTheme="minorHAnsi" w:cstheme="minorHAnsi"/>
          <w:b/>
          <w:color w:val="002060"/>
          <w:sz w:val="22"/>
          <w:szCs w:val="22"/>
        </w:rPr>
      </w:pPr>
    </w:p>
    <w:p w14:paraId="037D9B03" w14:textId="77777777" w:rsidR="00127287" w:rsidRPr="007868F9" w:rsidRDefault="00127287" w:rsidP="007868F9">
      <w:pPr>
        <w:rPr>
          <w:rFonts w:asciiTheme="minorHAnsi" w:hAnsiTheme="minorHAnsi" w:cstheme="minorHAnsi"/>
          <w:b/>
          <w:color w:val="002060"/>
          <w:sz w:val="22"/>
          <w:szCs w:val="22"/>
        </w:rPr>
      </w:pPr>
    </w:p>
    <w:p w14:paraId="5C8EC63F" w14:textId="18D3D889" w:rsidR="00FC50AD" w:rsidRPr="007868F9" w:rsidRDefault="00FC50AD" w:rsidP="007868F9">
      <w:pPr>
        <w:pBdr>
          <w:bottom w:val="single" w:sz="6" w:space="1" w:color="auto"/>
        </w:pBd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868F9">
        <w:rPr>
          <w:rFonts w:asciiTheme="minorHAnsi" w:hAnsiTheme="minorHAnsi" w:cstheme="minorHAnsi"/>
          <w:b/>
          <w:sz w:val="22"/>
          <w:szCs w:val="22"/>
        </w:rPr>
        <w:t>Stericycle, IL</w:t>
      </w:r>
      <w:r w:rsidR="00D50257" w:rsidRPr="007868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D50257" w:rsidRPr="007868F9">
        <w:rPr>
          <w:rFonts w:asciiTheme="minorHAnsi" w:hAnsiTheme="minorHAnsi" w:cstheme="minorHAnsi"/>
          <w:b/>
          <w:sz w:val="22"/>
          <w:szCs w:val="22"/>
        </w:rPr>
        <w:t>(Deloitte Contractor)</w:t>
      </w:r>
      <w:r w:rsidR="00D50257" w:rsidRPr="007868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D50257" w:rsidRPr="007868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D50257" w:rsidRPr="007868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D50257" w:rsidRPr="007868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D50257" w:rsidRPr="007868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D50257" w:rsidRPr="007868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7868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August 2018 </w:t>
      </w:r>
      <w:r w:rsidR="00B8240A" w:rsidRPr="007868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–</w:t>
      </w:r>
      <w:r w:rsidRPr="007868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B8240A" w:rsidRPr="007868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Nov2018</w:t>
      </w:r>
      <w:r w:rsidRPr="007868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</w:t>
      </w:r>
    </w:p>
    <w:p w14:paraId="1A97A0C8" w14:textId="77777777" w:rsidR="00FC50AD" w:rsidRPr="007868F9" w:rsidRDefault="00FC50AD" w:rsidP="007868F9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868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Salesforce/CLM Consultant</w:t>
      </w:r>
    </w:p>
    <w:p w14:paraId="74436C24" w14:textId="77777777" w:rsidR="00FC50AD" w:rsidRPr="007868F9" w:rsidRDefault="00FC50AD" w:rsidP="007868F9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868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</w:p>
    <w:p w14:paraId="2BAE5DE8" w14:textId="77777777" w:rsidR="00BC4775" w:rsidRPr="007868F9" w:rsidRDefault="004B1F92" w:rsidP="007868F9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868F9">
        <w:rPr>
          <w:rFonts w:asciiTheme="minorHAnsi" w:hAnsiTheme="minorHAnsi" w:cstheme="minorHAnsi"/>
          <w:color w:val="000000" w:themeColor="text1"/>
          <w:sz w:val="22"/>
          <w:szCs w:val="22"/>
        </w:rPr>
        <w:t>Worked closely with business partners to realize the full capabilities of Salesforce.com CRM.</w:t>
      </w:r>
    </w:p>
    <w:p w14:paraId="3FEE706C" w14:textId="77777777" w:rsidR="00B66C24" w:rsidRPr="007868F9" w:rsidRDefault="004B1F92" w:rsidP="007868F9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868F9">
        <w:rPr>
          <w:rFonts w:asciiTheme="minorHAnsi" w:hAnsiTheme="minorHAnsi" w:cstheme="minorHAnsi"/>
          <w:color w:val="000000" w:themeColor="text1"/>
          <w:sz w:val="22"/>
          <w:szCs w:val="22"/>
        </w:rPr>
        <w:t>Involved in Salesforce.com Application Setup activities and customized the apps to match the functional needs of the organization</w:t>
      </w:r>
      <w:r w:rsidR="005371DC" w:rsidRPr="007868F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0CAA4BF" w14:textId="6873DCE7" w:rsidR="00371C22" w:rsidRPr="007868F9" w:rsidRDefault="004B1F92" w:rsidP="007868F9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868F9">
        <w:rPr>
          <w:rFonts w:asciiTheme="minorHAnsi" w:hAnsiTheme="minorHAnsi" w:cstheme="minorHAnsi"/>
          <w:sz w:val="22"/>
          <w:szCs w:val="22"/>
        </w:rPr>
        <w:t>Integrating AppExchange tool Conga with salesforce. Implemented and rolled out Conga tool to production for generating business contracts.</w:t>
      </w:r>
    </w:p>
    <w:p w14:paraId="128C941A" w14:textId="67B5CD32" w:rsidR="00371C22" w:rsidRPr="007868F9" w:rsidRDefault="004B1F92" w:rsidP="007868F9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868F9">
        <w:rPr>
          <w:rFonts w:asciiTheme="minorHAnsi" w:hAnsiTheme="minorHAnsi" w:cstheme="minorHAnsi"/>
          <w:color w:val="000000" w:themeColor="text1"/>
          <w:sz w:val="22"/>
          <w:szCs w:val="22"/>
        </w:rPr>
        <w:t>Build cus</w:t>
      </w:r>
      <w:r w:rsidR="001414B4" w:rsidRPr="007868F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tom conga templates in word </w:t>
      </w:r>
      <w:r w:rsidRPr="007868F9">
        <w:rPr>
          <w:rFonts w:asciiTheme="minorHAnsi" w:hAnsiTheme="minorHAnsi" w:cstheme="minorHAnsi"/>
          <w:color w:val="000000" w:themeColor="text1"/>
          <w:sz w:val="22"/>
          <w:szCs w:val="22"/>
        </w:rPr>
        <w:t>using Conga Composer. Developed these templates for email to merge fields from salesforce custom fields to word documents.</w:t>
      </w:r>
    </w:p>
    <w:p w14:paraId="65435641" w14:textId="4B8CA58D" w:rsidR="00371C22" w:rsidRPr="007868F9" w:rsidRDefault="004B1F92" w:rsidP="007868F9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868F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Interacted with various business user groups, performed detailed analysis of </w:t>
      </w:r>
      <w:r w:rsidR="006627B7" w:rsidRPr="007868F9">
        <w:rPr>
          <w:rFonts w:asciiTheme="minorHAnsi" w:hAnsiTheme="minorHAnsi" w:cstheme="minorHAnsi"/>
          <w:color w:val="000000" w:themeColor="text1"/>
          <w:sz w:val="22"/>
          <w:szCs w:val="22"/>
        </w:rPr>
        <w:t>business (</w:t>
      </w:r>
      <w:r w:rsidRPr="007868F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BSR), user </w:t>
      </w:r>
      <w:r w:rsidR="00ED73D8" w:rsidRPr="007868F9">
        <w:rPr>
          <w:rFonts w:asciiTheme="minorHAnsi" w:hAnsiTheme="minorHAnsi" w:cstheme="minorHAnsi"/>
          <w:color w:val="000000" w:themeColor="text1"/>
          <w:sz w:val="22"/>
          <w:szCs w:val="22"/>
        </w:rPr>
        <w:t>requirements (</w:t>
      </w:r>
      <w:r w:rsidRPr="007868F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USR) and functional </w:t>
      </w:r>
      <w:r w:rsidR="00ED73D8" w:rsidRPr="007868F9">
        <w:rPr>
          <w:rFonts w:asciiTheme="minorHAnsi" w:hAnsiTheme="minorHAnsi" w:cstheme="minorHAnsi"/>
          <w:color w:val="000000" w:themeColor="text1"/>
          <w:sz w:val="22"/>
          <w:szCs w:val="22"/>
        </w:rPr>
        <w:t>requirements (</w:t>
      </w:r>
      <w:r w:rsidRPr="007868F9">
        <w:rPr>
          <w:rFonts w:asciiTheme="minorHAnsi" w:hAnsiTheme="minorHAnsi" w:cstheme="minorHAnsi"/>
          <w:color w:val="000000" w:themeColor="text1"/>
          <w:sz w:val="22"/>
          <w:szCs w:val="22"/>
        </w:rPr>
        <w:t>FSR), and designed the solution by customizing various standard objects of Salesforce.com (SFDC).</w:t>
      </w:r>
    </w:p>
    <w:p w14:paraId="61F4D761" w14:textId="599063C1" w:rsidR="004B1F92" w:rsidRPr="007868F9" w:rsidRDefault="004B1F92" w:rsidP="007868F9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868F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Integrated salesforce with DocuSign for secure signing of documents and created Templates, </w:t>
      </w:r>
      <w:r w:rsidR="00BC4775" w:rsidRPr="007868F9">
        <w:rPr>
          <w:rFonts w:asciiTheme="minorHAnsi" w:hAnsiTheme="minorHAnsi" w:cstheme="minorHAnsi"/>
          <w:color w:val="000000" w:themeColor="text1"/>
          <w:sz w:val="22"/>
          <w:szCs w:val="22"/>
        </w:rPr>
        <w:t>and integrating</w:t>
      </w:r>
      <w:r w:rsidRPr="007868F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with </w:t>
      </w:r>
      <w:r w:rsidR="00BC4775" w:rsidRPr="007868F9">
        <w:rPr>
          <w:rFonts w:asciiTheme="minorHAnsi" w:hAnsiTheme="minorHAnsi" w:cstheme="minorHAnsi"/>
          <w:color w:val="000000" w:themeColor="text1"/>
          <w:sz w:val="22"/>
          <w:szCs w:val="22"/>
        </w:rPr>
        <w:t>Salesforce</w:t>
      </w:r>
    </w:p>
    <w:p w14:paraId="08F79EC0" w14:textId="77777777" w:rsidR="004B1F92" w:rsidRPr="007868F9" w:rsidRDefault="004B1F92" w:rsidP="007868F9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868F9">
        <w:rPr>
          <w:rFonts w:asciiTheme="minorHAnsi" w:hAnsiTheme="minorHAnsi" w:cstheme="minorHAnsi"/>
          <w:color w:val="000000" w:themeColor="text1"/>
          <w:sz w:val="22"/>
          <w:szCs w:val="22"/>
        </w:rPr>
        <w:t>Performed data migration into salesforce application using apex data loader through CSV files.</w:t>
      </w:r>
    </w:p>
    <w:p w14:paraId="45ABD199" w14:textId="77777777" w:rsidR="00371C22" w:rsidRPr="007868F9" w:rsidRDefault="004B1F92" w:rsidP="007868F9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868F9">
        <w:rPr>
          <w:rFonts w:asciiTheme="minorHAnsi" w:hAnsiTheme="minorHAnsi" w:cstheme="minorHAnsi"/>
          <w:color w:val="000000" w:themeColor="text1"/>
          <w:sz w:val="22"/>
          <w:szCs w:val="22"/>
        </w:rPr>
        <w:t>Developed and maintained SFDC analytical reports and dashboards for management review. Mapped these reports on to the conga builder.</w:t>
      </w:r>
    </w:p>
    <w:p w14:paraId="276D0BC2" w14:textId="77777777" w:rsidR="00371C22" w:rsidRPr="007868F9" w:rsidRDefault="004B1F92" w:rsidP="007868F9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868F9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Created Custom Objects and defined lookup and master-detail relationships on the objects. Also, created junction objects to establish connectivity among objects. Created workflow rules and defined related tasks, time-triggered tasks, email alerts and field updates to implement business logic</w:t>
      </w:r>
    </w:p>
    <w:p w14:paraId="699A37C7" w14:textId="77777777" w:rsidR="00371C22" w:rsidRPr="007868F9" w:rsidRDefault="004B1F92" w:rsidP="007868F9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868F9">
        <w:rPr>
          <w:rFonts w:asciiTheme="minorHAnsi" w:hAnsiTheme="minorHAnsi" w:cstheme="minorHAnsi"/>
          <w:color w:val="000000" w:themeColor="text1"/>
          <w:sz w:val="22"/>
          <w:szCs w:val="22"/>
        </w:rPr>
        <w:t>Experience in developing Salesforce.com custom objects and work-flow business rules.</w:t>
      </w:r>
    </w:p>
    <w:p w14:paraId="41620274" w14:textId="3D89B21D" w:rsidR="00371C22" w:rsidRPr="007868F9" w:rsidRDefault="004B1F92" w:rsidP="007868F9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868F9">
        <w:rPr>
          <w:rFonts w:asciiTheme="minorHAnsi" w:hAnsiTheme="minorHAnsi" w:cstheme="minorHAnsi"/>
          <w:color w:val="000000" w:themeColor="text1"/>
          <w:sz w:val="22"/>
          <w:szCs w:val="22"/>
        </w:rPr>
        <w:t>Created page layouts, search layouts to organize fields, custom links, related lists and other components on a record detail and edit pages. Developed and configured various custom reports and report folders for different user profiles.</w:t>
      </w:r>
    </w:p>
    <w:p w14:paraId="6682DBEC" w14:textId="77777777" w:rsidR="00371C22" w:rsidRPr="007868F9" w:rsidRDefault="00371C22" w:rsidP="007868F9">
      <w:pPr>
        <w:pStyle w:val="ListParagrap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C583820" w14:textId="37D624C6" w:rsidR="00FC50AD" w:rsidRPr="007868F9" w:rsidRDefault="00371C22" w:rsidP="007868F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868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Environment</w:t>
      </w:r>
      <w:r w:rsidRPr="007868F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r w:rsidR="004B1F92" w:rsidRPr="007868F9">
        <w:rPr>
          <w:rFonts w:asciiTheme="minorHAnsi" w:hAnsiTheme="minorHAnsi" w:cstheme="minorHAnsi"/>
          <w:color w:val="000000" w:themeColor="text1"/>
          <w:sz w:val="22"/>
          <w:szCs w:val="22"/>
        </w:rPr>
        <w:t>Saleforce.com platform, Standard and Cu</w:t>
      </w:r>
      <w:r w:rsidRPr="007868F9">
        <w:rPr>
          <w:rFonts w:asciiTheme="minorHAnsi" w:hAnsiTheme="minorHAnsi" w:cstheme="minorHAnsi"/>
          <w:color w:val="000000" w:themeColor="text1"/>
          <w:sz w:val="22"/>
          <w:szCs w:val="22"/>
        </w:rPr>
        <w:t>stom Objects, Validation rules</w:t>
      </w:r>
      <w:r w:rsidR="004B1F92" w:rsidRPr="007868F9">
        <w:rPr>
          <w:rFonts w:asciiTheme="minorHAnsi" w:hAnsiTheme="minorHAnsi" w:cstheme="minorHAnsi"/>
          <w:color w:val="000000" w:themeColor="text1"/>
          <w:sz w:val="22"/>
          <w:szCs w:val="22"/>
        </w:rPr>
        <w:t>, Workflow &amp; Approvals, Record types, Reports, Apex Language, Visual Force (Pages, Component &amp; Controllers), Pages, Data Loader, Conga Composer, DocuSign, HTML, Java Script, AJAX, Custom Tabs, Access and Security Controls</w:t>
      </w:r>
    </w:p>
    <w:p w14:paraId="730D33F2" w14:textId="77777777" w:rsidR="00FC50AD" w:rsidRPr="007868F9" w:rsidRDefault="00FC50AD" w:rsidP="007868F9">
      <w:pPr>
        <w:rPr>
          <w:rFonts w:asciiTheme="minorHAnsi" w:hAnsiTheme="minorHAnsi" w:cstheme="minorHAnsi"/>
          <w:b/>
          <w:color w:val="002060"/>
          <w:sz w:val="22"/>
          <w:szCs w:val="22"/>
        </w:rPr>
      </w:pPr>
    </w:p>
    <w:p w14:paraId="38523D20" w14:textId="2FF438E5" w:rsidR="00D1222A" w:rsidRPr="007868F9" w:rsidRDefault="00D1222A" w:rsidP="007868F9">
      <w:pPr>
        <w:rPr>
          <w:rFonts w:asciiTheme="minorHAnsi" w:hAnsiTheme="minorHAnsi" w:cstheme="minorHAnsi"/>
          <w:b/>
          <w:color w:val="002060"/>
          <w:sz w:val="22"/>
          <w:szCs w:val="22"/>
          <w:u w:val="single"/>
        </w:rPr>
      </w:pPr>
    </w:p>
    <w:p w14:paraId="07B16756" w14:textId="021ADC95" w:rsidR="00D1222A" w:rsidRPr="007868F9" w:rsidRDefault="00D1222A" w:rsidP="007868F9">
      <w:pPr>
        <w:pBdr>
          <w:bottom w:val="single" w:sz="6" w:space="1" w:color="auto"/>
        </w:pBd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868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Cloudflare, CA </w:t>
      </w:r>
      <w:r w:rsidR="004D75AF" w:rsidRPr="007868F9">
        <w:rPr>
          <w:rFonts w:asciiTheme="minorHAnsi" w:hAnsiTheme="minorHAnsi" w:cstheme="minorHAnsi"/>
          <w:b/>
          <w:sz w:val="22"/>
          <w:szCs w:val="22"/>
        </w:rPr>
        <w:t>(Deloitte Contractor)</w:t>
      </w:r>
      <w:r w:rsidRPr="007868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7868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7868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7868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7868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7868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E94720" w:rsidRPr="007868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  </w:t>
      </w:r>
      <w:r w:rsidR="00446ED7" w:rsidRPr="007868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735B04" w:rsidRPr="007868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April</w:t>
      </w:r>
      <w:r w:rsidR="005776EE" w:rsidRPr="007868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2018</w:t>
      </w:r>
      <w:r w:rsidR="00FC50AD" w:rsidRPr="007868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- August 2018</w:t>
      </w:r>
      <w:r w:rsidRPr="007868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</w:t>
      </w:r>
    </w:p>
    <w:p w14:paraId="3BD600F8" w14:textId="6E63F292" w:rsidR="00D1222A" w:rsidRPr="007868F9" w:rsidRDefault="00D1222A" w:rsidP="007868F9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868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Salesforce/</w:t>
      </w:r>
      <w:r w:rsidR="00FD058E" w:rsidRPr="007868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Apttus</w:t>
      </w:r>
      <w:r w:rsidRPr="007868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CLM Developer   </w:t>
      </w:r>
    </w:p>
    <w:p w14:paraId="58A93F63" w14:textId="0A5A17B9" w:rsidR="005776EE" w:rsidRPr="007868F9" w:rsidRDefault="005776EE" w:rsidP="007868F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D4CCECD" w14:textId="690201DB" w:rsidR="009D10EC" w:rsidRPr="007868F9" w:rsidRDefault="009D10EC" w:rsidP="007868F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7868F9">
        <w:rPr>
          <w:rFonts w:asciiTheme="minorHAnsi" w:hAnsiTheme="minorHAnsi" w:cstheme="minorHAnsi"/>
          <w:sz w:val="22"/>
          <w:szCs w:val="22"/>
        </w:rPr>
        <w:t xml:space="preserve">Involved in Implementation and configuration of Apttus CLM project on Salesforce platform. </w:t>
      </w:r>
    </w:p>
    <w:p w14:paraId="2AC244D8" w14:textId="51E377B3" w:rsidR="009D10EC" w:rsidRPr="007868F9" w:rsidRDefault="00A926E1" w:rsidP="007868F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7868F9">
        <w:rPr>
          <w:rFonts w:asciiTheme="minorHAnsi" w:hAnsiTheme="minorHAnsi" w:cstheme="minorHAnsi"/>
          <w:sz w:val="22"/>
          <w:szCs w:val="22"/>
        </w:rPr>
        <w:t xml:space="preserve">Responsible for </w:t>
      </w:r>
      <w:r w:rsidR="00CA7C0B" w:rsidRPr="007868F9">
        <w:rPr>
          <w:rFonts w:asciiTheme="minorHAnsi" w:hAnsiTheme="minorHAnsi" w:cstheme="minorHAnsi"/>
          <w:sz w:val="22"/>
          <w:szCs w:val="22"/>
        </w:rPr>
        <w:t xml:space="preserve">package </w:t>
      </w:r>
      <w:r w:rsidRPr="007868F9">
        <w:rPr>
          <w:rFonts w:asciiTheme="minorHAnsi" w:hAnsiTheme="minorHAnsi" w:cstheme="minorHAnsi"/>
          <w:sz w:val="22"/>
          <w:szCs w:val="22"/>
        </w:rPr>
        <w:t xml:space="preserve">installation and </w:t>
      </w:r>
      <w:r w:rsidR="00CA7C0B" w:rsidRPr="007868F9">
        <w:rPr>
          <w:rFonts w:asciiTheme="minorHAnsi" w:hAnsiTheme="minorHAnsi" w:cstheme="minorHAnsi"/>
          <w:sz w:val="22"/>
          <w:szCs w:val="22"/>
        </w:rPr>
        <w:t xml:space="preserve">setup of </w:t>
      </w:r>
      <w:r w:rsidR="00CA7C0B" w:rsidRPr="007868F9">
        <w:rPr>
          <w:rFonts w:asciiTheme="minorHAnsi" w:hAnsiTheme="minorHAnsi" w:cstheme="minorHAnsi"/>
          <w:b/>
          <w:sz w:val="22"/>
          <w:szCs w:val="22"/>
        </w:rPr>
        <w:t>Apttus CLM X- Author</w:t>
      </w:r>
      <w:r w:rsidR="00CA7C0B" w:rsidRPr="007868F9">
        <w:rPr>
          <w:rFonts w:asciiTheme="minorHAnsi" w:hAnsiTheme="minorHAnsi" w:cstheme="minorHAnsi"/>
          <w:sz w:val="22"/>
          <w:szCs w:val="22"/>
        </w:rPr>
        <w:t xml:space="preserve">, </w:t>
      </w:r>
      <w:r w:rsidR="00CA7C0B" w:rsidRPr="007868F9">
        <w:rPr>
          <w:rFonts w:asciiTheme="minorHAnsi" w:hAnsiTheme="minorHAnsi" w:cstheme="minorHAnsi"/>
          <w:b/>
          <w:sz w:val="22"/>
          <w:szCs w:val="22"/>
        </w:rPr>
        <w:t>DocuSign</w:t>
      </w:r>
      <w:r w:rsidR="002D3D8E" w:rsidRPr="007868F9">
        <w:rPr>
          <w:rFonts w:asciiTheme="minorHAnsi" w:hAnsiTheme="minorHAnsi" w:cstheme="minorHAnsi"/>
          <w:sz w:val="22"/>
          <w:szCs w:val="22"/>
        </w:rPr>
        <w:t xml:space="preserve">, </w:t>
      </w:r>
      <w:r w:rsidR="002D3D8E" w:rsidRPr="007868F9">
        <w:rPr>
          <w:rFonts w:asciiTheme="minorHAnsi" w:hAnsiTheme="minorHAnsi" w:cstheme="minorHAnsi"/>
          <w:b/>
          <w:sz w:val="22"/>
          <w:szCs w:val="22"/>
        </w:rPr>
        <w:t>Apttus approvals</w:t>
      </w:r>
      <w:r w:rsidR="002D3D8E" w:rsidRPr="007868F9">
        <w:rPr>
          <w:rFonts w:asciiTheme="minorHAnsi" w:hAnsiTheme="minorHAnsi" w:cstheme="minorHAnsi"/>
          <w:sz w:val="22"/>
          <w:szCs w:val="22"/>
        </w:rPr>
        <w:t>.</w:t>
      </w:r>
    </w:p>
    <w:p w14:paraId="2C7C424F" w14:textId="0E2D339D" w:rsidR="002D3D8E" w:rsidRPr="007868F9" w:rsidRDefault="002D3D8E" w:rsidP="007868F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7868F9">
        <w:rPr>
          <w:rFonts w:asciiTheme="minorHAnsi" w:hAnsiTheme="minorHAnsi" w:cstheme="minorHAnsi"/>
          <w:sz w:val="22"/>
          <w:szCs w:val="22"/>
        </w:rPr>
        <w:t xml:space="preserve">Responsible for creating different Profiles assigned users, Legal, Finance, Infrastructure, IT, Marketing, Sales. </w:t>
      </w:r>
    </w:p>
    <w:p w14:paraId="613B002F" w14:textId="3179ABCC" w:rsidR="002D3D8E" w:rsidRPr="007868F9" w:rsidRDefault="002D3D8E" w:rsidP="007868F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7868F9">
        <w:rPr>
          <w:rFonts w:asciiTheme="minorHAnsi" w:hAnsiTheme="minorHAnsi" w:cstheme="minorHAnsi"/>
          <w:sz w:val="22"/>
          <w:szCs w:val="22"/>
        </w:rPr>
        <w:t>Configured Workflows &amp; Notifications, Approval Process, Email Templates, Agreement rules, Agreement Protection, Ag</w:t>
      </w:r>
      <w:r w:rsidR="000F79BC" w:rsidRPr="007868F9">
        <w:rPr>
          <w:rFonts w:asciiTheme="minorHAnsi" w:hAnsiTheme="minorHAnsi" w:cstheme="minorHAnsi"/>
          <w:sz w:val="22"/>
          <w:szCs w:val="22"/>
        </w:rPr>
        <w:t>reement Document Output Format</w:t>
      </w:r>
      <w:r w:rsidRPr="007868F9">
        <w:rPr>
          <w:rFonts w:asciiTheme="minorHAnsi" w:hAnsiTheme="minorHAnsi" w:cstheme="minorHAnsi"/>
          <w:sz w:val="22"/>
          <w:szCs w:val="22"/>
        </w:rPr>
        <w:t xml:space="preserve">, Admin Setup, Wizard, Templates &amp; Clauses, Reports &amp; Dashboards, Page Layouts, Record Types, Validation Rules, Custom fields &amp; Buttons, Validated Testcases, </w:t>
      </w:r>
      <w:r w:rsidR="00E17031" w:rsidRPr="007868F9">
        <w:rPr>
          <w:rFonts w:asciiTheme="minorHAnsi" w:hAnsiTheme="minorHAnsi" w:cstheme="minorHAnsi"/>
          <w:sz w:val="22"/>
          <w:szCs w:val="22"/>
        </w:rPr>
        <w:t xml:space="preserve">Inbound and </w:t>
      </w:r>
      <w:r w:rsidRPr="007868F9">
        <w:rPr>
          <w:rFonts w:asciiTheme="minorHAnsi" w:hAnsiTheme="minorHAnsi" w:cstheme="minorHAnsi"/>
          <w:sz w:val="22"/>
          <w:szCs w:val="22"/>
        </w:rPr>
        <w:t>Outbound Changes Sets.</w:t>
      </w:r>
    </w:p>
    <w:p w14:paraId="2C7C8387" w14:textId="77777777" w:rsidR="00FF3514" w:rsidRPr="007868F9" w:rsidRDefault="00FF3514" w:rsidP="007868F9">
      <w:pPr>
        <w:numPr>
          <w:ilvl w:val="0"/>
          <w:numId w:val="1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7868F9">
        <w:rPr>
          <w:rFonts w:asciiTheme="minorHAnsi" w:hAnsiTheme="minorHAnsi" w:cstheme="minorHAnsi"/>
          <w:sz w:val="22"/>
          <w:szCs w:val="22"/>
        </w:rPr>
        <w:t xml:space="preserve">Implemented </w:t>
      </w:r>
      <w:r w:rsidRPr="007868F9">
        <w:rPr>
          <w:rFonts w:asciiTheme="minorHAnsi" w:hAnsiTheme="minorHAnsi" w:cstheme="minorHAnsi"/>
          <w:b/>
          <w:sz w:val="22"/>
          <w:szCs w:val="22"/>
        </w:rPr>
        <w:t>Field Level Security</w:t>
      </w:r>
      <w:r w:rsidRPr="007868F9">
        <w:rPr>
          <w:rFonts w:asciiTheme="minorHAnsi" w:hAnsiTheme="minorHAnsi" w:cstheme="minorHAnsi"/>
          <w:sz w:val="22"/>
          <w:szCs w:val="22"/>
        </w:rPr>
        <w:t xml:space="preserve"> for sensitive data holder Fields.</w:t>
      </w:r>
    </w:p>
    <w:p w14:paraId="23C08A0B" w14:textId="657F018B" w:rsidR="00FF3514" w:rsidRPr="007868F9" w:rsidRDefault="00FF3514" w:rsidP="007868F9">
      <w:pPr>
        <w:numPr>
          <w:ilvl w:val="0"/>
          <w:numId w:val="1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7868F9">
        <w:rPr>
          <w:rFonts w:asciiTheme="minorHAnsi" w:hAnsiTheme="minorHAnsi" w:cstheme="minorHAnsi"/>
          <w:sz w:val="22"/>
          <w:szCs w:val="22"/>
        </w:rPr>
        <w:t xml:space="preserve">Created </w:t>
      </w:r>
      <w:r w:rsidRPr="007868F9">
        <w:rPr>
          <w:rFonts w:asciiTheme="minorHAnsi" w:hAnsiTheme="minorHAnsi" w:cstheme="minorHAnsi"/>
          <w:b/>
          <w:sz w:val="22"/>
          <w:szCs w:val="22"/>
        </w:rPr>
        <w:t>Queues, Public Groups</w:t>
      </w:r>
      <w:r w:rsidRPr="007868F9">
        <w:rPr>
          <w:rFonts w:asciiTheme="minorHAnsi" w:hAnsiTheme="minorHAnsi" w:cstheme="minorHAnsi"/>
          <w:sz w:val="22"/>
          <w:szCs w:val="22"/>
        </w:rPr>
        <w:t xml:space="preserve"> and </w:t>
      </w:r>
      <w:r w:rsidRPr="007868F9">
        <w:rPr>
          <w:rFonts w:asciiTheme="minorHAnsi" w:hAnsiTheme="minorHAnsi" w:cstheme="minorHAnsi"/>
          <w:b/>
          <w:sz w:val="22"/>
          <w:szCs w:val="22"/>
        </w:rPr>
        <w:t>Email Templates</w:t>
      </w:r>
      <w:r w:rsidRPr="007868F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8E41063" w14:textId="786E7D17" w:rsidR="0044497E" w:rsidRPr="007868F9" w:rsidRDefault="0044497E" w:rsidP="007868F9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868F9">
        <w:rPr>
          <w:rFonts w:asciiTheme="minorHAnsi" w:hAnsiTheme="minorHAnsi" w:cstheme="minorHAnsi"/>
          <w:sz w:val="22"/>
          <w:szCs w:val="22"/>
        </w:rPr>
        <w:t xml:space="preserve">Configured new solutions in CLM, </w:t>
      </w:r>
      <w:r w:rsidRPr="007868F9">
        <w:rPr>
          <w:rFonts w:asciiTheme="minorHAnsi" w:hAnsiTheme="minorHAnsi" w:cstheme="minorHAnsi"/>
          <w:b/>
          <w:sz w:val="22"/>
          <w:szCs w:val="22"/>
        </w:rPr>
        <w:t>Advanced Approvals</w:t>
      </w:r>
      <w:r w:rsidRPr="007868F9">
        <w:rPr>
          <w:rFonts w:asciiTheme="minorHAnsi" w:hAnsiTheme="minorHAnsi" w:cstheme="minorHAnsi"/>
          <w:sz w:val="22"/>
          <w:szCs w:val="22"/>
        </w:rPr>
        <w:t xml:space="preserve"> and other Apttus Products. </w:t>
      </w:r>
    </w:p>
    <w:p w14:paraId="67511602" w14:textId="6A65FFD0" w:rsidR="002D3D8E" w:rsidRPr="007868F9" w:rsidRDefault="00DA04EB" w:rsidP="007868F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7868F9">
        <w:rPr>
          <w:rFonts w:asciiTheme="minorHAnsi" w:hAnsiTheme="minorHAnsi" w:cstheme="minorHAnsi"/>
          <w:sz w:val="22"/>
          <w:szCs w:val="22"/>
        </w:rPr>
        <w:t>Managing full life cycle of a project including the requirements gathering, feasibility study, functional consulting, estimating Level of Effort, change management and solution delivery</w:t>
      </w:r>
    </w:p>
    <w:p w14:paraId="5213F32F" w14:textId="5C49529A" w:rsidR="002D3D8E" w:rsidRPr="007868F9" w:rsidRDefault="00CF7430" w:rsidP="007868F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7868F9">
        <w:rPr>
          <w:rFonts w:asciiTheme="minorHAnsi" w:hAnsiTheme="minorHAnsi" w:cstheme="minorHAnsi"/>
          <w:sz w:val="22"/>
          <w:szCs w:val="22"/>
        </w:rPr>
        <w:t>Simultaneously working on different customized implementations of CLM and providing consultation on improving their existing business processes.</w:t>
      </w:r>
    </w:p>
    <w:p w14:paraId="03F2C906" w14:textId="5EF781AF" w:rsidR="0014100C" w:rsidRPr="007868F9" w:rsidRDefault="00D9229E" w:rsidP="007868F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7868F9">
        <w:rPr>
          <w:rFonts w:asciiTheme="minorHAnsi" w:hAnsiTheme="minorHAnsi" w:cstheme="minorHAnsi"/>
          <w:sz w:val="22"/>
          <w:szCs w:val="22"/>
        </w:rPr>
        <w:t xml:space="preserve">Creating/ Editing </w:t>
      </w:r>
      <w:r w:rsidRPr="007868F9">
        <w:rPr>
          <w:rFonts w:asciiTheme="minorHAnsi" w:hAnsiTheme="minorHAnsi" w:cstheme="minorHAnsi"/>
          <w:b/>
          <w:sz w:val="22"/>
          <w:szCs w:val="22"/>
        </w:rPr>
        <w:t>X-author templates</w:t>
      </w:r>
      <w:r w:rsidRPr="007868F9">
        <w:rPr>
          <w:rFonts w:asciiTheme="minorHAnsi" w:hAnsiTheme="minorHAnsi" w:cstheme="minorHAnsi"/>
          <w:sz w:val="22"/>
          <w:szCs w:val="22"/>
        </w:rPr>
        <w:t xml:space="preserve"> and </w:t>
      </w:r>
      <w:r w:rsidRPr="007868F9">
        <w:rPr>
          <w:rFonts w:asciiTheme="minorHAnsi" w:hAnsiTheme="minorHAnsi" w:cstheme="minorHAnsi"/>
          <w:b/>
          <w:sz w:val="22"/>
          <w:szCs w:val="22"/>
        </w:rPr>
        <w:t>clauses</w:t>
      </w:r>
      <w:r w:rsidR="004F3F6E" w:rsidRPr="007868F9">
        <w:rPr>
          <w:rFonts w:asciiTheme="minorHAnsi" w:hAnsiTheme="minorHAnsi" w:cstheme="minorHAnsi"/>
          <w:sz w:val="22"/>
          <w:szCs w:val="22"/>
        </w:rPr>
        <w:t xml:space="preserve"> with conditions</w:t>
      </w:r>
      <w:r w:rsidRPr="007868F9">
        <w:rPr>
          <w:rFonts w:asciiTheme="minorHAnsi" w:hAnsiTheme="minorHAnsi" w:cstheme="minorHAnsi"/>
          <w:sz w:val="22"/>
          <w:szCs w:val="22"/>
        </w:rPr>
        <w:t>.</w:t>
      </w:r>
    </w:p>
    <w:p w14:paraId="61188F1E" w14:textId="49DB1438" w:rsidR="00B466E4" w:rsidRPr="007868F9" w:rsidRDefault="00D9229E" w:rsidP="007868F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7868F9">
        <w:rPr>
          <w:rFonts w:asciiTheme="minorHAnsi" w:hAnsiTheme="minorHAnsi" w:cstheme="minorHAnsi"/>
          <w:sz w:val="22"/>
          <w:szCs w:val="22"/>
        </w:rPr>
        <w:t xml:space="preserve">Configured redlining process with </w:t>
      </w:r>
      <w:r w:rsidRPr="007868F9">
        <w:rPr>
          <w:rFonts w:asciiTheme="minorHAnsi" w:hAnsiTheme="minorHAnsi" w:cstheme="minorHAnsi"/>
          <w:b/>
          <w:sz w:val="22"/>
          <w:szCs w:val="22"/>
        </w:rPr>
        <w:t>X- Author Word</w:t>
      </w:r>
      <w:r w:rsidRPr="007868F9">
        <w:rPr>
          <w:rFonts w:asciiTheme="minorHAnsi" w:hAnsiTheme="minorHAnsi" w:cstheme="minorHAnsi"/>
          <w:sz w:val="22"/>
          <w:szCs w:val="22"/>
        </w:rPr>
        <w:t xml:space="preserve"> for legal department. </w:t>
      </w:r>
    </w:p>
    <w:p w14:paraId="5B3F5326" w14:textId="77777777" w:rsidR="00D9229E" w:rsidRPr="007868F9" w:rsidRDefault="00D9229E" w:rsidP="007868F9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14:paraId="27915AB6" w14:textId="17DC030B" w:rsidR="00D1222A" w:rsidRPr="007868F9" w:rsidRDefault="00B466E4" w:rsidP="007868F9">
      <w:pPr>
        <w:rPr>
          <w:rFonts w:asciiTheme="minorHAnsi" w:hAnsiTheme="minorHAnsi" w:cstheme="minorHAnsi"/>
          <w:b/>
          <w:color w:val="002060"/>
          <w:sz w:val="22"/>
          <w:szCs w:val="22"/>
          <w:u w:val="single"/>
        </w:rPr>
      </w:pPr>
      <w:r w:rsidRPr="007868F9">
        <w:rPr>
          <w:rFonts w:asciiTheme="minorHAnsi" w:hAnsiTheme="minorHAnsi" w:cstheme="minorHAnsi"/>
          <w:b/>
          <w:sz w:val="22"/>
          <w:szCs w:val="22"/>
        </w:rPr>
        <w:t xml:space="preserve">Environment:  </w:t>
      </w:r>
      <w:r w:rsidRPr="007868F9">
        <w:rPr>
          <w:rFonts w:asciiTheme="minorHAnsi" w:hAnsiTheme="minorHAnsi" w:cstheme="minorHAnsi"/>
          <w:sz w:val="22"/>
          <w:szCs w:val="22"/>
        </w:rPr>
        <w:t xml:space="preserve">Salesforce.com - Sales Cloud, Service Cloud, </w:t>
      </w:r>
      <w:r w:rsidR="002634A0" w:rsidRPr="007868F9">
        <w:rPr>
          <w:rFonts w:asciiTheme="minorHAnsi" w:hAnsiTheme="minorHAnsi" w:cstheme="minorHAnsi"/>
          <w:sz w:val="22"/>
          <w:szCs w:val="22"/>
        </w:rPr>
        <w:t>Apex, Trigger</w:t>
      </w:r>
      <w:r w:rsidR="009E5B6D" w:rsidRPr="007868F9">
        <w:rPr>
          <w:rFonts w:asciiTheme="minorHAnsi" w:hAnsiTheme="minorHAnsi" w:cstheme="minorHAnsi"/>
          <w:sz w:val="22"/>
          <w:szCs w:val="22"/>
        </w:rPr>
        <w:t>s</w:t>
      </w:r>
      <w:r w:rsidR="002634A0" w:rsidRPr="007868F9">
        <w:rPr>
          <w:rFonts w:asciiTheme="minorHAnsi" w:hAnsiTheme="minorHAnsi" w:cstheme="minorHAnsi"/>
          <w:sz w:val="22"/>
          <w:szCs w:val="22"/>
        </w:rPr>
        <w:t xml:space="preserve">, </w:t>
      </w:r>
      <w:r w:rsidR="00031190" w:rsidRPr="007868F9">
        <w:rPr>
          <w:rFonts w:asciiTheme="minorHAnsi" w:hAnsiTheme="minorHAnsi" w:cstheme="minorHAnsi"/>
          <w:sz w:val="22"/>
          <w:szCs w:val="22"/>
        </w:rPr>
        <w:t>Validation rules, Process B</w:t>
      </w:r>
      <w:r w:rsidR="00224BE2" w:rsidRPr="007868F9">
        <w:rPr>
          <w:rFonts w:asciiTheme="minorHAnsi" w:hAnsiTheme="minorHAnsi" w:cstheme="minorHAnsi"/>
          <w:sz w:val="22"/>
          <w:szCs w:val="22"/>
        </w:rPr>
        <w:t xml:space="preserve">uilder, </w:t>
      </w:r>
      <w:r w:rsidR="002634A0" w:rsidRPr="007868F9">
        <w:rPr>
          <w:rFonts w:asciiTheme="minorHAnsi" w:hAnsiTheme="minorHAnsi" w:cstheme="minorHAnsi"/>
          <w:sz w:val="22"/>
          <w:szCs w:val="22"/>
        </w:rPr>
        <w:t>Develop, Migration, DocuS</w:t>
      </w:r>
      <w:r w:rsidR="000F79BC" w:rsidRPr="007868F9">
        <w:rPr>
          <w:rFonts w:asciiTheme="minorHAnsi" w:hAnsiTheme="minorHAnsi" w:cstheme="minorHAnsi"/>
          <w:sz w:val="22"/>
          <w:szCs w:val="22"/>
        </w:rPr>
        <w:t>ign, Workflows &amp; Notifications,</w:t>
      </w:r>
      <w:r w:rsidR="002634A0" w:rsidRPr="007868F9">
        <w:rPr>
          <w:rFonts w:asciiTheme="minorHAnsi" w:hAnsiTheme="minorHAnsi" w:cstheme="minorHAnsi"/>
          <w:sz w:val="22"/>
          <w:szCs w:val="22"/>
        </w:rPr>
        <w:t xml:space="preserve"> Wizard, Templates &amp; </w:t>
      </w:r>
      <w:r w:rsidR="00E31DB2" w:rsidRPr="007868F9">
        <w:rPr>
          <w:rFonts w:asciiTheme="minorHAnsi" w:hAnsiTheme="minorHAnsi" w:cstheme="minorHAnsi"/>
          <w:sz w:val="22"/>
          <w:szCs w:val="22"/>
        </w:rPr>
        <w:t>Clauses, Reports</w:t>
      </w:r>
      <w:r w:rsidR="002634A0" w:rsidRPr="007868F9">
        <w:rPr>
          <w:rFonts w:asciiTheme="minorHAnsi" w:hAnsiTheme="minorHAnsi" w:cstheme="minorHAnsi"/>
          <w:sz w:val="22"/>
          <w:szCs w:val="22"/>
        </w:rPr>
        <w:t xml:space="preserve"> &amp; Dashboards</w:t>
      </w:r>
      <w:r w:rsidR="009A6CDB" w:rsidRPr="007868F9">
        <w:rPr>
          <w:rFonts w:asciiTheme="minorHAnsi" w:hAnsiTheme="minorHAnsi" w:cstheme="minorHAnsi"/>
          <w:sz w:val="22"/>
          <w:szCs w:val="22"/>
        </w:rPr>
        <w:t>.</w:t>
      </w:r>
    </w:p>
    <w:p w14:paraId="7055BF30" w14:textId="77777777" w:rsidR="00D1222A" w:rsidRPr="007868F9" w:rsidRDefault="00D1222A" w:rsidP="007868F9">
      <w:pPr>
        <w:rPr>
          <w:rFonts w:asciiTheme="minorHAnsi" w:hAnsiTheme="minorHAnsi" w:cstheme="minorHAnsi"/>
          <w:b/>
          <w:color w:val="002060"/>
          <w:sz w:val="22"/>
          <w:szCs w:val="22"/>
          <w:u w:val="single"/>
        </w:rPr>
      </w:pPr>
    </w:p>
    <w:p w14:paraId="53E11411" w14:textId="77777777" w:rsidR="0081695D" w:rsidRPr="007868F9" w:rsidRDefault="0081695D" w:rsidP="007868F9">
      <w:pPr>
        <w:rPr>
          <w:rFonts w:asciiTheme="minorHAnsi" w:hAnsiTheme="minorHAnsi" w:cstheme="minorHAnsi"/>
          <w:b/>
          <w:color w:val="002060"/>
          <w:sz w:val="22"/>
          <w:szCs w:val="22"/>
          <w:u w:val="single"/>
        </w:rPr>
      </w:pPr>
    </w:p>
    <w:p w14:paraId="7CCBBE78" w14:textId="5B83BD5F" w:rsidR="0081695D" w:rsidRPr="007868F9" w:rsidRDefault="007F7791" w:rsidP="007868F9">
      <w:pPr>
        <w:pBdr>
          <w:bottom w:val="single" w:sz="6" w:space="1" w:color="auto"/>
        </w:pBd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868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Standav Corp- Santa Clara, CA</w:t>
      </w:r>
      <w:r w:rsidR="0081695D" w:rsidRPr="007868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81695D" w:rsidRPr="007868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81695D" w:rsidRPr="007868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81695D" w:rsidRPr="007868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81695D" w:rsidRPr="007868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81695D" w:rsidRPr="007868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81695D" w:rsidRPr="007868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  <w:t xml:space="preserve">Aug 2016 </w:t>
      </w:r>
      <w:r w:rsidR="00A24BA7" w:rsidRPr="007868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– Jan</w:t>
      </w:r>
      <w:r w:rsidR="005826F4" w:rsidRPr="007868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2018</w:t>
      </w:r>
      <w:r w:rsidR="0081695D" w:rsidRPr="007868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</w:p>
    <w:p w14:paraId="2F56E9D2" w14:textId="77777777" w:rsidR="0081695D" w:rsidRPr="007868F9" w:rsidRDefault="0081695D" w:rsidP="007868F9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868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Salesforce/Apttus CPQ Developer   </w:t>
      </w:r>
    </w:p>
    <w:p w14:paraId="3454EA3E" w14:textId="77777777" w:rsidR="0081695D" w:rsidRPr="007868F9" w:rsidRDefault="0081695D" w:rsidP="007868F9">
      <w:pPr>
        <w:rPr>
          <w:rFonts w:asciiTheme="minorHAnsi" w:hAnsiTheme="minorHAnsi" w:cstheme="minorHAnsi"/>
          <w:b/>
          <w:color w:val="002060"/>
          <w:sz w:val="22"/>
          <w:szCs w:val="22"/>
          <w:u w:val="single"/>
        </w:rPr>
      </w:pPr>
    </w:p>
    <w:p w14:paraId="38AB14E8" w14:textId="77777777" w:rsidR="0081695D" w:rsidRPr="007868F9" w:rsidRDefault="0081695D" w:rsidP="007868F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7868F9">
        <w:rPr>
          <w:rFonts w:asciiTheme="minorHAnsi" w:hAnsiTheme="minorHAnsi" w:cstheme="minorHAnsi"/>
          <w:sz w:val="22"/>
          <w:szCs w:val="22"/>
        </w:rPr>
        <w:t>Responsible for maintenance of Product workbook, Pricing workbook and make sure that accurate data collected from the customer</w:t>
      </w:r>
    </w:p>
    <w:p w14:paraId="164DCD98" w14:textId="77777777" w:rsidR="0081695D" w:rsidRPr="007868F9" w:rsidRDefault="0081695D" w:rsidP="007868F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7868F9">
        <w:rPr>
          <w:rFonts w:asciiTheme="minorHAnsi" w:hAnsiTheme="minorHAnsi" w:cstheme="minorHAnsi"/>
          <w:sz w:val="22"/>
          <w:szCs w:val="22"/>
        </w:rPr>
        <w:t xml:space="preserve">Responsible for configuration on </w:t>
      </w:r>
      <w:r w:rsidRPr="007868F9">
        <w:rPr>
          <w:rFonts w:asciiTheme="minorHAnsi" w:hAnsiTheme="minorHAnsi" w:cstheme="minorHAnsi"/>
          <w:b/>
          <w:sz w:val="22"/>
          <w:szCs w:val="22"/>
        </w:rPr>
        <w:t>Product</w:t>
      </w:r>
      <w:r w:rsidRPr="007868F9">
        <w:rPr>
          <w:rFonts w:asciiTheme="minorHAnsi" w:hAnsiTheme="minorHAnsi" w:cstheme="minorHAnsi"/>
          <w:sz w:val="22"/>
          <w:szCs w:val="22"/>
        </w:rPr>
        <w:t xml:space="preserve"> and </w:t>
      </w:r>
      <w:r w:rsidRPr="007868F9">
        <w:rPr>
          <w:rFonts w:asciiTheme="minorHAnsi" w:hAnsiTheme="minorHAnsi" w:cstheme="minorHAnsi"/>
          <w:b/>
          <w:sz w:val="22"/>
          <w:szCs w:val="22"/>
        </w:rPr>
        <w:t>Pricing data</w:t>
      </w:r>
      <w:r w:rsidRPr="007868F9">
        <w:rPr>
          <w:rFonts w:asciiTheme="minorHAnsi" w:hAnsiTheme="minorHAnsi" w:cstheme="minorHAnsi"/>
          <w:sz w:val="22"/>
          <w:szCs w:val="22"/>
        </w:rPr>
        <w:t xml:space="preserve"> into Salesforce</w:t>
      </w:r>
    </w:p>
    <w:p w14:paraId="41D4F45E" w14:textId="77777777" w:rsidR="0081695D" w:rsidRPr="00FD0515" w:rsidRDefault="0081695D" w:rsidP="007868F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7868F9">
        <w:rPr>
          <w:rFonts w:asciiTheme="minorHAnsi" w:hAnsiTheme="minorHAnsi" w:cstheme="minorHAnsi"/>
          <w:sz w:val="22"/>
          <w:szCs w:val="22"/>
        </w:rPr>
        <w:t xml:space="preserve">Implemented </w:t>
      </w:r>
      <w:r w:rsidRPr="007868F9">
        <w:rPr>
          <w:rFonts w:asciiTheme="minorHAnsi" w:hAnsiTheme="minorHAnsi" w:cstheme="minorHAnsi"/>
          <w:b/>
          <w:sz w:val="22"/>
          <w:szCs w:val="22"/>
        </w:rPr>
        <w:t>CPQ configurations</w:t>
      </w:r>
      <w:r w:rsidRPr="007868F9">
        <w:rPr>
          <w:rFonts w:asciiTheme="minorHAnsi" w:hAnsiTheme="minorHAnsi" w:cstheme="minorHAnsi"/>
          <w:sz w:val="22"/>
          <w:szCs w:val="22"/>
        </w:rPr>
        <w:t xml:space="preserve"> to easy sales process- fast and accurate.</w:t>
      </w:r>
    </w:p>
    <w:p w14:paraId="21AFA42D" w14:textId="77777777" w:rsidR="0081695D" w:rsidRPr="007868F9" w:rsidRDefault="0081695D" w:rsidP="007868F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FD0515">
        <w:rPr>
          <w:rFonts w:asciiTheme="minorHAnsi" w:hAnsiTheme="minorHAnsi" w:cstheme="minorHAnsi"/>
          <w:b/>
          <w:bCs/>
          <w:sz w:val="22"/>
          <w:szCs w:val="22"/>
        </w:rPr>
        <w:t>Quote to Cash: Configure</w:t>
      </w:r>
      <w:r w:rsidRPr="007868F9">
        <w:rPr>
          <w:rFonts w:asciiTheme="minorHAnsi" w:hAnsiTheme="minorHAnsi" w:cstheme="minorHAnsi"/>
          <w:sz w:val="22"/>
          <w:szCs w:val="22"/>
        </w:rPr>
        <w:t xml:space="preserve"> </w:t>
      </w:r>
      <w:r w:rsidRPr="00FD0515">
        <w:rPr>
          <w:rFonts w:asciiTheme="minorHAnsi" w:hAnsiTheme="minorHAnsi" w:cstheme="minorHAnsi"/>
          <w:b/>
          <w:bCs/>
          <w:sz w:val="22"/>
          <w:szCs w:val="22"/>
        </w:rPr>
        <w:t>Bundles, Configure Attributes, Product Rules, Price Rules, Summary Variables</w:t>
      </w:r>
      <w:r w:rsidRPr="007868F9">
        <w:rPr>
          <w:rFonts w:asciiTheme="minorHAnsi" w:hAnsiTheme="minorHAnsi" w:cstheme="minorHAnsi"/>
          <w:sz w:val="22"/>
          <w:szCs w:val="22"/>
        </w:rPr>
        <w:t xml:space="preserve">, Discount Schedules, Approvals process Management and Rebate Management. </w:t>
      </w:r>
    </w:p>
    <w:p w14:paraId="6A3A06A5" w14:textId="77777777" w:rsidR="0081695D" w:rsidRPr="007868F9" w:rsidRDefault="0081695D" w:rsidP="007868F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7868F9">
        <w:rPr>
          <w:rFonts w:asciiTheme="minorHAnsi" w:hAnsiTheme="minorHAnsi" w:cstheme="minorHAnsi"/>
          <w:sz w:val="22"/>
          <w:szCs w:val="22"/>
        </w:rPr>
        <w:t xml:space="preserve">Experience in Complete Quote-to-Cash process Opportunity to DocuSign  </w:t>
      </w:r>
    </w:p>
    <w:p w14:paraId="4F1DDFE7" w14:textId="77777777" w:rsidR="0081695D" w:rsidRPr="007868F9" w:rsidRDefault="0081695D" w:rsidP="007868F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7868F9">
        <w:rPr>
          <w:rFonts w:asciiTheme="minorHAnsi" w:hAnsiTheme="minorHAnsi" w:cstheme="minorHAnsi"/>
          <w:sz w:val="22"/>
          <w:szCs w:val="22"/>
        </w:rPr>
        <w:t xml:space="preserve">Implemented In customization of </w:t>
      </w:r>
      <w:r w:rsidRPr="007868F9">
        <w:rPr>
          <w:rFonts w:asciiTheme="minorHAnsi" w:hAnsiTheme="minorHAnsi" w:cstheme="minorHAnsi"/>
          <w:b/>
          <w:sz w:val="22"/>
          <w:szCs w:val="22"/>
        </w:rPr>
        <w:t>Constraint Rules-Inclusion rules, Recommendation rules &amp; Replacement</w:t>
      </w:r>
      <w:r w:rsidRPr="007868F9">
        <w:rPr>
          <w:rFonts w:asciiTheme="minorHAnsi" w:hAnsiTheme="minorHAnsi" w:cstheme="minorHAnsi"/>
          <w:sz w:val="22"/>
          <w:szCs w:val="22"/>
        </w:rPr>
        <w:t xml:space="preserve"> rules based on Design documentation.</w:t>
      </w:r>
    </w:p>
    <w:p w14:paraId="48237357" w14:textId="50ACF969" w:rsidR="0081695D" w:rsidRPr="007868F9" w:rsidRDefault="0081695D" w:rsidP="007868F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7868F9">
        <w:rPr>
          <w:rFonts w:asciiTheme="minorHAnsi" w:hAnsiTheme="minorHAnsi" w:cstheme="minorHAnsi"/>
          <w:sz w:val="22"/>
          <w:szCs w:val="22"/>
        </w:rPr>
        <w:t>Designed and developed on complex requirements-</w:t>
      </w:r>
      <w:r w:rsidRPr="007868F9">
        <w:rPr>
          <w:rFonts w:asciiTheme="minorHAnsi" w:hAnsiTheme="minorHAnsi" w:cstheme="minorHAnsi"/>
          <w:b/>
          <w:sz w:val="22"/>
          <w:szCs w:val="22"/>
        </w:rPr>
        <w:t>Dynamic Bundle discounts</w:t>
      </w:r>
      <w:r w:rsidRPr="007868F9">
        <w:rPr>
          <w:rFonts w:asciiTheme="minorHAnsi" w:hAnsiTheme="minorHAnsi" w:cstheme="minorHAnsi"/>
          <w:sz w:val="22"/>
          <w:szCs w:val="22"/>
        </w:rPr>
        <w:t xml:space="preserve">, </w:t>
      </w:r>
      <w:r w:rsidRPr="007868F9">
        <w:rPr>
          <w:rFonts w:asciiTheme="minorHAnsi" w:hAnsiTheme="minorHAnsi" w:cstheme="minorHAnsi"/>
          <w:b/>
          <w:sz w:val="22"/>
          <w:szCs w:val="22"/>
        </w:rPr>
        <w:t>Overlap discounts.</w:t>
      </w:r>
    </w:p>
    <w:p w14:paraId="05123A54" w14:textId="77777777" w:rsidR="00B8240A" w:rsidRPr="007868F9" w:rsidRDefault="00B8240A" w:rsidP="007868F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7868F9">
        <w:rPr>
          <w:rFonts w:asciiTheme="minorHAnsi" w:hAnsiTheme="minorHAnsi" w:cstheme="minorHAnsi"/>
          <w:sz w:val="22"/>
          <w:szCs w:val="22"/>
        </w:rPr>
        <w:t>Implemented various callbacks (</w:t>
      </w:r>
      <w:r w:rsidRPr="007868F9">
        <w:rPr>
          <w:rFonts w:asciiTheme="minorHAnsi" w:hAnsiTheme="minorHAnsi" w:cstheme="minorHAnsi"/>
          <w:b/>
          <w:sz w:val="22"/>
          <w:szCs w:val="22"/>
        </w:rPr>
        <w:t>Pricing callback, Validation callback</w:t>
      </w:r>
      <w:r w:rsidRPr="007868F9">
        <w:rPr>
          <w:rFonts w:asciiTheme="minorHAnsi" w:hAnsiTheme="minorHAnsi" w:cstheme="minorHAnsi"/>
          <w:b/>
          <w:bCs/>
          <w:sz w:val="22"/>
          <w:szCs w:val="22"/>
        </w:rPr>
        <w:t>, Product Filter Callback</w:t>
      </w:r>
      <w:r w:rsidRPr="007868F9">
        <w:rPr>
          <w:rFonts w:asciiTheme="minorHAnsi" w:hAnsiTheme="minorHAnsi" w:cstheme="minorHAnsi"/>
          <w:sz w:val="22"/>
          <w:szCs w:val="22"/>
        </w:rPr>
        <w:t>) to meet the requirements of the customers.</w:t>
      </w:r>
    </w:p>
    <w:p w14:paraId="60DDEA8C" w14:textId="77777777" w:rsidR="00B8240A" w:rsidRPr="007868F9" w:rsidRDefault="00B8240A" w:rsidP="007868F9">
      <w:pPr>
        <w:pStyle w:val="ListParagraph"/>
        <w:numPr>
          <w:ilvl w:val="0"/>
          <w:numId w:val="10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7868F9">
        <w:rPr>
          <w:rFonts w:asciiTheme="minorHAnsi" w:hAnsiTheme="minorHAnsi" w:cstheme="minorHAnsi"/>
          <w:sz w:val="22"/>
          <w:szCs w:val="22"/>
          <w:shd w:val="clear" w:color="auto" w:fill="FFFFFF"/>
        </w:rPr>
        <w:t>Code optimization and performance tuning with governor limits of salesforce.</w:t>
      </w:r>
    </w:p>
    <w:p w14:paraId="16E90930" w14:textId="0C4C8D5D" w:rsidR="00B8240A" w:rsidRPr="00FD0515" w:rsidRDefault="00B8240A" w:rsidP="00FD0515">
      <w:pPr>
        <w:pStyle w:val="ListParagraph"/>
        <w:numPr>
          <w:ilvl w:val="0"/>
          <w:numId w:val="10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7868F9"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 xml:space="preserve">Worked on the </w:t>
      </w:r>
      <w:r w:rsidRPr="005E46A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Apttus CPQ</w:t>
      </w:r>
      <w:r w:rsidRPr="007868F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(Product config and Custom pricing).</w:t>
      </w:r>
    </w:p>
    <w:p w14:paraId="130CA2F4" w14:textId="43BDF30F" w:rsidR="0081695D" w:rsidRPr="007868F9" w:rsidRDefault="0081695D" w:rsidP="007868F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7868F9">
        <w:rPr>
          <w:rFonts w:asciiTheme="minorHAnsi" w:hAnsiTheme="minorHAnsi" w:cstheme="minorHAnsi"/>
          <w:sz w:val="22"/>
          <w:szCs w:val="22"/>
        </w:rPr>
        <w:t xml:space="preserve">Worked on Integration with Apttus CPQ and </w:t>
      </w:r>
      <w:r w:rsidRPr="007868F9">
        <w:rPr>
          <w:rFonts w:asciiTheme="minorHAnsi" w:hAnsiTheme="minorHAnsi" w:cstheme="minorHAnsi"/>
          <w:b/>
          <w:sz w:val="22"/>
          <w:szCs w:val="22"/>
        </w:rPr>
        <w:t>DocuSign</w:t>
      </w:r>
      <w:r w:rsidR="00B8240A" w:rsidRPr="007868F9">
        <w:rPr>
          <w:rFonts w:asciiTheme="minorHAnsi" w:hAnsiTheme="minorHAnsi" w:cstheme="minorHAnsi"/>
          <w:sz w:val="22"/>
          <w:szCs w:val="22"/>
        </w:rPr>
        <w:t>.</w:t>
      </w:r>
    </w:p>
    <w:p w14:paraId="66D43604" w14:textId="77777777" w:rsidR="0081695D" w:rsidRPr="007868F9" w:rsidRDefault="0081695D" w:rsidP="007868F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7868F9">
        <w:rPr>
          <w:rFonts w:asciiTheme="minorHAnsi" w:hAnsiTheme="minorHAnsi" w:cstheme="minorHAnsi"/>
          <w:sz w:val="22"/>
          <w:szCs w:val="22"/>
        </w:rPr>
        <w:t xml:space="preserve">Designed and implemented multiple proposal documents for quote using </w:t>
      </w:r>
      <w:r w:rsidRPr="007868F9">
        <w:rPr>
          <w:rFonts w:asciiTheme="minorHAnsi" w:hAnsiTheme="minorHAnsi" w:cstheme="minorHAnsi"/>
          <w:b/>
          <w:sz w:val="22"/>
          <w:szCs w:val="22"/>
        </w:rPr>
        <w:t>X-Author</w:t>
      </w:r>
      <w:r w:rsidRPr="007868F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6292D50" w14:textId="77777777" w:rsidR="0081695D" w:rsidRPr="007868F9" w:rsidRDefault="0081695D" w:rsidP="007868F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7868F9">
        <w:rPr>
          <w:rFonts w:asciiTheme="minorHAnsi" w:hAnsiTheme="minorHAnsi" w:cstheme="minorHAnsi"/>
          <w:sz w:val="22"/>
          <w:szCs w:val="22"/>
        </w:rPr>
        <w:t xml:space="preserve">Involved in </w:t>
      </w:r>
      <w:r w:rsidRPr="007868F9">
        <w:rPr>
          <w:rFonts w:asciiTheme="minorHAnsi" w:hAnsiTheme="minorHAnsi" w:cstheme="minorHAnsi"/>
          <w:b/>
          <w:sz w:val="22"/>
          <w:szCs w:val="22"/>
        </w:rPr>
        <w:t>CRM</w:t>
      </w:r>
      <w:r w:rsidRPr="007868F9">
        <w:rPr>
          <w:rFonts w:asciiTheme="minorHAnsi" w:hAnsiTheme="minorHAnsi" w:cstheme="minorHAnsi"/>
          <w:sz w:val="22"/>
          <w:szCs w:val="22"/>
        </w:rPr>
        <w:t xml:space="preserve"> design processes like design, develop, planning, testing and Integration of </w:t>
      </w:r>
      <w:r w:rsidRPr="007868F9">
        <w:rPr>
          <w:rFonts w:asciiTheme="minorHAnsi" w:hAnsiTheme="minorHAnsi" w:cstheme="minorHAnsi"/>
          <w:b/>
          <w:sz w:val="22"/>
          <w:szCs w:val="22"/>
        </w:rPr>
        <w:t>Salesforce Cloud services</w:t>
      </w:r>
      <w:r w:rsidRPr="007868F9">
        <w:rPr>
          <w:rFonts w:asciiTheme="minorHAnsi" w:hAnsiTheme="minorHAnsi" w:cstheme="minorHAnsi"/>
          <w:sz w:val="22"/>
          <w:szCs w:val="22"/>
        </w:rPr>
        <w:t>.</w:t>
      </w:r>
    </w:p>
    <w:p w14:paraId="686D4436" w14:textId="77777777" w:rsidR="00957085" w:rsidRPr="007868F9" w:rsidRDefault="0081695D" w:rsidP="007868F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7868F9">
        <w:rPr>
          <w:rFonts w:asciiTheme="minorHAnsi" w:hAnsiTheme="minorHAnsi" w:cstheme="minorHAnsi"/>
          <w:sz w:val="22"/>
          <w:szCs w:val="22"/>
        </w:rPr>
        <w:t xml:space="preserve">Created </w:t>
      </w:r>
      <w:r w:rsidRPr="007868F9">
        <w:rPr>
          <w:rFonts w:asciiTheme="minorHAnsi" w:hAnsiTheme="minorHAnsi" w:cstheme="minorHAnsi"/>
          <w:b/>
          <w:sz w:val="22"/>
          <w:szCs w:val="22"/>
        </w:rPr>
        <w:t>templates</w:t>
      </w:r>
      <w:r w:rsidRPr="007868F9">
        <w:rPr>
          <w:rFonts w:asciiTheme="minorHAnsi" w:hAnsiTheme="minorHAnsi" w:cstheme="minorHAnsi"/>
          <w:sz w:val="22"/>
          <w:szCs w:val="22"/>
        </w:rPr>
        <w:t xml:space="preserve">, </w:t>
      </w:r>
      <w:r w:rsidRPr="007868F9">
        <w:rPr>
          <w:rFonts w:asciiTheme="minorHAnsi" w:hAnsiTheme="minorHAnsi" w:cstheme="minorHAnsi"/>
          <w:b/>
          <w:sz w:val="22"/>
          <w:szCs w:val="22"/>
        </w:rPr>
        <w:t>approval</w:t>
      </w:r>
      <w:r w:rsidRPr="007868F9">
        <w:rPr>
          <w:rFonts w:asciiTheme="minorHAnsi" w:hAnsiTheme="minorHAnsi" w:cstheme="minorHAnsi"/>
          <w:sz w:val="22"/>
          <w:szCs w:val="22"/>
        </w:rPr>
        <w:t xml:space="preserve"> </w:t>
      </w:r>
      <w:r w:rsidRPr="007868F9">
        <w:rPr>
          <w:rFonts w:asciiTheme="minorHAnsi" w:hAnsiTheme="minorHAnsi" w:cstheme="minorHAnsi"/>
          <w:b/>
          <w:sz w:val="22"/>
          <w:szCs w:val="22"/>
        </w:rPr>
        <w:t>processes</w:t>
      </w:r>
      <w:r w:rsidRPr="007868F9">
        <w:rPr>
          <w:rFonts w:asciiTheme="minorHAnsi" w:hAnsiTheme="minorHAnsi" w:cstheme="minorHAnsi"/>
          <w:sz w:val="22"/>
          <w:szCs w:val="22"/>
        </w:rPr>
        <w:t xml:space="preserve">, </w:t>
      </w:r>
      <w:r w:rsidRPr="007868F9">
        <w:rPr>
          <w:rFonts w:asciiTheme="minorHAnsi" w:hAnsiTheme="minorHAnsi" w:cstheme="minorHAnsi"/>
          <w:b/>
          <w:sz w:val="22"/>
          <w:szCs w:val="22"/>
        </w:rPr>
        <w:t>approval</w:t>
      </w:r>
      <w:r w:rsidRPr="007868F9">
        <w:rPr>
          <w:rFonts w:asciiTheme="minorHAnsi" w:hAnsiTheme="minorHAnsi" w:cstheme="minorHAnsi"/>
          <w:sz w:val="22"/>
          <w:szCs w:val="22"/>
        </w:rPr>
        <w:t xml:space="preserve"> </w:t>
      </w:r>
      <w:r w:rsidRPr="007868F9">
        <w:rPr>
          <w:rFonts w:asciiTheme="minorHAnsi" w:hAnsiTheme="minorHAnsi" w:cstheme="minorHAnsi"/>
          <w:b/>
          <w:sz w:val="22"/>
          <w:szCs w:val="22"/>
        </w:rPr>
        <w:t>page</w:t>
      </w:r>
      <w:r w:rsidRPr="007868F9">
        <w:rPr>
          <w:rFonts w:asciiTheme="minorHAnsi" w:hAnsiTheme="minorHAnsi" w:cstheme="minorHAnsi"/>
          <w:sz w:val="22"/>
          <w:szCs w:val="22"/>
        </w:rPr>
        <w:t xml:space="preserve"> </w:t>
      </w:r>
      <w:r w:rsidRPr="007868F9">
        <w:rPr>
          <w:rFonts w:asciiTheme="minorHAnsi" w:hAnsiTheme="minorHAnsi" w:cstheme="minorHAnsi"/>
          <w:b/>
          <w:sz w:val="22"/>
          <w:szCs w:val="22"/>
        </w:rPr>
        <w:t>layouts</w:t>
      </w:r>
      <w:r w:rsidRPr="007868F9">
        <w:rPr>
          <w:rFonts w:asciiTheme="minorHAnsi" w:hAnsiTheme="minorHAnsi" w:cstheme="minorHAnsi"/>
          <w:sz w:val="22"/>
          <w:szCs w:val="22"/>
        </w:rPr>
        <w:t xml:space="preserve"> and defined </w:t>
      </w:r>
      <w:r w:rsidRPr="007868F9">
        <w:rPr>
          <w:rFonts w:asciiTheme="minorHAnsi" w:hAnsiTheme="minorHAnsi" w:cstheme="minorHAnsi"/>
          <w:b/>
          <w:sz w:val="22"/>
          <w:szCs w:val="22"/>
        </w:rPr>
        <w:t>approval</w:t>
      </w:r>
      <w:r w:rsidRPr="007868F9">
        <w:rPr>
          <w:rFonts w:asciiTheme="minorHAnsi" w:hAnsiTheme="minorHAnsi" w:cstheme="minorHAnsi"/>
          <w:sz w:val="22"/>
          <w:szCs w:val="22"/>
        </w:rPr>
        <w:t xml:space="preserve"> </w:t>
      </w:r>
      <w:r w:rsidRPr="007868F9">
        <w:rPr>
          <w:rFonts w:asciiTheme="minorHAnsi" w:hAnsiTheme="minorHAnsi" w:cstheme="minorHAnsi"/>
          <w:b/>
          <w:sz w:val="22"/>
          <w:szCs w:val="22"/>
        </w:rPr>
        <w:t>actions</w:t>
      </w:r>
      <w:r w:rsidRPr="007868F9">
        <w:rPr>
          <w:rFonts w:asciiTheme="minorHAnsi" w:hAnsiTheme="minorHAnsi" w:cstheme="minorHAnsi"/>
          <w:sz w:val="22"/>
          <w:szCs w:val="22"/>
        </w:rPr>
        <w:t xml:space="preserve"> on them to automate the process.</w:t>
      </w:r>
    </w:p>
    <w:p w14:paraId="66AB32DE" w14:textId="106E0973" w:rsidR="0081695D" w:rsidRPr="007868F9" w:rsidRDefault="0081695D" w:rsidP="007868F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7868F9">
        <w:rPr>
          <w:rFonts w:asciiTheme="minorHAnsi" w:hAnsiTheme="minorHAnsi" w:cstheme="minorHAnsi"/>
          <w:sz w:val="22"/>
          <w:szCs w:val="22"/>
        </w:rPr>
        <w:t xml:space="preserve">Created custom buttons using JavaScript </w:t>
      </w:r>
      <w:r w:rsidR="00957085" w:rsidRPr="007868F9">
        <w:rPr>
          <w:rFonts w:asciiTheme="minorHAnsi" w:hAnsiTheme="minorHAnsi" w:cstheme="minorHAnsi"/>
          <w:sz w:val="22"/>
          <w:szCs w:val="22"/>
        </w:rPr>
        <w:t xml:space="preserve">and </w:t>
      </w:r>
      <w:r w:rsidRPr="007868F9">
        <w:rPr>
          <w:rFonts w:asciiTheme="minorHAnsi" w:hAnsiTheme="minorHAnsi" w:cstheme="minorHAnsi"/>
          <w:sz w:val="22"/>
          <w:szCs w:val="22"/>
        </w:rPr>
        <w:t>executed controllers to achieve the functional requirements</w:t>
      </w:r>
      <w:r w:rsidR="00462B7A" w:rsidRPr="007868F9">
        <w:rPr>
          <w:rFonts w:asciiTheme="minorHAnsi" w:hAnsiTheme="minorHAnsi" w:cstheme="minorHAnsi"/>
          <w:sz w:val="22"/>
          <w:szCs w:val="22"/>
        </w:rPr>
        <w:t>.</w:t>
      </w:r>
    </w:p>
    <w:p w14:paraId="50CB55E6" w14:textId="77777777" w:rsidR="0081695D" w:rsidRPr="007868F9" w:rsidRDefault="0081695D" w:rsidP="007868F9">
      <w:pPr>
        <w:numPr>
          <w:ilvl w:val="0"/>
          <w:numId w:val="10"/>
        </w:num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7868F9">
        <w:rPr>
          <w:rFonts w:asciiTheme="minorHAnsi" w:hAnsiTheme="minorHAnsi" w:cstheme="minorHAnsi"/>
          <w:sz w:val="22"/>
          <w:szCs w:val="22"/>
        </w:rPr>
        <w:t xml:space="preserve">Developed different Visualforce Pages to suit the needs of the application using </w:t>
      </w:r>
      <w:r w:rsidRPr="007868F9">
        <w:rPr>
          <w:rFonts w:asciiTheme="minorHAnsi" w:hAnsiTheme="minorHAnsi" w:cstheme="minorHAnsi"/>
          <w:b/>
          <w:sz w:val="22"/>
          <w:szCs w:val="22"/>
        </w:rPr>
        <w:t>Visualforce components</w:t>
      </w:r>
      <w:r w:rsidRPr="007868F9">
        <w:rPr>
          <w:rFonts w:asciiTheme="minorHAnsi" w:hAnsiTheme="minorHAnsi" w:cstheme="minorHAnsi"/>
          <w:sz w:val="22"/>
          <w:szCs w:val="22"/>
        </w:rPr>
        <w:t xml:space="preserve"> and </w:t>
      </w:r>
      <w:r w:rsidRPr="007868F9">
        <w:rPr>
          <w:rFonts w:asciiTheme="minorHAnsi" w:hAnsiTheme="minorHAnsi" w:cstheme="minorHAnsi"/>
          <w:b/>
          <w:sz w:val="22"/>
          <w:szCs w:val="22"/>
        </w:rPr>
        <w:t>Apex.</w:t>
      </w:r>
    </w:p>
    <w:p w14:paraId="7B73CA72" w14:textId="1457637C" w:rsidR="0081695D" w:rsidRPr="007868F9" w:rsidRDefault="0081695D" w:rsidP="007868F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7868F9">
        <w:rPr>
          <w:rFonts w:asciiTheme="minorHAnsi" w:hAnsiTheme="minorHAnsi" w:cstheme="minorHAnsi"/>
          <w:b/>
          <w:bCs/>
          <w:sz w:val="22"/>
          <w:szCs w:val="22"/>
        </w:rPr>
        <w:t>Contract lifecycle management</w:t>
      </w:r>
      <w:r w:rsidRPr="007868F9">
        <w:rPr>
          <w:rFonts w:asciiTheme="minorHAnsi" w:hAnsiTheme="minorHAnsi" w:cstheme="minorHAnsi"/>
          <w:sz w:val="22"/>
          <w:szCs w:val="22"/>
        </w:rPr>
        <w:t xml:space="preserve">: Configuring Agreements, Templates, </w:t>
      </w:r>
      <w:r w:rsidRPr="007868F9">
        <w:rPr>
          <w:rFonts w:asciiTheme="minorHAnsi" w:hAnsiTheme="minorHAnsi" w:cstheme="minorHAnsi"/>
          <w:b/>
          <w:bCs/>
          <w:sz w:val="22"/>
          <w:szCs w:val="22"/>
        </w:rPr>
        <w:t>Query Templates</w:t>
      </w:r>
      <w:r w:rsidRPr="007868F9">
        <w:rPr>
          <w:rFonts w:asciiTheme="minorHAnsi" w:hAnsiTheme="minorHAnsi" w:cstheme="minorHAnsi"/>
          <w:sz w:val="22"/>
          <w:szCs w:val="22"/>
        </w:rPr>
        <w:t>, Agreements outputs formats, Agreements Protection, Agreement Rules, Configure Wizard and Approval Management.</w:t>
      </w:r>
    </w:p>
    <w:p w14:paraId="090B5EE1" w14:textId="27CB1903" w:rsidR="0081695D" w:rsidRPr="007868F9" w:rsidRDefault="0081695D" w:rsidP="007868F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/>
          <w:sz w:val="22"/>
          <w:szCs w:val="22"/>
        </w:rPr>
      </w:pPr>
      <w:r w:rsidRPr="007868F9">
        <w:rPr>
          <w:rFonts w:asciiTheme="minorHAnsi" w:hAnsiTheme="minorHAnsi" w:cstheme="minorHAnsi"/>
          <w:sz w:val="22"/>
          <w:szCs w:val="22"/>
        </w:rPr>
        <w:t xml:space="preserve">Worked with </w:t>
      </w:r>
      <w:r w:rsidRPr="007868F9">
        <w:rPr>
          <w:rFonts w:asciiTheme="minorHAnsi" w:hAnsiTheme="minorHAnsi" w:cstheme="minorHAnsi"/>
          <w:b/>
          <w:sz w:val="22"/>
          <w:szCs w:val="22"/>
        </w:rPr>
        <w:t>Data loader</w:t>
      </w:r>
      <w:r w:rsidRPr="007868F9">
        <w:rPr>
          <w:rFonts w:asciiTheme="minorHAnsi" w:hAnsiTheme="minorHAnsi" w:cstheme="minorHAnsi"/>
          <w:sz w:val="22"/>
          <w:szCs w:val="22"/>
        </w:rPr>
        <w:t xml:space="preserve"> for loading the attachments into salesforce.com, related to objects like </w:t>
      </w:r>
      <w:r w:rsidRPr="007868F9">
        <w:rPr>
          <w:rFonts w:asciiTheme="minorHAnsi" w:hAnsiTheme="minorHAnsi" w:cstheme="minorHAnsi"/>
          <w:b/>
          <w:sz w:val="22"/>
          <w:szCs w:val="22"/>
        </w:rPr>
        <w:t>Accounts, Contacts, Opportunities</w:t>
      </w:r>
      <w:r w:rsidRPr="007868F9">
        <w:rPr>
          <w:rFonts w:asciiTheme="minorHAnsi" w:hAnsiTheme="minorHAnsi" w:cstheme="minorHAnsi"/>
          <w:sz w:val="22"/>
          <w:szCs w:val="22"/>
        </w:rPr>
        <w:t xml:space="preserve"> and </w:t>
      </w:r>
      <w:r w:rsidRPr="007868F9">
        <w:rPr>
          <w:rFonts w:asciiTheme="minorHAnsi" w:hAnsiTheme="minorHAnsi" w:cstheme="minorHAnsi"/>
          <w:b/>
          <w:sz w:val="22"/>
          <w:szCs w:val="22"/>
        </w:rPr>
        <w:t>Custom Objects- Agreements, Assets, Enrolments.</w:t>
      </w:r>
    </w:p>
    <w:p w14:paraId="144384DB" w14:textId="77777777" w:rsidR="0081695D" w:rsidRPr="007868F9" w:rsidRDefault="0081695D" w:rsidP="007868F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7868F9">
        <w:rPr>
          <w:rFonts w:asciiTheme="minorHAnsi" w:hAnsiTheme="minorHAnsi" w:cstheme="minorHAnsi"/>
          <w:sz w:val="22"/>
          <w:szCs w:val="22"/>
        </w:rPr>
        <w:t>Developed Test cases for Unit Testing, and also was involved in the Integration Testing and UAT Environment.</w:t>
      </w:r>
    </w:p>
    <w:p w14:paraId="7D4C71FD" w14:textId="77777777" w:rsidR="0081695D" w:rsidRPr="007868F9" w:rsidRDefault="0081695D" w:rsidP="007868F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7868F9">
        <w:rPr>
          <w:rFonts w:asciiTheme="minorHAnsi" w:hAnsiTheme="minorHAnsi" w:cstheme="minorHAnsi"/>
          <w:sz w:val="22"/>
          <w:szCs w:val="22"/>
        </w:rPr>
        <w:t>Used the sandbox for testing and migrated the code to the deployment instance after testing.</w:t>
      </w:r>
    </w:p>
    <w:p w14:paraId="78BDEC18" w14:textId="77777777" w:rsidR="0081695D" w:rsidRPr="007868F9" w:rsidRDefault="0081695D" w:rsidP="007868F9">
      <w:pPr>
        <w:rPr>
          <w:rFonts w:asciiTheme="minorHAnsi" w:hAnsiTheme="minorHAnsi" w:cstheme="minorHAnsi"/>
          <w:sz w:val="22"/>
          <w:szCs w:val="22"/>
        </w:rPr>
      </w:pPr>
    </w:p>
    <w:p w14:paraId="29175838" w14:textId="40177C3E" w:rsidR="0081695D" w:rsidRPr="007868F9" w:rsidRDefault="0081695D" w:rsidP="007868F9">
      <w:pPr>
        <w:rPr>
          <w:rFonts w:asciiTheme="minorHAnsi" w:hAnsiTheme="minorHAnsi" w:cstheme="minorHAnsi"/>
          <w:sz w:val="22"/>
          <w:szCs w:val="22"/>
        </w:rPr>
      </w:pPr>
      <w:r w:rsidRPr="007868F9">
        <w:rPr>
          <w:rFonts w:asciiTheme="minorHAnsi" w:hAnsiTheme="minorHAnsi" w:cstheme="minorHAnsi"/>
          <w:b/>
          <w:sz w:val="22"/>
          <w:szCs w:val="22"/>
        </w:rPr>
        <w:t xml:space="preserve">Environment:  </w:t>
      </w:r>
      <w:r w:rsidRPr="007868F9">
        <w:rPr>
          <w:rFonts w:asciiTheme="minorHAnsi" w:hAnsiTheme="minorHAnsi" w:cstheme="minorHAnsi"/>
          <w:sz w:val="22"/>
          <w:szCs w:val="22"/>
        </w:rPr>
        <w:t>HTML, Java Script, Data Loader, App Exchange Tools, Salesforce Platform, Service Cloud, Apex, Visual Force Pages, DocuSign, Custom Objects, Custom Tabs, Price Rules, Price Rule Entry, Price Rule sets, Component &amp; Controllers.</w:t>
      </w:r>
    </w:p>
    <w:p w14:paraId="7FA02DCA" w14:textId="77777777" w:rsidR="0081695D" w:rsidRPr="007868F9" w:rsidRDefault="0081695D" w:rsidP="007868F9">
      <w:pPr>
        <w:rPr>
          <w:rFonts w:asciiTheme="minorHAnsi" w:hAnsiTheme="minorHAnsi" w:cstheme="minorHAnsi"/>
          <w:sz w:val="22"/>
          <w:szCs w:val="22"/>
        </w:rPr>
      </w:pPr>
      <w:r w:rsidRPr="007868F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09893B" w14:textId="77777777" w:rsidR="0081695D" w:rsidRPr="007868F9" w:rsidRDefault="0081695D" w:rsidP="007868F9">
      <w:pPr>
        <w:rPr>
          <w:rFonts w:asciiTheme="minorHAnsi" w:hAnsiTheme="minorHAnsi" w:cstheme="minorHAnsi"/>
          <w:sz w:val="22"/>
          <w:szCs w:val="22"/>
        </w:rPr>
      </w:pPr>
    </w:p>
    <w:p w14:paraId="6E224638" w14:textId="3BADC4BC" w:rsidR="0081695D" w:rsidRPr="007868F9" w:rsidRDefault="0081695D" w:rsidP="007868F9">
      <w:pPr>
        <w:pStyle w:val="NoSpacing"/>
        <w:numPr>
          <w:ilvl w:val="0"/>
          <w:numId w:val="0"/>
        </w:numPr>
        <w:pBdr>
          <w:bottom w:val="single" w:sz="6" w:space="1" w:color="auto"/>
        </w:pBdr>
        <w:ind w:left="360" w:hanging="360"/>
        <w:jc w:val="left"/>
        <w:rPr>
          <w:rFonts w:asciiTheme="minorHAnsi" w:hAnsiTheme="minorHAnsi" w:cstheme="minorHAnsi"/>
          <w:b/>
          <w:sz w:val="22"/>
          <w:szCs w:val="22"/>
        </w:rPr>
      </w:pPr>
      <w:r w:rsidRPr="007868F9">
        <w:rPr>
          <w:rFonts w:asciiTheme="minorHAnsi" w:hAnsiTheme="minorHAnsi" w:cstheme="minorHAnsi"/>
          <w:b/>
          <w:sz w:val="22"/>
          <w:szCs w:val="22"/>
        </w:rPr>
        <w:t xml:space="preserve">Perceptive Software Inc., Leawood, KS </w:t>
      </w:r>
      <w:r w:rsidRPr="007868F9">
        <w:rPr>
          <w:rFonts w:asciiTheme="minorHAnsi" w:hAnsiTheme="minorHAnsi" w:cstheme="minorHAnsi"/>
          <w:b/>
          <w:sz w:val="22"/>
          <w:szCs w:val="22"/>
        </w:rPr>
        <w:tab/>
      </w:r>
      <w:r w:rsidRPr="007868F9">
        <w:rPr>
          <w:rFonts w:asciiTheme="minorHAnsi" w:hAnsiTheme="minorHAnsi" w:cstheme="minorHAnsi"/>
          <w:b/>
          <w:sz w:val="22"/>
          <w:szCs w:val="22"/>
        </w:rPr>
        <w:tab/>
      </w:r>
      <w:r w:rsidRPr="007868F9">
        <w:rPr>
          <w:rFonts w:asciiTheme="minorHAnsi" w:hAnsiTheme="minorHAnsi" w:cstheme="minorHAnsi"/>
          <w:b/>
          <w:sz w:val="22"/>
          <w:szCs w:val="22"/>
        </w:rPr>
        <w:tab/>
      </w:r>
      <w:r w:rsidRPr="007868F9">
        <w:rPr>
          <w:rFonts w:asciiTheme="minorHAnsi" w:hAnsiTheme="minorHAnsi" w:cstheme="minorHAnsi"/>
          <w:b/>
          <w:sz w:val="22"/>
          <w:szCs w:val="22"/>
        </w:rPr>
        <w:tab/>
      </w:r>
      <w:r w:rsidRPr="007868F9">
        <w:rPr>
          <w:rFonts w:asciiTheme="minorHAnsi" w:hAnsiTheme="minorHAnsi" w:cstheme="minorHAnsi"/>
          <w:b/>
          <w:sz w:val="22"/>
          <w:szCs w:val="22"/>
        </w:rPr>
        <w:tab/>
      </w:r>
      <w:r w:rsidRPr="007868F9">
        <w:rPr>
          <w:rFonts w:asciiTheme="minorHAnsi" w:hAnsiTheme="minorHAnsi" w:cstheme="minorHAnsi"/>
          <w:b/>
          <w:sz w:val="22"/>
          <w:szCs w:val="22"/>
        </w:rPr>
        <w:tab/>
      </w:r>
      <w:r w:rsidR="00F42C2E">
        <w:rPr>
          <w:rFonts w:asciiTheme="minorHAnsi" w:hAnsiTheme="minorHAnsi" w:cstheme="minorHAnsi"/>
          <w:b/>
          <w:sz w:val="22"/>
          <w:szCs w:val="22"/>
        </w:rPr>
        <w:t>Aug</w:t>
      </w:r>
      <w:r w:rsidRPr="007868F9">
        <w:rPr>
          <w:rFonts w:asciiTheme="minorHAnsi" w:hAnsiTheme="minorHAnsi" w:cstheme="minorHAnsi"/>
          <w:b/>
          <w:sz w:val="22"/>
          <w:szCs w:val="22"/>
        </w:rPr>
        <w:t xml:space="preserve"> 201</w:t>
      </w:r>
      <w:r w:rsidR="00F42C2E">
        <w:rPr>
          <w:rFonts w:asciiTheme="minorHAnsi" w:hAnsiTheme="minorHAnsi" w:cstheme="minorHAnsi"/>
          <w:b/>
          <w:sz w:val="22"/>
          <w:szCs w:val="22"/>
        </w:rPr>
        <w:t>4</w:t>
      </w:r>
      <w:r w:rsidRPr="007868F9">
        <w:rPr>
          <w:rFonts w:asciiTheme="minorHAnsi" w:hAnsiTheme="minorHAnsi" w:cstheme="minorHAnsi"/>
          <w:b/>
          <w:sz w:val="22"/>
          <w:szCs w:val="22"/>
        </w:rPr>
        <w:t xml:space="preserve"> - Oct 2015 </w:t>
      </w:r>
    </w:p>
    <w:p w14:paraId="33ECB22E" w14:textId="77777777" w:rsidR="0081695D" w:rsidRPr="007868F9" w:rsidRDefault="0081695D" w:rsidP="007868F9">
      <w:pPr>
        <w:pStyle w:val="NoSpacing"/>
        <w:numPr>
          <w:ilvl w:val="0"/>
          <w:numId w:val="0"/>
        </w:numPr>
        <w:ind w:left="360" w:hanging="360"/>
        <w:jc w:val="left"/>
        <w:rPr>
          <w:rFonts w:asciiTheme="minorHAnsi" w:hAnsiTheme="minorHAnsi" w:cstheme="minorHAnsi"/>
          <w:b/>
          <w:sz w:val="22"/>
          <w:szCs w:val="22"/>
        </w:rPr>
      </w:pPr>
      <w:r w:rsidRPr="007868F9">
        <w:rPr>
          <w:rFonts w:asciiTheme="minorHAnsi" w:hAnsiTheme="minorHAnsi" w:cstheme="minorHAnsi"/>
          <w:b/>
          <w:sz w:val="22"/>
          <w:szCs w:val="22"/>
        </w:rPr>
        <w:t xml:space="preserve">Salesforce Developer / Administrator   </w:t>
      </w:r>
    </w:p>
    <w:p w14:paraId="1A7C4E7A" w14:textId="77777777" w:rsidR="0081695D" w:rsidRPr="007868F9" w:rsidRDefault="0081695D" w:rsidP="007868F9">
      <w:pPr>
        <w:pStyle w:val="NoSpacing"/>
        <w:numPr>
          <w:ilvl w:val="0"/>
          <w:numId w:val="0"/>
        </w:numPr>
        <w:ind w:left="2520"/>
        <w:jc w:val="left"/>
        <w:rPr>
          <w:rFonts w:asciiTheme="minorHAnsi" w:hAnsiTheme="minorHAnsi" w:cstheme="minorHAnsi"/>
          <w:sz w:val="22"/>
          <w:szCs w:val="22"/>
        </w:rPr>
      </w:pPr>
    </w:p>
    <w:p w14:paraId="2DDB67E7" w14:textId="77777777" w:rsidR="0081695D" w:rsidRPr="007868F9" w:rsidRDefault="0081695D" w:rsidP="007868F9">
      <w:pPr>
        <w:pStyle w:val="NoSpacing"/>
        <w:numPr>
          <w:ilvl w:val="0"/>
          <w:numId w:val="11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7868F9">
        <w:rPr>
          <w:rFonts w:asciiTheme="minorHAnsi" w:hAnsiTheme="minorHAnsi" w:cstheme="minorHAnsi"/>
          <w:sz w:val="22"/>
          <w:szCs w:val="22"/>
        </w:rPr>
        <w:t xml:space="preserve">Experienced to </w:t>
      </w:r>
      <w:r w:rsidRPr="007868F9">
        <w:rPr>
          <w:rFonts w:asciiTheme="minorHAnsi" w:hAnsiTheme="minorHAnsi" w:cstheme="minorHAnsi"/>
          <w:b/>
          <w:sz w:val="22"/>
          <w:szCs w:val="22"/>
        </w:rPr>
        <w:t>design, develop</w:t>
      </w:r>
      <w:r w:rsidRPr="007868F9">
        <w:rPr>
          <w:rFonts w:asciiTheme="minorHAnsi" w:hAnsiTheme="minorHAnsi" w:cstheme="minorHAnsi"/>
          <w:sz w:val="22"/>
          <w:szCs w:val="22"/>
        </w:rPr>
        <w:t xml:space="preserve"> and enhance custom application as per the business needs.</w:t>
      </w:r>
    </w:p>
    <w:p w14:paraId="552DCAA1" w14:textId="77777777" w:rsidR="0081695D" w:rsidRPr="007868F9" w:rsidRDefault="0081695D" w:rsidP="007868F9">
      <w:pPr>
        <w:pStyle w:val="NoSpacing"/>
        <w:numPr>
          <w:ilvl w:val="0"/>
          <w:numId w:val="11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7868F9">
        <w:rPr>
          <w:rFonts w:asciiTheme="minorHAnsi" w:hAnsiTheme="minorHAnsi" w:cstheme="minorHAnsi"/>
          <w:sz w:val="22"/>
          <w:szCs w:val="22"/>
        </w:rPr>
        <w:t xml:space="preserve">Created </w:t>
      </w:r>
      <w:r w:rsidRPr="007868F9">
        <w:rPr>
          <w:rFonts w:asciiTheme="minorHAnsi" w:hAnsiTheme="minorHAnsi" w:cstheme="minorHAnsi"/>
          <w:b/>
          <w:sz w:val="22"/>
          <w:szCs w:val="22"/>
        </w:rPr>
        <w:t>Custom objects</w:t>
      </w:r>
      <w:r w:rsidRPr="007868F9">
        <w:rPr>
          <w:rFonts w:asciiTheme="minorHAnsi" w:hAnsiTheme="minorHAnsi" w:cstheme="minorHAnsi"/>
          <w:sz w:val="22"/>
          <w:szCs w:val="22"/>
        </w:rPr>
        <w:t xml:space="preserve"> and </w:t>
      </w:r>
      <w:r w:rsidRPr="007868F9">
        <w:rPr>
          <w:rFonts w:asciiTheme="minorHAnsi" w:hAnsiTheme="minorHAnsi" w:cstheme="minorHAnsi"/>
          <w:b/>
          <w:sz w:val="22"/>
          <w:szCs w:val="22"/>
        </w:rPr>
        <w:t>fields- Leads, Marketing, Campaign, Dashboard and Account</w:t>
      </w:r>
      <w:r w:rsidRPr="007868F9">
        <w:rPr>
          <w:rFonts w:asciiTheme="minorHAnsi" w:hAnsiTheme="minorHAnsi" w:cstheme="minorHAnsi"/>
          <w:sz w:val="22"/>
          <w:szCs w:val="22"/>
        </w:rPr>
        <w:t xml:space="preserve"> etc.</w:t>
      </w:r>
    </w:p>
    <w:p w14:paraId="58C367CA" w14:textId="77777777" w:rsidR="0081695D" w:rsidRPr="007868F9" w:rsidRDefault="0081695D" w:rsidP="007868F9">
      <w:pPr>
        <w:pStyle w:val="NoSpacing"/>
        <w:numPr>
          <w:ilvl w:val="0"/>
          <w:numId w:val="11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7868F9">
        <w:rPr>
          <w:rFonts w:asciiTheme="minorHAnsi" w:hAnsiTheme="minorHAnsi" w:cstheme="minorHAnsi"/>
          <w:sz w:val="22"/>
          <w:szCs w:val="22"/>
        </w:rPr>
        <w:t>Configured security and organizational hierarchy for sales for salesforce implementation.</w:t>
      </w:r>
    </w:p>
    <w:p w14:paraId="5B71A066" w14:textId="77777777" w:rsidR="0081695D" w:rsidRPr="007868F9" w:rsidRDefault="0081695D" w:rsidP="007868F9">
      <w:pPr>
        <w:pStyle w:val="NoSpacing"/>
        <w:numPr>
          <w:ilvl w:val="0"/>
          <w:numId w:val="11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7868F9">
        <w:rPr>
          <w:rFonts w:asciiTheme="minorHAnsi" w:hAnsiTheme="minorHAnsi" w:cstheme="minorHAnsi"/>
          <w:sz w:val="22"/>
          <w:szCs w:val="22"/>
        </w:rPr>
        <w:t xml:space="preserve">Configured </w:t>
      </w:r>
      <w:r w:rsidRPr="007868F9">
        <w:rPr>
          <w:rFonts w:asciiTheme="minorHAnsi" w:hAnsiTheme="minorHAnsi" w:cstheme="minorHAnsi"/>
          <w:b/>
          <w:sz w:val="22"/>
          <w:szCs w:val="22"/>
        </w:rPr>
        <w:t>Reports for custom objects</w:t>
      </w:r>
      <w:r w:rsidRPr="007868F9">
        <w:rPr>
          <w:rFonts w:asciiTheme="minorHAnsi" w:hAnsiTheme="minorHAnsi" w:cstheme="minorHAnsi"/>
          <w:sz w:val="22"/>
          <w:szCs w:val="22"/>
        </w:rPr>
        <w:t xml:space="preserve"> and associated them to </w:t>
      </w:r>
      <w:r w:rsidRPr="007868F9">
        <w:rPr>
          <w:rFonts w:asciiTheme="minorHAnsi" w:hAnsiTheme="minorHAnsi" w:cstheme="minorHAnsi"/>
          <w:b/>
          <w:sz w:val="22"/>
          <w:szCs w:val="22"/>
        </w:rPr>
        <w:t>Dashboard.</w:t>
      </w:r>
    </w:p>
    <w:p w14:paraId="3123581A" w14:textId="12B06776" w:rsidR="0081695D" w:rsidRPr="007868F9" w:rsidRDefault="0081695D" w:rsidP="007868F9">
      <w:pPr>
        <w:pStyle w:val="NoSpacing"/>
        <w:numPr>
          <w:ilvl w:val="0"/>
          <w:numId w:val="11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7868F9">
        <w:rPr>
          <w:rFonts w:asciiTheme="minorHAnsi" w:hAnsiTheme="minorHAnsi" w:cstheme="minorHAnsi"/>
          <w:sz w:val="22"/>
          <w:szCs w:val="22"/>
        </w:rPr>
        <w:t xml:space="preserve">Involved in Design and development of </w:t>
      </w:r>
      <w:r w:rsidR="00113CFB" w:rsidRPr="007868F9">
        <w:rPr>
          <w:rFonts w:asciiTheme="minorHAnsi" w:hAnsiTheme="minorHAnsi" w:cstheme="minorHAnsi"/>
          <w:b/>
          <w:sz w:val="22"/>
          <w:szCs w:val="22"/>
        </w:rPr>
        <w:t>Workflows rules, T</w:t>
      </w:r>
      <w:r w:rsidRPr="007868F9">
        <w:rPr>
          <w:rFonts w:asciiTheme="minorHAnsi" w:hAnsiTheme="minorHAnsi" w:cstheme="minorHAnsi"/>
          <w:b/>
          <w:sz w:val="22"/>
          <w:szCs w:val="22"/>
        </w:rPr>
        <w:t>riggers, validation rules</w:t>
      </w:r>
      <w:r w:rsidRPr="007868F9">
        <w:rPr>
          <w:rFonts w:asciiTheme="minorHAnsi" w:hAnsiTheme="minorHAnsi" w:cstheme="minorHAnsi"/>
          <w:sz w:val="22"/>
          <w:szCs w:val="22"/>
        </w:rPr>
        <w:t xml:space="preserve"> and other customizations with Salesforce.</w:t>
      </w:r>
    </w:p>
    <w:p w14:paraId="33F79844" w14:textId="77777777" w:rsidR="0081695D" w:rsidRPr="007868F9" w:rsidRDefault="0081695D" w:rsidP="007868F9">
      <w:pPr>
        <w:pStyle w:val="NoSpacing"/>
        <w:numPr>
          <w:ilvl w:val="0"/>
          <w:numId w:val="11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7868F9">
        <w:rPr>
          <w:rFonts w:asciiTheme="minorHAnsi" w:hAnsiTheme="minorHAnsi" w:cstheme="minorHAnsi"/>
          <w:sz w:val="22"/>
          <w:szCs w:val="22"/>
        </w:rPr>
        <w:t xml:space="preserve">Administered Salesforce CRM applications for </w:t>
      </w:r>
      <w:r w:rsidRPr="007868F9">
        <w:rPr>
          <w:rFonts w:asciiTheme="minorHAnsi" w:hAnsiTheme="minorHAnsi" w:cstheme="minorHAnsi"/>
          <w:b/>
          <w:sz w:val="22"/>
          <w:szCs w:val="22"/>
        </w:rPr>
        <w:t>Sales, Marketing</w:t>
      </w:r>
      <w:r w:rsidRPr="007868F9">
        <w:rPr>
          <w:rFonts w:asciiTheme="minorHAnsi" w:hAnsiTheme="minorHAnsi" w:cstheme="minorHAnsi"/>
          <w:sz w:val="22"/>
          <w:szCs w:val="22"/>
        </w:rPr>
        <w:t xml:space="preserve"> and Support Departments. Involved in creating </w:t>
      </w:r>
      <w:r w:rsidRPr="007868F9">
        <w:rPr>
          <w:rFonts w:asciiTheme="minorHAnsi" w:hAnsiTheme="minorHAnsi" w:cstheme="minorHAnsi"/>
          <w:b/>
          <w:sz w:val="22"/>
          <w:szCs w:val="22"/>
        </w:rPr>
        <w:t>multiple analytical reports</w:t>
      </w:r>
      <w:r w:rsidRPr="007868F9">
        <w:rPr>
          <w:rFonts w:asciiTheme="minorHAnsi" w:hAnsiTheme="minorHAnsi" w:cstheme="minorHAnsi"/>
          <w:sz w:val="22"/>
          <w:szCs w:val="22"/>
        </w:rPr>
        <w:t>, with varying degree of complexity.</w:t>
      </w:r>
    </w:p>
    <w:p w14:paraId="3C9932BC" w14:textId="77777777" w:rsidR="0081695D" w:rsidRPr="007868F9" w:rsidRDefault="0081695D" w:rsidP="007868F9">
      <w:pPr>
        <w:pStyle w:val="NoSpacing"/>
        <w:numPr>
          <w:ilvl w:val="0"/>
          <w:numId w:val="11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7868F9">
        <w:rPr>
          <w:rFonts w:asciiTheme="minorHAnsi" w:hAnsiTheme="minorHAnsi" w:cstheme="minorHAnsi"/>
          <w:sz w:val="22"/>
          <w:szCs w:val="22"/>
        </w:rPr>
        <w:t xml:space="preserve">Responsible for all the activities related to configuring </w:t>
      </w:r>
      <w:r w:rsidRPr="007868F9">
        <w:rPr>
          <w:rFonts w:asciiTheme="minorHAnsi" w:hAnsiTheme="minorHAnsi" w:cstheme="minorHAnsi"/>
          <w:b/>
          <w:sz w:val="22"/>
          <w:szCs w:val="22"/>
        </w:rPr>
        <w:t>Data Loader</w:t>
      </w:r>
      <w:r w:rsidRPr="007868F9">
        <w:rPr>
          <w:rFonts w:asciiTheme="minorHAnsi" w:hAnsiTheme="minorHAnsi" w:cstheme="minorHAnsi"/>
          <w:sz w:val="22"/>
          <w:szCs w:val="22"/>
        </w:rPr>
        <w:t>, uploading data in CSV files into salesforce.com, checking for integrity of the data.</w:t>
      </w:r>
    </w:p>
    <w:p w14:paraId="5C3C1B74" w14:textId="77777777" w:rsidR="0081695D" w:rsidRPr="007868F9" w:rsidRDefault="0081695D" w:rsidP="007868F9">
      <w:pPr>
        <w:pStyle w:val="NoSpacing"/>
        <w:numPr>
          <w:ilvl w:val="0"/>
          <w:numId w:val="11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7868F9">
        <w:rPr>
          <w:rFonts w:asciiTheme="minorHAnsi" w:hAnsiTheme="minorHAnsi" w:cstheme="minorHAnsi"/>
          <w:sz w:val="22"/>
          <w:szCs w:val="22"/>
        </w:rPr>
        <w:t xml:space="preserve">Used </w:t>
      </w:r>
      <w:r w:rsidRPr="007868F9">
        <w:rPr>
          <w:rFonts w:asciiTheme="minorHAnsi" w:hAnsiTheme="minorHAnsi" w:cstheme="minorHAnsi"/>
          <w:b/>
          <w:sz w:val="22"/>
          <w:szCs w:val="22"/>
        </w:rPr>
        <w:t>SOSL and SOQL</w:t>
      </w:r>
      <w:r w:rsidRPr="007868F9">
        <w:rPr>
          <w:rFonts w:asciiTheme="minorHAnsi" w:hAnsiTheme="minorHAnsi" w:cstheme="minorHAnsi"/>
          <w:sz w:val="22"/>
          <w:szCs w:val="22"/>
        </w:rPr>
        <w:t xml:space="preserve"> queries during the data migration and custom development.</w:t>
      </w:r>
    </w:p>
    <w:p w14:paraId="08F62416" w14:textId="1E5223E8" w:rsidR="0081695D" w:rsidRPr="007868F9" w:rsidRDefault="0081695D" w:rsidP="007868F9">
      <w:pPr>
        <w:numPr>
          <w:ilvl w:val="0"/>
          <w:numId w:val="11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7868F9">
        <w:rPr>
          <w:rFonts w:asciiTheme="minorHAnsi" w:hAnsiTheme="minorHAnsi" w:cstheme="minorHAnsi"/>
          <w:sz w:val="22"/>
          <w:szCs w:val="22"/>
        </w:rPr>
        <w:t xml:space="preserve">Developed Custom business logic using </w:t>
      </w:r>
      <w:r w:rsidRPr="007868F9">
        <w:rPr>
          <w:rFonts w:asciiTheme="minorHAnsi" w:hAnsiTheme="minorHAnsi" w:cstheme="minorHAnsi"/>
          <w:b/>
          <w:sz w:val="22"/>
          <w:szCs w:val="22"/>
        </w:rPr>
        <w:t xml:space="preserve">Triggers, Custom buttons and Links, Visualforce Pages </w:t>
      </w:r>
      <w:r w:rsidRPr="007868F9">
        <w:rPr>
          <w:rFonts w:asciiTheme="minorHAnsi" w:hAnsiTheme="minorHAnsi" w:cstheme="minorHAnsi"/>
          <w:sz w:val="22"/>
          <w:szCs w:val="22"/>
        </w:rPr>
        <w:t>for various functional needs.</w:t>
      </w:r>
    </w:p>
    <w:p w14:paraId="6B880C51" w14:textId="59182735" w:rsidR="0081695D" w:rsidRPr="007868F9" w:rsidRDefault="0081695D" w:rsidP="007868F9">
      <w:pPr>
        <w:numPr>
          <w:ilvl w:val="0"/>
          <w:numId w:val="11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7868F9">
        <w:rPr>
          <w:rFonts w:asciiTheme="minorHAnsi" w:hAnsiTheme="minorHAnsi" w:cstheme="minorHAnsi"/>
          <w:sz w:val="22"/>
          <w:szCs w:val="22"/>
        </w:rPr>
        <w:t>Wrote Test Classes to meet Unit testing before migrating between environments (Sandbox to Sandbox and Sandbox to Production).</w:t>
      </w:r>
      <w:r w:rsidR="00F2574F" w:rsidRPr="007868F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4D7E6E" w14:textId="77777777" w:rsidR="0081695D" w:rsidRPr="007868F9" w:rsidRDefault="0081695D" w:rsidP="007868F9">
      <w:pPr>
        <w:numPr>
          <w:ilvl w:val="0"/>
          <w:numId w:val="11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7868F9">
        <w:rPr>
          <w:rFonts w:asciiTheme="minorHAnsi" w:hAnsiTheme="minorHAnsi" w:cstheme="minorHAnsi"/>
          <w:sz w:val="22"/>
          <w:szCs w:val="22"/>
        </w:rPr>
        <w:t xml:space="preserve">Implemented </w:t>
      </w:r>
      <w:r w:rsidRPr="007868F9">
        <w:rPr>
          <w:rFonts w:asciiTheme="minorHAnsi" w:hAnsiTheme="minorHAnsi" w:cstheme="minorHAnsi"/>
          <w:b/>
          <w:sz w:val="22"/>
          <w:szCs w:val="22"/>
        </w:rPr>
        <w:t>Field Level Security</w:t>
      </w:r>
      <w:r w:rsidRPr="007868F9">
        <w:rPr>
          <w:rFonts w:asciiTheme="minorHAnsi" w:hAnsiTheme="minorHAnsi" w:cstheme="minorHAnsi"/>
          <w:sz w:val="22"/>
          <w:szCs w:val="22"/>
        </w:rPr>
        <w:t xml:space="preserve"> for sensitive data holder Fields.</w:t>
      </w:r>
    </w:p>
    <w:p w14:paraId="00F8174F" w14:textId="77777777" w:rsidR="0081695D" w:rsidRPr="007868F9" w:rsidRDefault="0081695D" w:rsidP="007868F9">
      <w:pPr>
        <w:numPr>
          <w:ilvl w:val="0"/>
          <w:numId w:val="11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7868F9">
        <w:rPr>
          <w:rFonts w:asciiTheme="minorHAnsi" w:hAnsiTheme="minorHAnsi" w:cstheme="minorHAnsi"/>
          <w:sz w:val="22"/>
          <w:szCs w:val="22"/>
        </w:rPr>
        <w:t xml:space="preserve">Created </w:t>
      </w:r>
      <w:r w:rsidRPr="007868F9">
        <w:rPr>
          <w:rFonts w:asciiTheme="minorHAnsi" w:hAnsiTheme="minorHAnsi" w:cstheme="minorHAnsi"/>
          <w:b/>
          <w:sz w:val="22"/>
          <w:szCs w:val="22"/>
        </w:rPr>
        <w:t>Queues, Public Groups</w:t>
      </w:r>
      <w:r w:rsidRPr="007868F9">
        <w:rPr>
          <w:rFonts w:asciiTheme="minorHAnsi" w:hAnsiTheme="minorHAnsi" w:cstheme="minorHAnsi"/>
          <w:sz w:val="22"/>
          <w:szCs w:val="22"/>
        </w:rPr>
        <w:t xml:space="preserve"> and </w:t>
      </w:r>
      <w:r w:rsidRPr="007868F9">
        <w:rPr>
          <w:rFonts w:asciiTheme="minorHAnsi" w:hAnsiTheme="minorHAnsi" w:cstheme="minorHAnsi"/>
          <w:b/>
          <w:sz w:val="22"/>
          <w:szCs w:val="22"/>
        </w:rPr>
        <w:t>Email Templates</w:t>
      </w:r>
      <w:r w:rsidRPr="007868F9">
        <w:rPr>
          <w:rFonts w:asciiTheme="minorHAnsi" w:hAnsiTheme="minorHAnsi" w:cstheme="minorHAnsi"/>
          <w:sz w:val="22"/>
          <w:szCs w:val="22"/>
        </w:rPr>
        <w:t>.</w:t>
      </w:r>
    </w:p>
    <w:p w14:paraId="48A2E0E7" w14:textId="77777777" w:rsidR="0081695D" w:rsidRPr="007868F9" w:rsidRDefault="0081695D" w:rsidP="007868F9">
      <w:pPr>
        <w:pStyle w:val="NoSpacing"/>
        <w:numPr>
          <w:ilvl w:val="0"/>
          <w:numId w:val="11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7868F9">
        <w:rPr>
          <w:rFonts w:asciiTheme="minorHAnsi" w:hAnsiTheme="minorHAnsi" w:cstheme="minorHAnsi"/>
          <w:sz w:val="22"/>
          <w:szCs w:val="22"/>
        </w:rPr>
        <w:t>Analyzed the business processes for the three divisions in the organization that are using sales force.</w:t>
      </w:r>
    </w:p>
    <w:p w14:paraId="70D22DE6" w14:textId="77777777" w:rsidR="0081695D" w:rsidRPr="007868F9" w:rsidRDefault="0081695D" w:rsidP="007868F9">
      <w:pPr>
        <w:pStyle w:val="NoSpacing"/>
        <w:numPr>
          <w:ilvl w:val="0"/>
          <w:numId w:val="11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7868F9">
        <w:rPr>
          <w:rFonts w:asciiTheme="minorHAnsi" w:hAnsiTheme="minorHAnsi" w:cstheme="minorHAnsi"/>
          <w:sz w:val="22"/>
          <w:szCs w:val="22"/>
        </w:rPr>
        <w:t>Provided support for ongoing Production issues.</w:t>
      </w:r>
    </w:p>
    <w:p w14:paraId="4A37CE22" w14:textId="77777777" w:rsidR="0081695D" w:rsidRPr="007868F9" w:rsidRDefault="0081695D" w:rsidP="007868F9">
      <w:pPr>
        <w:pStyle w:val="NoSpacing"/>
        <w:numPr>
          <w:ilvl w:val="0"/>
          <w:numId w:val="11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7868F9">
        <w:rPr>
          <w:rFonts w:asciiTheme="minorHAnsi" w:hAnsiTheme="minorHAnsi" w:cstheme="minorHAnsi"/>
          <w:sz w:val="22"/>
          <w:szCs w:val="22"/>
        </w:rPr>
        <w:t xml:space="preserve">Set up visibility securities </w:t>
      </w:r>
      <w:r w:rsidRPr="007868F9">
        <w:rPr>
          <w:rFonts w:asciiTheme="minorHAnsi" w:hAnsiTheme="minorHAnsi" w:cstheme="minorHAnsi"/>
          <w:b/>
          <w:sz w:val="22"/>
          <w:szCs w:val="22"/>
        </w:rPr>
        <w:t>like roles, profiles, field level securities</w:t>
      </w:r>
      <w:r w:rsidRPr="007868F9">
        <w:rPr>
          <w:rFonts w:asciiTheme="minorHAnsi" w:hAnsiTheme="minorHAnsi" w:cstheme="minorHAnsi"/>
          <w:sz w:val="22"/>
          <w:szCs w:val="22"/>
        </w:rPr>
        <w:t>. Set up person accounts in sandbox.</w:t>
      </w:r>
    </w:p>
    <w:p w14:paraId="47E43505" w14:textId="77777777" w:rsidR="0081695D" w:rsidRPr="007868F9" w:rsidRDefault="0081695D" w:rsidP="007868F9">
      <w:pPr>
        <w:pStyle w:val="NoSpacing"/>
        <w:numPr>
          <w:ilvl w:val="0"/>
          <w:numId w:val="11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7868F9">
        <w:rPr>
          <w:rFonts w:asciiTheme="minorHAnsi" w:hAnsiTheme="minorHAnsi" w:cstheme="minorHAnsi"/>
          <w:sz w:val="22"/>
          <w:szCs w:val="22"/>
        </w:rPr>
        <w:t>Responsible for Sandbox refresh on regular schedules</w:t>
      </w:r>
      <w:r w:rsidRPr="007868F9">
        <w:rPr>
          <w:rFonts w:asciiTheme="minorHAnsi" w:hAnsiTheme="minorHAnsi" w:cstheme="minorHAnsi"/>
          <w:color w:val="000000"/>
          <w:spacing w:val="8"/>
          <w:sz w:val="22"/>
          <w:szCs w:val="22"/>
        </w:rPr>
        <w:t>.</w:t>
      </w:r>
    </w:p>
    <w:p w14:paraId="18D2E84C" w14:textId="77777777" w:rsidR="0081695D" w:rsidRPr="007868F9" w:rsidRDefault="0081695D" w:rsidP="007868F9">
      <w:pPr>
        <w:pStyle w:val="NoSpacing"/>
        <w:numPr>
          <w:ilvl w:val="0"/>
          <w:numId w:val="0"/>
        </w:numPr>
        <w:ind w:left="360"/>
        <w:jc w:val="left"/>
        <w:rPr>
          <w:rFonts w:asciiTheme="minorHAnsi" w:hAnsiTheme="minorHAnsi" w:cstheme="minorHAnsi"/>
          <w:color w:val="000000"/>
          <w:spacing w:val="8"/>
          <w:sz w:val="22"/>
          <w:szCs w:val="22"/>
        </w:rPr>
      </w:pPr>
    </w:p>
    <w:p w14:paraId="6E26592A" w14:textId="71C5E1B0" w:rsidR="0081695D" w:rsidRPr="007868F9" w:rsidRDefault="0081695D" w:rsidP="007868F9">
      <w:pPr>
        <w:pStyle w:val="NoSpacing"/>
        <w:numPr>
          <w:ilvl w:val="0"/>
          <w:numId w:val="0"/>
        </w:numPr>
        <w:ind w:left="360"/>
        <w:jc w:val="left"/>
        <w:rPr>
          <w:rFonts w:asciiTheme="minorHAnsi" w:hAnsiTheme="minorHAnsi" w:cstheme="minorHAnsi"/>
          <w:sz w:val="22"/>
          <w:szCs w:val="22"/>
        </w:rPr>
      </w:pPr>
      <w:r w:rsidRPr="007868F9">
        <w:rPr>
          <w:rFonts w:asciiTheme="minorHAnsi" w:hAnsiTheme="minorHAnsi" w:cstheme="minorHAnsi"/>
          <w:b/>
          <w:color w:val="000000"/>
          <w:spacing w:val="8"/>
          <w:sz w:val="22"/>
          <w:szCs w:val="22"/>
        </w:rPr>
        <w:t xml:space="preserve">Environment: </w:t>
      </w:r>
      <w:r w:rsidRPr="007868F9">
        <w:rPr>
          <w:rFonts w:asciiTheme="minorHAnsi" w:hAnsiTheme="minorHAnsi" w:cstheme="minorHAnsi"/>
          <w:color w:val="000000"/>
          <w:spacing w:val="8"/>
          <w:sz w:val="22"/>
          <w:szCs w:val="22"/>
        </w:rPr>
        <w:t>Salesforce Platform, Service Cloud, Apex, Visual Force Pages, Workflow- Rules, Trigger, SOSL, SOQL Components &amp; Controllers, Data Loaders, Reports, Cases, Custom Objects, Custom Tabs, HTML, JavaScript, CSS, Force.com Eclipse IDE, Git, Change sets.</w:t>
      </w:r>
    </w:p>
    <w:p w14:paraId="50378AE1" w14:textId="77777777" w:rsidR="0081695D" w:rsidRPr="007868F9" w:rsidRDefault="0081695D" w:rsidP="007868F9">
      <w:pPr>
        <w:pStyle w:val="NoSpacing"/>
        <w:numPr>
          <w:ilvl w:val="0"/>
          <w:numId w:val="0"/>
        </w:numPr>
        <w:ind w:left="2520"/>
        <w:jc w:val="left"/>
        <w:rPr>
          <w:rFonts w:asciiTheme="minorHAnsi" w:hAnsiTheme="minorHAnsi" w:cstheme="minorHAnsi"/>
          <w:sz w:val="22"/>
          <w:szCs w:val="22"/>
        </w:rPr>
      </w:pPr>
      <w:r w:rsidRPr="007868F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054CD9" w14:textId="77777777" w:rsidR="00FB35DA" w:rsidRPr="007868F9" w:rsidRDefault="00FB35DA" w:rsidP="007868F9">
      <w:pPr>
        <w:pStyle w:val="NoSpacing"/>
        <w:numPr>
          <w:ilvl w:val="0"/>
          <w:numId w:val="0"/>
        </w:numPr>
        <w:ind w:left="720"/>
        <w:jc w:val="left"/>
        <w:rPr>
          <w:rFonts w:asciiTheme="minorHAnsi" w:hAnsiTheme="minorHAnsi" w:cstheme="minorHAnsi"/>
          <w:sz w:val="22"/>
          <w:szCs w:val="22"/>
        </w:rPr>
      </w:pPr>
    </w:p>
    <w:p w14:paraId="0BC16ECE" w14:textId="77777777" w:rsidR="0081695D" w:rsidRPr="007868F9" w:rsidRDefault="0081695D" w:rsidP="007868F9">
      <w:pPr>
        <w:rPr>
          <w:rFonts w:asciiTheme="minorHAnsi" w:hAnsiTheme="minorHAnsi" w:cstheme="minorHAnsi"/>
          <w:b/>
          <w:color w:val="002060"/>
          <w:sz w:val="22"/>
          <w:szCs w:val="22"/>
          <w:u w:val="single"/>
        </w:rPr>
      </w:pPr>
      <w:r w:rsidRPr="007868F9">
        <w:rPr>
          <w:rFonts w:asciiTheme="minorHAnsi" w:hAnsiTheme="minorHAnsi" w:cstheme="minorHAnsi"/>
          <w:b/>
          <w:color w:val="002060"/>
          <w:sz w:val="22"/>
          <w:szCs w:val="22"/>
          <w:u w:val="single"/>
        </w:rPr>
        <w:lastRenderedPageBreak/>
        <w:t>EDUCATION:</w:t>
      </w:r>
    </w:p>
    <w:p w14:paraId="16C49F2B" w14:textId="77777777" w:rsidR="0081695D" w:rsidRPr="007868F9" w:rsidRDefault="0081695D" w:rsidP="007868F9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7868F9">
        <w:rPr>
          <w:rFonts w:asciiTheme="minorHAnsi" w:hAnsiTheme="minorHAnsi" w:cstheme="minorHAnsi"/>
          <w:b/>
          <w:sz w:val="22"/>
          <w:szCs w:val="22"/>
        </w:rPr>
        <w:t>Master’s in Computer Science</w:t>
      </w:r>
      <w:r w:rsidRPr="007868F9">
        <w:rPr>
          <w:rFonts w:asciiTheme="minorHAnsi" w:hAnsiTheme="minorHAnsi" w:cstheme="minorHAnsi"/>
          <w:sz w:val="22"/>
          <w:szCs w:val="22"/>
        </w:rPr>
        <w:t xml:space="preserve"> – Illinois </w:t>
      </w:r>
    </w:p>
    <w:p w14:paraId="101AEF4B" w14:textId="77777777" w:rsidR="0081695D" w:rsidRPr="007868F9" w:rsidRDefault="0081695D" w:rsidP="007868F9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7868F9">
        <w:rPr>
          <w:rFonts w:asciiTheme="minorHAnsi" w:hAnsiTheme="minorHAnsi" w:cstheme="minorHAnsi"/>
          <w:b/>
          <w:sz w:val="22"/>
          <w:szCs w:val="22"/>
        </w:rPr>
        <w:t>Bachelors in Electronics and Communication</w:t>
      </w:r>
      <w:r w:rsidRPr="007868F9">
        <w:rPr>
          <w:rFonts w:asciiTheme="minorHAnsi" w:hAnsiTheme="minorHAnsi" w:cstheme="minorHAnsi"/>
          <w:sz w:val="22"/>
          <w:szCs w:val="22"/>
        </w:rPr>
        <w:t xml:space="preserve"> – India </w:t>
      </w:r>
    </w:p>
    <w:p w14:paraId="6E9F0F2F" w14:textId="77777777" w:rsidR="0081695D" w:rsidRPr="007868F9" w:rsidRDefault="0081695D" w:rsidP="007868F9">
      <w:pPr>
        <w:rPr>
          <w:rFonts w:asciiTheme="minorHAnsi" w:hAnsiTheme="minorHAnsi" w:cstheme="minorHAnsi"/>
          <w:sz w:val="22"/>
          <w:szCs w:val="22"/>
        </w:rPr>
      </w:pPr>
    </w:p>
    <w:sectPr w:rsidR="0081695D" w:rsidRPr="007868F9" w:rsidSect="00FE63E1">
      <w:headerReference w:type="first" r:id="rId10"/>
      <w:pgSz w:w="12240" w:h="15840"/>
      <w:pgMar w:top="630" w:right="1080" w:bottom="360" w:left="108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C7F4CB" w14:textId="77777777" w:rsidR="00FE1151" w:rsidRDefault="00FE1151">
      <w:r>
        <w:separator/>
      </w:r>
    </w:p>
  </w:endnote>
  <w:endnote w:type="continuationSeparator" w:id="0">
    <w:p w14:paraId="4B5EF224" w14:textId="77777777" w:rsidR="00FE1151" w:rsidRDefault="00FE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4EE7F" w14:textId="77777777" w:rsidR="00FE1151" w:rsidRDefault="00FE1151">
      <w:r>
        <w:separator/>
      </w:r>
    </w:p>
  </w:footnote>
  <w:footnote w:type="continuationSeparator" w:id="0">
    <w:p w14:paraId="04D37FE4" w14:textId="77777777" w:rsidR="00FE1151" w:rsidRDefault="00FE1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4F9B5" w14:textId="76AAEC00" w:rsidR="00564FC2" w:rsidRDefault="00564FC2">
    <w:pPr>
      <w:pStyle w:val="Header"/>
    </w:pPr>
  </w:p>
  <w:p w14:paraId="162CC040" w14:textId="6750DD74" w:rsidR="00254A20" w:rsidRDefault="00254A20">
    <w:pPr>
      <w:pStyle w:val="Header"/>
    </w:pPr>
  </w:p>
  <w:p w14:paraId="3F31B5C6" w14:textId="68055AAA" w:rsidR="00564FC2" w:rsidRDefault="00254A20">
    <w:pPr>
      <w:pStyle w:val="Header"/>
    </w:pPr>
    <w:r>
      <w:tab/>
      <w:t xml:space="preserve">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0DE96A89" wp14:editId="1A0FA449">
          <wp:extent cx="768096" cy="43891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FU_CRT_BDG_Admin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096" cy="438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</w:t>
    </w:r>
    <w:r w:rsidRPr="000235FF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2305E599" wp14:editId="44528756">
          <wp:extent cx="1043940" cy="525780"/>
          <wp:effectExtent l="0" t="0" r="3810" b="7620"/>
          <wp:docPr id="2" name="Picture 2" descr="Apttus CPQ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pttus CPQ logo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742" cy="544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71048"/>
    <w:multiLevelType w:val="hybridMultilevel"/>
    <w:tmpl w:val="8BCCA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4113A"/>
    <w:multiLevelType w:val="hybridMultilevel"/>
    <w:tmpl w:val="DAF0B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0C2730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1503B"/>
    <w:multiLevelType w:val="hybridMultilevel"/>
    <w:tmpl w:val="68F62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F227A"/>
    <w:multiLevelType w:val="hybridMultilevel"/>
    <w:tmpl w:val="712E7B16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b w:val="0"/>
        <w:color w:val="auto"/>
        <w:sz w:val="22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4" w15:restartNumberingAfterBreak="0">
    <w:nsid w:val="285A3711"/>
    <w:multiLevelType w:val="hybridMultilevel"/>
    <w:tmpl w:val="93C0D6D6"/>
    <w:lvl w:ilvl="0" w:tplc="15BA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E6BF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9665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1C87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C644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4239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32E6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7A70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648B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224EC"/>
    <w:multiLevelType w:val="hybridMultilevel"/>
    <w:tmpl w:val="235E2ECE"/>
    <w:lvl w:ilvl="0" w:tplc="0D28F6C6">
      <w:start w:val="1"/>
      <w:numFmt w:val="bullet"/>
      <w:pStyle w:val="CompanyNameOne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F19D2"/>
    <w:multiLevelType w:val="hybridMultilevel"/>
    <w:tmpl w:val="8B329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31D54"/>
    <w:multiLevelType w:val="hybridMultilevel"/>
    <w:tmpl w:val="CF3CD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C3CC2"/>
    <w:multiLevelType w:val="hybridMultilevel"/>
    <w:tmpl w:val="1CA66B42"/>
    <w:lvl w:ilvl="0" w:tplc="E8A8F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8039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18F5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7651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1400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BE61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D222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085B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4E38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D0E4F"/>
    <w:multiLevelType w:val="hybridMultilevel"/>
    <w:tmpl w:val="3162E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91999"/>
    <w:multiLevelType w:val="hybridMultilevel"/>
    <w:tmpl w:val="96CEEFE2"/>
    <w:lvl w:ilvl="0" w:tplc="9A0C4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2C0A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B68B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2054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C28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8A14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1C1F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D60E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2A2C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CE327D"/>
    <w:multiLevelType w:val="hybridMultilevel"/>
    <w:tmpl w:val="2856BEC6"/>
    <w:lvl w:ilvl="0" w:tplc="1B120B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A890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52B7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784A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0466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7CE5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5069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A0F2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F0AF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ED75C5"/>
    <w:multiLevelType w:val="hybridMultilevel"/>
    <w:tmpl w:val="D4AA1E20"/>
    <w:lvl w:ilvl="0" w:tplc="9AD68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DCAA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2E4A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7250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AE6F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DAF8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0E3A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44E0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B6D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1E2527"/>
    <w:multiLevelType w:val="hybridMultilevel"/>
    <w:tmpl w:val="1C5449B4"/>
    <w:lvl w:ilvl="0" w:tplc="95E85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C8D1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CE5B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72AE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12B6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C8D9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648C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E226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3006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7A2166"/>
    <w:multiLevelType w:val="hybridMultilevel"/>
    <w:tmpl w:val="226E407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6" w15:restartNumberingAfterBreak="0">
    <w:nsid w:val="71226EED"/>
    <w:multiLevelType w:val="hybridMultilevel"/>
    <w:tmpl w:val="B7163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8D68E9"/>
    <w:multiLevelType w:val="hybridMultilevel"/>
    <w:tmpl w:val="FD983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945FE3"/>
    <w:multiLevelType w:val="hybridMultilevel"/>
    <w:tmpl w:val="FF680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7B550A"/>
    <w:multiLevelType w:val="hybridMultilevel"/>
    <w:tmpl w:val="6AD27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2020B"/>
    <w:multiLevelType w:val="hybridMultilevel"/>
    <w:tmpl w:val="250EEEAA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4B01E2"/>
    <w:multiLevelType w:val="hybridMultilevel"/>
    <w:tmpl w:val="EC38A8C2"/>
    <w:lvl w:ilvl="0" w:tplc="B5A8843A">
      <w:start w:val="1"/>
      <w:numFmt w:val="bullet"/>
      <w:pStyle w:val="NoSpacing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8"/>
  </w:num>
  <w:num w:numId="5">
    <w:abstractNumId w:val="12"/>
  </w:num>
  <w:num w:numId="6">
    <w:abstractNumId w:val="10"/>
  </w:num>
  <w:num w:numId="7">
    <w:abstractNumId w:val="4"/>
  </w:num>
  <w:num w:numId="8">
    <w:abstractNumId w:val="11"/>
  </w:num>
  <w:num w:numId="9">
    <w:abstractNumId w:val="21"/>
  </w:num>
  <w:num w:numId="10">
    <w:abstractNumId w:val="18"/>
  </w:num>
  <w:num w:numId="11">
    <w:abstractNumId w:val="17"/>
  </w:num>
  <w:num w:numId="12">
    <w:abstractNumId w:val="7"/>
  </w:num>
  <w:num w:numId="13">
    <w:abstractNumId w:val="6"/>
  </w:num>
  <w:num w:numId="14">
    <w:abstractNumId w:val="14"/>
  </w:num>
  <w:num w:numId="15">
    <w:abstractNumId w:val="19"/>
  </w:num>
  <w:num w:numId="16">
    <w:abstractNumId w:val="0"/>
  </w:num>
  <w:num w:numId="17">
    <w:abstractNumId w:val="16"/>
  </w:num>
  <w:num w:numId="18">
    <w:abstractNumId w:val="1"/>
  </w:num>
  <w:num w:numId="19">
    <w:abstractNumId w:val="20"/>
  </w:num>
  <w:num w:numId="20">
    <w:abstractNumId w:val="3"/>
  </w:num>
  <w:num w:numId="21">
    <w:abstractNumId w:val="21"/>
  </w:num>
  <w:num w:numId="22">
    <w:abstractNumId w:val="21"/>
  </w:num>
  <w:num w:numId="23">
    <w:abstractNumId w:val="2"/>
  </w:num>
  <w:num w:numId="24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96C"/>
    <w:rsid w:val="00005B37"/>
    <w:rsid w:val="000111E2"/>
    <w:rsid w:val="0001239C"/>
    <w:rsid w:val="0001630D"/>
    <w:rsid w:val="00020A1E"/>
    <w:rsid w:val="00020AEB"/>
    <w:rsid w:val="000235FF"/>
    <w:rsid w:val="00031190"/>
    <w:rsid w:val="000341A2"/>
    <w:rsid w:val="00034290"/>
    <w:rsid w:val="00036CC0"/>
    <w:rsid w:val="00040498"/>
    <w:rsid w:val="00041831"/>
    <w:rsid w:val="00047151"/>
    <w:rsid w:val="000477F9"/>
    <w:rsid w:val="00051DC1"/>
    <w:rsid w:val="00054A8F"/>
    <w:rsid w:val="0005586D"/>
    <w:rsid w:val="00056D2D"/>
    <w:rsid w:val="00062287"/>
    <w:rsid w:val="00062488"/>
    <w:rsid w:val="00062979"/>
    <w:rsid w:val="00063650"/>
    <w:rsid w:val="00064C92"/>
    <w:rsid w:val="00066697"/>
    <w:rsid w:val="00070FA0"/>
    <w:rsid w:val="00071E76"/>
    <w:rsid w:val="000723C8"/>
    <w:rsid w:val="00073ECA"/>
    <w:rsid w:val="00076011"/>
    <w:rsid w:val="00076CB1"/>
    <w:rsid w:val="0008352F"/>
    <w:rsid w:val="000871AF"/>
    <w:rsid w:val="00087451"/>
    <w:rsid w:val="0009057A"/>
    <w:rsid w:val="00094935"/>
    <w:rsid w:val="0009551C"/>
    <w:rsid w:val="000972C4"/>
    <w:rsid w:val="000A2FC6"/>
    <w:rsid w:val="000A69CE"/>
    <w:rsid w:val="000B02C9"/>
    <w:rsid w:val="000B3575"/>
    <w:rsid w:val="000C5AF3"/>
    <w:rsid w:val="000C6C29"/>
    <w:rsid w:val="000C7776"/>
    <w:rsid w:val="000C7982"/>
    <w:rsid w:val="000D0E38"/>
    <w:rsid w:val="000D3681"/>
    <w:rsid w:val="000D52C4"/>
    <w:rsid w:val="000E01A7"/>
    <w:rsid w:val="000E2310"/>
    <w:rsid w:val="000E423E"/>
    <w:rsid w:val="000E76AC"/>
    <w:rsid w:val="000F06FC"/>
    <w:rsid w:val="000F0ADD"/>
    <w:rsid w:val="000F1D6C"/>
    <w:rsid w:val="000F2F31"/>
    <w:rsid w:val="000F4F62"/>
    <w:rsid w:val="000F5245"/>
    <w:rsid w:val="000F5A1E"/>
    <w:rsid w:val="000F5C68"/>
    <w:rsid w:val="000F74C2"/>
    <w:rsid w:val="000F79BC"/>
    <w:rsid w:val="00100B57"/>
    <w:rsid w:val="00104077"/>
    <w:rsid w:val="0011365B"/>
    <w:rsid w:val="00113CFB"/>
    <w:rsid w:val="001159A3"/>
    <w:rsid w:val="00116338"/>
    <w:rsid w:val="001217C7"/>
    <w:rsid w:val="00126842"/>
    <w:rsid w:val="00127287"/>
    <w:rsid w:val="00133E5F"/>
    <w:rsid w:val="00136227"/>
    <w:rsid w:val="0014100C"/>
    <w:rsid w:val="001414B4"/>
    <w:rsid w:val="00146CE8"/>
    <w:rsid w:val="00150B49"/>
    <w:rsid w:val="001532F3"/>
    <w:rsid w:val="001537E0"/>
    <w:rsid w:val="001613CF"/>
    <w:rsid w:val="0016356D"/>
    <w:rsid w:val="00164767"/>
    <w:rsid w:val="001649B8"/>
    <w:rsid w:val="00166A57"/>
    <w:rsid w:val="0017031E"/>
    <w:rsid w:val="00172504"/>
    <w:rsid w:val="00173E29"/>
    <w:rsid w:val="00174C05"/>
    <w:rsid w:val="00174CA4"/>
    <w:rsid w:val="00176579"/>
    <w:rsid w:val="001842E7"/>
    <w:rsid w:val="00187D99"/>
    <w:rsid w:val="001902D5"/>
    <w:rsid w:val="00193301"/>
    <w:rsid w:val="00193AEF"/>
    <w:rsid w:val="00195D7E"/>
    <w:rsid w:val="001A3D9B"/>
    <w:rsid w:val="001A3FA4"/>
    <w:rsid w:val="001A417F"/>
    <w:rsid w:val="001A5060"/>
    <w:rsid w:val="001A646B"/>
    <w:rsid w:val="001B0A56"/>
    <w:rsid w:val="001B1735"/>
    <w:rsid w:val="001B22BF"/>
    <w:rsid w:val="001B27EE"/>
    <w:rsid w:val="001B6C46"/>
    <w:rsid w:val="001C61CF"/>
    <w:rsid w:val="001D2FC7"/>
    <w:rsid w:val="001D4BB6"/>
    <w:rsid w:val="001E0559"/>
    <w:rsid w:val="001E7620"/>
    <w:rsid w:val="001F0D7F"/>
    <w:rsid w:val="001F2C7D"/>
    <w:rsid w:val="001F3266"/>
    <w:rsid w:val="001F56DC"/>
    <w:rsid w:val="00203551"/>
    <w:rsid w:val="00204769"/>
    <w:rsid w:val="00214B48"/>
    <w:rsid w:val="00216012"/>
    <w:rsid w:val="002177B5"/>
    <w:rsid w:val="00217B63"/>
    <w:rsid w:val="00220A0D"/>
    <w:rsid w:val="00222173"/>
    <w:rsid w:val="00224BE2"/>
    <w:rsid w:val="00224DDD"/>
    <w:rsid w:val="0022762F"/>
    <w:rsid w:val="002278E7"/>
    <w:rsid w:val="00230A71"/>
    <w:rsid w:val="002318C5"/>
    <w:rsid w:val="00232688"/>
    <w:rsid w:val="00233D26"/>
    <w:rsid w:val="002375B5"/>
    <w:rsid w:val="00242BA7"/>
    <w:rsid w:val="002508D6"/>
    <w:rsid w:val="0025473E"/>
    <w:rsid w:val="00254A20"/>
    <w:rsid w:val="00260C65"/>
    <w:rsid w:val="0026284A"/>
    <w:rsid w:val="002634A0"/>
    <w:rsid w:val="00263E5B"/>
    <w:rsid w:val="00265417"/>
    <w:rsid w:val="00266F21"/>
    <w:rsid w:val="00267665"/>
    <w:rsid w:val="0027095F"/>
    <w:rsid w:val="00270B7D"/>
    <w:rsid w:val="002767B5"/>
    <w:rsid w:val="00276ED5"/>
    <w:rsid w:val="0027799C"/>
    <w:rsid w:val="002805F8"/>
    <w:rsid w:val="00280BCA"/>
    <w:rsid w:val="00281AFB"/>
    <w:rsid w:val="00281E8B"/>
    <w:rsid w:val="00283E3E"/>
    <w:rsid w:val="00287625"/>
    <w:rsid w:val="002902DD"/>
    <w:rsid w:val="00290CC8"/>
    <w:rsid w:val="00292721"/>
    <w:rsid w:val="002943A5"/>
    <w:rsid w:val="00294BDD"/>
    <w:rsid w:val="00296085"/>
    <w:rsid w:val="00296C5A"/>
    <w:rsid w:val="002A0285"/>
    <w:rsid w:val="002A0EE6"/>
    <w:rsid w:val="002B27AB"/>
    <w:rsid w:val="002B31BE"/>
    <w:rsid w:val="002B51A4"/>
    <w:rsid w:val="002C033C"/>
    <w:rsid w:val="002C21DB"/>
    <w:rsid w:val="002C426B"/>
    <w:rsid w:val="002C5290"/>
    <w:rsid w:val="002C7EEF"/>
    <w:rsid w:val="002D0D43"/>
    <w:rsid w:val="002D297E"/>
    <w:rsid w:val="002D3D8E"/>
    <w:rsid w:val="002D5E7B"/>
    <w:rsid w:val="002D5F34"/>
    <w:rsid w:val="002D7D61"/>
    <w:rsid w:val="002E0A1E"/>
    <w:rsid w:val="002E27F6"/>
    <w:rsid w:val="002E29CB"/>
    <w:rsid w:val="002E382E"/>
    <w:rsid w:val="002E3D69"/>
    <w:rsid w:val="002E5B91"/>
    <w:rsid w:val="002E74B9"/>
    <w:rsid w:val="002F0AE8"/>
    <w:rsid w:val="002F16AB"/>
    <w:rsid w:val="002F1921"/>
    <w:rsid w:val="002F37D4"/>
    <w:rsid w:val="002F4ACB"/>
    <w:rsid w:val="0030160A"/>
    <w:rsid w:val="00304F6E"/>
    <w:rsid w:val="003066F5"/>
    <w:rsid w:val="00310AC2"/>
    <w:rsid w:val="0031160B"/>
    <w:rsid w:val="003120DE"/>
    <w:rsid w:val="00313F1C"/>
    <w:rsid w:val="00315521"/>
    <w:rsid w:val="00321DDF"/>
    <w:rsid w:val="0032357E"/>
    <w:rsid w:val="00324D1B"/>
    <w:rsid w:val="00332336"/>
    <w:rsid w:val="00332CC3"/>
    <w:rsid w:val="003335F7"/>
    <w:rsid w:val="00347458"/>
    <w:rsid w:val="003474E0"/>
    <w:rsid w:val="00356333"/>
    <w:rsid w:val="003609C0"/>
    <w:rsid w:val="00364925"/>
    <w:rsid w:val="0036552F"/>
    <w:rsid w:val="00366638"/>
    <w:rsid w:val="00367686"/>
    <w:rsid w:val="00367FDF"/>
    <w:rsid w:val="00371C22"/>
    <w:rsid w:val="003723A9"/>
    <w:rsid w:val="003804FF"/>
    <w:rsid w:val="003818D9"/>
    <w:rsid w:val="003825DB"/>
    <w:rsid w:val="00385A6C"/>
    <w:rsid w:val="00387373"/>
    <w:rsid w:val="00394437"/>
    <w:rsid w:val="00397144"/>
    <w:rsid w:val="003A5F6F"/>
    <w:rsid w:val="003B08EC"/>
    <w:rsid w:val="003B1D6E"/>
    <w:rsid w:val="003B1FDD"/>
    <w:rsid w:val="003B41BC"/>
    <w:rsid w:val="003B5224"/>
    <w:rsid w:val="003B5635"/>
    <w:rsid w:val="003C58BA"/>
    <w:rsid w:val="003D4430"/>
    <w:rsid w:val="003D6D57"/>
    <w:rsid w:val="003E044A"/>
    <w:rsid w:val="003E352B"/>
    <w:rsid w:val="003E70B2"/>
    <w:rsid w:val="003F2E0A"/>
    <w:rsid w:val="003F3671"/>
    <w:rsid w:val="003F621D"/>
    <w:rsid w:val="003F6715"/>
    <w:rsid w:val="003F6AF9"/>
    <w:rsid w:val="00401E3A"/>
    <w:rsid w:val="0040454A"/>
    <w:rsid w:val="00405711"/>
    <w:rsid w:val="00406B05"/>
    <w:rsid w:val="00410D0F"/>
    <w:rsid w:val="004113A4"/>
    <w:rsid w:val="00411719"/>
    <w:rsid w:val="00412DEB"/>
    <w:rsid w:val="00415991"/>
    <w:rsid w:val="0041660B"/>
    <w:rsid w:val="0042281E"/>
    <w:rsid w:val="0042350E"/>
    <w:rsid w:val="0042643C"/>
    <w:rsid w:val="00427D6D"/>
    <w:rsid w:val="0043138E"/>
    <w:rsid w:val="00442888"/>
    <w:rsid w:val="0044497E"/>
    <w:rsid w:val="0044578C"/>
    <w:rsid w:val="00446ED7"/>
    <w:rsid w:val="00452379"/>
    <w:rsid w:val="0046022C"/>
    <w:rsid w:val="00460538"/>
    <w:rsid w:val="00462B7A"/>
    <w:rsid w:val="00462D8A"/>
    <w:rsid w:val="0048161F"/>
    <w:rsid w:val="004819A5"/>
    <w:rsid w:val="00481F3A"/>
    <w:rsid w:val="004825BB"/>
    <w:rsid w:val="00482E02"/>
    <w:rsid w:val="00483847"/>
    <w:rsid w:val="00484668"/>
    <w:rsid w:val="00484A7A"/>
    <w:rsid w:val="00485F0B"/>
    <w:rsid w:val="00486A49"/>
    <w:rsid w:val="00487601"/>
    <w:rsid w:val="00494852"/>
    <w:rsid w:val="00494FB7"/>
    <w:rsid w:val="0049529B"/>
    <w:rsid w:val="004A17E7"/>
    <w:rsid w:val="004A283D"/>
    <w:rsid w:val="004A288B"/>
    <w:rsid w:val="004A4135"/>
    <w:rsid w:val="004A560B"/>
    <w:rsid w:val="004B1F92"/>
    <w:rsid w:val="004B6C9C"/>
    <w:rsid w:val="004C54C1"/>
    <w:rsid w:val="004D4293"/>
    <w:rsid w:val="004D53B6"/>
    <w:rsid w:val="004D75AF"/>
    <w:rsid w:val="004E1C98"/>
    <w:rsid w:val="004E332F"/>
    <w:rsid w:val="004E3CBF"/>
    <w:rsid w:val="004E5095"/>
    <w:rsid w:val="004F3F6E"/>
    <w:rsid w:val="004F410E"/>
    <w:rsid w:val="004F79D3"/>
    <w:rsid w:val="00500785"/>
    <w:rsid w:val="00504919"/>
    <w:rsid w:val="00512D75"/>
    <w:rsid w:val="00515807"/>
    <w:rsid w:val="0051622A"/>
    <w:rsid w:val="00517ECF"/>
    <w:rsid w:val="00520256"/>
    <w:rsid w:val="005222E6"/>
    <w:rsid w:val="00524B51"/>
    <w:rsid w:val="00532E94"/>
    <w:rsid w:val="0053470B"/>
    <w:rsid w:val="00534E65"/>
    <w:rsid w:val="005371DC"/>
    <w:rsid w:val="00541848"/>
    <w:rsid w:val="00541E3B"/>
    <w:rsid w:val="00543449"/>
    <w:rsid w:val="005446BC"/>
    <w:rsid w:val="00547A31"/>
    <w:rsid w:val="005502CC"/>
    <w:rsid w:val="005502EA"/>
    <w:rsid w:val="005526CD"/>
    <w:rsid w:val="0055448E"/>
    <w:rsid w:val="00554B7C"/>
    <w:rsid w:val="00562429"/>
    <w:rsid w:val="005646D6"/>
    <w:rsid w:val="00564FC2"/>
    <w:rsid w:val="00570A72"/>
    <w:rsid w:val="0057651E"/>
    <w:rsid w:val="005776EE"/>
    <w:rsid w:val="00577A8D"/>
    <w:rsid w:val="005826F4"/>
    <w:rsid w:val="005867AF"/>
    <w:rsid w:val="005868ED"/>
    <w:rsid w:val="00587C7C"/>
    <w:rsid w:val="0059073C"/>
    <w:rsid w:val="0059128E"/>
    <w:rsid w:val="00592C9E"/>
    <w:rsid w:val="00593371"/>
    <w:rsid w:val="0059631F"/>
    <w:rsid w:val="005A5FA5"/>
    <w:rsid w:val="005C187C"/>
    <w:rsid w:val="005C2783"/>
    <w:rsid w:val="005C423E"/>
    <w:rsid w:val="005C5BFC"/>
    <w:rsid w:val="005D0DC5"/>
    <w:rsid w:val="005D0FDB"/>
    <w:rsid w:val="005D4D9A"/>
    <w:rsid w:val="005E0816"/>
    <w:rsid w:val="005E3668"/>
    <w:rsid w:val="005E46A9"/>
    <w:rsid w:val="005E5F12"/>
    <w:rsid w:val="005E65A9"/>
    <w:rsid w:val="005F0C92"/>
    <w:rsid w:val="005F17E5"/>
    <w:rsid w:val="005F78D3"/>
    <w:rsid w:val="00605B61"/>
    <w:rsid w:val="00612F57"/>
    <w:rsid w:val="00616B5A"/>
    <w:rsid w:val="0062105C"/>
    <w:rsid w:val="00625039"/>
    <w:rsid w:val="00625F6F"/>
    <w:rsid w:val="006307D4"/>
    <w:rsid w:val="00631624"/>
    <w:rsid w:val="00631E9C"/>
    <w:rsid w:val="006369F9"/>
    <w:rsid w:val="0064213F"/>
    <w:rsid w:val="006477AF"/>
    <w:rsid w:val="00650075"/>
    <w:rsid w:val="00652FB0"/>
    <w:rsid w:val="00653673"/>
    <w:rsid w:val="00654561"/>
    <w:rsid w:val="00656709"/>
    <w:rsid w:val="00661292"/>
    <w:rsid w:val="006615C6"/>
    <w:rsid w:val="00661AB1"/>
    <w:rsid w:val="006627B7"/>
    <w:rsid w:val="00665105"/>
    <w:rsid w:val="00672789"/>
    <w:rsid w:val="00673FE8"/>
    <w:rsid w:val="006742DD"/>
    <w:rsid w:val="00676276"/>
    <w:rsid w:val="006808EF"/>
    <w:rsid w:val="00680F63"/>
    <w:rsid w:val="00682507"/>
    <w:rsid w:val="00685732"/>
    <w:rsid w:val="00686CB7"/>
    <w:rsid w:val="006900DA"/>
    <w:rsid w:val="00692671"/>
    <w:rsid w:val="00692F67"/>
    <w:rsid w:val="00693544"/>
    <w:rsid w:val="006937A4"/>
    <w:rsid w:val="00696C5B"/>
    <w:rsid w:val="006A1410"/>
    <w:rsid w:val="006A1590"/>
    <w:rsid w:val="006A4209"/>
    <w:rsid w:val="006A4DBF"/>
    <w:rsid w:val="006A7164"/>
    <w:rsid w:val="006C0F9F"/>
    <w:rsid w:val="006C2DF3"/>
    <w:rsid w:val="006C41DA"/>
    <w:rsid w:val="006C6C79"/>
    <w:rsid w:val="006D004A"/>
    <w:rsid w:val="006D154D"/>
    <w:rsid w:val="006D47D6"/>
    <w:rsid w:val="006D5350"/>
    <w:rsid w:val="006D7FE5"/>
    <w:rsid w:val="006E01E5"/>
    <w:rsid w:val="006E16CC"/>
    <w:rsid w:val="006E3CDB"/>
    <w:rsid w:val="006E48A1"/>
    <w:rsid w:val="006E59CD"/>
    <w:rsid w:val="006F2CE8"/>
    <w:rsid w:val="006F7AFF"/>
    <w:rsid w:val="0070173A"/>
    <w:rsid w:val="00701EE1"/>
    <w:rsid w:val="007033E6"/>
    <w:rsid w:val="007042DE"/>
    <w:rsid w:val="0070474A"/>
    <w:rsid w:val="00704C36"/>
    <w:rsid w:val="0070696C"/>
    <w:rsid w:val="007129E6"/>
    <w:rsid w:val="00717011"/>
    <w:rsid w:val="007238BA"/>
    <w:rsid w:val="007241A8"/>
    <w:rsid w:val="00726494"/>
    <w:rsid w:val="00727627"/>
    <w:rsid w:val="00732703"/>
    <w:rsid w:val="0073392F"/>
    <w:rsid w:val="00735B04"/>
    <w:rsid w:val="0074127A"/>
    <w:rsid w:val="007468C4"/>
    <w:rsid w:val="00746D03"/>
    <w:rsid w:val="00750337"/>
    <w:rsid w:val="00751D4F"/>
    <w:rsid w:val="00753439"/>
    <w:rsid w:val="00755A59"/>
    <w:rsid w:val="00755DFC"/>
    <w:rsid w:val="00755F93"/>
    <w:rsid w:val="00761A2B"/>
    <w:rsid w:val="00761B73"/>
    <w:rsid w:val="0076338A"/>
    <w:rsid w:val="00766874"/>
    <w:rsid w:val="00766E35"/>
    <w:rsid w:val="00773AF1"/>
    <w:rsid w:val="00774F67"/>
    <w:rsid w:val="007754D8"/>
    <w:rsid w:val="0077746A"/>
    <w:rsid w:val="00777D0C"/>
    <w:rsid w:val="007809C1"/>
    <w:rsid w:val="0078505C"/>
    <w:rsid w:val="00785496"/>
    <w:rsid w:val="00786174"/>
    <w:rsid w:val="0078650A"/>
    <w:rsid w:val="007868AD"/>
    <w:rsid w:val="007868F9"/>
    <w:rsid w:val="007871B9"/>
    <w:rsid w:val="00791A1F"/>
    <w:rsid w:val="00792A89"/>
    <w:rsid w:val="00792FE9"/>
    <w:rsid w:val="0079465F"/>
    <w:rsid w:val="007A18AD"/>
    <w:rsid w:val="007A322A"/>
    <w:rsid w:val="007A3899"/>
    <w:rsid w:val="007A4BC3"/>
    <w:rsid w:val="007A5295"/>
    <w:rsid w:val="007A52F1"/>
    <w:rsid w:val="007B01B6"/>
    <w:rsid w:val="007B0EB4"/>
    <w:rsid w:val="007B1C60"/>
    <w:rsid w:val="007B2F8F"/>
    <w:rsid w:val="007B33CE"/>
    <w:rsid w:val="007B3752"/>
    <w:rsid w:val="007B3BE7"/>
    <w:rsid w:val="007B4775"/>
    <w:rsid w:val="007B538C"/>
    <w:rsid w:val="007B64E2"/>
    <w:rsid w:val="007B72BB"/>
    <w:rsid w:val="007C035E"/>
    <w:rsid w:val="007C0AB5"/>
    <w:rsid w:val="007C1EE8"/>
    <w:rsid w:val="007C764B"/>
    <w:rsid w:val="007D210F"/>
    <w:rsid w:val="007D4C17"/>
    <w:rsid w:val="007D5935"/>
    <w:rsid w:val="007D70C3"/>
    <w:rsid w:val="007E2E7E"/>
    <w:rsid w:val="007E6B19"/>
    <w:rsid w:val="007F418F"/>
    <w:rsid w:val="007F49F2"/>
    <w:rsid w:val="007F7791"/>
    <w:rsid w:val="00800DD1"/>
    <w:rsid w:val="00801A83"/>
    <w:rsid w:val="00802A05"/>
    <w:rsid w:val="008162DD"/>
    <w:rsid w:val="0081695D"/>
    <w:rsid w:val="00817663"/>
    <w:rsid w:val="00821EF3"/>
    <w:rsid w:val="0082233C"/>
    <w:rsid w:val="0082658E"/>
    <w:rsid w:val="0082790E"/>
    <w:rsid w:val="00833DE4"/>
    <w:rsid w:val="008352F5"/>
    <w:rsid w:val="00837628"/>
    <w:rsid w:val="00842AA0"/>
    <w:rsid w:val="00843E8E"/>
    <w:rsid w:val="008453CD"/>
    <w:rsid w:val="00851690"/>
    <w:rsid w:val="0085569C"/>
    <w:rsid w:val="00861737"/>
    <w:rsid w:val="00861A37"/>
    <w:rsid w:val="00865FA5"/>
    <w:rsid w:val="008731C5"/>
    <w:rsid w:val="00875FB8"/>
    <w:rsid w:val="00882E29"/>
    <w:rsid w:val="0088672F"/>
    <w:rsid w:val="00886EA5"/>
    <w:rsid w:val="00891A31"/>
    <w:rsid w:val="00892A4B"/>
    <w:rsid w:val="00894A4B"/>
    <w:rsid w:val="008A0CD4"/>
    <w:rsid w:val="008A3F3A"/>
    <w:rsid w:val="008B1647"/>
    <w:rsid w:val="008B670C"/>
    <w:rsid w:val="008C1D39"/>
    <w:rsid w:val="008C35FE"/>
    <w:rsid w:val="008C3FB0"/>
    <w:rsid w:val="008C472B"/>
    <w:rsid w:val="008C4E87"/>
    <w:rsid w:val="008C59F2"/>
    <w:rsid w:val="008C674E"/>
    <w:rsid w:val="008D552A"/>
    <w:rsid w:val="008D6B32"/>
    <w:rsid w:val="008D7B0F"/>
    <w:rsid w:val="008D7BF4"/>
    <w:rsid w:val="008E560C"/>
    <w:rsid w:val="008F0FF8"/>
    <w:rsid w:val="008F3682"/>
    <w:rsid w:val="008F3A2C"/>
    <w:rsid w:val="00901607"/>
    <w:rsid w:val="00901CFC"/>
    <w:rsid w:val="009029ED"/>
    <w:rsid w:val="00910DE4"/>
    <w:rsid w:val="0091659F"/>
    <w:rsid w:val="0091756C"/>
    <w:rsid w:val="00921953"/>
    <w:rsid w:val="00921F1A"/>
    <w:rsid w:val="00935543"/>
    <w:rsid w:val="00935862"/>
    <w:rsid w:val="00935F5E"/>
    <w:rsid w:val="009425F4"/>
    <w:rsid w:val="00947F22"/>
    <w:rsid w:val="0095082B"/>
    <w:rsid w:val="00951425"/>
    <w:rsid w:val="009568FF"/>
    <w:rsid w:val="00957085"/>
    <w:rsid w:val="009601CE"/>
    <w:rsid w:val="00963BF1"/>
    <w:rsid w:val="00963D0F"/>
    <w:rsid w:val="009666AE"/>
    <w:rsid w:val="00970D15"/>
    <w:rsid w:val="00970F3B"/>
    <w:rsid w:val="00972655"/>
    <w:rsid w:val="00972E87"/>
    <w:rsid w:val="009741BA"/>
    <w:rsid w:val="00977933"/>
    <w:rsid w:val="009925EB"/>
    <w:rsid w:val="00997BD3"/>
    <w:rsid w:val="009A24F2"/>
    <w:rsid w:val="009A6CDB"/>
    <w:rsid w:val="009B21AA"/>
    <w:rsid w:val="009B40B7"/>
    <w:rsid w:val="009B428B"/>
    <w:rsid w:val="009B4D4E"/>
    <w:rsid w:val="009B60DB"/>
    <w:rsid w:val="009B713C"/>
    <w:rsid w:val="009C2B4C"/>
    <w:rsid w:val="009C45D7"/>
    <w:rsid w:val="009D10EC"/>
    <w:rsid w:val="009D2CDD"/>
    <w:rsid w:val="009D396C"/>
    <w:rsid w:val="009D4F6D"/>
    <w:rsid w:val="009D4FF7"/>
    <w:rsid w:val="009D7DB4"/>
    <w:rsid w:val="009E08C7"/>
    <w:rsid w:val="009E1F23"/>
    <w:rsid w:val="009E5B6D"/>
    <w:rsid w:val="009F2F55"/>
    <w:rsid w:val="009F36D4"/>
    <w:rsid w:val="009F39C5"/>
    <w:rsid w:val="009F4133"/>
    <w:rsid w:val="009F43EB"/>
    <w:rsid w:val="009F4D01"/>
    <w:rsid w:val="009F5B38"/>
    <w:rsid w:val="00A076DD"/>
    <w:rsid w:val="00A1354A"/>
    <w:rsid w:val="00A136DB"/>
    <w:rsid w:val="00A14BB9"/>
    <w:rsid w:val="00A15594"/>
    <w:rsid w:val="00A1621A"/>
    <w:rsid w:val="00A166A5"/>
    <w:rsid w:val="00A16735"/>
    <w:rsid w:val="00A2003B"/>
    <w:rsid w:val="00A24BA7"/>
    <w:rsid w:val="00A30347"/>
    <w:rsid w:val="00A305E3"/>
    <w:rsid w:val="00A30784"/>
    <w:rsid w:val="00A33062"/>
    <w:rsid w:val="00A34EA1"/>
    <w:rsid w:val="00A372F1"/>
    <w:rsid w:val="00A41BC9"/>
    <w:rsid w:val="00A4202C"/>
    <w:rsid w:val="00A4312E"/>
    <w:rsid w:val="00A438CC"/>
    <w:rsid w:val="00A43DF1"/>
    <w:rsid w:val="00A524B5"/>
    <w:rsid w:val="00A5403E"/>
    <w:rsid w:val="00A62BC8"/>
    <w:rsid w:val="00A6737B"/>
    <w:rsid w:val="00A7191F"/>
    <w:rsid w:val="00A73977"/>
    <w:rsid w:val="00A73C67"/>
    <w:rsid w:val="00A84564"/>
    <w:rsid w:val="00A9023C"/>
    <w:rsid w:val="00A919B4"/>
    <w:rsid w:val="00A926E1"/>
    <w:rsid w:val="00A9408B"/>
    <w:rsid w:val="00A94CCA"/>
    <w:rsid w:val="00A96832"/>
    <w:rsid w:val="00A96FB8"/>
    <w:rsid w:val="00AA6CB1"/>
    <w:rsid w:val="00AB2CA8"/>
    <w:rsid w:val="00AB4DE5"/>
    <w:rsid w:val="00AB76AE"/>
    <w:rsid w:val="00AC11E6"/>
    <w:rsid w:val="00AC5997"/>
    <w:rsid w:val="00AC638A"/>
    <w:rsid w:val="00AC79F4"/>
    <w:rsid w:val="00AD1510"/>
    <w:rsid w:val="00AD4476"/>
    <w:rsid w:val="00AD50AC"/>
    <w:rsid w:val="00AD6515"/>
    <w:rsid w:val="00AE0EB4"/>
    <w:rsid w:val="00AE4453"/>
    <w:rsid w:val="00AE55AC"/>
    <w:rsid w:val="00AE79C3"/>
    <w:rsid w:val="00AF00AB"/>
    <w:rsid w:val="00AF3821"/>
    <w:rsid w:val="00AF7FF5"/>
    <w:rsid w:val="00B003ED"/>
    <w:rsid w:val="00B008B8"/>
    <w:rsid w:val="00B0355A"/>
    <w:rsid w:val="00B13660"/>
    <w:rsid w:val="00B14DF0"/>
    <w:rsid w:val="00B15437"/>
    <w:rsid w:val="00B17104"/>
    <w:rsid w:val="00B2004F"/>
    <w:rsid w:val="00B21DCB"/>
    <w:rsid w:val="00B317A0"/>
    <w:rsid w:val="00B3649E"/>
    <w:rsid w:val="00B4156F"/>
    <w:rsid w:val="00B466E4"/>
    <w:rsid w:val="00B5007E"/>
    <w:rsid w:val="00B51592"/>
    <w:rsid w:val="00B54825"/>
    <w:rsid w:val="00B56992"/>
    <w:rsid w:val="00B56D7B"/>
    <w:rsid w:val="00B66C24"/>
    <w:rsid w:val="00B708C8"/>
    <w:rsid w:val="00B71B50"/>
    <w:rsid w:val="00B742C2"/>
    <w:rsid w:val="00B7625A"/>
    <w:rsid w:val="00B77D99"/>
    <w:rsid w:val="00B80363"/>
    <w:rsid w:val="00B8240A"/>
    <w:rsid w:val="00B8637B"/>
    <w:rsid w:val="00BA1CFB"/>
    <w:rsid w:val="00BA23EB"/>
    <w:rsid w:val="00BA2A8A"/>
    <w:rsid w:val="00BA2F61"/>
    <w:rsid w:val="00BA42F2"/>
    <w:rsid w:val="00BA4369"/>
    <w:rsid w:val="00BA49DE"/>
    <w:rsid w:val="00BA4DA2"/>
    <w:rsid w:val="00BA5AD4"/>
    <w:rsid w:val="00BB066E"/>
    <w:rsid w:val="00BB137C"/>
    <w:rsid w:val="00BB36B7"/>
    <w:rsid w:val="00BB4E97"/>
    <w:rsid w:val="00BB6E74"/>
    <w:rsid w:val="00BB7A2A"/>
    <w:rsid w:val="00BC1AF9"/>
    <w:rsid w:val="00BC46BB"/>
    <w:rsid w:val="00BC4775"/>
    <w:rsid w:val="00BC5100"/>
    <w:rsid w:val="00BC78B9"/>
    <w:rsid w:val="00BD292E"/>
    <w:rsid w:val="00BD3703"/>
    <w:rsid w:val="00BD4C25"/>
    <w:rsid w:val="00BD59CC"/>
    <w:rsid w:val="00BD6899"/>
    <w:rsid w:val="00BD695D"/>
    <w:rsid w:val="00BD725B"/>
    <w:rsid w:val="00BE75B5"/>
    <w:rsid w:val="00BF01D3"/>
    <w:rsid w:val="00BF153B"/>
    <w:rsid w:val="00BF1D90"/>
    <w:rsid w:val="00BF695E"/>
    <w:rsid w:val="00C1010D"/>
    <w:rsid w:val="00C10AC1"/>
    <w:rsid w:val="00C13DED"/>
    <w:rsid w:val="00C23647"/>
    <w:rsid w:val="00C23E2D"/>
    <w:rsid w:val="00C2541B"/>
    <w:rsid w:val="00C27084"/>
    <w:rsid w:val="00C31F55"/>
    <w:rsid w:val="00C32B2D"/>
    <w:rsid w:val="00C339D1"/>
    <w:rsid w:val="00C342DD"/>
    <w:rsid w:val="00C35344"/>
    <w:rsid w:val="00C366F5"/>
    <w:rsid w:val="00C375FC"/>
    <w:rsid w:val="00C4001C"/>
    <w:rsid w:val="00C41069"/>
    <w:rsid w:val="00C43043"/>
    <w:rsid w:val="00C43478"/>
    <w:rsid w:val="00C43A6A"/>
    <w:rsid w:val="00C4598B"/>
    <w:rsid w:val="00C46820"/>
    <w:rsid w:val="00C50D7B"/>
    <w:rsid w:val="00C52B48"/>
    <w:rsid w:val="00C53EF0"/>
    <w:rsid w:val="00C5593E"/>
    <w:rsid w:val="00C61831"/>
    <w:rsid w:val="00C63086"/>
    <w:rsid w:val="00C63219"/>
    <w:rsid w:val="00C645DC"/>
    <w:rsid w:val="00C760BE"/>
    <w:rsid w:val="00C80EE6"/>
    <w:rsid w:val="00C9254F"/>
    <w:rsid w:val="00C934D4"/>
    <w:rsid w:val="00C9490E"/>
    <w:rsid w:val="00C94A7B"/>
    <w:rsid w:val="00C9577B"/>
    <w:rsid w:val="00CA0F1E"/>
    <w:rsid w:val="00CA7A1F"/>
    <w:rsid w:val="00CA7C0B"/>
    <w:rsid w:val="00CC3E33"/>
    <w:rsid w:val="00CC56C2"/>
    <w:rsid w:val="00CD1493"/>
    <w:rsid w:val="00CD312C"/>
    <w:rsid w:val="00CD372D"/>
    <w:rsid w:val="00CD5011"/>
    <w:rsid w:val="00CE3FEC"/>
    <w:rsid w:val="00CE4997"/>
    <w:rsid w:val="00CF13D9"/>
    <w:rsid w:val="00CF7430"/>
    <w:rsid w:val="00D00A01"/>
    <w:rsid w:val="00D04B0A"/>
    <w:rsid w:val="00D1222A"/>
    <w:rsid w:val="00D16E05"/>
    <w:rsid w:val="00D17927"/>
    <w:rsid w:val="00D20279"/>
    <w:rsid w:val="00D20357"/>
    <w:rsid w:val="00D21CC4"/>
    <w:rsid w:val="00D22AFC"/>
    <w:rsid w:val="00D24110"/>
    <w:rsid w:val="00D24B49"/>
    <w:rsid w:val="00D25D6A"/>
    <w:rsid w:val="00D30082"/>
    <w:rsid w:val="00D300C3"/>
    <w:rsid w:val="00D318D0"/>
    <w:rsid w:val="00D3459A"/>
    <w:rsid w:val="00D4039D"/>
    <w:rsid w:val="00D404E3"/>
    <w:rsid w:val="00D41421"/>
    <w:rsid w:val="00D415BA"/>
    <w:rsid w:val="00D4356C"/>
    <w:rsid w:val="00D453BC"/>
    <w:rsid w:val="00D5013E"/>
    <w:rsid w:val="00D50257"/>
    <w:rsid w:val="00D5220D"/>
    <w:rsid w:val="00D64711"/>
    <w:rsid w:val="00D648E4"/>
    <w:rsid w:val="00D65525"/>
    <w:rsid w:val="00D65DED"/>
    <w:rsid w:val="00D67242"/>
    <w:rsid w:val="00D72F2E"/>
    <w:rsid w:val="00D73292"/>
    <w:rsid w:val="00D8131E"/>
    <w:rsid w:val="00D82BCC"/>
    <w:rsid w:val="00D83061"/>
    <w:rsid w:val="00D83AA5"/>
    <w:rsid w:val="00D85A0E"/>
    <w:rsid w:val="00D900DB"/>
    <w:rsid w:val="00D90D9F"/>
    <w:rsid w:val="00D9229E"/>
    <w:rsid w:val="00D93F6F"/>
    <w:rsid w:val="00D97B41"/>
    <w:rsid w:val="00DA04EB"/>
    <w:rsid w:val="00DA06D0"/>
    <w:rsid w:val="00DA072C"/>
    <w:rsid w:val="00DA0A18"/>
    <w:rsid w:val="00DA4FAF"/>
    <w:rsid w:val="00DA6517"/>
    <w:rsid w:val="00DA68B8"/>
    <w:rsid w:val="00DB664B"/>
    <w:rsid w:val="00DC04D6"/>
    <w:rsid w:val="00DC3B5E"/>
    <w:rsid w:val="00DC55C5"/>
    <w:rsid w:val="00DC7269"/>
    <w:rsid w:val="00DC7C61"/>
    <w:rsid w:val="00DD6EC9"/>
    <w:rsid w:val="00DE1685"/>
    <w:rsid w:val="00DE3266"/>
    <w:rsid w:val="00DE7B74"/>
    <w:rsid w:val="00DF04B5"/>
    <w:rsid w:val="00DF2B14"/>
    <w:rsid w:val="00DF339B"/>
    <w:rsid w:val="00DF3658"/>
    <w:rsid w:val="00E04392"/>
    <w:rsid w:val="00E0782E"/>
    <w:rsid w:val="00E1241A"/>
    <w:rsid w:val="00E1484E"/>
    <w:rsid w:val="00E17031"/>
    <w:rsid w:val="00E20838"/>
    <w:rsid w:val="00E245E6"/>
    <w:rsid w:val="00E3102F"/>
    <w:rsid w:val="00E31DB2"/>
    <w:rsid w:val="00E32F65"/>
    <w:rsid w:val="00E34291"/>
    <w:rsid w:val="00E367D8"/>
    <w:rsid w:val="00E36AC5"/>
    <w:rsid w:val="00E40FB9"/>
    <w:rsid w:val="00E41097"/>
    <w:rsid w:val="00E431A4"/>
    <w:rsid w:val="00E4494A"/>
    <w:rsid w:val="00E50EFA"/>
    <w:rsid w:val="00E55423"/>
    <w:rsid w:val="00E66BFA"/>
    <w:rsid w:val="00E66F57"/>
    <w:rsid w:val="00E70A95"/>
    <w:rsid w:val="00E818F2"/>
    <w:rsid w:val="00E91DAB"/>
    <w:rsid w:val="00E92231"/>
    <w:rsid w:val="00E93781"/>
    <w:rsid w:val="00E94720"/>
    <w:rsid w:val="00E96F83"/>
    <w:rsid w:val="00EA04C2"/>
    <w:rsid w:val="00EA0F6E"/>
    <w:rsid w:val="00EA4A15"/>
    <w:rsid w:val="00EA4FBC"/>
    <w:rsid w:val="00EA6265"/>
    <w:rsid w:val="00EB3950"/>
    <w:rsid w:val="00EB7B4F"/>
    <w:rsid w:val="00EB7C72"/>
    <w:rsid w:val="00EC27DF"/>
    <w:rsid w:val="00EC32A3"/>
    <w:rsid w:val="00EC4149"/>
    <w:rsid w:val="00EC66F5"/>
    <w:rsid w:val="00ED0C90"/>
    <w:rsid w:val="00ED1279"/>
    <w:rsid w:val="00ED29E1"/>
    <w:rsid w:val="00ED3583"/>
    <w:rsid w:val="00ED42AF"/>
    <w:rsid w:val="00ED5A83"/>
    <w:rsid w:val="00ED6131"/>
    <w:rsid w:val="00ED73D8"/>
    <w:rsid w:val="00EE29CB"/>
    <w:rsid w:val="00EE39E4"/>
    <w:rsid w:val="00EE404F"/>
    <w:rsid w:val="00EE40C4"/>
    <w:rsid w:val="00EE6DBC"/>
    <w:rsid w:val="00EF1B28"/>
    <w:rsid w:val="00F010BE"/>
    <w:rsid w:val="00F01939"/>
    <w:rsid w:val="00F04B7A"/>
    <w:rsid w:val="00F073A8"/>
    <w:rsid w:val="00F1029F"/>
    <w:rsid w:val="00F20867"/>
    <w:rsid w:val="00F24B57"/>
    <w:rsid w:val="00F2574F"/>
    <w:rsid w:val="00F25E80"/>
    <w:rsid w:val="00F30649"/>
    <w:rsid w:val="00F37926"/>
    <w:rsid w:val="00F42C2E"/>
    <w:rsid w:val="00F45A4C"/>
    <w:rsid w:val="00F55715"/>
    <w:rsid w:val="00F565B4"/>
    <w:rsid w:val="00F61C21"/>
    <w:rsid w:val="00F633EB"/>
    <w:rsid w:val="00F64288"/>
    <w:rsid w:val="00F676F5"/>
    <w:rsid w:val="00F72EA6"/>
    <w:rsid w:val="00F74269"/>
    <w:rsid w:val="00F74C20"/>
    <w:rsid w:val="00F75A98"/>
    <w:rsid w:val="00F76823"/>
    <w:rsid w:val="00F82080"/>
    <w:rsid w:val="00F820A3"/>
    <w:rsid w:val="00F82273"/>
    <w:rsid w:val="00F859B3"/>
    <w:rsid w:val="00F866BF"/>
    <w:rsid w:val="00F87B98"/>
    <w:rsid w:val="00F962C1"/>
    <w:rsid w:val="00FA1995"/>
    <w:rsid w:val="00FA3486"/>
    <w:rsid w:val="00FA348D"/>
    <w:rsid w:val="00FA5AC2"/>
    <w:rsid w:val="00FB166B"/>
    <w:rsid w:val="00FB35DA"/>
    <w:rsid w:val="00FB716C"/>
    <w:rsid w:val="00FC3340"/>
    <w:rsid w:val="00FC3DC3"/>
    <w:rsid w:val="00FC4F3F"/>
    <w:rsid w:val="00FC50AD"/>
    <w:rsid w:val="00FD0515"/>
    <w:rsid w:val="00FD058E"/>
    <w:rsid w:val="00FD1586"/>
    <w:rsid w:val="00FD2D08"/>
    <w:rsid w:val="00FD3A16"/>
    <w:rsid w:val="00FD4952"/>
    <w:rsid w:val="00FD73E8"/>
    <w:rsid w:val="00FD7885"/>
    <w:rsid w:val="00FE009A"/>
    <w:rsid w:val="00FE1151"/>
    <w:rsid w:val="00FE63E1"/>
    <w:rsid w:val="00FE6F5F"/>
    <w:rsid w:val="00FF0D6D"/>
    <w:rsid w:val="00FF3514"/>
    <w:rsid w:val="00FF3C6A"/>
    <w:rsid w:val="00FF42CB"/>
    <w:rsid w:val="00F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45CD2C"/>
  <w15:docId w15:val="{83F4453E-066E-4EA1-81FC-457BB473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10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2D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2D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5">
    <w:name w:val="heading 5"/>
    <w:basedOn w:val="Normal"/>
    <w:next w:val="Normal"/>
    <w:qFormat/>
    <w:rsid w:val="00EF1B28"/>
    <w:pPr>
      <w:keepNext/>
      <w:outlineLvl w:val="4"/>
    </w:pPr>
    <w:rPr>
      <w:b/>
      <w:sz w:val="22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62C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C5997"/>
    <w:rPr>
      <w:color w:val="0000FF"/>
      <w:u w:val="single"/>
    </w:rPr>
  </w:style>
  <w:style w:type="paragraph" w:styleId="NormalWeb">
    <w:name w:val="Normal (Web)"/>
    <w:basedOn w:val="Normal"/>
    <w:rsid w:val="00C1010D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EB7B4F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SectionSubtitle">
    <w:name w:val="Section Subtitle"/>
    <w:basedOn w:val="Normal"/>
    <w:next w:val="Normal"/>
    <w:rsid w:val="00287625"/>
    <w:pPr>
      <w:spacing w:before="220" w:line="220" w:lineRule="atLeast"/>
    </w:pPr>
    <w:rPr>
      <w:rFonts w:ascii="Arial Black" w:hAnsi="Arial Black"/>
      <w:b/>
      <w:sz w:val="20"/>
      <w:szCs w:val="20"/>
    </w:rPr>
  </w:style>
  <w:style w:type="paragraph" w:customStyle="1" w:styleId="CompanyNameOne">
    <w:name w:val="Company Name One"/>
    <w:basedOn w:val="Normal"/>
    <w:next w:val="Normal"/>
    <w:autoRedefine/>
    <w:rsid w:val="00287625"/>
    <w:pPr>
      <w:numPr>
        <w:numId w:val="1"/>
      </w:numPr>
      <w:tabs>
        <w:tab w:val="left" w:pos="2160"/>
        <w:tab w:val="right" w:pos="6480"/>
      </w:tabs>
      <w:spacing w:after="60" w:line="220" w:lineRule="atLeast"/>
      <w:ind w:right="245"/>
      <w:jc w:val="both"/>
    </w:pPr>
    <w:rPr>
      <w:rFonts w:eastAsia="Batang"/>
    </w:rPr>
  </w:style>
  <w:style w:type="paragraph" w:styleId="BodyText">
    <w:name w:val="Body Text"/>
    <w:basedOn w:val="Normal"/>
    <w:rsid w:val="00F76823"/>
    <w:pPr>
      <w:overflowPunct w:val="0"/>
      <w:autoSpaceDE w:val="0"/>
      <w:autoSpaceDN w:val="0"/>
      <w:adjustRightInd w:val="0"/>
      <w:textAlignment w:val="baseline"/>
    </w:pPr>
    <w:rPr>
      <w:rFonts w:ascii="Verdana" w:hAnsi="Verdana"/>
      <w:sz w:val="28"/>
      <w:szCs w:val="20"/>
    </w:rPr>
  </w:style>
  <w:style w:type="paragraph" w:customStyle="1" w:styleId="Achievement">
    <w:name w:val="Achievement"/>
    <w:basedOn w:val="BodyText"/>
    <w:rsid w:val="00F76823"/>
    <w:pPr>
      <w:numPr>
        <w:numId w:val="2"/>
      </w:numPr>
      <w:overflowPunct/>
      <w:autoSpaceDE/>
      <w:autoSpaceDN/>
      <w:adjustRightInd/>
      <w:spacing w:after="60" w:line="220" w:lineRule="atLeast"/>
      <w:jc w:val="both"/>
      <w:textAlignment w:val="auto"/>
    </w:pPr>
    <w:rPr>
      <w:rFonts w:ascii="Arial" w:hAnsi="Arial"/>
      <w:spacing w:val="-5"/>
      <w:sz w:val="20"/>
    </w:rPr>
  </w:style>
  <w:style w:type="paragraph" w:customStyle="1" w:styleId="JobTitle">
    <w:name w:val="Job Title"/>
    <w:next w:val="Achievement"/>
    <w:rsid w:val="00F76823"/>
    <w:pPr>
      <w:spacing w:after="60" w:line="220" w:lineRule="atLeast"/>
    </w:pPr>
    <w:rPr>
      <w:rFonts w:ascii="Arial Black" w:hAnsi="Arial Black"/>
      <w:spacing w:val="-10"/>
    </w:rPr>
  </w:style>
  <w:style w:type="paragraph" w:customStyle="1" w:styleId="Objective">
    <w:name w:val="Objective"/>
    <w:basedOn w:val="Normal"/>
    <w:next w:val="BodyText"/>
    <w:rsid w:val="00F76823"/>
    <w:pPr>
      <w:spacing w:before="240" w:after="220" w:line="220" w:lineRule="atLeast"/>
    </w:pPr>
    <w:rPr>
      <w:rFonts w:ascii="Arial" w:eastAsia="Batang" w:hAnsi="Arial"/>
      <w:sz w:val="20"/>
      <w:szCs w:val="20"/>
    </w:rPr>
  </w:style>
  <w:style w:type="paragraph" w:styleId="Footer">
    <w:name w:val="footer"/>
    <w:basedOn w:val="Normal"/>
    <w:rsid w:val="00BA5AD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5FA5"/>
    <w:rPr>
      <w:rFonts w:ascii="Tahoma" w:hAnsi="Tahoma" w:cs="Tahoma"/>
      <w:sz w:val="16"/>
      <w:szCs w:val="16"/>
    </w:rPr>
  </w:style>
  <w:style w:type="paragraph" w:customStyle="1" w:styleId="Heading41">
    <w:name w:val="Heading 41"/>
    <w:next w:val="Normal"/>
    <w:rsid w:val="00EE29CB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Trebuchet MS" w:hAnsi="Trebuchet MS"/>
      <w:sz w:val="24"/>
    </w:rPr>
  </w:style>
  <w:style w:type="paragraph" w:styleId="HTMLPreformatted">
    <w:name w:val="HTML Preformatted"/>
    <w:basedOn w:val="Normal"/>
    <w:rsid w:val="00D300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apple-converted-space">
    <w:name w:val="apple-converted-space"/>
    <w:rsid w:val="00D5013E"/>
  </w:style>
  <w:style w:type="character" w:customStyle="1" w:styleId="hl">
    <w:name w:val="hl"/>
    <w:rsid w:val="00D5013E"/>
  </w:style>
  <w:style w:type="paragraph" w:styleId="ListParagraph">
    <w:name w:val="List Paragraph"/>
    <w:basedOn w:val="Normal"/>
    <w:link w:val="ListParagraphChar"/>
    <w:uiPriority w:val="1"/>
    <w:qFormat/>
    <w:rsid w:val="00410D0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62D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2D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lainText">
    <w:name w:val="Plain Text"/>
    <w:basedOn w:val="Normal"/>
    <w:link w:val="PlainTextChar"/>
    <w:rsid w:val="00462D8A"/>
    <w:pPr>
      <w:tabs>
        <w:tab w:val="left" w:pos="2160"/>
        <w:tab w:val="left" w:pos="7920"/>
      </w:tabs>
      <w:ind w:right="-101"/>
    </w:pPr>
    <w:rPr>
      <w:rFonts w:eastAsia="MS Mincho"/>
      <w:lang w:val="en-AU"/>
    </w:rPr>
  </w:style>
  <w:style w:type="character" w:customStyle="1" w:styleId="PlainTextChar">
    <w:name w:val="Plain Text Char"/>
    <w:basedOn w:val="DefaultParagraphFont"/>
    <w:link w:val="PlainText"/>
    <w:rsid w:val="00462D8A"/>
    <w:rPr>
      <w:rFonts w:eastAsia="MS Mincho"/>
      <w:sz w:val="24"/>
      <w:szCs w:val="24"/>
      <w:lang w:val="en-AU"/>
    </w:rPr>
  </w:style>
  <w:style w:type="paragraph" w:customStyle="1" w:styleId="tablebullet1">
    <w:name w:val="table bullet1"/>
    <w:basedOn w:val="Normal"/>
    <w:autoRedefine/>
    <w:qFormat/>
    <w:rsid w:val="00462D8A"/>
    <w:pPr>
      <w:tabs>
        <w:tab w:val="left" w:pos="216"/>
        <w:tab w:val="left" w:pos="1890"/>
      </w:tabs>
      <w:spacing w:before="40" w:after="40"/>
    </w:pPr>
    <w:rPr>
      <w:rFonts w:ascii="Calibri" w:hAnsi="Calibri"/>
    </w:rPr>
  </w:style>
  <w:style w:type="paragraph" w:styleId="Title">
    <w:name w:val="Title"/>
    <w:basedOn w:val="Normal"/>
    <w:link w:val="TitleChar"/>
    <w:qFormat/>
    <w:rsid w:val="00462D8A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462D8A"/>
    <w:rPr>
      <w:b/>
      <w:sz w:val="28"/>
    </w:rPr>
  </w:style>
  <w:style w:type="character" w:customStyle="1" w:styleId="ListParagraphChar">
    <w:name w:val="List Paragraph Char"/>
    <w:link w:val="ListParagraph"/>
    <w:uiPriority w:val="1"/>
    <w:rsid w:val="00462D8A"/>
    <w:rPr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62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962C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962C1"/>
    <w:rPr>
      <w:sz w:val="24"/>
      <w:szCs w:val="24"/>
    </w:rPr>
  </w:style>
  <w:style w:type="paragraph" w:customStyle="1" w:styleId="Normal1">
    <w:name w:val="Normal1"/>
    <w:basedOn w:val="Normal"/>
    <w:rsid w:val="00F962C1"/>
    <w:pPr>
      <w:spacing w:before="100" w:beforeAutospacing="1" w:after="100" w:afterAutospacing="1"/>
    </w:pPr>
  </w:style>
  <w:style w:type="table" w:styleId="TableGrid">
    <w:name w:val="Table Grid"/>
    <w:basedOn w:val="TableNormal"/>
    <w:rsid w:val="00F96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6C5B"/>
    <w:rPr>
      <w:color w:val="808080"/>
      <w:shd w:val="clear" w:color="auto" w:fill="E6E6E6"/>
    </w:rPr>
  </w:style>
  <w:style w:type="paragraph" w:customStyle="1" w:styleId="template-color">
    <w:name w:val="template-color"/>
    <w:basedOn w:val="Normal"/>
    <w:rsid w:val="00696C5B"/>
    <w:rPr>
      <w:color w:val="000000"/>
    </w:rPr>
  </w:style>
  <w:style w:type="table" w:customStyle="1" w:styleId="two-column">
    <w:name w:val="two-column"/>
    <w:rsid w:val="00696C5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ray">
    <w:name w:val="gray"/>
    <w:basedOn w:val="Normal"/>
    <w:rsid w:val="00696C5B"/>
    <w:rPr>
      <w:color w:val="808080"/>
    </w:rPr>
  </w:style>
  <w:style w:type="paragraph" w:styleId="NoSpacing">
    <w:name w:val="No Spacing"/>
    <w:link w:val="NoSpacingChar"/>
    <w:uiPriority w:val="1"/>
    <w:qFormat/>
    <w:rsid w:val="00696C5B"/>
    <w:pPr>
      <w:numPr>
        <w:numId w:val="9"/>
      </w:numPr>
      <w:jc w:val="both"/>
    </w:pPr>
    <w:rPr>
      <w:rFonts w:eastAsia="Georgia"/>
      <w:sz w:val="24"/>
      <w:szCs w:val="24"/>
    </w:rPr>
  </w:style>
  <w:style w:type="character" w:customStyle="1" w:styleId="s1">
    <w:name w:val="s1"/>
    <w:basedOn w:val="DefaultParagraphFont"/>
    <w:rsid w:val="00696C5B"/>
  </w:style>
  <w:style w:type="paragraph" w:customStyle="1" w:styleId="small">
    <w:name w:val="small"/>
    <w:basedOn w:val="Normal"/>
    <w:rsid w:val="00696C5B"/>
    <w:rPr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rsid w:val="00A16735"/>
    <w:rPr>
      <w:color w:val="808080"/>
      <w:shd w:val="clear" w:color="auto" w:fill="E6E6E6"/>
    </w:rPr>
  </w:style>
  <w:style w:type="paragraph" w:customStyle="1" w:styleId="MediumGrid1-Accent21">
    <w:name w:val="Medium Grid 1 - Accent 21"/>
    <w:basedOn w:val="Normal"/>
    <w:uiPriority w:val="99"/>
    <w:rsid w:val="00E50EFA"/>
    <w:pPr>
      <w:ind w:left="720"/>
    </w:pPr>
    <w:rPr>
      <w:rFonts w:eastAsia="MS Mincho"/>
    </w:rPr>
  </w:style>
  <w:style w:type="character" w:customStyle="1" w:styleId="HeaderChar">
    <w:name w:val="Header Char"/>
    <w:basedOn w:val="DefaultParagraphFont"/>
    <w:link w:val="Header"/>
    <w:uiPriority w:val="99"/>
    <w:rsid w:val="00564FC2"/>
  </w:style>
  <w:style w:type="character" w:styleId="FollowedHyperlink">
    <w:name w:val="FollowedHyperlink"/>
    <w:basedOn w:val="DefaultParagraphFont"/>
    <w:uiPriority w:val="99"/>
    <w:semiHidden/>
    <w:unhideWhenUsed/>
    <w:rsid w:val="00C32B2D"/>
    <w:rPr>
      <w:color w:val="954F72" w:themeColor="followedHyperlink"/>
      <w:u w:val="single"/>
    </w:rPr>
  </w:style>
  <w:style w:type="character" w:customStyle="1" w:styleId="blueheader">
    <w:name w:val="blueheader"/>
    <w:rsid w:val="00BA1CFB"/>
  </w:style>
  <w:style w:type="character" w:customStyle="1" w:styleId="NoSpacingChar">
    <w:name w:val="No Spacing Char"/>
    <w:link w:val="NoSpacing"/>
    <w:uiPriority w:val="1"/>
    <w:locked/>
    <w:rsid w:val="00E431A4"/>
    <w:rPr>
      <w:rFonts w:eastAsia="Georg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9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1138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939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5E2A1B7-2706-FA42-8E17-81C53272E473}">
  <we:reference id="wa104380587" version="1.0.0.1" store="en-US" storeType="OMEX"/>
  <we:alternateReferences>
    <we:reference id="wa104380587" version="1.0.0.1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2443</Words>
  <Characters>13928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jenna.payette</dc:creator>
  <cp:keywords/>
  <cp:lastModifiedBy>Rithvikkanth Kantam</cp:lastModifiedBy>
  <cp:revision>4</cp:revision>
  <cp:lastPrinted>2005-12-05T21:01:00Z</cp:lastPrinted>
  <dcterms:created xsi:type="dcterms:W3CDTF">2020-09-21T14:31:00Z</dcterms:created>
  <dcterms:modified xsi:type="dcterms:W3CDTF">2020-11-20T19:54:00Z</dcterms:modified>
</cp:coreProperties>
</file>