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B5" w:rsidRPr="004365DC" w:rsidRDefault="00945840" w:rsidP="00C31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40">
        <w:rPr>
          <w:noProof/>
        </w:rPr>
        <w:pict>
          <v:line id="Line 4" o:spid="_x0000_s1026" style="position:absolute;left:0;text-align:left;z-index:251660288;visibility:visible" from="0,17.5pt" to="46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ax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" strokecolor="silver" strokeweight="1.5pt"/>
        </w:pict>
      </w:r>
      <w:r w:rsidR="009339B5" w:rsidRPr="004365DC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9339B5" w:rsidRPr="004365D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6A78" w:rsidRPr="00076A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257300" cy="1617980"/>
            <wp:effectExtent l="19050" t="0" r="0" b="0"/>
            <wp:docPr id="3" name="Picture 1" descr="D:\2163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1634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B5" w:rsidRPr="002335DB" w:rsidRDefault="009339B5" w:rsidP="009339B5">
      <w:pPr>
        <w:rPr>
          <w:rFonts w:ascii="Times New Roman" w:hAnsi="Times New Roman" w:cs="Times New Roman"/>
          <w:b/>
          <w:bCs/>
        </w:rPr>
      </w:pPr>
      <w:r w:rsidRPr="002335DB">
        <w:rPr>
          <w:rFonts w:ascii="Times New Roman" w:hAnsi="Times New Roman" w:cs="Times New Roman"/>
          <w:b/>
          <w:bCs/>
        </w:rPr>
        <w:t>Name</w:t>
      </w:r>
      <w:r w:rsidRPr="002335DB">
        <w:rPr>
          <w:rFonts w:ascii="Times New Roman" w:hAnsi="Times New Roman" w:cs="Times New Roman"/>
          <w:b/>
          <w:bCs/>
        </w:rPr>
        <w:tab/>
      </w:r>
      <w:r w:rsidRPr="002335DB">
        <w:rPr>
          <w:rFonts w:ascii="Times New Roman" w:hAnsi="Times New Roman" w:cs="Times New Roman"/>
          <w:b/>
          <w:bCs/>
        </w:rPr>
        <w:tab/>
      </w:r>
      <w:r w:rsidRPr="002335DB">
        <w:rPr>
          <w:rFonts w:ascii="Times New Roman" w:hAnsi="Times New Roman" w:cs="Times New Roman"/>
          <w:b/>
          <w:bCs/>
        </w:rPr>
        <w:tab/>
        <w:t>:-</w:t>
      </w:r>
      <w:proofErr w:type="spellStart"/>
      <w:r w:rsidR="00FE5745" w:rsidRPr="002335DB">
        <w:rPr>
          <w:rFonts w:ascii="Times New Roman" w:hAnsi="Times New Roman" w:cs="Times New Roman"/>
          <w:b/>
          <w:bCs/>
        </w:rPr>
        <w:t>Tauseef</w:t>
      </w:r>
      <w:proofErr w:type="spellEnd"/>
      <w:r w:rsidR="00FE5745" w:rsidRPr="002335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E5745" w:rsidRPr="002335DB">
        <w:rPr>
          <w:rFonts w:ascii="Times New Roman" w:hAnsi="Times New Roman" w:cs="Times New Roman"/>
          <w:b/>
          <w:bCs/>
        </w:rPr>
        <w:t>Mukhtar</w:t>
      </w:r>
      <w:proofErr w:type="spellEnd"/>
      <w:r w:rsidR="00076A78" w:rsidRPr="002335DB">
        <w:rPr>
          <w:rFonts w:ascii="Times New Roman" w:hAnsi="Times New Roman" w:cs="Times New Roman"/>
          <w:b/>
          <w:bCs/>
        </w:rPr>
        <w:tab/>
      </w:r>
      <w:r w:rsidR="00076A78" w:rsidRPr="002335DB">
        <w:rPr>
          <w:rFonts w:ascii="Times New Roman" w:hAnsi="Times New Roman" w:cs="Times New Roman"/>
          <w:b/>
          <w:bCs/>
        </w:rPr>
        <w:tab/>
      </w:r>
      <w:r w:rsidR="00076A78" w:rsidRPr="002335DB">
        <w:rPr>
          <w:rFonts w:ascii="Times New Roman" w:hAnsi="Times New Roman" w:cs="Times New Roman"/>
          <w:b/>
          <w:bCs/>
        </w:rPr>
        <w:tab/>
      </w:r>
      <w:r w:rsidR="00076A78" w:rsidRPr="002335DB">
        <w:rPr>
          <w:rFonts w:ascii="Times New Roman" w:hAnsi="Times New Roman" w:cs="Times New Roman"/>
          <w:b/>
          <w:bCs/>
        </w:rPr>
        <w:tab/>
      </w:r>
      <w:r w:rsidR="00076A78" w:rsidRPr="002335DB">
        <w:rPr>
          <w:rFonts w:ascii="Times New Roman" w:hAnsi="Times New Roman" w:cs="Times New Roman"/>
          <w:b/>
          <w:bCs/>
        </w:rPr>
        <w:tab/>
      </w:r>
      <w:r w:rsidR="00076A78" w:rsidRPr="002335DB">
        <w:rPr>
          <w:rFonts w:ascii="Times New Roman" w:hAnsi="Times New Roman" w:cs="Times New Roman"/>
          <w:b/>
          <w:bCs/>
        </w:rPr>
        <w:tab/>
      </w:r>
    </w:p>
    <w:p w:rsidR="009339B5" w:rsidRPr="002335DB" w:rsidRDefault="009339B5" w:rsidP="009339B5">
      <w:pPr>
        <w:rPr>
          <w:rFonts w:ascii="Times New Roman" w:hAnsi="Times New Roman" w:cs="Times New Roman"/>
          <w:b/>
          <w:bCs/>
        </w:rPr>
      </w:pPr>
      <w:r w:rsidRPr="002335DB">
        <w:rPr>
          <w:rFonts w:ascii="Times New Roman" w:hAnsi="Times New Roman" w:cs="Times New Roman"/>
          <w:b/>
          <w:bCs/>
        </w:rPr>
        <w:t>Email Id</w:t>
      </w:r>
      <w:r w:rsidRPr="002335DB">
        <w:rPr>
          <w:rFonts w:ascii="Times New Roman" w:hAnsi="Times New Roman" w:cs="Times New Roman"/>
          <w:b/>
          <w:bCs/>
        </w:rPr>
        <w:tab/>
      </w:r>
      <w:r w:rsidRPr="002335DB">
        <w:rPr>
          <w:rFonts w:ascii="Times New Roman" w:hAnsi="Times New Roman" w:cs="Times New Roman"/>
          <w:b/>
          <w:bCs/>
        </w:rPr>
        <w:tab/>
      </w:r>
      <w:proofErr w:type="gramStart"/>
      <w:r w:rsidRPr="002335DB">
        <w:rPr>
          <w:rFonts w:ascii="Times New Roman" w:hAnsi="Times New Roman" w:cs="Times New Roman"/>
          <w:b/>
          <w:bCs/>
        </w:rPr>
        <w:t>:-</w:t>
      </w:r>
      <w:proofErr w:type="gramEnd"/>
      <w:r w:rsidRPr="002335DB">
        <w:rPr>
          <w:rFonts w:ascii="Times New Roman" w:hAnsi="Times New Roman" w:cs="Times New Roman"/>
          <w:b/>
          <w:bCs/>
        </w:rPr>
        <w:t>tauseef.mukhtar1@gmail.com</w:t>
      </w:r>
    </w:p>
    <w:p w:rsidR="009339B5" w:rsidRPr="002335DB" w:rsidRDefault="009339B5" w:rsidP="009339B5">
      <w:pPr>
        <w:rPr>
          <w:rFonts w:ascii="Times New Roman" w:hAnsi="Times New Roman" w:cs="Times New Roman"/>
          <w:b/>
          <w:bCs/>
        </w:rPr>
      </w:pPr>
      <w:r w:rsidRPr="002335DB">
        <w:rPr>
          <w:rFonts w:ascii="Times New Roman" w:hAnsi="Times New Roman" w:cs="Times New Roman"/>
          <w:b/>
          <w:bCs/>
        </w:rPr>
        <w:t>Telepho</w:t>
      </w:r>
      <w:r w:rsidR="00076A78" w:rsidRPr="002335DB">
        <w:rPr>
          <w:rFonts w:ascii="Times New Roman" w:hAnsi="Times New Roman" w:cs="Times New Roman"/>
          <w:b/>
          <w:bCs/>
        </w:rPr>
        <w:t xml:space="preserve">ne </w:t>
      </w:r>
      <w:r w:rsidRPr="002335DB">
        <w:rPr>
          <w:rFonts w:ascii="Times New Roman" w:hAnsi="Times New Roman" w:cs="Times New Roman"/>
          <w:b/>
          <w:bCs/>
        </w:rPr>
        <w:t>(M)</w:t>
      </w:r>
      <w:r w:rsidRPr="002335DB">
        <w:rPr>
          <w:rFonts w:ascii="Times New Roman" w:hAnsi="Times New Roman" w:cs="Times New Roman"/>
          <w:b/>
          <w:bCs/>
        </w:rPr>
        <w:tab/>
      </w:r>
      <w:r w:rsidR="005E62FA">
        <w:rPr>
          <w:rFonts w:ascii="Times New Roman" w:hAnsi="Times New Roman" w:cs="Times New Roman"/>
          <w:b/>
          <w:bCs/>
        </w:rPr>
        <w:tab/>
      </w:r>
      <w:r w:rsidRPr="002335DB">
        <w:rPr>
          <w:rFonts w:ascii="Times New Roman" w:hAnsi="Times New Roman" w:cs="Times New Roman"/>
          <w:b/>
          <w:bCs/>
        </w:rPr>
        <w:t>:- +9</w:t>
      </w:r>
      <w:r w:rsidR="00A37917">
        <w:rPr>
          <w:rFonts w:ascii="Times New Roman" w:hAnsi="Times New Roman" w:cs="Times New Roman"/>
          <w:b/>
          <w:bCs/>
        </w:rPr>
        <w:t>1 60035423</w:t>
      </w:r>
      <w:r w:rsidR="00487E37">
        <w:rPr>
          <w:rFonts w:ascii="Times New Roman" w:hAnsi="Times New Roman" w:cs="Times New Roman"/>
          <w:b/>
          <w:bCs/>
        </w:rPr>
        <w:t>3</w:t>
      </w:r>
      <w:r w:rsidR="00A37917">
        <w:rPr>
          <w:rFonts w:ascii="Times New Roman" w:hAnsi="Times New Roman" w:cs="Times New Roman"/>
          <w:b/>
          <w:bCs/>
        </w:rPr>
        <w:t>9</w:t>
      </w:r>
    </w:p>
    <w:p w:rsidR="00076A78" w:rsidRPr="002335DB" w:rsidRDefault="00076A78" w:rsidP="00076A78">
      <w:pPr>
        <w:ind w:left="2160" w:hanging="2160"/>
        <w:rPr>
          <w:rFonts w:ascii="Times New Roman" w:hAnsi="Times New Roman" w:cs="Times New Roman"/>
          <w:b/>
        </w:rPr>
      </w:pPr>
      <w:r w:rsidRPr="002335DB">
        <w:rPr>
          <w:rFonts w:ascii="Times New Roman" w:hAnsi="Times New Roman" w:cs="Times New Roman"/>
          <w:b/>
        </w:rPr>
        <w:t>LinkedIn</w:t>
      </w:r>
      <w:r w:rsidRPr="002335DB">
        <w:rPr>
          <w:rFonts w:ascii="Times New Roman" w:hAnsi="Times New Roman" w:cs="Times New Roman"/>
          <w:b/>
        </w:rPr>
        <w:tab/>
      </w:r>
      <w:proofErr w:type="gramStart"/>
      <w:r w:rsidRPr="002335DB">
        <w:rPr>
          <w:rFonts w:ascii="Times New Roman" w:hAnsi="Times New Roman" w:cs="Times New Roman"/>
        </w:rPr>
        <w:t>:-</w:t>
      </w:r>
      <w:proofErr w:type="gramEnd"/>
      <w:r w:rsidRPr="002335DB">
        <w:rPr>
          <w:rFonts w:ascii="Times New Roman" w:hAnsi="Times New Roman" w:cs="Times New Roman"/>
        </w:rPr>
        <w:t xml:space="preserve"> </w:t>
      </w:r>
      <w:hyperlink r:id="rId6" w:history="1">
        <w:r w:rsidRPr="002335DB">
          <w:rPr>
            <w:rStyle w:val="Hyperlink"/>
            <w:rFonts w:ascii="Times New Roman" w:hAnsi="Times New Roman" w:cs="Times New Roman"/>
            <w:b/>
            <w:bdr w:val="none" w:sz="0" w:space="0" w:color="auto" w:frame="1"/>
            <w:shd w:val="clear" w:color="auto" w:fill="FFFFFF"/>
          </w:rPr>
          <w:t>linkedin.com/in/tauseef-mukhtar-37973044</w:t>
        </w:r>
      </w:hyperlink>
    </w:p>
    <w:p w:rsidR="00687D12" w:rsidRDefault="00687D12" w:rsidP="009339B5">
      <w:pPr>
        <w:rPr>
          <w:rFonts w:ascii="Times New Roman" w:hAnsi="Times New Roman" w:cs="Times New Roman"/>
          <w:b/>
          <w:u w:val="single"/>
        </w:rPr>
      </w:pPr>
    </w:p>
    <w:p w:rsidR="009339B5" w:rsidRPr="002335DB" w:rsidRDefault="009339B5" w:rsidP="009339B5">
      <w:pPr>
        <w:rPr>
          <w:rFonts w:ascii="Times New Roman" w:hAnsi="Times New Roman" w:cs="Times New Roman"/>
          <w:b/>
          <w:u w:val="single"/>
        </w:rPr>
      </w:pPr>
      <w:r w:rsidRPr="002335DB">
        <w:rPr>
          <w:rFonts w:ascii="Times New Roman" w:hAnsi="Times New Roman" w:cs="Times New Roman"/>
          <w:b/>
          <w:u w:val="single"/>
        </w:rPr>
        <w:t>Work Experience</w:t>
      </w:r>
    </w:p>
    <w:p w:rsidR="005858B8" w:rsidRDefault="005858B8" w:rsidP="00FD2A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Executive- Recruitment</w:t>
      </w:r>
    </w:p>
    <w:p w:rsidR="005858B8" w:rsidRDefault="005858B8" w:rsidP="00FD2A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Hirexa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Solutions Pvt. Ltd.</w:t>
      </w:r>
    </w:p>
    <w:p w:rsidR="005858B8" w:rsidRDefault="005858B8" w:rsidP="00FD2A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December 2019 – till now</w:t>
      </w:r>
    </w:p>
    <w:p w:rsidR="005858B8" w:rsidRDefault="005858B8" w:rsidP="005858B8">
      <w:pPr>
        <w:rPr>
          <w:rFonts w:ascii="Times New Roman" w:hAnsi="Times New Roman" w:cs="Times New Roman"/>
          <w:sz w:val="20"/>
          <w:szCs w:val="20"/>
        </w:rPr>
      </w:pPr>
      <w:r w:rsidRPr="003172E6">
        <w:rPr>
          <w:rFonts w:ascii="Times New Roman" w:hAnsi="Times New Roman" w:cs="Times New Roman"/>
          <w:sz w:val="20"/>
          <w:szCs w:val="20"/>
        </w:rPr>
        <w:t>Roles &amp; Responsibilities</w:t>
      </w:r>
    </w:p>
    <w:p w:rsidR="005858B8" w:rsidRPr="003172E6" w:rsidRDefault="005858B8" w:rsidP="005858B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Demonstrated capacity to manage the complete recruitment cycle. </w:t>
      </w:r>
      <w:r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End to End Recruitment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process for multiple Accounts and </w:t>
      </w:r>
      <w:r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>Locations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858B8" w:rsidRPr="002335DB" w:rsidRDefault="005858B8" w:rsidP="005858B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Regular interactions with Hiring M</w:t>
      </w: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anagers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Account Manager and Team Leads in </w:t>
      </w:r>
      <w:r w:rsidRPr="002335DB">
        <w:rPr>
          <w:rFonts w:ascii="Times New Roman" w:hAnsi="Times New Roman" w:cs="Times New Roman"/>
          <w:sz w:val="20"/>
          <w:szCs w:val="20"/>
        </w:rPr>
        <w:t>understanding the requirement and business needs.</w:t>
      </w:r>
    </w:p>
    <w:p w:rsidR="005858B8" w:rsidRPr="005858B8" w:rsidRDefault="005858B8" w:rsidP="005858B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Profici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ent in job portals like </w:t>
      </w: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Monster,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CW Jobs </w:t>
      </w: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and social networking like LinkedIn.</w:t>
      </w:r>
    </w:p>
    <w:p w:rsidR="005858B8" w:rsidRPr="005858B8" w:rsidRDefault="005858B8" w:rsidP="005858B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58B8">
        <w:rPr>
          <w:rFonts w:ascii="Times New Roman" w:hAnsi="Times New Roman" w:cs="Times New Roman"/>
          <w:sz w:val="20"/>
          <w:szCs w:val="20"/>
        </w:rPr>
        <w:t xml:space="preserve">Proficient with Ms Office (Excel, Word, </w:t>
      </w:r>
      <w:proofErr w:type="spellStart"/>
      <w:r w:rsidRPr="005858B8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5858B8">
        <w:rPr>
          <w:rFonts w:ascii="Times New Roman" w:hAnsi="Times New Roman" w:cs="Times New Roman"/>
          <w:sz w:val="20"/>
          <w:szCs w:val="20"/>
        </w:rPr>
        <w:t>, Outlook), maintained database and reports on tracking status for recruitment.</w:t>
      </w:r>
    </w:p>
    <w:p w:rsidR="00FD2A04" w:rsidRPr="003172E6" w:rsidRDefault="009339B5" w:rsidP="00FD2A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72E6">
        <w:rPr>
          <w:rFonts w:ascii="Times New Roman" w:hAnsi="Times New Roman" w:cs="Times New Roman"/>
          <w:b/>
          <w:sz w:val="20"/>
          <w:szCs w:val="20"/>
        </w:rPr>
        <w:t>HR Consultant</w:t>
      </w:r>
    </w:p>
    <w:p w:rsidR="009339B5" w:rsidRPr="003172E6" w:rsidRDefault="009339B5" w:rsidP="00FD2A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72E6">
        <w:rPr>
          <w:rFonts w:ascii="Times New Roman" w:hAnsi="Times New Roman" w:cs="Times New Roman"/>
          <w:b/>
          <w:sz w:val="20"/>
          <w:szCs w:val="20"/>
        </w:rPr>
        <w:t>Project People Services Pvt. Ltd.</w:t>
      </w:r>
    </w:p>
    <w:p w:rsidR="009339B5" w:rsidRPr="002335DB" w:rsidRDefault="009339B5" w:rsidP="00FD2A04">
      <w:pPr>
        <w:tabs>
          <w:tab w:val="left" w:pos="3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2E6">
        <w:rPr>
          <w:rFonts w:ascii="Times New Roman" w:hAnsi="Times New Roman" w:cs="Times New Roman"/>
          <w:b/>
          <w:sz w:val="20"/>
          <w:szCs w:val="20"/>
        </w:rPr>
        <w:t>December 2015 –</w:t>
      </w:r>
      <w:r w:rsidR="00B66581" w:rsidRPr="003172E6">
        <w:rPr>
          <w:rFonts w:ascii="Times New Roman" w:hAnsi="Times New Roman" w:cs="Times New Roman"/>
          <w:b/>
          <w:sz w:val="20"/>
          <w:szCs w:val="20"/>
        </w:rPr>
        <w:t xml:space="preserve"> September 2018</w:t>
      </w:r>
      <w:r w:rsidR="00076A78" w:rsidRPr="002335DB">
        <w:rPr>
          <w:rFonts w:ascii="Times New Roman" w:hAnsi="Times New Roman" w:cs="Times New Roman"/>
          <w:sz w:val="20"/>
          <w:szCs w:val="20"/>
        </w:rPr>
        <w:tab/>
      </w:r>
    </w:p>
    <w:p w:rsidR="00FF63F0" w:rsidRPr="003172E6" w:rsidRDefault="00FF63F0" w:rsidP="00FF63F0">
      <w:pPr>
        <w:rPr>
          <w:rFonts w:ascii="Times New Roman" w:hAnsi="Times New Roman" w:cs="Times New Roman"/>
          <w:sz w:val="20"/>
          <w:szCs w:val="20"/>
        </w:rPr>
      </w:pPr>
      <w:r w:rsidRPr="003172E6">
        <w:rPr>
          <w:rFonts w:ascii="Times New Roman" w:hAnsi="Times New Roman" w:cs="Times New Roman"/>
          <w:sz w:val="20"/>
          <w:szCs w:val="20"/>
        </w:rPr>
        <w:t>Roles &amp; Responsibilities</w:t>
      </w:r>
    </w:p>
    <w:p w:rsidR="00FD2A04" w:rsidRPr="002335DB" w:rsidRDefault="00F31573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Proven track record of recruiting</w:t>
      </w:r>
      <w:r w:rsidR="00717291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 Telecom, IT, Defense</w:t>
      </w:r>
      <w:r w:rsidR="002861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28614D">
        <w:rPr>
          <w:rFonts w:ascii="Times New Roman" w:hAnsi="Times New Roman" w:cs="Times New Roman"/>
          <w:sz w:val="20"/>
          <w:szCs w:val="20"/>
          <w:shd w:val="clear" w:color="auto" w:fill="FFFFFF"/>
        </w:rPr>
        <w:t>Finace</w:t>
      </w:r>
      <w:proofErr w:type="spellEnd"/>
      <w:r w:rsidR="0028614D">
        <w:rPr>
          <w:rFonts w:ascii="Times New Roman" w:hAnsi="Times New Roman" w:cs="Times New Roman"/>
          <w:sz w:val="20"/>
          <w:szCs w:val="20"/>
          <w:shd w:val="clear" w:color="auto" w:fill="FFFFFF"/>
        </w:rPr>
        <w:t>, Marketing and Sales</w:t>
      </w:r>
      <w:r w:rsidR="00717291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 UK, Europe and US markets</w:t>
      </w:r>
      <w:r w:rsid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 </w:t>
      </w:r>
      <w:r w:rsidR="00FD2A04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and candidates from entry-level to high end positions</w:t>
      </w:r>
      <w:r w:rsid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</w:t>
      </w:r>
      <w:r w:rsidR="00FD2A04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for various</w:t>
      </w:r>
      <w:r w:rsid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D2A04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hierarchies and various skills. </w:t>
      </w:r>
    </w:p>
    <w:p w:rsidR="00717378" w:rsidRPr="003172E6" w:rsidRDefault="00F31573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Demonstrated capacity to manage</w:t>
      </w:r>
      <w:r w:rsidR="003172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complete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recruitment cycle. </w:t>
      </w:r>
      <w:r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End to End Recruitment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process for multiple Accounts and </w:t>
      </w:r>
      <w:r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>Locations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AA1716" w:rsidRPr="002335DB" w:rsidRDefault="0028614D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Regular interactions</w:t>
      </w:r>
      <w:r w:rsidR="003172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with Hiring M</w:t>
      </w:r>
      <w:r w:rsidR="00AA1716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anagers</w:t>
      </w:r>
      <w:r w:rsidR="003172E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AA1716"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D2A04">
        <w:rPr>
          <w:rFonts w:ascii="Times New Roman" w:hAnsi="Times New Roman" w:cs="Times New Roman"/>
          <w:sz w:val="20"/>
          <w:szCs w:val="20"/>
        </w:rPr>
        <w:t xml:space="preserve">HR Manager and Team Leads in </w:t>
      </w:r>
      <w:r w:rsidR="00AA1716" w:rsidRPr="002335DB">
        <w:rPr>
          <w:rFonts w:ascii="Times New Roman" w:hAnsi="Times New Roman" w:cs="Times New Roman"/>
          <w:sz w:val="20"/>
          <w:szCs w:val="20"/>
        </w:rPr>
        <w:t>understanding the requirement and business needs.</w:t>
      </w:r>
    </w:p>
    <w:p w:rsidR="00717378" w:rsidRPr="002335DB" w:rsidRDefault="00717378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Proficient in job portals like </w:t>
      </w:r>
      <w:proofErr w:type="spellStart"/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Naukri</w:t>
      </w:r>
      <w:proofErr w:type="spellEnd"/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, Monster, Job Site, Total Jobs and social networking like LinkedIn.</w:t>
      </w:r>
    </w:p>
    <w:p w:rsidR="004F0E5E" w:rsidRPr="002335DB" w:rsidRDefault="00F31573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Proficient with Ms Office (Excel, Word, </w:t>
      </w:r>
      <w:proofErr w:type="spellStart"/>
      <w:r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>
        <w:rPr>
          <w:rFonts w:ascii="Times New Roman" w:hAnsi="Times New Roman" w:cs="Times New Roman"/>
          <w:sz w:val="20"/>
          <w:szCs w:val="20"/>
        </w:rPr>
        <w:t>, Outlook), m</w:t>
      </w:r>
      <w:r w:rsidR="006D5612" w:rsidRPr="002335DB">
        <w:rPr>
          <w:rFonts w:ascii="Times New Roman" w:hAnsi="Times New Roman" w:cs="Times New Roman"/>
          <w:sz w:val="20"/>
          <w:szCs w:val="20"/>
        </w:rPr>
        <w:t>aintained</w:t>
      </w:r>
      <w:r w:rsidR="004F0E5E" w:rsidRPr="002335DB">
        <w:rPr>
          <w:rFonts w:ascii="Times New Roman" w:hAnsi="Times New Roman" w:cs="Times New Roman"/>
          <w:sz w:val="20"/>
          <w:szCs w:val="20"/>
        </w:rPr>
        <w:t xml:space="preserve"> database and reports on tracking status for recruitment.</w:t>
      </w:r>
      <w:r w:rsidR="006D5612" w:rsidRPr="002335DB">
        <w:rPr>
          <w:rFonts w:ascii="Times New Roman" w:hAnsi="Times New Roman" w:cs="Times New Roman"/>
          <w:sz w:val="20"/>
          <w:szCs w:val="20"/>
        </w:rPr>
        <w:t xml:space="preserve"> </w:t>
      </w:r>
      <w:r w:rsidR="004F0E5E" w:rsidRPr="002335DB">
        <w:rPr>
          <w:rFonts w:ascii="Times New Roman" w:hAnsi="Times New Roman" w:cs="Times New Roman"/>
          <w:sz w:val="20"/>
          <w:szCs w:val="20"/>
        </w:rPr>
        <w:t>Making daily team report in Excel.</w:t>
      </w:r>
    </w:p>
    <w:p w:rsidR="004B56A1" w:rsidRPr="004B56A1" w:rsidRDefault="006D5612" w:rsidP="004B56A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</w:rPr>
        <w:t>Market</w:t>
      </w:r>
      <w:r w:rsidR="00834EE0" w:rsidRPr="002335DB">
        <w:rPr>
          <w:rFonts w:ascii="Times New Roman" w:hAnsi="Times New Roman" w:cs="Times New Roman"/>
          <w:sz w:val="20"/>
          <w:szCs w:val="20"/>
        </w:rPr>
        <w:t xml:space="preserve"> research</w:t>
      </w:r>
      <w:r w:rsidR="0099611B">
        <w:rPr>
          <w:rFonts w:ascii="Times New Roman" w:hAnsi="Times New Roman" w:cs="Times New Roman"/>
          <w:sz w:val="20"/>
          <w:szCs w:val="20"/>
        </w:rPr>
        <w:t>, market survey and s</w:t>
      </w:r>
      <w:r w:rsidR="00834EE0" w:rsidRPr="002335DB">
        <w:rPr>
          <w:rFonts w:ascii="Times New Roman" w:hAnsi="Times New Roman" w:cs="Times New Roman"/>
          <w:sz w:val="20"/>
          <w:szCs w:val="20"/>
        </w:rPr>
        <w:t>alary benchmarking</w:t>
      </w:r>
      <w:r w:rsidR="00FD2A04">
        <w:rPr>
          <w:rFonts w:ascii="Times New Roman" w:hAnsi="Times New Roman" w:cs="Times New Roman"/>
          <w:sz w:val="20"/>
          <w:szCs w:val="20"/>
        </w:rPr>
        <w:t xml:space="preserve">. </w:t>
      </w:r>
      <w:r w:rsidRPr="00FD2A04">
        <w:rPr>
          <w:rFonts w:ascii="Times New Roman" w:hAnsi="Times New Roman" w:cs="Times New Roman"/>
          <w:sz w:val="20"/>
          <w:szCs w:val="20"/>
        </w:rPr>
        <w:t>Worked in an ATS system (</w:t>
      </w:r>
      <w:r w:rsidR="00965031" w:rsidRPr="00FD2A04">
        <w:rPr>
          <w:rFonts w:ascii="Times New Roman" w:hAnsi="Times New Roman" w:cs="Times New Roman"/>
          <w:sz w:val="20"/>
          <w:szCs w:val="20"/>
        </w:rPr>
        <w:t>ITRIS).</w:t>
      </w:r>
    </w:p>
    <w:p w:rsidR="004B56A1" w:rsidRDefault="004B56A1" w:rsidP="004B56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56A1" w:rsidRDefault="009339B5" w:rsidP="004B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HR </w:t>
      </w:r>
      <w:proofErr w:type="spellStart"/>
      <w:r w:rsidRPr="004B56A1">
        <w:rPr>
          <w:rFonts w:ascii="Times New Roman" w:hAnsi="Times New Roman" w:cs="Times New Roman"/>
          <w:b/>
          <w:sz w:val="20"/>
          <w:szCs w:val="20"/>
        </w:rPr>
        <w:t>Recruiter</w:t>
      </w:r>
      <w:proofErr w:type="spellEnd"/>
    </w:p>
    <w:p w:rsidR="009339B5" w:rsidRPr="004B56A1" w:rsidRDefault="009339B5" w:rsidP="004B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72E6">
        <w:rPr>
          <w:rFonts w:ascii="Times New Roman" w:hAnsi="Times New Roman" w:cs="Times New Roman"/>
          <w:b/>
          <w:sz w:val="20"/>
          <w:szCs w:val="20"/>
        </w:rPr>
        <w:t>Poonam</w:t>
      </w:r>
      <w:proofErr w:type="spellEnd"/>
      <w:r w:rsidRPr="003172E6">
        <w:rPr>
          <w:rFonts w:ascii="Times New Roman" w:hAnsi="Times New Roman" w:cs="Times New Roman"/>
          <w:b/>
          <w:sz w:val="20"/>
          <w:szCs w:val="20"/>
        </w:rPr>
        <w:t xml:space="preserve"> IT Consulting Services</w:t>
      </w:r>
    </w:p>
    <w:p w:rsidR="009339B5" w:rsidRPr="003172E6" w:rsidRDefault="009339B5" w:rsidP="004B5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72E6">
        <w:rPr>
          <w:rFonts w:ascii="Times New Roman" w:hAnsi="Times New Roman" w:cs="Times New Roman"/>
          <w:b/>
          <w:sz w:val="20"/>
          <w:szCs w:val="20"/>
        </w:rPr>
        <w:t>December 2014 – November 2015</w:t>
      </w:r>
    </w:p>
    <w:p w:rsidR="009339B5" w:rsidRPr="003172E6" w:rsidRDefault="009339B5" w:rsidP="004B56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72E6">
        <w:rPr>
          <w:rFonts w:ascii="Times New Roman" w:hAnsi="Times New Roman" w:cs="Times New Roman"/>
          <w:sz w:val="20"/>
          <w:szCs w:val="20"/>
        </w:rPr>
        <w:t>Roles &amp; Responsibilities</w:t>
      </w:r>
    </w:p>
    <w:p w:rsidR="00717378" w:rsidRPr="002335DB" w:rsidRDefault="00717378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End to End Recruitment process for multiple Accounts / Locations for various </w:t>
      </w:r>
      <w:r w:rsidRPr="002335DB">
        <w:rPr>
          <w:rFonts w:ascii="Times New Roman" w:hAnsi="Times New Roman" w:cs="Times New Roman"/>
          <w:sz w:val="20"/>
          <w:szCs w:val="20"/>
        </w:rPr>
        <w:br/>
      </w:r>
      <w:r w:rsidRPr="002335DB">
        <w:rPr>
          <w:rFonts w:ascii="Times New Roman" w:hAnsi="Times New Roman" w:cs="Times New Roman"/>
          <w:sz w:val="20"/>
          <w:szCs w:val="20"/>
          <w:shd w:val="clear" w:color="auto" w:fill="FFFFFF"/>
        </w:rPr>
        <w:t>hierarchies and various skills. </w:t>
      </w:r>
    </w:p>
    <w:p w:rsidR="00687D12" w:rsidRPr="00687D12" w:rsidRDefault="00766A24" w:rsidP="0074015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Demonstrated capacity to manage</w:t>
      </w:r>
      <w:r w:rsidR="00717378"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complete range of task</w:t>
      </w:r>
      <w:r w:rsidR="00FD2A04" w:rsidRPr="00FD2A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involved in recruitment cycle. </w:t>
      </w:r>
    </w:p>
    <w:p w:rsidR="009339B5" w:rsidRPr="00687D12" w:rsidRDefault="009339B5" w:rsidP="004B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D12">
        <w:rPr>
          <w:rFonts w:ascii="Times New Roman" w:hAnsi="Times New Roman" w:cs="Times New Roman"/>
          <w:b/>
          <w:sz w:val="20"/>
          <w:szCs w:val="20"/>
        </w:rPr>
        <w:t>HR Executive</w:t>
      </w:r>
    </w:p>
    <w:p w:rsidR="009339B5" w:rsidRPr="003172E6" w:rsidRDefault="009339B5" w:rsidP="004B5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3172E6">
        <w:rPr>
          <w:rFonts w:ascii="Times New Roman" w:hAnsi="Times New Roman" w:cs="Times New Roman"/>
          <w:b/>
          <w:sz w:val="20"/>
          <w:szCs w:val="20"/>
        </w:rPr>
        <w:t>Medy</w:t>
      </w:r>
      <w:proofErr w:type="spellEnd"/>
      <w:r w:rsidRPr="003172E6">
        <w:rPr>
          <w:rFonts w:ascii="Times New Roman" w:hAnsi="Times New Roman" w:cs="Times New Roman"/>
          <w:b/>
          <w:sz w:val="20"/>
          <w:szCs w:val="20"/>
        </w:rPr>
        <w:t xml:space="preserve"> Biz Services Pvt. Ltd.</w:t>
      </w:r>
      <w:proofErr w:type="gramEnd"/>
    </w:p>
    <w:p w:rsidR="009339B5" w:rsidRPr="003172E6" w:rsidRDefault="009339B5" w:rsidP="004B5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72E6">
        <w:rPr>
          <w:rFonts w:ascii="Times New Roman" w:hAnsi="Times New Roman" w:cs="Times New Roman"/>
          <w:b/>
          <w:sz w:val="20"/>
          <w:szCs w:val="20"/>
        </w:rPr>
        <w:t>October 2013 – October 2014</w:t>
      </w:r>
    </w:p>
    <w:p w:rsidR="009339B5" w:rsidRPr="003172E6" w:rsidRDefault="009339B5" w:rsidP="003172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72E6">
        <w:rPr>
          <w:rFonts w:ascii="Times New Roman" w:hAnsi="Times New Roman" w:cs="Times New Roman"/>
          <w:sz w:val="20"/>
          <w:szCs w:val="20"/>
        </w:rPr>
        <w:t>Roles &amp; Responsibilities</w:t>
      </w:r>
    </w:p>
    <w:p w:rsidR="009339B5" w:rsidRPr="002335DB" w:rsidRDefault="005950D8" w:rsidP="0074015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Demonstrated capacity to manage</w:t>
      </w:r>
      <w:r w:rsidR="0053107F">
        <w:rPr>
          <w:rFonts w:ascii="Times New Roman" w:hAnsi="Times New Roman" w:cs="Times New Roman"/>
          <w:sz w:val="20"/>
          <w:szCs w:val="20"/>
        </w:rPr>
        <w:t xml:space="preserve"> </w:t>
      </w:r>
      <w:r w:rsidR="0055408E">
        <w:rPr>
          <w:rFonts w:ascii="Times New Roman" w:hAnsi="Times New Roman" w:cs="Times New Roman"/>
          <w:sz w:val="20"/>
          <w:szCs w:val="20"/>
        </w:rPr>
        <w:t>all HR</w:t>
      </w:r>
      <w:r w:rsidR="003172E6">
        <w:rPr>
          <w:rFonts w:ascii="Times New Roman" w:hAnsi="Times New Roman" w:cs="Times New Roman"/>
          <w:sz w:val="20"/>
          <w:szCs w:val="20"/>
        </w:rPr>
        <w:t xml:space="preserve"> activities</w:t>
      </w:r>
      <w:r w:rsidR="0055408E">
        <w:rPr>
          <w:rFonts w:ascii="Times New Roman" w:hAnsi="Times New Roman" w:cs="Times New Roman"/>
          <w:sz w:val="20"/>
          <w:szCs w:val="20"/>
        </w:rPr>
        <w:t xml:space="preserve"> </w:t>
      </w:r>
      <w:r w:rsidR="003172E6">
        <w:rPr>
          <w:rFonts w:ascii="Times New Roman" w:hAnsi="Times New Roman" w:cs="Times New Roman"/>
          <w:sz w:val="20"/>
          <w:szCs w:val="20"/>
        </w:rPr>
        <w:t xml:space="preserve">as </w:t>
      </w:r>
      <w:r w:rsidR="0028614D">
        <w:rPr>
          <w:rFonts w:ascii="Times New Roman" w:hAnsi="Times New Roman" w:cs="Times New Roman"/>
          <w:sz w:val="20"/>
          <w:szCs w:val="20"/>
        </w:rPr>
        <w:t>HR A</w:t>
      </w:r>
      <w:r w:rsidR="003172E6">
        <w:rPr>
          <w:rFonts w:ascii="Times New Roman" w:hAnsi="Times New Roman" w:cs="Times New Roman"/>
          <w:sz w:val="20"/>
          <w:szCs w:val="20"/>
        </w:rPr>
        <w:t>dmin</w:t>
      </w:r>
      <w:r w:rsidR="0028614D">
        <w:rPr>
          <w:rFonts w:ascii="Times New Roman" w:hAnsi="Times New Roman" w:cs="Times New Roman"/>
          <w:sz w:val="20"/>
          <w:szCs w:val="20"/>
        </w:rPr>
        <w:t>, HR Executive</w:t>
      </w:r>
      <w:r w:rsidR="003172E6">
        <w:rPr>
          <w:rFonts w:ascii="Times New Roman" w:hAnsi="Times New Roman" w:cs="Times New Roman"/>
          <w:sz w:val="20"/>
          <w:szCs w:val="20"/>
        </w:rPr>
        <w:t xml:space="preserve"> and </w:t>
      </w:r>
      <w:r w:rsidR="0028614D">
        <w:rPr>
          <w:rFonts w:ascii="Times New Roman" w:hAnsi="Times New Roman" w:cs="Times New Roman"/>
          <w:sz w:val="20"/>
          <w:szCs w:val="20"/>
        </w:rPr>
        <w:t>HR G</w:t>
      </w:r>
      <w:r w:rsidR="003172E6">
        <w:rPr>
          <w:rFonts w:ascii="Times New Roman" w:hAnsi="Times New Roman" w:cs="Times New Roman"/>
          <w:sz w:val="20"/>
          <w:szCs w:val="20"/>
        </w:rPr>
        <w:t xml:space="preserve">eneralist </w:t>
      </w:r>
      <w:r w:rsidR="0055408E">
        <w:rPr>
          <w:rFonts w:ascii="Times New Roman" w:hAnsi="Times New Roman" w:cs="Times New Roman"/>
          <w:sz w:val="20"/>
          <w:szCs w:val="20"/>
        </w:rPr>
        <w:t>as well as</w:t>
      </w:r>
      <w:r w:rsidR="002335DB" w:rsidRPr="002335DB">
        <w:rPr>
          <w:rFonts w:ascii="Times New Roman" w:hAnsi="Times New Roman" w:cs="Times New Roman"/>
          <w:sz w:val="20"/>
          <w:szCs w:val="20"/>
        </w:rPr>
        <w:t xml:space="preserve"> End to End Recruitment.</w:t>
      </w:r>
    </w:p>
    <w:p w:rsidR="009339B5" w:rsidRPr="002335DB" w:rsidRDefault="00766A24" w:rsidP="0074015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3B1D">
        <w:rPr>
          <w:rFonts w:ascii="Times New Roman" w:hAnsi="Times New Roman" w:cs="Times New Roman"/>
          <w:sz w:val="20"/>
          <w:szCs w:val="20"/>
        </w:rPr>
        <w:t xml:space="preserve">Proven track record of accurately maintaining detailed </w:t>
      </w:r>
      <w:r>
        <w:rPr>
          <w:rFonts w:ascii="Times New Roman" w:hAnsi="Times New Roman" w:cs="Times New Roman"/>
          <w:sz w:val="20"/>
          <w:szCs w:val="20"/>
        </w:rPr>
        <w:t xml:space="preserve">employee </w:t>
      </w:r>
      <w:r w:rsidRPr="00573B1D">
        <w:rPr>
          <w:rFonts w:ascii="Times New Roman" w:hAnsi="Times New Roman" w:cs="Times New Roman"/>
          <w:sz w:val="20"/>
          <w:szCs w:val="20"/>
        </w:rPr>
        <w:t xml:space="preserve">records, </w:t>
      </w:r>
      <w:r>
        <w:rPr>
          <w:rFonts w:ascii="Times New Roman" w:hAnsi="Times New Roman" w:cs="Times New Roman"/>
          <w:sz w:val="20"/>
          <w:szCs w:val="20"/>
        </w:rPr>
        <w:t>m</w:t>
      </w:r>
      <w:r w:rsidR="00FD2A0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king report in Excel</w:t>
      </w:r>
      <w:r w:rsidR="00FD2A04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FD2A04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="00FD2A04">
        <w:rPr>
          <w:rFonts w:ascii="Times New Roman" w:hAnsi="Times New Roman" w:cs="Times New Roman"/>
          <w:sz w:val="20"/>
          <w:szCs w:val="20"/>
        </w:rPr>
        <w:t xml:space="preserve"> boarding, Off boarding</w:t>
      </w:r>
      <w:r w:rsidR="00082489">
        <w:rPr>
          <w:rFonts w:ascii="Times New Roman" w:hAnsi="Times New Roman" w:cs="Times New Roman"/>
          <w:sz w:val="20"/>
          <w:szCs w:val="20"/>
        </w:rPr>
        <w:t>, assist in Payroll.</w:t>
      </w:r>
    </w:p>
    <w:p w:rsidR="00832798" w:rsidRPr="002335DB" w:rsidRDefault="00832798" w:rsidP="00832798">
      <w:pPr>
        <w:rPr>
          <w:rFonts w:ascii="Times New Roman" w:hAnsi="Times New Roman" w:cs="Times New Roman"/>
          <w:u w:val="single"/>
        </w:rPr>
      </w:pPr>
      <w:r w:rsidRPr="002335DB">
        <w:rPr>
          <w:rFonts w:ascii="Times New Roman" w:hAnsi="Times New Roman" w:cs="Times New Roman"/>
          <w:b/>
          <w:u w:val="single"/>
        </w:rPr>
        <w:t>HR Skills</w:t>
      </w:r>
    </w:p>
    <w:p w:rsidR="00832798" w:rsidRPr="002335DB" w:rsidRDefault="00832798" w:rsidP="003172E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</w:rPr>
        <w:t>Sourcing, Screening Resumes, Scheduling Interview, Internet Recruitment, End to End Recruitment, P</w:t>
      </w:r>
      <w:r w:rsidR="006D1AE3" w:rsidRPr="002335DB">
        <w:rPr>
          <w:rFonts w:ascii="Times New Roman" w:hAnsi="Times New Roman" w:cs="Times New Roman"/>
          <w:sz w:val="20"/>
          <w:szCs w:val="20"/>
        </w:rPr>
        <w:t>ermanent</w:t>
      </w:r>
      <w:r w:rsidR="00CD1051" w:rsidRPr="002335DB">
        <w:rPr>
          <w:rFonts w:ascii="Times New Roman" w:hAnsi="Times New Roman" w:cs="Times New Roman"/>
          <w:sz w:val="20"/>
          <w:szCs w:val="20"/>
        </w:rPr>
        <w:t xml:space="preserve"> Recruitment</w:t>
      </w:r>
      <w:r w:rsidR="006D1AE3" w:rsidRPr="002335DB">
        <w:rPr>
          <w:rFonts w:ascii="Times New Roman" w:hAnsi="Times New Roman" w:cs="Times New Roman"/>
          <w:sz w:val="20"/>
          <w:szCs w:val="20"/>
        </w:rPr>
        <w:t xml:space="preserve"> / Contra</w:t>
      </w:r>
      <w:r w:rsidR="00CD1051" w:rsidRPr="002335DB">
        <w:rPr>
          <w:rFonts w:ascii="Times New Roman" w:hAnsi="Times New Roman" w:cs="Times New Roman"/>
          <w:sz w:val="20"/>
          <w:szCs w:val="20"/>
        </w:rPr>
        <w:t xml:space="preserve">ct Recruitment, 360 Recruitment, Talent Acquisition, Headhunter, Headhunting, </w:t>
      </w:r>
      <w:proofErr w:type="spellStart"/>
      <w:r w:rsidR="00CD1051" w:rsidRPr="002335DB">
        <w:rPr>
          <w:rFonts w:ascii="Times New Roman" w:hAnsi="Times New Roman" w:cs="Times New Roman"/>
          <w:sz w:val="20"/>
          <w:szCs w:val="20"/>
        </w:rPr>
        <w:t>Resourcer</w:t>
      </w:r>
      <w:proofErr w:type="spellEnd"/>
    </w:p>
    <w:p w:rsidR="00832798" w:rsidRPr="002335DB" w:rsidRDefault="00832798" w:rsidP="00832798">
      <w:pPr>
        <w:rPr>
          <w:rFonts w:ascii="Segoe UI" w:hAnsi="Segoe UI" w:cs="Segoe UI"/>
          <w:shd w:val="clear" w:color="auto" w:fill="FFFFFF"/>
        </w:rPr>
      </w:pPr>
      <w:r w:rsidRPr="002335DB">
        <w:rPr>
          <w:rFonts w:ascii="Times New Roman" w:hAnsi="Times New Roman" w:cs="Times New Roman"/>
          <w:b/>
          <w:u w:val="single"/>
          <w:shd w:val="clear" w:color="auto" w:fill="FFFFFF"/>
        </w:rPr>
        <w:t>Recruitment Expertise In</w:t>
      </w:r>
    </w:p>
    <w:p w:rsidR="00AA1716" w:rsidRPr="002174BF" w:rsidRDefault="00351A42" w:rsidP="002174B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Datacentre</w:t>
      </w:r>
      <w:proofErr w:type="spellEnd"/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Cloud, </w:t>
      </w:r>
      <w:proofErr w:type="spellStart"/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IoT</w:t>
      </w:r>
      <w:proofErr w:type="spellEnd"/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Solution Architect</w:t>
      </w:r>
      <w:r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="00832798" w:rsidRPr="002174BF">
        <w:rPr>
          <w:rFonts w:ascii="Times New Roman" w:hAnsi="Times New Roman" w:cs="Times New Roman"/>
          <w:sz w:val="20"/>
          <w:szCs w:val="20"/>
        </w:rPr>
        <w:t>Architect</w:t>
      </w:r>
      <w:r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="00832798" w:rsidRPr="002174BF">
        <w:rPr>
          <w:rFonts w:ascii="Times New Roman" w:hAnsi="Times New Roman" w:cs="Times New Roman"/>
          <w:sz w:val="20"/>
          <w:szCs w:val="20"/>
        </w:rPr>
        <w:t>Consultant</w:t>
      </w:r>
      <w:r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Account Manager,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Business Development</w:t>
      </w:r>
      <w:r w:rsidR="00832798" w:rsidRPr="002174BF">
        <w:rPr>
          <w:rFonts w:ascii="Times New Roman" w:hAnsi="Times New Roman" w:cs="Times New Roman"/>
          <w:sz w:val="20"/>
          <w:szCs w:val="20"/>
        </w:rPr>
        <w:br/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IP, MPLS,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IPv6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2G, 3G, LTE /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4G,Optimization &amp; Performance, UTRAN, RAN Support,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Core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Networks, CS Core, PS Core,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EPC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Deployment, Rollout, Swap,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Implementation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Change, Incident, Problem,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ervice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Manager, Service Designer, Network Architect,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Network Design 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Engineer, Network Engineer, RF,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Transmission Planning, Field Engineer, Splicer, Tower Technician,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Foreman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Programme</w:t>
      </w:r>
      <w:proofErr w:type="spellEnd"/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Manager, Project Manager, Coordinator,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Director</w:t>
      </w:r>
      <w:r w:rsidR="00FD2A04" w:rsidRPr="002174BF">
        <w:rPr>
          <w:rFonts w:ascii="Times New Roman" w:hAnsi="Times New Roman" w:cs="Times New Roman"/>
          <w:sz w:val="20"/>
          <w:szCs w:val="20"/>
        </w:rPr>
        <w:t xml:space="preserve">, 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Change,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cident, Problem,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Service Manager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AI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Artificial Intelligence, </w:t>
      </w:r>
      <w:r w:rsidR="00832798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Researcher</w:t>
      </w:r>
      <w:r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, Data Scientist, Machine Learning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Finance Analyst, Accounts Assistant, </w:t>
      </w:r>
      <w:r w:rsidR="00D04ACF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Finance Business Partner,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Finance Manager, Finance Director, Head of Finance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Marketing Assistant, Marketing Executive , </w:t>
      </w:r>
      <w:r w:rsidR="00D04ACF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Marketing Business Partner,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Marketing Coordinator, Marketing Manager, Marketing Director, Head of Marketing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04ACF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HR Executive, HR Assistant, HR Coordinator, HR Business Partner, HR Manager, HR Director, Head of HR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04ACF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Recruitment, Talent Acquisition, Recruiter, </w:t>
      </w:r>
      <w:proofErr w:type="spellStart"/>
      <w:r w:rsidR="00D04ACF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Resourcer</w:t>
      </w:r>
      <w:proofErr w:type="spellEnd"/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0510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Digital Roles,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Communication Manager, Internal Communication Manager, External Communication Manager, PR Assistant, PR Manager, Communication Director, Head of Communication</w:t>
      </w:r>
      <w:r w:rsidR="00FD2A04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AA1716" w:rsidRPr="002174BF">
        <w:rPr>
          <w:rFonts w:ascii="Times New Roman" w:hAnsi="Times New Roman" w:cs="Times New Roman"/>
          <w:sz w:val="20"/>
          <w:szCs w:val="20"/>
          <w:shd w:val="clear" w:color="auto" w:fill="FFFFFF"/>
        </w:rPr>
        <w:t>Surveyor, Quantity Surveyor, Estates Manager, Facility Coordinator, Facilities Manager</w:t>
      </w:r>
    </w:p>
    <w:p w:rsidR="004B56A1" w:rsidRDefault="00832798" w:rsidP="004B56A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2335DB">
        <w:rPr>
          <w:rFonts w:ascii="Times New Roman" w:hAnsi="Times New Roman" w:cs="Times New Roman"/>
          <w:b/>
          <w:u w:val="single"/>
        </w:rPr>
        <w:t>Education</w:t>
      </w:r>
      <w:proofErr w:type="spellEnd"/>
    </w:p>
    <w:p w:rsidR="009339B5" w:rsidRPr="004B56A1" w:rsidRDefault="00832798" w:rsidP="004B56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2335DB">
        <w:rPr>
          <w:rFonts w:ascii="Times New Roman" w:hAnsi="Times New Roman" w:cs="Times New Roman"/>
          <w:b/>
          <w:sz w:val="20"/>
          <w:szCs w:val="20"/>
        </w:rPr>
        <w:t>Surana</w:t>
      </w:r>
      <w:proofErr w:type="spellEnd"/>
      <w:r w:rsidRPr="002335DB">
        <w:rPr>
          <w:rFonts w:ascii="Times New Roman" w:hAnsi="Times New Roman" w:cs="Times New Roman"/>
          <w:b/>
          <w:sz w:val="20"/>
          <w:szCs w:val="20"/>
        </w:rPr>
        <w:t xml:space="preserve"> College (Bangalore University)</w:t>
      </w:r>
    </w:p>
    <w:p w:rsidR="00832798" w:rsidRPr="002335DB" w:rsidRDefault="00832798" w:rsidP="004B5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</w:rPr>
        <w:t>MBA (Marketing &amp; Human Resource)</w:t>
      </w:r>
    </w:p>
    <w:p w:rsidR="00832798" w:rsidRPr="002335DB" w:rsidRDefault="00832798" w:rsidP="004B56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335DB">
        <w:rPr>
          <w:rFonts w:ascii="Times New Roman" w:hAnsi="Times New Roman" w:cs="Times New Roman"/>
          <w:b/>
          <w:sz w:val="20"/>
          <w:szCs w:val="20"/>
        </w:rPr>
        <w:t>Dibru</w:t>
      </w:r>
      <w:proofErr w:type="spellEnd"/>
      <w:r w:rsidRPr="002335DB">
        <w:rPr>
          <w:rFonts w:ascii="Times New Roman" w:hAnsi="Times New Roman" w:cs="Times New Roman"/>
          <w:b/>
          <w:sz w:val="20"/>
          <w:szCs w:val="20"/>
        </w:rPr>
        <w:t xml:space="preserve"> College (</w:t>
      </w:r>
      <w:proofErr w:type="spellStart"/>
      <w:r w:rsidRPr="002335DB">
        <w:rPr>
          <w:rFonts w:ascii="Times New Roman" w:hAnsi="Times New Roman" w:cs="Times New Roman"/>
          <w:b/>
          <w:sz w:val="20"/>
          <w:szCs w:val="20"/>
        </w:rPr>
        <w:t>Dibrugarh</w:t>
      </w:r>
      <w:proofErr w:type="spellEnd"/>
      <w:r w:rsidRPr="002335DB">
        <w:rPr>
          <w:rFonts w:ascii="Times New Roman" w:hAnsi="Times New Roman" w:cs="Times New Roman"/>
          <w:b/>
          <w:sz w:val="20"/>
          <w:szCs w:val="20"/>
        </w:rPr>
        <w:t xml:space="preserve"> University)</w:t>
      </w:r>
    </w:p>
    <w:p w:rsidR="00832798" w:rsidRPr="002335DB" w:rsidRDefault="00832798" w:rsidP="003172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</w:rPr>
        <w:t>Bachelor of Science (B. Sc.)- Bio Chemistry (Botany, Zoology, Chemistry), Majoring in Botany</w:t>
      </w:r>
    </w:p>
    <w:p w:rsidR="00832798" w:rsidRPr="002335DB" w:rsidRDefault="00832798" w:rsidP="003172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5DB">
        <w:rPr>
          <w:rFonts w:ascii="Times New Roman" w:hAnsi="Times New Roman" w:cs="Times New Roman"/>
          <w:b/>
          <w:sz w:val="20"/>
          <w:szCs w:val="20"/>
        </w:rPr>
        <w:t>MG Academy of Science (Assam Higher Secondary Education Council- AHSEC)</w:t>
      </w:r>
    </w:p>
    <w:p w:rsidR="00832798" w:rsidRPr="002335DB" w:rsidRDefault="00832798" w:rsidP="003172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35DB">
        <w:rPr>
          <w:rFonts w:ascii="Times New Roman" w:hAnsi="Times New Roman" w:cs="Times New Roman"/>
          <w:sz w:val="20"/>
          <w:szCs w:val="20"/>
        </w:rPr>
        <w:t>Intermediate (PUC)</w:t>
      </w:r>
    </w:p>
    <w:p w:rsidR="00401593" w:rsidRDefault="00401593" w:rsidP="003172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5745" w:rsidRPr="003172E6" w:rsidRDefault="009339B5" w:rsidP="003172E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</w:t>
      </w:r>
      <w:r w:rsidR="003172E6">
        <w:rPr>
          <w:rFonts w:ascii="Times New Roman" w:hAnsi="Times New Roman" w:cs="Times New Roman"/>
          <w:b/>
        </w:rPr>
        <w:t xml:space="preserve">- </w:t>
      </w:r>
      <w:r w:rsidRPr="003172E6">
        <w:rPr>
          <w:rFonts w:ascii="Times New Roman" w:hAnsi="Times New Roman" w:cs="Times New Roman"/>
          <w:sz w:val="20"/>
          <w:szCs w:val="20"/>
        </w:rPr>
        <w:t>English (Fluent)</w:t>
      </w:r>
      <w:r w:rsidR="003172E6">
        <w:rPr>
          <w:rFonts w:ascii="Times New Roman" w:hAnsi="Times New Roman" w:cs="Times New Roman"/>
          <w:b/>
        </w:rPr>
        <w:t xml:space="preserve">, </w:t>
      </w:r>
      <w:r w:rsidRPr="003172E6">
        <w:rPr>
          <w:rFonts w:ascii="Times New Roman" w:hAnsi="Times New Roman" w:cs="Times New Roman"/>
          <w:sz w:val="20"/>
          <w:szCs w:val="20"/>
        </w:rPr>
        <w:t>Assamese (Mother Tongue)</w:t>
      </w:r>
      <w:r w:rsidR="003172E6">
        <w:rPr>
          <w:rFonts w:ascii="Times New Roman" w:hAnsi="Times New Roman" w:cs="Times New Roman"/>
          <w:b/>
        </w:rPr>
        <w:t xml:space="preserve">, </w:t>
      </w:r>
      <w:r w:rsidRPr="003172E6">
        <w:rPr>
          <w:rFonts w:ascii="Times New Roman" w:hAnsi="Times New Roman" w:cs="Times New Roman"/>
          <w:sz w:val="20"/>
          <w:szCs w:val="20"/>
        </w:rPr>
        <w:t>Hindi (Fluent)</w:t>
      </w:r>
      <w:r w:rsidR="003172E6">
        <w:rPr>
          <w:rFonts w:ascii="Times New Roman" w:hAnsi="Times New Roman" w:cs="Times New Roman"/>
          <w:sz w:val="20"/>
          <w:szCs w:val="20"/>
        </w:rPr>
        <w:t xml:space="preserve">, </w:t>
      </w:r>
      <w:r w:rsidRPr="003172E6">
        <w:rPr>
          <w:rFonts w:ascii="Times New Roman" w:hAnsi="Times New Roman" w:cs="Times New Roman"/>
          <w:sz w:val="20"/>
          <w:szCs w:val="20"/>
        </w:rPr>
        <w:t>Bengali (Worki</w:t>
      </w:r>
      <w:r w:rsidR="00FE5745" w:rsidRPr="003172E6">
        <w:rPr>
          <w:rFonts w:ascii="Times New Roman" w:hAnsi="Times New Roman" w:cs="Times New Roman"/>
          <w:sz w:val="20"/>
          <w:szCs w:val="20"/>
        </w:rPr>
        <w:t>ng Proficiency)</w:t>
      </w:r>
      <w:r w:rsidR="003172E6">
        <w:rPr>
          <w:rFonts w:ascii="Times New Roman" w:hAnsi="Times New Roman" w:cs="Times New Roman"/>
          <w:b/>
        </w:rPr>
        <w:t xml:space="preserve">, </w:t>
      </w:r>
      <w:r w:rsidR="00FE5745" w:rsidRPr="003172E6">
        <w:rPr>
          <w:rFonts w:ascii="Times New Roman" w:hAnsi="Times New Roman" w:cs="Times New Roman"/>
          <w:sz w:val="20"/>
          <w:szCs w:val="20"/>
        </w:rPr>
        <w:t>Spanish (Learning)</w:t>
      </w:r>
      <w:r w:rsidR="003172E6">
        <w:rPr>
          <w:rFonts w:ascii="Times New Roman" w:hAnsi="Times New Roman" w:cs="Times New Roman"/>
          <w:b/>
        </w:rPr>
        <w:t xml:space="preserve">, </w:t>
      </w:r>
      <w:r w:rsidR="00FE5745" w:rsidRPr="003172E6">
        <w:rPr>
          <w:rFonts w:ascii="Times New Roman" w:hAnsi="Times New Roman" w:cs="Times New Roman"/>
          <w:sz w:val="20"/>
          <w:szCs w:val="20"/>
        </w:rPr>
        <w:t>German (Learning)</w:t>
      </w:r>
    </w:p>
    <w:p w:rsidR="0074015E" w:rsidRDefault="0074015E" w:rsidP="00832798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39B5" w:rsidRPr="002335DB" w:rsidRDefault="009339B5" w:rsidP="00832798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 w:rsidRPr="002335DB">
        <w:rPr>
          <w:rFonts w:ascii="Times New Roman" w:hAnsi="Times New Roman" w:cs="Times New Roman"/>
          <w:b/>
        </w:rPr>
        <w:t>I hereby declare that the above given information are true and to the best of my knowledge.</w:t>
      </w:r>
    </w:p>
    <w:p w:rsidR="001E6325" w:rsidRPr="003172E6" w:rsidRDefault="009339B5" w:rsidP="00965031">
      <w:pPr>
        <w:rPr>
          <w:rFonts w:ascii="Times New Roman" w:hAnsi="Times New Roman" w:cs="Times New Roman"/>
          <w:b/>
        </w:rPr>
      </w:pPr>
      <w:r w:rsidRPr="002335DB">
        <w:rPr>
          <w:rFonts w:ascii="Times New Roman" w:hAnsi="Times New Roman" w:cs="Times New Roman"/>
          <w:b/>
        </w:rPr>
        <w:t>Place:</w:t>
      </w:r>
      <w:r w:rsidR="00A37917">
        <w:rPr>
          <w:rFonts w:ascii="Times New Roman" w:hAnsi="Times New Roman" w:cs="Times New Roman"/>
          <w:b/>
        </w:rPr>
        <w:t>-Bangalore</w:t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Pr="002335DB">
        <w:rPr>
          <w:rFonts w:ascii="Times New Roman" w:hAnsi="Times New Roman" w:cs="Times New Roman"/>
          <w:b/>
        </w:rPr>
        <w:tab/>
      </w:r>
      <w:r w:rsidR="00832798" w:rsidRPr="002335DB">
        <w:rPr>
          <w:rFonts w:ascii="Times New Roman" w:hAnsi="Times New Roman" w:cs="Times New Roman"/>
          <w:b/>
        </w:rPr>
        <w:tab/>
      </w:r>
      <w:proofErr w:type="spellStart"/>
      <w:r w:rsidRPr="002335DB">
        <w:rPr>
          <w:rFonts w:ascii="Times New Roman" w:hAnsi="Times New Roman" w:cs="Times New Roman"/>
          <w:b/>
        </w:rPr>
        <w:t>Tauseef</w:t>
      </w:r>
      <w:proofErr w:type="spellEnd"/>
      <w:r w:rsidRPr="002335DB">
        <w:rPr>
          <w:rFonts w:ascii="Times New Roman" w:hAnsi="Times New Roman" w:cs="Times New Roman"/>
          <w:b/>
        </w:rPr>
        <w:t xml:space="preserve"> </w:t>
      </w:r>
      <w:proofErr w:type="spellStart"/>
      <w:r w:rsidRPr="002335DB">
        <w:rPr>
          <w:rFonts w:ascii="Times New Roman" w:hAnsi="Times New Roman" w:cs="Times New Roman"/>
          <w:b/>
        </w:rPr>
        <w:t>Mukhtar</w:t>
      </w:r>
      <w:proofErr w:type="spellEnd"/>
    </w:p>
    <w:sectPr w:rsidR="001E6325" w:rsidRPr="003172E6" w:rsidSect="001E6325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2D4"/>
    <w:multiLevelType w:val="hybridMultilevel"/>
    <w:tmpl w:val="65E8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1688"/>
    <w:multiLevelType w:val="hybridMultilevel"/>
    <w:tmpl w:val="32880D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6390E36"/>
    <w:multiLevelType w:val="hybridMultilevel"/>
    <w:tmpl w:val="D6E0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093"/>
    <w:multiLevelType w:val="hybridMultilevel"/>
    <w:tmpl w:val="748487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4">
    <w:nsid w:val="2FE52DA8"/>
    <w:multiLevelType w:val="hybridMultilevel"/>
    <w:tmpl w:val="9AE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45826"/>
    <w:multiLevelType w:val="hybridMultilevel"/>
    <w:tmpl w:val="F7A87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A58B5"/>
    <w:multiLevelType w:val="hybridMultilevel"/>
    <w:tmpl w:val="D442954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C433AF5"/>
    <w:multiLevelType w:val="hybridMultilevel"/>
    <w:tmpl w:val="17F2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A3A9E"/>
    <w:multiLevelType w:val="hybridMultilevel"/>
    <w:tmpl w:val="B180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81687"/>
    <w:multiLevelType w:val="hybridMultilevel"/>
    <w:tmpl w:val="DF2C1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D8073B"/>
    <w:multiLevelType w:val="hybridMultilevel"/>
    <w:tmpl w:val="33CA3D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339B5"/>
    <w:rsid w:val="000510CC"/>
    <w:rsid w:val="00076A78"/>
    <w:rsid w:val="00082489"/>
    <w:rsid w:val="000E13BC"/>
    <w:rsid w:val="00124EEF"/>
    <w:rsid w:val="001B7A3F"/>
    <w:rsid w:val="001E12C5"/>
    <w:rsid w:val="001E6325"/>
    <w:rsid w:val="0020123B"/>
    <w:rsid w:val="002174BF"/>
    <w:rsid w:val="00232D6A"/>
    <w:rsid w:val="002335DB"/>
    <w:rsid w:val="0028614D"/>
    <w:rsid w:val="00296924"/>
    <w:rsid w:val="003172E6"/>
    <w:rsid w:val="00351A42"/>
    <w:rsid w:val="00397112"/>
    <w:rsid w:val="003A13D0"/>
    <w:rsid w:val="003B4C27"/>
    <w:rsid w:val="00401593"/>
    <w:rsid w:val="00455F87"/>
    <w:rsid w:val="0047207D"/>
    <w:rsid w:val="00483AD3"/>
    <w:rsid w:val="00487E37"/>
    <w:rsid w:val="004B56A1"/>
    <w:rsid w:val="004D072E"/>
    <w:rsid w:val="004D60FF"/>
    <w:rsid w:val="004F0E5E"/>
    <w:rsid w:val="0053107F"/>
    <w:rsid w:val="0055408E"/>
    <w:rsid w:val="005858B8"/>
    <w:rsid w:val="005950D8"/>
    <w:rsid w:val="005E62FA"/>
    <w:rsid w:val="00602873"/>
    <w:rsid w:val="00604A3B"/>
    <w:rsid w:val="00687D12"/>
    <w:rsid w:val="006D01FC"/>
    <w:rsid w:val="006D1AE3"/>
    <w:rsid w:val="006D5612"/>
    <w:rsid w:val="00704C08"/>
    <w:rsid w:val="00717291"/>
    <w:rsid w:val="00717378"/>
    <w:rsid w:val="00731422"/>
    <w:rsid w:val="0074015E"/>
    <w:rsid w:val="00766A24"/>
    <w:rsid w:val="007F7F15"/>
    <w:rsid w:val="00832798"/>
    <w:rsid w:val="00834EE0"/>
    <w:rsid w:val="0085239D"/>
    <w:rsid w:val="008C4686"/>
    <w:rsid w:val="008E5B9F"/>
    <w:rsid w:val="0092495D"/>
    <w:rsid w:val="009339B5"/>
    <w:rsid w:val="00945840"/>
    <w:rsid w:val="00965031"/>
    <w:rsid w:val="0099611B"/>
    <w:rsid w:val="00A12D0C"/>
    <w:rsid w:val="00A32B60"/>
    <w:rsid w:val="00A37917"/>
    <w:rsid w:val="00A46982"/>
    <w:rsid w:val="00A65138"/>
    <w:rsid w:val="00AA1716"/>
    <w:rsid w:val="00AD348B"/>
    <w:rsid w:val="00B66581"/>
    <w:rsid w:val="00BD49B0"/>
    <w:rsid w:val="00C00B76"/>
    <w:rsid w:val="00C06744"/>
    <w:rsid w:val="00C31BF7"/>
    <w:rsid w:val="00CD1051"/>
    <w:rsid w:val="00D04ACF"/>
    <w:rsid w:val="00D56374"/>
    <w:rsid w:val="00EF0F34"/>
    <w:rsid w:val="00F31573"/>
    <w:rsid w:val="00F64CB7"/>
    <w:rsid w:val="00F90020"/>
    <w:rsid w:val="00FA4037"/>
    <w:rsid w:val="00FD2A04"/>
    <w:rsid w:val="00FE5745"/>
    <w:rsid w:val="00FE7070"/>
    <w:rsid w:val="00FF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6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auseef-mukhtar-379730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Tauseef</dc:creator>
  <cp:lastModifiedBy>Tauseef</cp:lastModifiedBy>
  <cp:revision>46</cp:revision>
  <dcterms:created xsi:type="dcterms:W3CDTF">2017-08-16T18:45:00Z</dcterms:created>
  <dcterms:modified xsi:type="dcterms:W3CDTF">2020-06-17T13:54:00Z</dcterms:modified>
</cp:coreProperties>
</file>