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  <w:gridCol w:w="3186"/>
      </w:tblGrid>
      <w:tr w:rsidR="009F5280" w:rsidTr="009F5280">
        <w:trPr>
          <w:trHeight w:val="599"/>
        </w:trPr>
        <w:tc>
          <w:tcPr>
            <w:tcW w:w="7308" w:type="dxa"/>
          </w:tcPr>
          <w:p w:rsidR="009F5280" w:rsidRDefault="009F5280" w:rsidP="009F5280">
            <w:pPr>
              <w:pStyle w:val="name0"/>
              <w:spacing w:before="0" w:after="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t xml:space="preserve">Rajesh Podjale </w:t>
            </w:r>
            <w:r w:rsidRPr="0005175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US"/>
              </w:rPr>
              <w:t>PMP®, TenStep, SMC®, SPOC®</w:t>
            </w:r>
          </w:p>
          <w:p w:rsidR="009F5280" w:rsidRPr="009F5280" w:rsidRDefault="004C7F24" w:rsidP="000A1EE1">
            <w:pPr>
              <w:rPr>
                <w:rFonts w:ascii="Arial Narrow" w:hAnsi="Arial Narrow" w:cstheme="minorHAnsi"/>
              </w:rPr>
            </w:pPr>
            <w:r w:rsidRPr="007A6438">
              <w:rPr>
                <w:rFonts w:ascii="Arial Narrow" w:hAnsi="Arial Narrow" w:cstheme="minorHAnsi"/>
                <w:b/>
              </w:rPr>
              <w:t>@:</w:t>
            </w:r>
            <w:r>
              <w:t xml:space="preserve"> </w:t>
            </w:r>
            <w:hyperlink r:id="rId7" w:history="1">
              <w:r w:rsidR="009F5280" w:rsidRPr="009F5280">
                <w:rPr>
                  <w:rStyle w:val="Hyperlink"/>
                  <w:rFonts w:ascii="Arial Narrow" w:hAnsi="Arial Narrow" w:cstheme="minorHAnsi"/>
                </w:rPr>
                <w:t>rajesh_1105@yahoo.com</w:t>
              </w:r>
            </w:hyperlink>
            <w:r w:rsidR="009F5280" w:rsidRPr="009F5280">
              <w:rPr>
                <w:rFonts w:ascii="Arial Narrow" w:hAnsi="Arial Narrow" w:cstheme="minorHAnsi"/>
              </w:rPr>
              <w:t xml:space="preserve"> , </w:t>
            </w:r>
            <w:r w:rsidR="009F5280" w:rsidRPr="007A6438">
              <w:rPr>
                <w:rFonts w:ascii="Arial Narrow" w:hAnsi="Arial Narrow" w:cstheme="minorHAnsi"/>
                <w:b/>
              </w:rPr>
              <w:t>M:</w:t>
            </w:r>
            <w:r w:rsidR="009F5280" w:rsidRPr="009F5280">
              <w:rPr>
                <w:rFonts w:ascii="Arial Narrow" w:hAnsi="Arial Narrow" w:cstheme="minorHAnsi"/>
              </w:rPr>
              <w:t xml:space="preserve"> 708 259 8900</w:t>
            </w:r>
          </w:p>
        </w:tc>
        <w:tc>
          <w:tcPr>
            <w:tcW w:w="3186" w:type="dxa"/>
          </w:tcPr>
          <w:p w:rsidR="009F5280" w:rsidRDefault="009F5280" w:rsidP="009F5280">
            <w:pPr>
              <w:pStyle w:val="name0"/>
              <w:spacing w:before="0" w:after="0"/>
              <w:ind w:left="0"/>
              <w:jc w:val="left"/>
              <w:rPr>
                <w:rFonts w:ascii="Helv" w:hAnsi="Helv"/>
                <w:color w:val="000000"/>
                <w:sz w:val="20"/>
                <w:lang w:val="en-US"/>
              </w:rPr>
            </w:pPr>
            <w:r>
              <w:rPr>
                <w:i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3810</wp:posOffset>
                  </wp:positionV>
                  <wp:extent cx="1257300" cy="495300"/>
                  <wp:effectExtent l="19050" t="0" r="0" b="0"/>
                  <wp:wrapThrough wrapText="bothSides">
                    <wp:wrapPolygon edited="0">
                      <wp:start x="-327" y="0"/>
                      <wp:lineTo x="-327" y="20769"/>
                      <wp:lineTo x="21600" y="20769"/>
                      <wp:lineTo x="21600" y="0"/>
                      <wp:lineTo x="-327" y="0"/>
                    </wp:wrapPolygon>
                  </wp:wrapThrough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561975" cy="476250"/>
                  <wp:effectExtent l="0" t="0" r="952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522" w:rsidRDefault="00B528B1" w:rsidP="00BD05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line id="Straight Connector 8" o:spid="_x0000_s1026" style="position:absolute;flip:y;z-index:251662336;visibility:visible;mso-position-horizontal-relative:margin;mso-position-vertical-relative:text" from="-.05pt,2pt" to="512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" strokecolor="#4579b8 [3044]" strokeweight="1pt">
            <w10:wrap anchorx="margin"/>
          </v:line>
        </w:pict>
      </w:r>
    </w:p>
    <w:p w:rsidR="00E7508F" w:rsidRPr="00E7508F" w:rsidRDefault="00E7508F" w:rsidP="00E4525D">
      <w:pPr>
        <w:widowControl w:val="0"/>
        <w:tabs>
          <w:tab w:val="left" w:pos="5628"/>
        </w:tabs>
        <w:autoSpaceDE w:val="0"/>
        <w:autoSpaceDN w:val="0"/>
        <w:adjustRightInd w:val="0"/>
        <w:spacing w:before="240" w:line="200" w:lineRule="exact"/>
        <w:jc w:val="center"/>
        <w:rPr>
          <w:rFonts w:asciiTheme="minorHAnsi" w:hAnsiTheme="minorHAnsi" w:cstheme="minorHAnsi"/>
          <w:b/>
          <w:smallCaps/>
          <w:color w:val="1F497D"/>
          <w:sz w:val="28"/>
        </w:rPr>
      </w:pPr>
      <w:r w:rsidRPr="00E7508F">
        <w:rPr>
          <w:rFonts w:asciiTheme="minorHAnsi" w:hAnsiTheme="minorHAnsi" w:cstheme="minorHAnsi"/>
          <w:b/>
          <w:smallCaps/>
          <w:color w:val="1F497D"/>
          <w:sz w:val="28"/>
        </w:rPr>
        <w:t>Leadership Profile</w:t>
      </w:r>
    </w:p>
    <w:p w:rsidR="001E0108" w:rsidRDefault="001E0108" w:rsidP="001E0108">
      <w:pPr>
        <w:pStyle w:val="Normalarial"/>
        <w:jc w:val="both"/>
        <w:rPr>
          <w:rFonts w:asciiTheme="minorHAnsi" w:hAnsiTheme="minorHAnsi" w:cstheme="minorHAnsi"/>
          <w:sz w:val="22"/>
          <w:szCs w:val="22"/>
        </w:rPr>
      </w:pPr>
      <w:r w:rsidRPr="0026406E">
        <w:rPr>
          <w:rFonts w:asciiTheme="minorHAnsi" w:hAnsiTheme="minorHAnsi" w:cstheme="minorHAnsi"/>
          <w:sz w:val="22"/>
          <w:szCs w:val="22"/>
        </w:rPr>
        <w:t xml:space="preserve">Experienced </w:t>
      </w:r>
      <w:r w:rsidR="00C81CBC" w:rsidRPr="0026406E">
        <w:rPr>
          <w:rFonts w:asciiTheme="minorHAnsi" w:hAnsiTheme="minorHAnsi" w:cstheme="minorHAnsi"/>
          <w:sz w:val="22"/>
          <w:szCs w:val="22"/>
        </w:rPr>
        <w:t>P</w:t>
      </w:r>
      <w:r w:rsidRPr="0026406E">
        <w:rPr>
          <w:rFonts w:asciiTheme="minorHAnsi" w:hAnsiTheme="minorHAnsi" w:cstheme="minorHAnsi"/>
          <w:sz w:val="22"/>
          <w:szCs w:val="22"/>
        </w:rPr>
        <w:t xml:space="preserve">rogram </w:t>
      </w:r>
      <w:r w:rsidR="00BD53C8">
        <w:rPr>
          <w:rFonts w:asciiTheme="minorHAnsi" w:hAnsiTheme="minorHAnsi" w:cstheme="minorHAnsi"/>
          <w:sz w:val="22"/>
          <w:szCs w:val="22"/>
        </w:rPr>
        <w:t xml:space="preserve">and </w:t>
      </w:r>
      <w:r w:rsidR="00AF07F4">
        <w:rPr>
          <w:rFonts w:asciiTheme="minorHAnsi" w:hAnsiTheme="minorHAnsi" w:cstheme="minorHAnsi"/>
          <w:sz w:val="22"/>
          <w:szCs w:val="22"/>
        </w:rPr>
        <w:t>Project</w:t>
      </w:r>
      <w:r w:rsidR="00BD53C8">
        <w:rPr>
          <w:rFonts w:asciiTheme="minorHAnsi" w:hAnsiTheme="minorHAnsi" w:cstheme="minorHAnsi"/>
          <w:sz w:val="22"/>
          <w:szCs w:val="22"/>
        </w:rPr>
        <w:t xml:space="preserve"> </w:t>
      </w:r>
      <w:r w:rsidR="00C81CBC" w:rsidRPr="0026406E">
        <w:rPr>
          <w:rFonts w:asciiTheme="minorHAnsi" w:hAnsiTheme="minorHAnsi" w:cstheme="minorHAnsi"/>
          <w:sz w:val="22"/>
          <w:szCs w:val="22"/>
        </w:rPr>
        <w:t>M</w:t>
      </w:r>
      <w:r w:rsidRPr="0026406E">
        <w:rPr>
          <w:rFonts w:asciiTheme="minorHAnsi" w:hAnsiTheme="minorHAnsi" w:cstheme="minorHAnsi"/>
          <w:sz w:val="22"/>
          <w:szCs w:val="22"/>
        </w:rPr>
        <w:t>anager</w:t>
      </w:r>
      <w:r w:rsidR="00956B6E" w:rsidRPr="0026406E">
        <w:rPr>
          <w:rFonts w:asciiTheme="minorHAnsi" w:hAnsiTheme="minorHAnsi" w:cstheme="minorHAnsi"/>
          <w:sz w:val="22"/>
          <w:szCs w:val="22"/>
        </w:rPr>
        <w:t xml:space="preserve"> with</w:t>
      </w:r>
      <w:r w:rsidRPr="0026406E">
        <w:rPr>
          <w:rFonts w:asciiTheme="minorHAnsi" w:hAnsiTheme="minorHAnsi" w:cstheme="minorHAnsi"/>
          <w:sz w:val="22"/>
          <w:szCs w:val="22"/>
        </w:rPr>
        <w:t xml:space="preserve"> </w:t>
      </w:r>
      <w:r w:rsidR="00956B6E" w:rsidRPr="0026406E">
        <w:rPr>
          <w:rFonts w:asciiTheme="minorHAnsi" w:hAnsiTheme="minorHAnsi" w:cstheme="minorHAnsi"/>
          <w:sz w:val="22"/>
          <w:szCs w:val="22"/>
        </w:rPr>
        <w:t xml:space="preserve">a </w:t>
      </w:r>
      <w:r w:rsidRPr="0026406E">
        <w:rPr>
          <w:rFonts w:asciiTheme="minorHAnsi" w:hAnsiTheme="minorHAnsi" w:cstheme="minorHAnsi"/>
          <w:sz w:val="22"/>
          <w:szCs w:val="22"/>
        </w:rPr>
        <w:t xml:space="preserve">broad background in a range of high technology </w:t>
      </w:r>
      <w:r w:rsidR="007A207E" w:rsidRPr="0026406E">
        <w:rPr>
          <w:rFonts w:asciiTheme="minorHAnsi" w:hAnsiTheme="minorHAnsi" w:cstheme="minorHAnsi"/>
          <w:sz w:val="22"/>
          <w:szCs w:val="22"/>
        </w:rPr>
        <w:t>industry verticals</w:t>
      </w:r>
      <w:r w:rsidRPr="0026406E">
        <w:rPr>
          <w:rFonts w:asciiTheme="minorHAnsi" w:hAnsiTheme="minorHAnsi" w:cstheme="minorHAnsi"/>
          <w:sz w:val="22"/>
          <w:szCs w:val="22"/>
        </w:rPr>
        <w:t>.</w:t>
      </w:r>
    </w:p>
    <w:p w:rsidR="00944CF5" w:rsidRPr="00546AC7" w:rsidRDefault="00944CF5" w:rsidP="000A1EE1">
      <w:pPr>
        <w:widowControl w:val="0"/>
        <w:numPr>
          <w:ilvl w:val="0"/>
          <w:numId w:val="36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546AC7">
        <w:rPr>
          <w:rFonts w:asciiTheme="minorHAnsi" w:hAnsiTheme="minorHAnsi" w:cstheme="minorHAnsi"/>
          <w:szCs w:val="22"/>
        </w:rPr>
        <w:t xml:space="preserve">Proven ability to lead strategic programs from ideation to implementation, managing </w:t>
      </w:r>
      <w:r w:rsidR="000A1EE1" w:rsidRPr="000A1EE1">
        <w:rPr>
          <w:rFonts w:asciiTheme="minorHAnsi" w:hAnsiTheme="minorHAnsi" w:cstheme="minorHAnsi"/>
          <w:szCs w:val="22"/>
        </w:rPr>
        <w:t xml:space="preserve">large Enterprise cross functional </w:t>
      </w:r>
      <w:r w:rsidRPr="00546AC7">
        <w:rPr>
          <w:rFonts w:asciiTheme="minorHAnsi" w:hAnsiTheme="minorHAnsi" w:cstheme="minorHAnsi"/>
          <w:szCs w:val="22"/>
        </w:rPr>
        <w:t xml:space="preserve">global teams </w:t>
      </w:r>
      <w:r w:rsidR="005544CB">
        <w:rPr>
          <w:rFonts w:asciiTheme="minorHAnsi" w:hAnsiTheme="minorHAnsi" w:cstheme="minorHAnsi"/>
          <w:szCs w:val="22"/>
        </w:rPr>
        <w:t xml:space="preserve">on scaled </w:t>
      </w:r>
      <w:r w:rsidR="00AC327D">
        <w:rPr>
          <w:rFonts w:asciiTheme="minorHAnsi" w:hAnsiTheme="minorHAnsi" w:cstheme="minorHAnsi"/>
          <w:szCs w:val="22"/>
        </w:rPr>
        <w:t>agile</w:t>
      </w:r>
      <w:r w:rsidR="005544CB">
        <w:rPr>
          <w:rFonts w:asciiTheme="minorHAnsi" w:hAnsiTheme="minorHAnsi" w:cstheme="minorHAnsi"/>
          <w:szCs w:val="22"/>
        </w:rPr>
        <w:t xml:space="preserve"> </w:t>
      </w:r>
      <w:r w:rsidR="00AC327D">
        <w:rPr>
          <w:rFonts w:asciiTheme="minorHAnsi" w:hAnsiTheme="minorHAnsi" w:cstheme="minorHAnsi"/>
          <w:szCs w:val="22"/>
        </w:rPr>
        <w:t>framework</w:t>
      </w:r>
      <w:r w:rsidRPr="00546AC7">
        <w:rPr>
          <w:rFonts w:asciiTheme="minorHAnsi" w:hAnsiTheme="minorHAnsi" w:cstheme="minorHAnsi"/>
          <w:szCs w:val="22"/>
        </w:rPr>
        <w:t>. Adept at analyzing industry trends and creating solutions to drive growth.</w:t>
      </w:r>
    </w:p>
    <w:p w:rsidR="001E0108" w:rsidRPr="00546AC7" w:rsidRDefault="00944CF5" w:rsidP="002C7C22">
      <w:pPr>
        <w:widowControl w:val="0"/>
        <w:numPr>
          <w:ilvl w:val="0"/>
          <w:numId w:val="36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546AC7">
        <w:rPr>
          <w:rFonts w:asciiTheme="minorHAnsi" w:hAnsiTheme="minorHAnsi" w:cstheme="minorHAnsi"/>
          <w:szCs w:val="22"/>
        </w:rPr>
        <w:t xml:space="preserve">A trusted advisor to </w:t>
      </w:r>
      <w:r w:rsidR="003F67A1">
        <w:rPr>
          <w:rFonts w:asciiTheme="minorHAnsi" w:hAnsiTheme="minorHAnsi" w:cstheme="minorHAnsi"/>
          <w:szCs w:val="22"/>
        </w:rPr>
        <w:t xml:space="preserve">C-Level </w:t>
      </w:r>
      <w:r w:rsidRPr="00546AC7">
        <w:rPr>
          <w:rFonts w:asciiTheme="minorHAnsi" w:hAnsiTheme="minorHAnsi" w:cstheme="minorHAnsi"/>
          <w:szCs w:val="22"/>
        </w:rPr>
        <w:t>executives, with a track record of delivering business value by combining business goals with technology expertise and effective program management.</w:t>
      </w:r>
    </w:p>
    <w:p w:rsidR="00257E54" w:rsidRPr="00546AC7" w:rsidRDefault="00257E54" w:rsidP="000A1EE1">
      <w:pPr>
        <w:widowControl w:val="0"/>
        <w:numPr>
          <w:ilvl w:val="0"/>
          <w:numId w:val="36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546AC7">
        <w:rPr>
          <w:rFonts w:asciiTheme="minorHAnsi" w:hAnsiTheme="minorHAnsi" w:cstheme="minorHAnsi"/>
          <w:szCs w:val="22"/>
        </w:rPr>
        <w:t>Excel at communicating with customers, senior executives, internal departments, and vendors to coordinate overall efforts in accordance with corporate goals.</w:t>
      </w:r>
      <w:r w:rsidR="00B615E6" w:rsidRPr="00546AC7">
        <w:rPr>
          <w:rFonts w:asciiTheme="minorHAnsi" w:hAnsiTheme="minorHAnsi" w:cstheme="minorHAnsi"/>
          <w:szCs w:val="22"/>
        </w:rPr>
        <w:t xml:space="preserve"> </w:t>
      </w:r>
      <w:r w:rsidR="00542A97" w:rsidRPr="00546AC7">
        <w:rPr>
          <w:rFonts w:asciiTheme="minorHAnsi" w:hAnsiTheme="minorHAnsi" w:cstheme="minorHAnsi"/>
          <w:szCs w:val="22"/>
        </w:rPr>
        <w:t xml:space="preserve"> </w:t>
      </w:r>
    </w:p>
    <w:p w:rsidR="00F46898" w:rsidRPr="00257E54" w:rsidRDefault="00B528B1" w:rsidP="00257E54">
      <w:pPr>
        <w:widowControl w:val="0"/>
        <w:tabs>
          <w:tab w:val="left" w:pos="8622"/>
        </w:tabs>
        <w:spacing w:before="0"/>
        <w:ind w:left="360" w:firstLine="360"/>
        <w:jc w:val="center"/>
        <w:rPr>
          <w:rFonts w:asciiTheme="minorHAnsi" w:hAnsiTheme="minorHAnsi" w:cstheme="minorHAnsi"/>
          <w:b/>
          <w:smallCaps/>
          <w:color w:val="1F497D"/>
          <w:sz w:val="28"/>
        </w:rPr>
      </w:pPr>
      <w:r>
        <w:rPr>
          <w:rFonts w:asciiTheme="minorHAnsi" w:hAnsiTheme="minorHAnsi" w:cstheme="minorHAnsi"/>
          <w:b/>
          <w:smallCaps/>
          <w:noProof/>
          <w:color w:val="1F497D"/>
          <w:sz w:val="28"/>
        </w:rPr>
        <w:pict>
          <v:line id="Straight Connector 6" o:spid="_x0000_s1028" style="position:absolute;left:0;text-align:left;flip:y;z-index:251660288;visibility:visible;mso-width-relative:margin;mso-height-relative:margin" from="1.5pt,10.7pt" to="16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" strokecolor="#4579b8 [3044]" strokeweight="1pt"/>
        </w:pict>
      </w:r>
      <w:r>
        <w:rPr>
          <w:rFonts w:asciiTheme="minorHAnsi" w:hAnsiTheme="minorHAnsi" w:cstheme="minorHAnsi"/>
          <w:b/>
          <w:smallCaps/>
          <w:noProof/>
          <w:color w:val="1F497D"/>
          <w:sz w:val="28"/>
        </w:rPr>
        <w:pict>
          <v:line id="Straight Connector 7" o:spid="_x0000_s1027" style="position:absolute;left:0;text-align:left;z-index:251661312;visibility:visible;mso-width-relative:margin;mso-height-relative:margin" from="371.25pt,12.2pt" to="7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" strokecolor="#4579b8 [3044]" strokeweight="1pt"/>
        </w:pict>
      </w:r>
      <w:r w:rsidR="00F46898" w:rsidRPr="00257E54">
        <w:rPr>
          <w:rFonts w:asciiTheme="minorHAnsi" w:hAnsiTheme="minorHAnsi" w:cstheme="minorHAnsi"/>
          <w:b/>
          <w:smallCaps/>
          <w:color w:val="1F497D"/>
          <w:sz w:val="28"/>
        </w:rPr>
        <w:t>Core Competencies &amp; Strengths</w:t>
      </w:r>
    </w:p>
    <w:p w:rsidR="00F776B8" w:rsidRPr="0008554A" w:rsidRDefault="00F776B8" w:rsidP="005134A7">
      <w:pPr>
        <w:pStyle w:val="ListParagraph"/>
        <w:tabs>
          <w:tab w:val="left" w:pos="8622"/>
        </w:tabs>
        <w:ind w:left="360"/>
        <w:jc w:val="center"/>
        <w:rPr>
          <w:rFonts w:asciiTheme="minorHAnsi" w:hAnsiTheme="minorHAnsi" w:cstheme="minorHAnsi"/>
          <w:b/>
          <w:color w:val="1F497D"/>
          <w:sz w:val="18"/>
          <w:szCs w:val="28"/>
        </w:rPr>
      </w:pPr>
    </w:p>
    <w:p w:rsidR="00AF3262" w:rsidRPr="00017FF8" w:rsidRDefault="00AF3262" w:rsidP="00266A5E">
      <w:pPr>
        <w:pStyle w:val="ListParagraph"/>
        <w:numPr>
          <w:ilvl w:val="0"/>
          <w:numId w:val="1"/>
        </w:numPr>
        <w:ind w:left="162" w:hanging="180"/>
        <w:jc w:val="both"/>
        <w:rPr>
          <w:rFonts w:asciiTheme="minorHAnsi" w:hAnsiTheme="minorHAnsi" w:cstheme="minorHAnsi"/>
          <w:szCs w:val="20"/>
        </w:rPr>
      </w:pPr>
      <w:r w:rsidRPr="00017FF8">
        <w:rPr>
          <w:rFonts w:asciiTheme="minorHAnsi" w:hAnsiTheme="minorHAnsi" w:cstheme="minorHAnsi"/>
          <w:b/>
          <w:szCs w:val="20"/>
        </w:rPr>
        <w:t>PMP certified</w:t>
      </w:r>
      <w:r w:rsidR="008E69E6">
        <w:rPr>
          <w:rFonts w:asciiTheme="minorHAnsi" w:hAnsiTheme="minorHAnsi" w:cstheme="minorHAnsi"/>
          <w:szCs w:val="20"/>
        </w:rPr>
        <w:t xml:space="preserve"> with more than 20</w:t>
      </w:r>
      <w:r w:rsidRPr="00017FF8">
        <w:rPr>
          <w:rFonts w:asciiTheme="minorHAnsi" w:hAnsiTheme="minorHAnsi" w:cstheme="minorHAnsi"/>
          <w:szCs w:val="20"/>
        </w:rPr>
        <w:t xml:space="preserve"> years of experience in </w:t>
      </w:r>
      <w:r w:rsidR="00CA2D96">
        <w:rPr>
          <w:rFonts w:asciiTheme="minorHAnsi" w:hAnsiTheme="minorHAnsi" w:cstheme="minorHAnsi"/>
          <w:szCs w:val="20"/>
        </w:rPr>
        <w:t>IT</w:t>
      </w:r>
      <w:r w:rsidRPr="00017FF8">
        <w:rPr>
          <w:rFonts w:asciiTheme="minorHAnsi" w:hAnsiTheme="minorHAnsi" w:cstheme="minorHAnsi"/>
          <w:szCs w:val="20"/>
        </w:rPr>
        <w:t xml:space="preserve"> Project Management using PMBOK, </w:t>
      </w:r>
      <w:r w:rsidR="005B65F6" w:rsidRPr="00017FF8">
        <w:rPr>
          <w:rFonts w:asciiTheme="minorHAnsi" w:hAnsiTheme="minorHAnsi" w:cstheme="minorHAnsi"/>
          <w:szCs w:val="20"/>
        </w:rPr>
        <w:t>Iterative and</w:t>
      </w:r>
      <w:r w:rsidR="00F27E62" w:rsidRPr="00017FF8">
        <w:rPr>
          <w:rFonts w:asciiTheme="minorHAnsi" w:hAnsiTheme="minorHAnsi" w:cstheme="minorHAnsi"/>
          <w:szCs w:val="20"/>
        </w:rPr>
        <w:t xml:space="preserve"> </w:t>
      </w:r>
      <w:r w:rsidR="00CA2D96" w:rsidRPr="00CA2D96">
        <w:rPr>
          <w:rFonts w:asciiTheme="minorHAnsi" w:hAnsiTheme="minorHAnsi" w:cstheme="minorHAnsi"/>
          <w:b/>
          <w:szCs w:val="20"/>
        </w:rPr>
        <w:t>Scaled</w:t>
      </w:r>
      <w:r w:rsidR="00CA2D96">
        <w:rPr>
          <w:rFonts w:asciiTheme="minorHAnsi" w:hAnsiTheme="minorHAnsi" w:cstheme="minorHAnsi"/>
          <w:szCs w:val="20"/>
        </w:rPr>
        <w:t xml:space="preserve"> </w:t>
      </w:r>
      <w:r w:rsidR="00F27E62" w:rsidRPr="00017FF8">
        <w:rPr>
          <w:rFonts w:asciiTheme="minorHAnsi" w:hAnsiTheme="minorHAnsi" w:cstheme="minorHAnsi"/>
          <w:b/>
          <w:szCs w:val="20"/>
        </w:rPr>
        <w:t xml:space="preserve">Agile </w:t>
      </w:r>
      <w:r w:rsidR="00CA2D96">
        <w:rPr>
          <w:rFonts w:asciiTheme="minorHAnsi" w:hAnsiTheme="minorHAnsi" w:cstheme="minorHAnsi"/>
          <w:szCs w:val="20"/>
        </w:rPr>
        <w:t>m</w:t>
      </w:r>
      <w:r w:rsidRPr="00CA2D96">
        <w:rPr>
          <w:rFonts w:asciiTheme="minorHAnsi" w:hAnsiTheme="minorHAnsi" w:cstheme="minorHAnsi"/>
          <w:szCs w:val="20"/>
        </w:rPr>
        <w:t>ethodology</w:t>
      </w:r>
      <w:r w:rsidRPr="00017FF8">
        <w:rPr>
          <w:rFonts w:asciiTheme="minorHAnsi" w:hAnsiTheme="minorHAnsi" w:cstheme="minorHAnsi"/>
          <w:szCs w:val="20"/>
        </w:rPr>
        <w:t xml:space="preserve"> for projects with leading </w:t>
      </w:r>
      <w:r w:rsidR="008A1515">
        <w:rPr>
          <w:rFonts w:asciiTheme="minorHAnsi" w:hAnsiTheme="minorHAnsi" w:cstheme="minorHAnsi"/>
          <w:szCs w:val="20"/>
        </w:rPr>
        <w:t xml:space="preserve">Health (PBM), </w:t>
      </w:r>
      <w:r w:rsidRPr="00017FF8">
        <w:rPr>
          <w:rFonts w:asciiTheme="minorHAnsi" w:hAnsiTheme="minorHAnsi" w:cstheme="minorHAnsi"/>
          <w:szCs w:val="20"/>
        </w:rPr>
        <w:t xml:space="preserve">Banks, </w:t>
      </w:r>
      <w:r w:rsidR="00C9470B" w:rsidRPr="00017FF8">
        <w:rPr>
          <w:rFonts w:asciiTheme="minorHAnsi" w:hAnsiTheme="minorHAnsi" w:cstheme="minorHAnsi"/>
          <w:szCs w:val="20"/>
        </w:rPr>
        <w:t xml:space="preserve">Retail, </w:t>
      </w:r>
      <w:r w:rsidRPr="00017FF8">
        <w:rPr>
          <w:rFonts w:asciiTheme="minorHAnsi" w:hAnsiTheme="minorHAnsi" w:cstheme="minorHAnsi"/>
          <w:szCs w:val="20"/>
        </w:rPr>
        <w:t xml:space="preserve">Manufacturing industries, Securities, </w:t>
      </w:r>
      <w:r w:rsidR="007B4D8F">
        <w:rPr>
          <w:rFonts w:asciiTheme="minorHAnsi" w:hAnsiTheme="minorHAnsi" w:cstheme="minorHAnsi"/>
          <w:szCs w:val="20"/>
        </w:rPr>
        <w:t>Financial</w:t>
      </w:r>
      <w:r w:rsidRPr="00017FF8">
        <w:rPr>
          <w:rFonts w:asciiTheme="minorHAnsi" w:hAnsiTheme="minorHAnsi" w:cstheme="minorHAnsi"/>
          <w:szCs w:val="20"/>
        </w:rPr>
        <w:t xml:space="preserve"> and Insurance industries in United States and across the globe (Singapore, Malaysia, and Hong Kong).</w:t>
      </w:r>
    </w:p>
    <w:p w:rsidR="00BB4805" w:rsidRPr="00017FF8" w:rsidRDefault="00BB4805" w:rsidP="00BB4805">
      <w:pPr>
        <w:pStyle w:val="ListParagraph"/>
        <w:numPr>
          <w:ilvl w:val="0"/>
          <w:numId w:val="1"/>
        </w:numPr>
        <w:ind w:left="162" w:hanging="180"/>
        <w:jc w:val="both"/>
        <w:rPr>
          <w:rFonts w:asciiTheme="minorHAnsi" w:hAnsiTheme="minorHAnsi" w:cstheme="minorHAnsi"/>
          <w:szCs w:val="20"/>
        </w:rPr>
      </w:pPr>
      <w:r w:rsidRPr="00BB4805">
        <w:rPr>
          <w:rFonts w:asciiTheme="minorHAnsi" w:hAnsiTheme="minorHAnsi" w:cstheme="minorHAnsi"/>
          <w:szCs w:val="20"/>
        </w:rPr>
        <w:t>Develop frameworks to conceptualize complex technical infrastructure in business-friendly language, such as: e-commerce, digital maturity model, SEO/SEM, content strategy</w:t>
      </w:r>
      <w:r>
        <w:rPr>
          <w:rFonts w:asciiTheme="minorHAnsi" w:hAnsiTheme="minorHAnsi" w:cstheme="minorHAnsi"/>
          <w:szCs w:val="20"/>
        </w:rPr>
        <w:t>.</w:t>
      </w:r>
    </w:p>
    <w:p w:rsidR="00AF3262" w:rsidRPr="00017FF8" w:rsidRDefault="00567A09" w:rsidP="00266A5E">
      <w:pPr>
        <w:pStyle w:val="ListParagraph"/>
        <w:numPr>
          <w:ilvl w:val="0"/>
          <w:numId w:val="1"/>
        </w:numPr>
        <w:ind w:left="162" w:hanging="1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043C9D" w:rsidRPr="00017FF8">
        <w:rPr>
          <w:rFonts w:asciiTheme="minorHAnsi" w:hAnsiTheme="minorHAnsi" w:cstheme="minorHAnsi"/>
          <w:szCs w:val="20"/>
        </w:rPr>
        <w:t>+</w:t>
      </w:r>
      <w:r w:rsidR="00AF3262" w:rsidRPr="00017FF8">
        <w:rPr>
          <w:rFonts w:asciiTheme="minorHAnsi" w:hAnsiTheme="minorHAnsi" w:cstheme="minorHAnsi"/>
          <w:szCs w:val="20"/>
        </w:rPr>
        <w:t xml:space="preserve"> </w:t>
      </w:r>
      <w:r w:rsidR="00043C9D" w:rsidRPr="00017FF8">
        <w:rPr>
          <w:rFonts w:asciiTheme="minorHAnsi" w:hAnsiTheme="minorHAnsi" w:cstheme="minorHAnsi"/>
          <w:szCs w:val="20"/>
        </w:rPr>
        <w:t>y</w:t>
      </w:r>
      <w:r w:rsidR="00AF3262" w:rsidRPr="00017FF8">
        <w:rPr>
          <w:rFonts w:asciiTheme="minorHAnsi" w:hAnsiTheme="minorHAnsi" w:cstheme="minorHAnsi"/>
          <w:szCs w:val="20"/>
        </w:rPr>
        <w:t xml:space="preserve">ears of project </w:t>
      </w:r>
      <w:r w:rsidR="00E14972">
        <w:rPr>
          <w:rFonts w:asciiTheme="minorHAnsi" w:hAnsiTheme="minorHAnsi" w:cstheme="minorHAnsi"/>
          <w:szCs w:val="20"/>
        </w:rPr>
        <w:t xml:space="preserve">and program </w:t>
      </w:r>
      <w:r w:rsidR="00AF3262" w:rsidRPr="00017FF8">
        <w:rPr>
          <w:rFonts w:asciiTheme="minorHAnsi" w:hAnsiTheme="minorHAnsi" w:cstheme="minorHAnsi"/>
          <w:szCs w:val="20"/>
        </w:rPr>
        <w:t xml:space="preserve">management experience in Design, Development, Enhancement and Management of </w:t>
      </w:r>
      <w:r w:rsidR="00AF3262" w:rsidRPr="00017FF8">
        <w:rPr>
          <w:rFonts w:asciiTheme="minorHAnsi" w:hAnsiTheme="minorHAnsi" w:cstheme="minorHAnsi"/>
          <w:b/>
          <w:szCs w:val="20"/>
        </w:rPr>
        <w:t>Business Intelligence</w:t>
      </w:r>
      <w:r w:rsidR="00AF3262" w:rsidRPr="00017FF8">
        <w:rPr>
          <w:rFonts w:asciiTheme="minorHAnsi" w:hAnsiTheme="minorHAnsi" w:cstheme="minorHAnsi"/>
          <w:szCs w:val="20"/>
        </w:rPr>
        <w:t xml:space="preserve"> applications using COGNOS,</w:t>
      </w:r>
      <w:r w:rsidR="004A28FB" w:rsidRPr="00017FF8">
        <w:rPr>
          <w:rFonts w:asciiTheme="minorHAnsi" w:hAnsiTheme="minorHAnsi" w:cstheme="minorHAnsi"/>
          <w:szCs w:val="20"/>
        </w:rPr>
        <w:t xml:space="preserve"> Business Objects,</w:t>
      </w:r>
      <w:r w:rsidR="00AF3262" w:rsidRPr="00017FF8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AF3262" w:rsidRPr="00017FF8">
        <w:rPr>
          <w:rFonts w:asciiTheme="minorHAnsi" w:hAnsiTheme="minorHAnsi" w:cstheme="minorHAnsi"/>
          <w:szCs w:val="20"/>
        </w:rPr>
        <w:t>Informatica</w:t>
      </w:r>
      <w:proofErr w:type="spellEnd"/>
      <w:r w:rsidR="00AF3262" w:rsidRPr="00017FF8">
        <w:rPr>
          <w:rFonts w:asciiTheme="minorHAnsi" w:hAnsiTheme="minorHAnsi" w:cstheme="minorHAnsi"/>
          <w:szCs w:val="20"/>
        </w:rPr>
        <w:t>, UDB/DB2 and SQL, PL/SQL. Managing large global clients/implementation across geographies involving USA, Canada, Bangalore and Uruguay.</w:t>
      </w:r>
    </w:p>
    <w:p w:rsidR="00AF3262" w:rsidRPr="00017FF8" w:rsidRDefault="000D35EC" w:rsidP="005E1A51">
      <w:pPr>
        <w:pStyle w:val="ListParagraph"/>
        <w:numPr>
          <w:ilvl w:val="0"/>
          <w:numId w:val="1"/>
        </w:numPr>
        <w:ind w:left="162" w:hanging="180"/>
        <w:jc w:val="both"/>
        <w:rPr>
          <w:rFonts w:asciiTheme="minorHAnsi" w:hAnsiTheme="minorHAnsi" w:cstheme="minorHAnsi"/>
          <w:szCs w:val="20"/>
        </w:rPr>
      </w:pPr>
      <w:r w:rsidRPr="00017FF8">
        <w:rPr>
          <w:rFonts w:asciiTheme="minorHAnsi" w:hAnsiTheme="minorHAnsi" w:cstheme="minorHAnsi"/>
          <w:szCs w:val="20"/>
        </w:rPr>
        <w:t xml:space="preserve">Excellent knowledge in </w:t>
      </w:r>
      <w:r w:rsidR="00370D56" w:rsidRPr="00017FF8">
        <w:rPr>
          <w:rFonts w:asciiTheme="minorHAnsi" w:hAnsiTheme="minorHAnsi" w:cstheme="minorHAnsi"/>
          <w:szCs w:val="20"/>
        </w:rPr>
        <w:t>D</w:t>
      </w:r>
      <w:r w:rsidRPr="00017FF8">
        <w:rPr>
          <w:rFonts w:asciiTheme="minorHAnsi" w:hAnsiTheme="minorHAnsi" w:cstheme="minorHAnsi"/>
          <w:szCs w:val="20"/>
        </w:rPr>
        <w:t>ata warehouse</w:t>
      </w:r>
      <w:r w:rsidR="00370D56" w:rsidRPr="00017FF8">
        <w:rPr>
          <w:rFonts w:asciiTheme="minorHAnsi" w:hAnsiTheme="minorHAnsi" w:cstheme="minorHAnsi"/>
          <w:b/>
          <w:szCs w:val="20"/>
        </w:rPr>
        <w:t xml:space="preserve"> </w:t>
      </w:r>
      <w:r w:rsidR="000917C2">
        <w:rPr>
          <w:rFonts w:asciiTheme="minorHAnsi" w:hAnsiTheme="minorHAnsi" w:cstheme="minorHAnsi"/>
          <w:szCs w:val="20"/>
        </w:rPr>
        <w:t xml:space="preserve">development life cycle, </w:t>
      </w:r>
      <w:r w:rsidRPr="00017FF8">
        <w:rPr>
          <w:rFonts w:asciiTheme="minorHAnsi" w:hAnsiTheme="minorHAnsi" w:cstheme="minorHAnsi"/>
          <w:szCs w:val="20"/>
        </w:rPr>
        <w:t>dimensional modeling, metadata management and implementation of STAR, Snowflake, Incremental loads</w:t>
      </w:r>
      <w:r w:rsidR="00567A09">
        <w:rPr>
          <w:rFonts w:asciiTheme="minorHAnsi" w:hAnsiTheme="minorHAnsi" w:cstheme="minorHAnsi"/>
          <w:szCs w:val="20"/>
        </w:rPr>
        <w:t xml:space="preserve">/Change Data Capture, </w:t>
      </w:r>
      <w:r w:rsidR="00AF3262" w:rsidRPr="00017FF8">
        <w:rPr>
          <w:rFonts w:asciiTheme="minorHAnsi" w:hAnsiTheme="minorHAnsi" w:cstheme="minorHAnsi"/>
          <w:szCs w:val="20"/>
        </w:rPr>
        <w:t>OLAP and OLTP databases</w:t>
      </w:r>
    </w:p>
    <w:p w:rsidR="00AF3262" w:rsidRPr="00017FF8" w:rsidRDefault="00AF3262" w:rsidP="006A597D">
      <w:pPr>
        <w:pStyle w:val="ListParagraph"/>
        <w:numPr>
          <w:ilvl w:val="0"/>
          <w:numId w:val="1"/>
        </w:numPr>
        <w:ind w:left="162" w:hanging="180"/>
        <w:jc w:val="both"/>
        <w:rPr>
          <w:rFonts w:asciiTheme="minorHAnsi" w:hAnsiTheme="minorHAnsi" w:cstheme="minorHAnsi"/>
          <w:szCs w:val="20"/>
        </w:rPr>
      </w:pPr>
      <w:r w:rsidRPr="00017FF8">
        <w:rPr>
          <w:rFonts w:asciiTheme="minorHAnsi" w:hAnsiTheme="minorHAnsi" w:cstheme="minorHAnsi"/>
          <w:szCs w:val="20"/>
        </w:rPr>
        <w:t xml:space="preserve">Strong Experience in </w:t>
      </w:r>
      <w:r w:rsidR="002333E1" w:rsidRPr="00017FF8">
        <w:rPr>
          <w:rFonts w:asciiTheme="minorHAnsi" w:hAnsiTheme="minorHAnsi" w:cstheme="minorHAnsi"/>
          <w:szCs w:val="20"/>
        </w:rPr>
        <w:t xml:space="preserve">implementing business domains of  LEAN/Six Sigma Initiative and </w:t>
      </w:r>
      <w:r w:rsidR="002333E1" w:rsidRPr="00017FF8">
        <w:rPr>
          <w:rFonts w:asciiTheme="minorHAnsi" w:hAnsiTheme="minorHAnsi" w:cstheme="minorHAnsi"/>
          <w:b/>
          <w:szCs w:val="20"/>
        </w:rPr>
        <w:t>Loyalty Marketing</w:t>
      </w:r>
      <w:r w:rsidR="002333E1" w:rsidRPr="00017FF8">
        <w:rPr>
          <w:rFonts w:asciiTheme="minorHAnsi" w:hAnsiTheme="minorHAnsi" w:cstheme="minorHAnsi"/>
          <w:szCs w:val="20"/>
        </w:rPr>
        <w:t xml:space="preserve"> Rewards program – </w:t>
      </w:r>
      <w:r w:rsidR="002333E1" w:rsidRPr="00017FF8">
        <w:rPr>
          <w:rFonts w:asciiTheme="minorHAnsi" w:hAnsiTheme="minorHAnsi" w:cstheme="minorHAnsi"/>
          <w:i/>
          <w:szCs w:val="20"/>
        </w:rPr>
        <w:t>Shop Your Way Rewards</w:t>
      </w:r>
      <w:r w:rsidRPr="00017FF8">
        <w:rPr>
          <w:rFonts w:asciiTheme="minorHAnsi" w:hAnsiTheme="minorHAnsi" w:cstheme="minorHAnsi"/>
          <w:szCs w:val="20"/>
        </w:rPr>
        <w:t>.</w:t>
      </w:r>
      <w:r w:rsidR="002333E1" w:rsidRPr="00017FF8">
        <w:rPr>
          <w:rFonts w:asciiTheme="minorHAnsi" w:hAnsiTheme="minorHAnsi" w:cstheme="minorHAnsi"/>
          <w:szCs w:val="20"/>
        </w:rPr>
        <w:t xml:space="preserve"> </w:t>
      </w:r>
    </w:p>
    <w:p w:rsidR="00D07E68" w:rsidRPr="00017FF8" w:rsidRDefault="00AF3262" w:rsidP="00D07E68">
      <w:pPr>
        <w:pStyle w:val="ListParagraph"/>
        <w:numPr>
          <w:ilvl w:val="0"/>
          <w:numId w:val="1"/>
        </w:numPr>
        <w:ind w:left="162" w:hanging="180"/>
        <w:jc w:val="both"/>
        <w:rPr>
          <w:rFonts w:asciiTheme="minorHAnsi" w:hAnsiTheme="minorHAnsi" w:cstheme="minorHAnsi"/>
          <w:szCs w:val="20"/>
        </w:rPr>
      </w:pPr>
      <w:r w:rsidRPr="00017FF8">
        <w:rPr>
          <w:rFonts w:asciiTheme="minorHAnsi" w:hAnsiTheme="minorHAnsi" w:cstheme="minorHAnsi"/>
          <w:szCs w:val="20"/>
        </w:rPr>
        <w:t>Project Management with PMO office co-ordination for Project Management Reviews, Project Plans approval, Business Analysis, Progr</w:t>
      </w:r>
      <w:r w:rsidR="00A04B92" w:rsidRPr="00017FF8">
        <w:rPr>
          <w:rFonts w:asciiTheme="minorHAnsi" w:hAnsiTheme="minorHAnsi" w:cstheme="minorHAnsi"/>
          <w:szCs w:val="20"/>
        </w:rPr>
        <w:t xml:space="preserve">ess Status Reporting, </w:t>
      </w:r>
      <w:r w:rsidRPr="00017FF8">
        <w:rPr>
          <w:rFonts w:asciiTheme="minorHAnsi" w:hAnsiTheme="minorHAnsi" w:cstheme="minorHAnsi"/>
          <w:szCs w:val="20"/>
        </w:rPr>
        <w:t>Change Management</w:t>
      </w:r>
      <w:r w:rsidR="00D07E68" w:rsidRPr="00017FF8">
        <w:rPr>
          <w:rFonts w:asciiTheme="minorHAnsi" w:hAnsiTheme="minorHAnsi" w:cstheme="minorHAnsi"/>
          <w:szCs w:val="20"/>
        </w:rPr>
        <w:t>, track</w:t>
      </w:r>
      <w:r w:rsidRPr="00017FF8">
        <w:rPr>
          <w:rFonts w:asciiTheme="minorHAnsi" w:hAnsiTheme="minorHAnsi" w:cstheme="minorHAnsi"/>
          <w:szCs w:val="20"/>
        </w:rPr>
        <w:t xml:space="preserve"> </w:t>
      </w:r>
      <w:r w:rsidR="00D07E68" w:rsidRPr="00017FF8">
        <w:rPr>
          <w:rFonts w:asciiTheme="minorHAnsi" w:hAnsiTheme="minorHAnsi" w:cstheme="minorHAnsi"/>
        </w:rPr>
        <w:t>incurred expenses ve</w:t>
      </w:r>
      <w:r w:rsidR="000917C2">
        <w:rPr>
          <w:rFonts w:asciiTheme="minorHAnsi" w:hAnsiTheme="minorHAnsi" w:cstheme="minorHAnsi"/>
        </w:rPr>
        <w:t>rsus planned expenses, evaluate</w:t>
      </w:r>
      <w:r w:rsidR="00D07E68" w:rsidRPr="00017FF8">
        <w:rPr>
          <w:rFonts w:asciiTheme="minorHAnsi" w:hAnsiTheme="minorHAnsi" w:cstheme="minorHAnsi"/>
        </w:rPr>
        <w:t xml:space="preserve"> risks and recommends </w:t>
      </w:r>
      <w:r w:rsidR="00D07E68" w:rsidRPr="00820039">
        <w:rPr>
          <w:rFonts w:asciiTheme="minorHAnsi" w:hAnsiTheme="minorHAnsi" w:cstheme="minorHAnsi"/>
          <w:szCs w:val="20"/>
        </w:rPr>
        <w:t>contingency plans</w:t>
      </w:r>
      <w:r w:rsidR="00820039" w:rsidRPr="00820039">
        <w:rPr>
          <w:rFonts w:asciiTheme="minorHAnsi" w:hAnsiTheme="minorHAnsi" w:cstheme="minorHAnsi"/>
          <w:szCs w:val="20"/>
        </w:rPr>
        <w:t xml:space="preserve"> using</w:t>
      </w:r>
      <w:r w:rsidR="0008554A">
        <w:rPr>
          <w:rFonts w:asciiTheme="minorHAnsi" w:hAnsiTheme="minorHAnsi" w:cstheme="minorHAnsi"/>
          <w:szCs w:val="20"/>
        </w:rPr>
        <w:t xml:space="preserve"> MS </w:t>
      </w:r>
      <w:r w:rsidR="00820039">
        <w:rPr>
          <w:rFonts w:asciiTheme="minorHAnsi" w:hAnsiTheme="minorHAnsi" w:cstheme="minorHAnsi"/>
          <w:szCs w:val="20"/>
        </w:rPr>
        <w:t>Project Server</w:t>
      </w:r>
      <w:r w:rsidR="00820039" w:rsidRPr="00820039">
        <w:rPr>
          <w:rFonts w:asciiTheme="minorHAnsi" w:hAnsiTheme="minorHAnsi" w:cstheme="minorHAnsi"/>
          <w:szCs w:val="20"/>
        </w:rPr>
        <w:t xml:space="preserve">, MS Project, </w:t>
      </w:r>
      <w:r w:rsidR="0008554A">
        <w:rPr>
          <w:rFonts w:asciiTheme="minorHAnsi" w:hAnsiTheme="minorHAnsi" w:cstheme="minorHAnsi"/>
          <w:szCs w:val="20"/>
        </w:rPr>
        <w:t xml:space="preserve">SharePoint, </w:t>
      </w:r>
      <w:r w:rsidR="00820039" w:rsidRPr="00820039">
        <w:rPr>
          <w:rFonts w:asciiTheme="minorHAnsi" w:hAnsiTheme="minorHAnsi" w:cstheme="minorHAnsi"/>
          <w:szCs w:val="20"/>
        </w:rPr>
        <w:t>Visio</w:t>
      </w:r>
      <w:r w:rsidR="0008554A">
        <w:rPr>
          <w:rFonts w:asciiTheme="minorHAnsi" w:hAnsiTheme="minorHAnsi" w:cstheme="minorHAnsi"/>
          <w:szCs w:val="20"/>
        </w:rPr>
        <w:t xml:space="preserve">, </w:t>
      </w:r>
      <w:r w:rsidR="0008554A" w:rsidRPr="00820039">
        <w:rPr>
          <w:rFonts w:asciiTheme="minorHAnsi" w:hAnsiTheme="minorHAnsi" w:cstheme="minorHAnsi"/>
          <w:szCs w:val="20"/>
        </w:rPr>
        <w:t>MS Office</w:t>
      </w:r>
      <w:r w:rsidR="0008554A">
        <w:rPr>
          <w:rFonts w:asciiTheme="minorHAnsi" w:hAnsiTheme="minorHAnsi" w:cstheme="minorHAnsi"/>
          <w:szCs w:val="20"/>
        </w:rPr>
        <w:t xml:space="preserve"> and PowerPoint</w:t>
      </w:r>
    </w:p>
    <w:p w:rsidR="00043C9D" w:rsidRPr="00017FF8" w:rsidRDefault="00AF3262" w:rsidP="005D28DB">
      <w:pPr>
        <w:pStyle w:val="ListParagraph"/>
        <w:numPr>
          <w:ilvl w:val="0"/>
          <w:numId w:val="1"/>
        </w:numPr>
        <w:ind w:left="162" w:hanging="180"/>
        <w:jc w:val="both"/>
        <w:rPr>
          <w:rFonts w:asciiTheme="minorHAnsi" w:hAnsiTheme="minorHAnsi" w:cstheme="minorHAnsi"/>
          <w:szCs w:val="20"/>
        </w:rPr>
      </w:pPr>
      <w:r w:rsidRPr="00017FF8">
        <w:rPr>
          <w:rFonts w:asciiTheme="minorHAnsi" w:hAnsiTheme="minorHAnsi" w:cstheme="minorHAnsi"/>
          <w:szCs w:val="20"/>
        </w:rPr>
        <w:t xml:space="preserve">Excellent experience in </w:t>
      </w:r>
      <w:r w:rsidRPr="00017FF8">
        <w:rPr>
          <w:rFonts w:asciiTheme="minorHAnsi" w:hAnsiTheme="minorHAnsi" w:cstheme="minorHAnsi"/>
          <w:b/>
          <w:szCs w:val="20"/>
        </w:rPr>
        <w:t>contract</w:t>
      </w:r>
      <w:r w:rsidRPr="00017FF8">
        <w:rPr>
          <w:rFonts w:asciiTheme="minorHAnsi" w:hAnsiTheme="minorHAnsi" w:cstheme="minorHAnsi"/>
          <w:szCs w:val="20"/>
        </w:rPr>
        <w:t xml:space="preserve"> </w:t>
      </w:r>
      <w:r w:rsidRPr="00017FF8">
        <w:rPr>
          <w:rFonts w:asciiTheme="minorHAnsi" w:hAnsiTheme="minorHAnsi" w:cstheme="minorHAnsi"/>
          <w:b/>
          <w:szCs w:val="20"/>
        </w:rPr>
        <w:t>negotiations</w:t>
      </w:r>
      <w:r w:rsidRPr="00017FF8">
        <w:rPr>
          <w:rFonts w:asciiTheme="minorHAnsi" w:hAnsiTheme="minorHAnsi" w:cstheme="minorHAnsi"/>
          <w:szCs w:val="20"/>
        </w:rPr>
        <w:t>, vendor per</w:t>
      </w:r>
      <w:r w:rsidR="00E43540" w:rsidRPr="00017FF8">
        <w:rPr>
          <w:rFonts w:asciiTheme="minorHAnsi" w:hAnsiTheme="minorHAnsi" w:cstheme="minorHAnsi"/>
          <w:szCs w:val="20"/>
        </w:rPr>
        <w:t>formance review and management, R</w:t>
      </w:r>
      <w:r w:rsidR="00E43540" w:rsidRPr="00017FF8">
        <w:rPr>
          <w:rStyle w:val="apple-style-span"/>
          <w:rFonts w:asciiTheme="minorHAnsi" w:hAnsiTheme="minorHAnsi" w:cstheme="minorHAnsi"/>
          <w:color w:val="000000"/>
          <w:szCs w:val="20"/>
        </w:rPr>
        <w:t>equirements Management, Software Configuration Management</w:t>
      </w:r>
      <w:r w:rsidR="00E43540" w:rsidRPr="00017FF8">
        <w:rPr>
          <w:rFonts w:asciiTheme="minorHAnsi" w:hAnsiTheme="minorHAnsi" w:cstheme="minorHAnsi"/>
          <w:szCs w:val="20"/>
        </w:rPr>
        <w:t>,</w:t>
      </w:r>
      <w:r w:rsidRPr="00017FF8">
        <w:rPr>
          <w:rFonts w:asciiTheme="minorHAnsi" w:hAnsiTheme="minorHAnsi" w:cstheme="minorHAnsi"/>
          <w:szCs w:val="20"/>
        </w:rPr>
        <w:t xml:space="preserve"> SLA, SLM,</w:t>
      </w:r>
      <w:r w:rsidR="00043C9D" w:rsidRPr="00017FF8">
        <w:rPr>
          <w:rFonts w:asciiTheme="minorHAnsi" w:hAnsiTheme="minorHAnsi" w:cstheme="minorHAnsi"/>
          <w:szCs w:val="20"/>
        </w:rPr>
        <w:t xml:space="preserve"> SOW(s).</w:t>
      </w:r>
      <w:r w:rsidRPr="00017FF8">
        <w:rPr>
          <w:rFonts w:asciiTheme="minorHAnsi" w:hAnsiTheme="minorHAnsi" w:cstheme="minorHAnsi"/>
          <w:szCs w:val="20"/>
        </w:rPr>
        <w:t xml:space="preserve"> </w:t>
      </w:r>
    </w:p>
    <w:p w:rsidR="00AF3262" w:rsidRPr="00017FF8" w:rsidRDefault="00AF3262" w:rsidP="005D28DB">
      <w:pPr>
        <w:pStyle w:val="ListParagraph"/>
        <w:numPr>
          <w:ilvl w:val="0"/>
          <w:numId w:val="1"/>
        </w:numPr>
        <w:ind w:left="162" w:hanging="180"/>
        <w:jc w:val="both"/>
        <w:rPr>
          <w:rFonts w:asciiTheme="minorHAnsi" w:hAnsiTheme="minorHAnsi" w:cstheme="minorHAnsi"/>
          <w:szCs w:val="20"/>
        </w:rPr>
      </w:pPr>
      <w:r w:rsidRPr="00017FF8">
        <w:rPr>
          <w:rFonts w:asciiTheme="minorHAnsi" w:hAnsiTheme="minorHAnsi" w:cstheme="minorHAnsi"/>
          <w:szCs w:val="20"/>
        </w:rPr>
        <w:t xml:space="preserve">In depth exposure and experience in Product oriented process comprising of product and Project Life cycle. Very good experience in Group, team structuring, </w:t>
      </w:r>
      <w:r w:rsidRPr="00017FF8">
        <w:rPr>
          <w:rFonts w:asciiTheme="minorHAnsi" w:hAnsiTheme="minorHAnsi" w:cstheme="minorHAnsi"/>
          <w:b/>
          <w:szCs w:val="20"/>
        </w:rPr>
        <w:t>Onsite – Offshore teams management</w:t>
      </w:r>
      <w:r w:rsidR="000917C2">
        <w:rPr>
          <w:rFonts w:asciiTheme="minorHAnsi" w:hAnsiTheme="minorHAnsi" w:cstheme="minorHAnsi"/>
          <w:szCs w:val="20"/>
        </w:rPr>
        <w:t>, Strategic Planning, T</w:t>
      </w:r>
      <w:r w:rsidRPr="00017FF8">
        <w:rPr>
          <w:rFonts w:asciiTheme="minorHAnsi" w:hAnsiTheme="minorHAnsi" w:cstheme="minorHAnsi"/>
          <w:szCs w:val="20"/>
        </w:rPr>
        <w:t xml:space="preserve">actical </w:t>
      </w:r>
      <w:r w:rsidR="000917C2">
        <w:rPr>
          <w:rFonts w:asciiTheme="minorHAnsi" w:hAnsiTheme="minorHAnsi" w:cstheme="minorHAnsi"/>
          <w:szCs w:val="20"/>
        </w:rPr>
        <w:t>P</w:t>
      </w:r>
      <w:r w:rsidRPr="00017FF8">
        <w:rPr>
          <w:rFonts w:asciiTheme="minorHAnsi" w:hAnsiTheme="minorHAnsi" w:cstheme="minorHAnsi"/>
          <w:szCs w:val="20"/>
        </w:rPr>
        <w:t>lanning, Influencing, operational planning and Six Sigma processes.</w:t>
      </w:r>
    </w:p>
    <w:p w:rsidR="00AF3262" w:rsidRPr="00017FF8" w:rsidRDefault="00AF3262" w:rsidP="006A597D">
      <w:pPr>
        <w:pStyle w:val="ListParagraph"/>
        <w:numPr>
          <w:ilvl w:val="0"/>
          <w:numId w:val="1"/>
        </w:numPr>
        <w:ind w:left="162" w:hanging="180"/>
        <w:jc w:val="both"/>
        <w:rPr>
          <w:rFonts w:asciiTheme="minorHAnsi" w:hAnsiTheme="minorHAnsi" w:cstheme="minorHAnsi"/>
          <w:szCs w:val="20"/>
        </w:rPr>
      </w:pPr>
      <w:r w:rsidRPr="00017FF8">
        <w:rPr>
          <w:rFonts w:asciiTheme="minorHAnsi" w:hAnsiTheme="minorHAnsi" w:cstheme="minorHAnsi"/>
          <w:szCs w:val="20"/>
        </w:rPr>
        <w:t xml:space="preserve">Worked in a multicultural environment and skilled at People management of internal teams, client staff and executives of geographically dispersed teams including offshore development. </w:t>
      </w:r>
    </w:p>
    <w:p w:rsidR="00AF3262" w:rsidRPr="00017FF8" w:rsidRDefault="00AF3262" w:rsidP="00FB7756">
      <w:pPr>
        <w:pStyle w:val="ListParagraph"/>
        <w:numPr>
          <w:ilvl w:val="0"/>
          <w:numId w:val="1"/>
        </w:numPr>
        <w:ind w:left="162" w:hanging="180"/>
        <w:jc w:val="both"/>
        <w:rPr>
          <w:rFonts w:asciiTheme="minorHAnsi" w:hAnsiTheme="minorHAnsi" w:cstheme="minorHAnsi"/>
          <w:szCs w:val="20"/>
        </w:rPr>
      </w:pPr>
      <w:r w:rsidRPr="00017FF8">
        <w:rPr>
          <w:rFonts w:asciiTheme="minorHAnsi" w:hAnsiTheme="minorHAnsi" w:cstheme="minorHAnsi"/>
          <w:szCs w:val="20"/>
        </w:rPr>
        <w:t>Hands – on leader skilled in balancing business requirements, corporate objectives, goals and technology capabilities, versatile manager, goal oriented leader who relat</w:t>
      </w:r>
      <w:r w:rsidR="00FB7756" w:rsidRPr="00017FF8">
        <w:rPr>
          <w:rFonts w:asciiTheme="minorHAnsi" w:hAnsiTheme="minorHAnsi" w:cstheme="minorHAnsi"/>
          <w:szCs w:val="20"/>
        </w:rPr>
        <w:t xml:space="preserve">es to individuals on all levels </w:t>
      </w:r>
    </w:p>
    <w:p w:rsidR="00F40278" w:rsidRDefault="00F40278" w:rsidP="00B9496E">
      <w:pPr>
        <w:pStyle w:val="NoSpacing"/>
        <w:jc w:val="center"/>
        <w:rPr>
          <w:rFonts w:asciiTheme="minorHAnsi" w:hAnsiTheme="minorHAnsi" w:cstheme="minorHAnsi"/>
          <w:b/>
          <w:smallCaps/>
          <w:color w:val="1F497D"/>
          <w:sz w:val="20"/>
          <w:szCs w:val="20"/>
        </w:rPr>
      </w:pPr>
    </w:p>
    <w:p w:rsidR="00AF3262" w:rsidRPr="00017FF8" w:rsidRDefault="00AF3262" w:rsidP="00B9496E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7FF8">
        <w:rPr>
          <w:rFonts w:asciiTheme="minorHAnsi" w:hAnsiTheme="minorHAnsi" w:cstheme="minorHAnsi"/>
          <w:b/>
          <w:smallCaps/>
          <w:color w:val="1F497D"/>
          <w:sz w:val="20"/>
          <w:szCs w:val="20"/>
        </w:rPr>
        <w:t>Certifications</w:t>
      </w:r>
    </w:p>
    <w:p w:rsidR="00AF3262" w:rsidRDefault="00AF3262" w:rsidP="002710AE">
      <w:pPr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017FF8">
        <w:rPr>
          <w:rFonts w:asciiTheme="minorHAnsi" w:hAnsiTheme="minorHAnsi" w:cstheme="minorHAnsi"/>
          <w:b/>
          <w:szCs w:val="20"/>
        </w:rPr>
        <w:t>PMP</w:t>
      </w:r>
      <w:r w:rsidRPr="00017FF8">
        <w:rPr>
          <w:rFonts w:asciiTheme="minorHAnsi" w:hAnsiTheme="minorHAnsi" w:cstheme="minorHAnsi"/>
          <w:szCs w:val="20"/>
        </w:rPr>
        <w:t xml:space="preserve"> (Project Management Professional) Certified</w:t>
      </w:r>
    </w:p>
    <w:p w:rsidR="00E14972" w:rsidRDefault="00B528B1" w:rsidP="002710AE">
      <w:pPr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hyperlink r:id="rId10" w:history="1">
        <w:r w:rsidR="00E14972" w:rsidRPr="00E14972">
          <w:rPr>
            <w:rFonts w:asciiTheme="minorHAnsi" w:hAnsiTheme="minorHAnsi" w:cstheme="minorHAnsi"/>
            <w:szCs w:val="20"/>
          </w:rPr>
          <w:t>Scrum Master Certified (SMC®)</w:t>
        </w:r>
      </w:hyperlink>
      <w:r w:rsidR="00E14972" w:rsidRPr="00E14972">
        <w:rPr>
          <w:rFonts w:asciiTheme="minorHAnsi" w:hAnsiTheme="minorHAnsi" w:cstheme="minorHAnsi"/>
          <w:szCs w:val="20"/>
        </w:rPr>
        <w:t xml:space="preserve"> </w:t>
      </w:r>
    </w:p>
    <w:p w:rsidR="00E14972" w:rsidRPr="00017FF8" w:rsidRDefault="00E14972" w:rsidP="002710AE">
      <w:pPr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E14972">
        <w:rPr>
          <w:rFonts w:asciiTheme="minorHAnsi" w:hAnsiTheme="minorHAnsi" w:cstheme="minorHAnsi"/>
          <w:szCs w:val="20"/>
        </w:rPr>
        <w:t>Scrum Product Owner Certified (SPOC®)</w:t>
      </w:r>
    </w:p>
    <w:p w:rsidR="006509C0" w:rsidRPr="00017FF8" w:rsidRDefault="006509C0" w:rsidP="002710AE">
      <w:pPr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017FF8">
        <w:rPr>
          <w:rFonts w:asciiTheme="minorHAnsi" w:hAnsiTheme="minorHAnsi" w:cstheme="minorHAnsi"/>
          <w:b/>
          <w:szCs w:val="20"/>
        </w:rPr>
        <w:t xml:space="preserve">TenStep </w:t>
      </w:r>
      <w:r w:rsidR="00B734D9">
        <w:rPr>
          <w:rFonts w:asciiTheme="minorHAnsi" w:hAnsiTheme="minorHAnsi" w:cstheme="minorHAnsi"/>
          <w:b/>
          <w:szCs w:val="20"/>
        </w:rPr>
        <w:t xml:space="preserve">Agile </w:t>
      </w:r>
      <w:r w:rsidRPr="00017FF8">
        <w:rPr>
          <w:rFonts w:asciiTheme="minorHAnsi" w:hAnsiTheme="minorHAnsi" w:cstheme="minorHAnsi"/>
          <w:szCs w:val="20"/>
        </w:rPr>
        <w:t>Project Management Certification</w:t>
      </w:r>
    </w:p>
    <w:p w:rsidR="00AF3262" w:rsidRPr="00D43C0B" w:rsidRDefault="00AF3262" w:rsidP="00D43C0B">
      <w:pPr>
        <w:pStyle w:val="NoSpacing"/>
        <w:jc w:val="center"/>
        <w:rPr>
          <w:rFonts w:asciiTheme="minorHAnsi" w:hAnsiTheme="minorHAnsi" w:cstheme="minorHAnsi"/>
          <w:b/>
          <w:smallCaps/>
          <w:color w:val="1F497D"/>
          <w:sz w:val="20"/>
          <w:szCs w:val="20"/>
        </w:rPr>
      </w:pPr>
      <w:r w:rsidRPr="00D43C0B">
        <w:rPr>
          <w:rFonts w:asciiTheme="minorHAnsi" w:hAnsiTheme="minorHAnsi" w:cstheme="minorHAnsi"/>
          <w:b/>
          <w:smallCaps/>
          <w:color w:val="1F497D"/>
          <w:sz w:val="20"/>
          <w:szCs w:val="20"/>
        </w:rPr>
        <w:t>Training Attended</w:t>
      </w:r>
    </w:p>
    <w:p w:rsidR="00AF3262" w:rsidRPr="00017FF8" w:rsidRDefault="00E14972" w:rsidP="002710AE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O</w:t>
      </w:r>
      <w:r w:rsidR="003E154A">
        <w:rPr>
          <w:rFonts w:asciiTheme="minorHAnsi" w:hAnsiTheme="minorHAnsi" w:cstheme="minorHAnsi"/>
          <w:sz w:val="18"/>
          <w:szCs w:val="20"/>
        </w:rPr>
        <w:t xml:space="preserve">ptum </w:t>
      </w:r>
      <w:r>
        <w:rPr>
          <w:rFonts w:asciiTheme="minorHAnsi" w:hAnsiTheme="minorHAnsi" w:cstheme="minorHAnsi"/>
          <w:sz w:val="18"/>
          <w:szCs w:val="20"/>
        </w:rPr>
        <w:t>S</w:t>
      </w:r>
      <w:r w:rsidR="003E154A">
        <w:rPr>
          <w:rFonts w:asciiTheme="minorHAnsi" w:hAnsiTheme="minorHAnsi" w:cstheme="minorHAnsi"/>
          <w:sz w:val="18"/>
          <w:szCs w:val="20"/>
        </w:rPr>
        <w:t xml:space="preserve">caled </w:t>
      </w:r>
      <w:r>
        <w:rPr>
          <w:rFonts w:asciiTheme="minorHAnsi" w:hAnsiTheme="minorHAnsi" w:cstheme="minorHAnsi"/>
          <w:sz w:val="18"/>
          <w:szCs w:val="20"/>
        </w:rPr>
        <w:t>A</w:t>
      </w:r>
      <w:r w:rsidR="003E154A">
        <w:rPr>
          <w:rFonts w:asciiTheme="minorHAnsi" w:hAnsiTheme="minorHAnsi" w:cstheme="minorHAnsi"/>
          <w:sz w:val="18"/>
          <w:szCs w:val="20"/>
        </w:rPr>
        <w:t xml:space="preserve">gile </w:t>
      </w:r>
      <w:r>
        <w:rPr>
          <w:rFonts w:asciiTheme="minorHAnsi" w:hAnsiTheme="minorHAnsi" w:cstheme="minorHAnsi"/>
          <w:sz w:val="18"/>
          <w:szCs w:val="20"/>
        </w:rPr>
        <w:t>M</w:t>
      </w:r>
      <w:r w:rsidR="003E154A">
        <w:rPr>
          <w:rFonts w:asciiTheme="minorHAnsi" w:hAnsiTheme="minorHAnsi" w:cstheme="minorHAnsi"/>
          <w:sz w:val="18"/>
          <w:szCs w:val="20"/>
        </w:rPr>
        <w:t>ethodology (OSAM)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7B51BE">
        <w:rPr>
          <w:rFonts w:asciiTheme="minorHAnsi" w:hAnsiTheme="minorHAnsi" w:cstheme="minorHAnsi"/>
          <w:sz w:val="18"/>
          <w:szCs w:val="20"/>
        </w:rPr>
        <w:t xml:space="preserve">CA Agile, </w:t>
      </w:r>
      <w:r w:rsidR="006E16AB" w:rsidRPr="00017FF8">
        <w:rPr>
          <w:rFonts w:asciiTheme="minorHAnsi" w:hAnsiTheme="minorHAnsi" w:cstheme="minorHAnsi"/>
          <w:sz w:val="18"/>
          <w:szCs w:val="20"/>
        </w:rPr>
        <w:t xml:space="preserve">OpenUP Agile and Iterative Project Management, </w:t>
      </w:r>
      <w:r w:rsidR="003A56F2" w:rsidRPr="00017FF8">
        <w:rPr>
          <w:rFonts w:asciiTheme="minorHAnsi" w:hAnsiTheme="minorHAnsi" w:cstheme="minorHAnsi"/>
          <w:sz w:val="18"/>
          <w:szCs w:val="20"/>
        </w:rPr>
        <w:t xml:space="preserve">TenStep training and workshop, </w:t>
      </w:r>
      <w:r w:rsidR="00AF3262" w:rsidRPr="00017FF8">
        <w:rPr>
          <w:rFonts w:asciiTheme="minorHAnsi" w:hAnsiTheme="minorHAnsi" w:cstheme="minorHAnsi"/>
          <w:sz w:val="18"/>
          <w:szCs w:val="20"/>
        </w:rPr>
        <w:t xml:space="preserve">CMM &amp; QMS </w:t>
      </w:r>
      <w:r w:rsidR="009906CF" w:rsidRPr="00017FF8">
        <w:rPr>
          <w:rFonts w:asciiTheme="minorHAnsi" w:hAnsiTheme="minorHAnsi" w:cstheme="minorHAnsi"/>
          <w:sz w:val="18"/>
          <w:szCs w:val="20"/>
        </w:rPr>
        <w:t>training</w:t>
      </w:r>
      <w:r w:rsidR="00AF3262" w:rsidRPr="00017FF8">
        <w:rPr>
          <w:rFonts w:asciiTheme="minorHAnsi" w:hAnsiTheme="minorHAnsi" w:cstheme="minorHAnsi"/>
          <w:sz w:val="18"/>
          <w:szCs w:val="20"/>
        </w:rPr>
        <w:t>, Object Oriented Analysis Design and UML, Amex Branding and Awareness training, SIX Sigma,</w:t>
      </w:r>
      <w:r w:rsidR="009906CF" w:rsidRPr="00017FF8">
        <w:rPr>
          <w:rFonts w:asciiTheme="minorHAnsi" w:hAnsiTheme="minorHAnsi" w:cstheme="minorHAnsi"/>
          <w:sz w:val="18"/>
          <w:szCs w:val="20"/>
        </w:rPr>
        <w:t xml:space="preserve"> ITIL,</w:t>
      </w:r>
      <w:r w:rsidR="00AF3262" w:rsidRPr="00017FF8">
        <w:rPr>
          <w:rFonts w:asciiTheme="minorHAnsi" w:hAnsiTheme="minorHAnsi" w:cstheme="minorHAnsi"/>
          <w:sz w:val="18"/>
          <w:szCs w:val="20"/>
        </w:rPr>
        <w:t xml:space="preserve"> TBEM Awareness Training, COGNOS Training from COGNOS Corp.</w:t>
      </w:r>
    </w:p>
    <w:p w:rsidR="00AF3262" w:rsidRPr="00D43C0B" w:rsidRDefault="00AF3262" w:rsidP="00D43C0B">
      <w:pPr>
        <w:pStyle w:val="NoSpacing"/>
        <w:jc w:val="center"/>
        <w:rPr>
          <w:rFonts w:asciiTheme="minorHAnsi" w:hAnsiTheme="minorHAnsi" w:cstheme="minorHAnsi"/>
          <w:b/>
          <w:smallCaps/>
          <w:color w:val="1F497D"/>
          <w:sz w:val="20"/>
          <w:szCs w:val="20"/>
        </w:rPr>
      </w:pPr>
      <w:r w:rsidRPr="00D43C0B">
        <w:rPr>
          <w:rFonts w:asciiTheme="minorHAnsi" w:hAnsiTheme="minorHAnsi" w:cstheme="minorHAnsi"/>
          <w:b/>
          <w:smallCaps/>
          <w:color w:val="1F497D"/>
          <w:sz w:val="20"/>
          <w:szCs w:val="20"/>
        </w:rPr>
        <w:t>Education</w:t>
      </w:r>
    </w:p>
    <w:p w:rsidR="00AF3262" w:rsidRPr="002C7C22" w:rsidRDefault="00AF3262" w:rsidP="002C7C22">
      <w:pPr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2C7C22">
        <w:rPr>
          <w:rFonts w:asciiTheme="minorHAnsi" w:hAnsiTheme="minorHAnsi" w:cstheme="minorHAnsi"/>
          <w:szCs w:val="20"/>
        </w:rPr>
        <w:t>Master of Computer Management fro</w:t>
      </w:r>
      <w:r w:rsidR="00C9470B" w:rsidRPr="002C7C22">
        <w:rPr>
          <w:rFonts w:asciiTheme="minorHAnsi" w:hAnsiTheme="minorHAnsi" w:cstheme="minorHAnsi"/>
          <w:szCs w:val="20"/>
        </w:rPr>
        <w:t>m Shivaji University</w:t>
      </w:r>
      <w:r w:rsidRPr="002C7C22">
        <w:rPr>
          <w:rFonts w:asciiTheme="minorHAnsi" w:hAnsiTheme="minorHAnsi" w:cstheme="minorHAnsi"/>
          <w:szCs w:val="20"/>
        </w:rPr>
        <w:t>, India</w:t>
      </w:r>
    </w:p>
    <w:p w:rsidR="00513654" w:rsidRDefault="00513654" w:rsidP="00C10B3E">
      <w:pPr>
        <w:rPr>
          <w:rFonts w:ascii="Times New Roman" w:hAnsi="Times New Roman"/>
          <w:b/>
          <w:smallCaps/>
          <w:color w:val="1F497D"/>
          <w:szCs w:val="20"/>
        </w:rPr>
      </w:pPr>
    </w:p>
    <w:p w:rsidR="00513654" w:rsidRDefault="00513654" w:rsidP="00C10B3E">
      <w:pPr>
        <w:rPr>
          <w:rFonts w:ascii="Times New Roman" w:hAnsi="Times New Roman"/>
          <w:b/>
          <w:smallCaps/>
          <w:color w:val="1F497D"/>
          <w:szCs w:val="20"/>
        </w:rPr>
      </w:pPr>
    </w:p>
    <w:p w:rsidR="00567A09" w:rsidRDefault="00567A09" w:rsidP="00C10B3E">
      <w:pPr>
        <w:rPr>
          <w:rFonts w:ascii="Times New Roman" w:hAnsi="Times New Roman"/>
          <w:b/>
          <w:smallCaps/>
          <w:color w:val="1F497D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/>
      </w:tblPr>
      <w:tblGrid>
        <w:gridCol w:w="10296"/>
      </w:tblGrid>
      <w:tr w:rsidR="007170E0" w:rsidRPr="00097CEA" w:rsidTr="007170E0">
        <w:trPr>
          <w:jc w:val="center"/>
        </w:trPr>
        <w:tc>
          <w:tcPr>
            <w:tcW w:w="10296" w:type="dxa"/>
            <w:shd w:val="clear" w:color="auto" w:fill="002060"/>
          </w:tcPr>
          <w:p w:rsidR="007170E0" w:rsidRPr="00EF31E3" w:rsidRDefault="007170E0" w:rsidP="005D28D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A731D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P R O F E S </w:t>
            </w:r>
            <w:proofErr w:type="spellStart"/>
            <w:r w:rsidRPr="00A731D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S</w:t>
            </w:r>
            <w:proofErr w:type="spellEnd"/>
            <w:r w:rsidRPr="00A731D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 I O N A L  E X P E R I E N C E</w:t>
            </w:r>
          </w:p>
        </w:tc>
      </w:tr>
    </w:tbl>
    <w:p w:rsidR="00513654" w:rsidRPr="00512BA5" w:rsidRDefault="00513654" w:rsidP="003A0FB9">
      <w:pPr>
        <w:jc w:val="both"/>
        <w:rPr>
          <w:rFonts w:asciiTheme="minorHAnsi" w:hAnsiTheme="minorHAnsi" w:cstheme="minorHAnsi"/>
          <w:b/>
          <w:szCs w:val="20"/>
          <w:lang w:val="en-GB"/>
        </w:rPr>
      </w:pPr>
    </w:p>
    <w:p w:rsidR="00B723CA" w:rsidRPr="00512BA5" w:rsidRDefault="00B723CA" w:rsidP="00B723CA">
      <w:pPr>
        <w:jc w:val="both"/>
        <w:rPr>
          <w:rFonts w:asciiTheme="minorHAnsi" w:hAnsiTheme="minorHAnsi" w:cstheme="minorHAnsi"/>
          <w:b/>
          <w:szCs w:val="20"/>
          <w:lang w:val="en-GB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Client: </w:t>
      </w:r>
      <w:r w:rsidRPr="00B723CA">
        <w:rPr>
          <w:rFonts w:asciiTheme="minorHAnsi" w:hAnsiTheme="minorHAnsi" w:cstheme="minorHAnsi"/>
          <w:b/>
          <w:szCs w:val="20"/>
          <w:lang w:val="en-GB"/>
        </w:rPr>
        <w:t>Health Care Service Corporation</w:t>
      </w:r>
      <w:r>
        <w:rPr>
          <w:rFonts w:asciiTheme="minorHAnsi" w:hAnsiTheme="minorHAnsi" w:cstheme="minorHAnsi"/>
          <w:b/>
          <w:szCs w:val="20"/>
          <w:lang w:val="en-GB"/>
        </w:rPr>
        <w:t xml:space="preserve"> –</w:t>
      </w:r>
      <w:r w:rsidRPr="00B723CA">
        <w:rPr>
          <w:rFonts w:asciiTheme="minorHAnsi" w:hAnsiTheme="minorHAnsi" w:cstheme="minorHAnsi"/>
          <w:b/>
          <w:szCs w:val="20"/>
          <w:lang w:val="en-GB"/>
        </w:rPr>
        <w:t xml:space="preserve"> licensee of BCBS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, </w:t>
      </w:r>
      <w:r>
        <w:rPr>
          <w:rFonts w:asciiTheme="minorHAnsi" w:hAnsiTheme="minorHAnsi" w:cstheme="minorHAnsi"/>
          <w:b/>
          <w:szCs w:val="20"/>
          <w:lang w:val="en-GB"/>
        </w:rPr>
        <w:t>Chicago, IL</w:t>
      </w:r>
      <w:r w:rsidRPr="00512BA5">
        <w:rPr>
          <w:rFonts w:asciiTheme="minorHAnsi" w:hAnsiTheme="minorHAnsi" w:cstheme="minorHAnsi"/>
          <w:b/>
          <w:szCs w:val="20"/>
          <w:lang w:val="en-GB"/>
        </w:rPr>
        <w:tab/>
        <w:t xml:space="preserve">                    </w:t>
      </w:r>
      <w:r>
        <w:rPr>
          <w:rFonts w:asciiTheme="minorHAnsi" w:hAnsiTheme="minorHAnsi" w:cstheme="minorHAnsi"/>
          <w:b/>
          <w:szCs w:val="20"/>
          <w:lang w:val="en-GB"/>
        </w:rPr>
        <w:t xml:space="preserve">                       Jan </w:t>
      </w:r>
      <w:r w:rsidRPr="00512BA5">
        <w:rPr>
          <w:rFonts w:asciiTheme="minorHAnsi" w:hAnsiTheme="minorHAnsi" w:cstheme="minorHAnsi"/>
          <w:b/>
          <w:szCs w:val="20"/>
          <w:lang w:val="en-GB"/>
        </w:rPr>
        <w:t>201</w:t>
      </w:r>
      <w:r>
        <w:rPr>
          <w:rFonts w:asciiTheme="minorHAnsi" w:hAnsiTheme="minorHAnsi" w:cstheme="minorHAnsi"/>
          <w:b/>
          <w:szCs w:val="20"/>
          <w:lang w:val="en-GB"/>
        </w:rPr>
        <w:t>9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 to </w:t>
      </w:r>
      <w:r>
        <w:rPr>
          <w:rFonts w:asciiTheme="minorHAnsi" w:hAnsiTheme="minorHAnsi" w:cstheme="minorHAnsi"/>
          <w:b/>
          <w:szCs w:val="20"/>
          <w:lang w:val="en-GB"/>
        </w:rPr>
        <w:t>Present</w:t>
      </w:r>
    </w:p>
    <w:p w:rsidR="00B723CA" w:rsidRDefault="00B723CA" w:rsidP="00B723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0"/>
          <w:lang w:val="en-GB"/>
        </w:rPr>
        <w:t xml:space="preserve">Program Manager, </w:t>
      </w:r>
      <w:r>
        <w:rPr>
          <w:rFonts w:asciiTheme="minorHAnsi" w:hAnsiTheme="minorHAnsi" w:cstheme="minorHAnsi"/>
        </w:rPr>
        <w:t>EPMO Provider and Networks – CDE and Provider Portals</w:t>
      </w:r>
    </w:p>
    <w:p w:rsidR="00B723CA" w:rsidRPr="00512BA5" w:rsidRDefault="00B723CA" w:rsidP="00B723CA">
      <w:pPr>
        <w:jc w:val="both"/>
        <w:rPr>
          <w:rFonts w:asciiTheme="minorHAnsi" w:eastAsiaTheme="minorEastAsia" w:hAnsiTheme="minorHAnsi" w:cstheme="minorHAnsi"/>
          <w:b/>
          <w:bCs/>
          <w:noProof/>
          <w:color w:val="7F7F7F"/>
          <w:sz w:val="16"/>
          <w:szCs w:val="16"/>
        </w:rPr>
      </w:pPr>
    </w:p>
    <w:p w:rsidR="00E5596D" w:rsidRDefault="00923E46" w:rsidP="009547D1">
      <w:pPr>
        <w:numPr>
          <w:ilvl w:val="0"/>
          <w:numId w:val="5"/>
        </w:numPr>
        <w:ind w:left="162" w:hanging="162"/>
        <w:rPr>
          <w:rFonts w:asciiTheme="minorHAnsi" w:hAnsiTheme="minorHAnsi" w:cstheme="minorHAnsi"/>
        </w:rPr>
      </w:pPr>
      <w:r w:rsidRPr="00E5596D">
        <w:rPr>
          <w:rFonts w:asciiTheme="minorHAnsi" w:hAnsiTheme="minorHAnsi" w:cstheme="minorHAnsi"/>
        </w:rPr>
        <w:t xml:space="preserve">Provider and Networks Group - which handles </w:t>
      </w:r>
      <w:r w:rsidR="00E5596D" w:rsidRPr="00EC137D">
        <w:rPr>
          <w:rFonts w:asciiTheme="minorHAnsi" w:hAnsiTheme="minorHAnsi" w:cstheme="minorHAnsi"/>
          <w:b/>
        </w:rPr>
        <w:t>clinical data exchange</w:t>
      </w:r>
      <w:r w:rsidR="00263F4F">
        <w:rPr>
          <w:rFonts w:asciiTheme="minorHAnsi" w:hAnsiTheme="minorHAnsi" w:cstheme="minorHAnsi"/>
          <w:b/>
        </w:rPr>
        <w:t xml:space="preserve"> </w:t>
      </w:r>
      <w:r w:rsidR="00EC137D">
        <w:rPr>
          <w:rFonts w:asciiTheme="minorHAnsi" w:hAnsiTheme="minorHAnsi" w:cstheme="minorHAnsi"/>
          <w:b/>
        </w:rPr>
        <w:t>(CDE)</w:t>
      </w:r>
      <w:r w:rsidR="00E5596D">
        <w:rPr>
          <w:rFonts w:asciiTheme="minorHAnsi" w:hAnsiTheme="minorHAnsi" w:cstheme="minorHAnsi"/>
        </w:rPr>
        <w:t xml:space="preserve"> </w:t>
      </w:r>
      <w:r w:rsidRPr="00E5596D">
        <w:rPr>
          <w:rFonts w:asciiTheme="minorHAnsi" w:hAnsiTheme="minorHAnsi" w:cstheme="minorHAnsi"/>
        </w:rPr>
        <w:t xml:space="preserve">and systems integration with the hospitals and Labs. </w:t>
      </w:r>
      <w:r w:rsidR="0080498C">
        <w:rPr>
          <w:rFonts w:asciiTheme="minorHAnsi" w:hAnsiTheme="minorHAnsi" w:cstheme="minorHAnsi"/>
        </w:rPr>
        <w:t>T</w:t>
      </w:r>
      <w:r w:rsidRPr="00E5596D">
        <w:rPr>
          <w:rFonts w:asciiTheme="minorHAnsi" w:hAnsiTheme="minorHAnsi" w:cstheme="minorHAnsi"/>
        </w:rPr>
        <w:t>asked with creating a more efficient way to work with the hospitals</w:t>
      </w:r>
      <w:r w:rsidR="00263F4F">
        <w:rPr>
          <w:rFonts w:asciiTheme="minorHAnsi" w:hAnsiTheme="minorHAnsi" w:cstheme="minorHAnsi"/>
        </w:rPr>
        <w:t>, labs and providers</w:t>
      </w:r>
      <w:r w:rsidR="00337F87">
        <w:rPr>
          <w:rFonts w:asciiTheme="minorHAnsi" w:hAnsiTheme="minorHAnsi" w:cstheme="minorHAnsi"/>
        </w:rPr>
        <w:t xml:space="preserve"> enabling bi-directional, high scale and efficient sharing of clinical data within and outside HCSC</w:t>
      </w:r>
      <w:r w:rsidR="00CF41B3">
        <w:rPr>
          <w:rFonts w:asciiTheme="minorHAnsi" w:hAnsiTheme="minorHAnsi" w:cstheme="minorHAnsi"/>
        </w:rPr>
        <w:t xml:space="preserve"> </w:t>
      </w:r>
      <w:r w:rsidR="00263F4F">
        <w:rPr>
          <w:rFonts w:asciiTheme="minorHAnsi" w:hAnsiTheme="minorHAnsi" w:cstheme="minorHAnsi"/>
        </w:rPr>
        <w:t xml:space="preserve">ensuring compliance with federal quality guidelines and </w:t>
      </w:r>
      <w:r w:rsidR="00447699">
        <w:rPr>
          <w:rFonts w:asciiTheme="minorHAnsi" w:hAnsiTheme="minorHAnsi" w:cstheme="minorHAnsi"/>
        </w:rPr>
        <w:t xml:space="preserve">healthcare </w:t>
      </w:r>
      <w:r w:rsidR="00263F4F">
        <w:rPr>
          <w:rFonts w:asciiTheme="minorHAnsi" w:hAnsiTheme="minorHAnsi" w:cstheme="minorHAnsi"/>
        </w:rPr>
        <w:t>regulation</w:t>
      </w:r>
      <w:r w:rsidR="00447699">
        <w:rPr>
          <w:rFonts w:asciiTheme="minorHAnsi" w:hAnsiTheme="minorHAnsi" w:cstheme="minorHAnsi"/>
        </w:rPr>
        <w:t>s</w:t>
      </w:r>
      <w:r w:rsidRPr="00E5596D">
        <w:rPr>
          <w:rFonts w:asciiTheme="minorHAnsi" w:hAnsiTheme="minorHAnsi" w:cstheme="minorHAnsi"/>
        </w:rPr>
        <w:t xml:space="preserve">. </w:t>
      </w:r>
      <w:r w:rsidR="00E5596D">
        <w:rPr>
          <w:rFonts w:asciiTheme="minorHAnsi" w:hAnsiTheme="minorHAnsi" w:cstheme="minorHAnsi"/>
        </w:rPr>
        <w:t xml:space="preserve">Also responsible for migration of PCMH </w:t>
      </w:r>
      <w:r w:rsidR="00E5596D" w:rsidRPr="00E5596D">
        <w:rPr>
          <w:rFonts w:asciiTheme="minorHAnsi" w:hAnsiTheme="minorHAnsi" w:cstheme="minorHAnsi"/>
        </w:rPr>
        <w:t>core servic</w:t>
      </w:r>
      <w:r w:rsidR="00E5596D">
        <w:rPr>
          <w:rFonts w:asciiTheme="minorHAnsi" w:hAnsiTheme="minorHAnsi" w:cstheme="minorHAnsi"/>
        </w:rPr>
        <w:t>es and all content on the BCBS</w:t>
      </w:r>
      <w:r w:rsidR="00E5596D" w:rsidRPr="00E5596D">
        <w:rPr>
          <w:rFonts w:asciiTheme="minorHAnsi" w:hAnsiTheme="minorHAnsi" w:cstheme="minorHAnsi"/>
        </w:rPr>
        <w:t xml:space="preserve"> Secure Provider Portal to </w:t>
      </w:r>
      <w:r w:rsidR="00E5596D">
        <w:rPr>
          <w:rFonts w:asciiTheme="minorHAnsi" w:hAnsiTheme="minorHAnsi" w:cstheme="minorHAnsi"/>
        </w:rPr>
        <w:t>3</w:t>
      </w:r>
      <w:r w:rsidR="00E5596D" w:rsidRPr="00E5596D">
        <w:rPr>
          <w:rFonts w:asciiTheme="minorHAnsi" w:hAnsiTheme="minorHAnsi" w:cstheme="minorHAnsi"/>
          <w:vertAlign w:val="superscript"/>
        </w:rPr>
        <w:t>rd</w:t>
      </w:r>
      <w:r w:rsidR="00E5596D">
        <w:rPr>
          <w:rFonts w:asciiTheme="minorHAnsi" w:hAnsiTheme="minorHAnsi" w:cstheme="minorHAnsi"/>
        </w:rPr>
        <w:t xml:space="preserve"> party </w:t>
      </w:r>
      <w:proofErr w:type="spellStart"/>
      <w:r w:rsidR="00E5596D" w:rsidRPr="00E5596D">
        <w:rPr>
          <w:rFonts w:asciiTheme="minorHAnsi" w:hAnsiTheme="minorHAnsi" w:cstheme="minorHAnsi"/>
        </w:rPr>
        <w:t>Availity</w:t>
      </w:r>
      <w:proofErr w:type="spellEnd"/>
      <w:r w:rsidR="00E5596D" w:rsidRPr="00E5596D">
        <w:rPr>
          <w:rFonts w:asciiTheme="minorHAnsi" w:hAnsiTheme="minorHAnsi" w:cstheme="minorHAnsi"/>
        </w:rPr>
        <w:t>/Payer Spaces</w:t>
      </w:r>
      <w:r w:rsidR="00027BFA">
        <w:rPr>
          <w:rFonts w:asciiTheme="minorHAnsi" w:hAnsiTheme="minorHAnsi" w:cstheme="minorHAnsi"/>
        </w:rPr>
        <w:t>.</w:t>
      </w:r>
    </w:p>
    <w:p w:rsidR="00027BFA" w:rsidRPr="00E5596D" w:rsidRDefault="00263F4F" w:rsidP="009547D1">
      <w:pPr>
        <w:numPr>
          <w:ilvl w:val="0"/>
          <w:numId w:val="5"/>
        </w:numPr>
        <w:ind w:left="162" w:hanging="1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027BFA">
        <w:rPr>
          <w:rFonts w:asciiTheme="minorHAnsi" w:hAnsiTheme="minorHAnsi" w:cstheme="minorHAnsi"/>
        </w:rPr>
        <w:t>riving</w:t>
      </w:r>
      <w:r>
        <w:rPr>
          <w:rFonts w:asciiTheme="minorHAnsi" w:hAnsiTheme="minorHAnsi" w:cstheme="minorHAnsi"/>
        </w:rPr>
        <w:t xml:space="preserve"> e</w:t>
      </w:r>
      <w:r w:rsidR="00027BFA" w:rsidRPr="00027BFA">
        <w:rPr>
          <w:rFonts w:asciiTheme="minorHAnsi" w:hAnsiTheme="minorHAnsi" w:cstheme="minorHAnsi"/>
        </w:rPr>
        <w:t xml:space="preserve">nterprise wide </w:t>
      </w:r>
      <w:r>
        <w:rPr>
          <w:rFonts w:asciiTheme="minorHAnsi" w:hAnsiTheme="minorHAnsi" w:cstheme="minorHAnsi"/>
        </w:rPr>
        <w:t>CDE</w:t>
      </w:r>
      <w:r w:rsidR="00027BFA" w:rsidRPr="00027BFA">
        <w:rPr>
          <w:rFonts w:asciiTheme="minorHAnsi" w:hAnsiTheme="minorHAnsi" w:cstheme="minorHAnsi"/>
        </w:rPr>
        <w:t xml:space="preserve"> program</w:t>
      </w:r>
      <w:r>
        <w:rPr>
          <w:rFonts w:asciiTheme="minorHAnsi" w:hAnsiTheme="minorHAnsi" w:cstheme="minorHAnsi"/>
        </w:rPr>
        <w:t xml:space="preserve"> r</w:t>
      </w:r>
      <w:r w:rsidR="00027BFA" w:rsidRPr="00027BFA">
        <w:rPr>
          <w:rFonts w:asciiTheme="minorHAnsi" w:hAnsiTheme="minorHAnsi" w:cstheme="minorHAnsi"/>
        </w:rPr>
        <w:t xml:space="preserve">esponsible for </w:t>
      </w:r>
      <w:r>
        <w:rPr>
          <w:rFonts w:asciiTheme="minorHAnsi" w:hAnsiTheme="minorHAnsi" w:cstheme="minorHAnsi"/>
        </w:rPr>
        <w:t>Healthcare data acquisition/management</w:t>
      </w:r>
      <w:r w:rsidR="004C113C">
        <w:rPr>
          <w:rFonts w:asciiTheme="minorHAnsi" w:hAnsiTheme="minorHAnsi" w:cstheme="minorHAnsi"/>
        </w:rPr>
        <w:t xml:space="preserve"> creating consumption views from data-lake</w:t>
      </w:r>
      <w:r>
        <w:rPr>
          <w:rFonts w:asciiTheme="minorHAnsi" w:hAnsiTheme="minorHAnsi" w:cstheme="minorHAnsi"/>
        </w:rPr>
        <w:t xml:space="preserve">, Member health analytics </w:t>
      </w:r>
      <w:r w:rsidR="004C113C">
        <w:rPr>
          <w:rFonts w:asciiTheme="minorHAnsi" w:hAnsiTheme="minorHAnsi" w:cstheme="minorHAnsi"/>
        </w:rPr>
        <w:t>delivering care mgmt. insights into provider workflows improving care coordination</w:t>
      </w:r>
      <w:r w:rsidR="00027BFA" w:rsidRPr="00027BF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Provider Quality and </w:t>
      </w:r>
      <w:r w:rsidR="004C113C">
        <w:rPr>
          <w:rFonts w:asciiTheme="minorHAnsi" w:hAnsiTheme="minorHAnsi" w:cstheme="minorHAnsi"/>
        </w:rPr>
        <w:t xml:space="preserve">performance reporting </w:t>
      </w:r>
      <w:r w:rsidR="00027BFA" w:rsidRPr="00027BFA">
        <w:rPr>
          <w:rFonts w:asciiTheme="minorHAnsi" w:hAnsiTheme="minorHAnsi" w:cstheme="minorHAnsi"/>
        </w:rPr>
        <w:t>to meet P&amp;N objectives t</w:t>
      </w:r>
      <w:r>
        <w:rPr>
          <w:rFonts w:asciiTheme="minorHAnsi" w:hAnsiTheme="minorHAnsi" w:cstheme="minorHAnsi"/>
        </w:rPr>
        <w:t xml:space="preserve">o hydrate 1 MM EMR records/day </w:t>
      </w:r>
      <w:r w:rsidR="004C113C">
        <w:rPr>
          <w:rFonts w:asciiTheme="minorHAnsi" w:hAnsiTheme="minorHAnsi" w:cstheme="minorHAnsi"/>
        </w:rPr>
        <w:t xml:space="preserve">ensuring </w:t>
      </w:r>
      <w:r>
        <w:rPr>
          <w:rFonts w:asciiTheme="minorHAnsi" w:hAnsiTheme="minorHAnsi" w:cstheme="minorHAnsi"/>
        </w:rPr>
        <w:t>HIPAA security checks and balances</w:t>
      </w:r>
      <w:r w:rsidR="004C113C">
        <w:rPr>
          <w:rFonts w:asciiTheme="minorHAnsi" w:hAnsiTheme="minorHAnsi" w:cstheme="minorHAnsi"/>
        </w:rPr>
        <w:t>.</w:t>
      </w:r>
    </w:p>
    <w:p w:rsidR="00A36E2D" w:rsidRPr="009547D1" w:rsidRDefault="00A36E2D" w:rsidP="00A36E2D">
      <w:pPr>
        <w:numPr>
          <w:ilvl w:val="0"/>
          <w:numId w:val="5"/>
        </w:numPr>
        <w:ind w:left="162" w:hanging="162"/>
        <w:rPr>
          <w:rFonts w:asciiTheme="minorHAnsi" w:hAnsiTheme="minorHAnsi" w:cstheme="minorHAnsi"/>
        </w:rPr>
      </w:pPr>
      <w:r w:rsidRPr="009547D1">
        <w:rPr>
          <w:rFonts w:asciiTheme="minorHAnsi" w:hAnsiTheme="minorHAnsi" w:cstheme="minorHAnsi"/>
        </w:rPr>
        <w:t xml:space="preserve">Oversee end-to-end delivery of </w:t>
      </w:r>
      <w:r>
        <w:rPr>
          <w:rFonts w:asciiTheme="minorHAnsi" w:hAnsiTheme="minorHAnsi" w:cstheme="minorHAnsi"/>
        </w:rPr>
        <w:t xml:space="preserve">P&amp;N </w:t>
      </w:r>
      <w:r w:rsidRPr="009547D1">
        <w:rPr>
          <w:rFonts w:asciiTheme="minorHAnsi" w:hAnsiTheme="minorHAnsi" w:cstheme="minorHAnsi"/>
        </w:rPr>
        <w:t xml:space="preserve">portfolio projects; </w:t>
      </w:r>
      <w:r w:rsidR="00027BFA">
        <w:rPr>
          <w:rFonts w:asciiTheme="minorHAnsi" w:hAnsiTheme="minorHAnsi" w:cstheme="minorHAnsi"/>
        </w:rPr>
        <w:t xml:space="preserve">collaborate on </w:t>
      </w:r>
      <w:r w:rsidR="00027BFA" w:rsidRPr="00027BFA">
        <w:rPr>
          <w:rFonts w:asciiTheme="minorHAnsi" w:hAnsiTheme="minorHAnsi" w:cstheme="minorHAnsi"/>
        </w:rPr>
        <w:t>digital strategy for health care data acquisition into the Data Lake</w:t>
      </w:r>
      <w:r w:rsidR="00447699">
        <w:rPr>
          <w:rFonts w:asciiTheme="minorHAnsi" w:hAnsiTheme="minorHAnsi" w:cstheme="minorHAnsi"/>
        </w:rPr>
        <w:t xml:space="preserve"> through e-Gateway</w:t>
      </w:r>
      <w:r w:rsidRPr="00E5596D">
        <w:rPr>
          <w:rFonts w:asciiTheme="minorHAnsi" w:hAnsiTheme="minorHAnsi" w:cstheme="minorHAnsi"/>
        </w:rPr>
        <w:t>, cloud computi</w:t>
      </w:r>
      <w:r w:rsidR="00027BFA">
        <w:rPr>
          <w:rFonts w:asciiTheme="minorHAnsi" w:hAnsiTheme="minorHAnsi" w:cstheme="minorHAnsi"/>
        </w:rPr>
        <w:t xml:space="preserve">ng and virtualization rollouts. Responsible for </w:t>
      </w:r>
      <w:r w:rsidRPr="00E5596D">
        <w:rPr>
          <w:rFonts w:asciiTheme="minorHAnsi" w:hAnsiTheme="minorHAnsi" w:cstheme="minorHAnsi"/>
        </w:rPr>
        <w:t>business analytics and data management projects</w:t>
      </w:r>
      <w:r w:rsidR="00027BFA">
        <w:rPr>
          <w:rFonts w:asciiTheme="minorHAnsi" w:hAnsiTheme="minorHAnsi" w:cstheme="minorHAnsi"/>
        </w:rPr>
        <w:t xml:space="preserve"> for predictive analytics on member/patient care.</w:t>
      </w:r>
    </w:p>
    <w:p w:rsidR="009547D1" w:rsidRPr="00E5596D" w:rsidRDefault="009547D1" w:rsidP="009547D1">
      <w:pPr>
        <w:numPr>
          <w:ilvl w:val="0"/>
          <w:numId w:val="5"/>
        </w:numPr>
        <w:ind w:left="162" w:hanging="162"/>
        <w:rPr>
          <w:rFonts w:asciiTheme="minorHAnsi" w:hAnsiTheme="minorHAnsi" w:cstheme="minorHAnsi"/>
        </w:rPr>
      </w:pPr>
      <w:r w:rsidRPr="00E5596D">
        <w:rPr>
          <w:rFonts w:asciiTheme="minorHAnsi" w:hAnsiTheme="minorHAnsi" w:cstheme="minorHAnsi"/>
        </w:rPr>
        <w:t xml:space="preserve">Lead all aspects of program management, including development of governance model, </w:t>
      </w:r>
      <w:r w:rsidR="00A36E2D">
        <w:rPr>
          <w:rFonts w:asciiTheme="minorHAnsi" w:hAnsiTheme="minorHAnsi" w:cstheme="minorHAnsi"/>
        </w:rPr>
        <w:t>roadmap</w:t>
      </w:r>
      <w:r w:rsidRPr="00E5596D">
        <w:rPr>
          <w:rFonts w:asciiTheme="minorHAnsi" w:hAnsiTheme="minorHAnsi" w:cstheme="minorHAnsi"/>
        </w:rPr>
        <w:t xml:space="preserve">, status reports, </w:t>
      </w:r>
      <w:r w:rsidR="004C113C">
        <w:rPr>
          <w:rFonts w:asciiTheme="minorHAnsi" w:hAnsiTheme="minorHAnsi" w:cstheme="minorHAnsi"/>
        </w:rPr>
        <w:t>project financials and RAID logs</w:t>
      </w:r>
    </w:p>
    <w:p w:rsidR="009547D1" w:rsidRPr="009547D1" w:rsidRDefault="009547D1" w:rsidP="009547D1">
      <w:pPr>
        <w:numPr>
          <w:ilvl w:val="0"/>
          <w:numId w:val="5"/>
        </w:numPr>
        <w:ind w:left="162" w:hanging="162"/>
        <w:rPr>
          <w:rFonts w:asciiTheme="minorHAnsi" w:hAnsiTheme="minorHAnsi" w:cstheme="minorHAnsi"/>
        </w:rPr>
      </w:pPr>
      <w:r w:rsidRPr="009547D1">
        <w:rPr>
          <w:rFonts w:asciiTheme="minorHAnsi" w:hAnsiTheme="minorHAnsi" w:cstheme="minorHAnsi"/>
        </w:rPr>
        <w:t xml:space="preserve">Drive project execution; facilitate </w:t>
      </w:r>
      <w:r w:rsidR="004C113C" w:rsidRPr="00907700">
        <w:rPr>
          <w:rFonts w:asciiTheme="minorHAnsi" w:hAnsiTheme="minorHAnsi" w:cstheme="minorHAnsi"/>
        </w:rPr>
        <w:t>decision making</w:t>
      </w:r>
      <w:r w:rsidRPr="009547D1">
        <w:rPr>
          <w:rFonts w:asciiTheme="minorHAnsi" w:hAnsiTheme="minorHAnsi" w:cstheme="minorHAnsi"/>
        </w:rPr>
        <w:t xml:space="preserve">, drive stakeholder engagement, escalate key issues, identify decision points, and manage scope of project deliverables </w:t>
      </w:r>
    </w:p>
    <w:p w:rsidR="00907700" w:rsidRPr="00907700" w:rsidRDefault="00907700" w:rsidP="007A5429">
      <w:pPr>
        <w:numPr>
          <w:ilvl w:val="0"/>
          <w:numId w:val="5"/>
        </w:numPr>
        <w:ind w:left="162" w:hanging="162"/>
        <w:rPr>
          <w:rFonts w:asciiTheme="minorHAnsi" w:hAnsiTheme="minorHAnsi" w:cstheme="minorHAnsi"/>
        </w:rPr>
      </w:pPr>
      <w:r w:rsidRPr="00907700">
        <w:rPr>
          <w:rFonts w:asciiTheme="minorHAnsi" w:hAnsiTheme="minorHAnsi" w:cstheme="minorHAnsi"/>
        </w:rPr>
        <w:t>First level escalation contact for risks and issues</w:t>
      </w:r>
      <w:r w:rsidR="004C113C">
        <w:rPr>
          <w:rFonts w:asciiTheme="minorHAnsi" w:hAnsiTheme="minorHAnsi" w:cstheme="minorHAnsi"/>
        </w:rPr>
        <w:t xml:space="preserve"> </w:t>
      </w:r>
      <w:r w:rsidRPr="00907700">
        <w:rPr>
          <w:rFonts w:asciiTheme="minorHAnsi" w:hAnsiTheme="minorHAnsi" w:cstheme="minorHAnsi"/>
        </w:rPr>
        <w:t>on projects and work with stakeholders on resolution and mitigation</w:t>
      </w:r>
    </w:p>
    <w:p w:rsidR="007A5429" w:rsidRPr="007A5429" w:rsidRDefault="007A5429" w:rsidP="007A5429">
      <w:pPr>
        <w:numPr>
          <w:ilvl w:val="0"/>
          <w:numId w:val="5"/>
        </w:numPr>
        <w:ind w:left="162" w:hanging="162"/>
        <w:rPr>
          <w:rFonts w:asciiTheme="minorHAnsi" w:hAnsiTheme="minorHAnsi" w:cstheme="minorHAnsi"/>
        </w:rPr>
      </w:pPr>
      <w:r w:rsidRPr="007A5429">
        <w:rPr>
          <w:rFonts w:asciiTheme="minorHAnsi" w:hAnsiTheme="minorHAnsi" w:cstheme="minorHAnsi"/>
        </w:rPr>
        <w:t xml:space="preserve">Document/publish charter &amp; project schedule, determine project deliverables, status reports, refine key roles &amp; stakeholders, </w:t>
      </w:r>
      <w:r w:rsidR="009547D1" w:rsidRPr="007A5429">
        <w:rPr>
          <w:rFonts w:asciiTheme="minorHAnsi" w:hAnsiTheme="minorHAnsi" w:cstheme="minorHAnsi"/>
        </w:rPr>
        <w:t>and identify</w:t>
      </w:r>
      <w:r w:rsidRPr="007A5429">
        <w:rPr>
          <w:rFonts w:asciiTheme="minorHAnsi" w:hAnsiTheme="minorHAnsi" w:cstheme="minorHAnsi"/>
        </w:rPr>
        <w:t xml:space="preserve"> needed artifacts. This includes driving the team through the Planning (PPP) phase with estimates and PPM updates</w:t>
      </w:r>
      <w:r w:rsidR="00B30DBD">
        <w:rPr>
          <w:rFonts w:asciiTheme="minorHAnsi" w:hAnsiTheme="minorHAnsi" w:cstheme="minorHAnsi"/>
        </w:rPr>
        <w:t xml:space="preserve"> using tools like </w:t>
      </w:r>
      <w:r w:rsidR="003611BE">
        <w:rPr>
          <w:rFonts w:asciiTheme="minorHAnsi" w:hAnsiTheme="minorHAnsi" w:cstheme="minorHAnsi"/>
        </w:rPr>
        <w:t xml:space="preserve">CA </w:t>
      </w:r>
      <w:r w:rsidR="00B30DBD">
        <w:rPr>
          <w:rFonts w:asciiTheme="minorHAnsi" w:hAnsiTheme="minorHAnsi" w:cstheme="minorHAnsi"/>
        </w:rPr>
        <w:t>Clarity</w:t>
      </w:r>
      <w:r w:rsidR="003611BE">
        <w:rPr>
          <w:rFonts w:asciiTheme="minorHAnsi" w:hAnsiTheme="minorHAnsi" w:cstheme="minorHAnsi"/>
        </w:rPr>
        <w:t>/Spark</w:t>
      </w:r>
      <w:r w:rsidR="00B30DBD">
        <w:rPr>
          <w:rFonts w:asciiTheme="minorHAnsi" w:hAnsiTheme="minorHAnsi" w:cstheme="minorHAnsi"/>
        </w:rPr>
        <w:t xml:space="preserve">, </w:t>
      </w:r>
      <w:proofErr w:type="spellStart"/>
      <w:r w:rsidR="00B30DBD">
        <w:rPr>
          <w:rFonts w:asciiTheme="minorHAnsi" w:hAnsiTheme="minorHAnsi" w:cstheme="minorHAnsi"/>
        </w:rPr>
        <w:t>Jira</w:t>
      </w:r>
      <w:proofErr w:type="spellEnd"/>
      <w:r w:rsidR="003611BE">
        <w:rPr>
          <w:rFonts w:asciiTheme="minorHAnsi" w:hAnsiTheme="minorHAnsi" w:cstheme="minorHAnsi"/>
        </w:rPr>
        <w:t>, ServiceNow</w:t>
      </w:r>
      <w:r w:rsidR="00CF41B3">
        <w:rPr>
          <w:rFonts w:asciiTheme="minorHAnsi" w:hAnsiTheme="minorHAnsi" w:cstheme="minorHAnsi"/>
        </w:rPr>
        <w:t>, MS Project, Teams</w:t>
      </w:r>
      <w:r w:rsidR="008238DC">
        <w:rPr>
          <w:rFonts w:asciiTheme="minorHAnsi" w:hAnsiTheme="minorHAnsi" w:cstheme="minorHAnsi"/>
        </w:rPr>
        <w:t>, TFS</w:t>
      </w:r>
      <w:r w:rsidR="00B30DBD">
        <w:rPr>
          <w:rFonts w:asciiTheme="minorHAnsi" w:hAnsiTheme="minorHAnsi" w:cstheme="minorHAnsi"/>
        </w:rPr>
        <w:t xml:space="preserve"> and </w:t>
      </w:r>
      <w:proofErr w:type="spellStart"/>
      <w:r w:rsidR="00B30DBD">
        <w:rPr>
          <w:rFonts w:asciiTheme="minorHAnsi" w:hAnsiTheme="minorHAnsi" w:cstheme="minorHAnsi"/>
        </w:rPr>
        <w:t>Sharepoint</w:t>
      </w:r>
      <w:proofErr w:type="spellEnd"/>
      <w:r w:rsidR="00B30DBD">
        <w:rPr>
          <w:rFonts w:asciiTheme="minorHAnsi" w:hAnsiTheme="minorHAnsi" w:cstheme="minorHAnsi"/>
        </w:rPr>
        <w:t>.</w:t>
      </w:r>
    </w:p>
    <w:p w:rsidR="009547D1" w:rsidRPr="009547D1" w:rsidRDefault="00B723CA" w:rsidP="009547D1">
      <w:pPr>
        <w:numPr>
          <w:ilvl w:val="0"/>
          <w:numId w:val="5"/>
        </w:numPr>
        <w:ind w:left="162" w:hanging="162"/>
        <w:rPr>
          <w:rFonts w:asciiTheme="minorHAnsi" w:hAnsiTheme="minorHAnsi" w:cstheme="minorHAnsi"/>
        </w:rPr>
      </w:pPr>
      <w:r w:rsidRPr="009547D1">
        <w:rPr>
          <w:rFonts w:asciiTheme="minorHAnsi" w:hAnsiTheme="minorHAnsi" w:cstheme="minorHAnsi"/>
        </w:rPr>
        <w:t xml:space="preserve">Represent the </w:t>
      </w:r>
      <w:r w:rsidR="00923E46" w:rsidRPr="009547D1">
        <w:rPr>
          <w:rFonts w:asciiTheme="minorHAnsi" w:hAnsiTheme="minorHAnsi" w:cstheme="minorHAnsi"/>
        </w:rPr>
        <w:t>EPMO</w:t>
      </w:r>
      <w:r w:rsidRPr="009547D1">
        <w:rPr>
          <w:rFonts w:asciiTheme="minorHAnsi" w:hAnsiTheme="minorHAnsi" w:cstheme="minorHAnsi"/>
        </w:rPr>
        <w:t xml:space="preserve"> at </w:t>
      </w:r>
      <w:r w:rsidR="00923E46" w:rsidRPr="009547D1">
        <w:rPr>
          <w:rFonts w:asciiTheme="minorHAnsi" w:hAnsiTheme="minorHAnsi" w:cstheme="minorHAnsi"/>
        </w:rPr>
        <w:t xml:space="preserve">Triad </w:t>
      </w:r>
      <w:r w:rsidRPr="009547D1">
        <w:rPr>
          <w:rFonts w:asciiTheme="minorHAnsi" w:hAnsiTheme="minorHAnsi" w:cstheme="minorHAnsi"/>
        </w:rPr>
        <w:t>forums</w:t>
      </w:r>
      <w:r w:rsidR="00923E46" w:rsidRPr="009547D1">
        <w:rPr>
          <w:rFonts w:asciiTheme="minorHAnsi" w:hAnsiTheme="minorHAnsi" w:cstheme="minorHAnsi"/>
        </w:rPr>
        <w:t xml:space="preserve"> as</w:t>
      </w:r>
      <w:r w:rsidRPr="009547D1">
        <w:rPr>
          <w:rFonts w:asciiTheme="minorHAnsi" w:hAnsiTheme="minorHAnsi" w:cstheme="minorHAnsi"/>
        </w:rPr>
        <w:t xml:space="preserve"> </w:t>
      </w:r>
      <w:r w:rsidR="00923E46" w:rsidRPr="009547D1">
        <w:rPr>
          <w:rFonts w:asciiTheme="minorHAnsi" w:hAnsiTheme="minorHAnsi" w:cstheme="minorHAnsi"/>
        </w:rPr>
        <w:t xml:space="preserve">liaison between IT and Business to provide program updates </w:t>
      </w:r>
      <w:r w:rsidRPr="009547D1">
        <w:rPr>
          <w:rFonts w:asciiTheme="minorHAnsi" w:hAnsiTheme="minorHAnsi" w:cstheme="minorHAnsi"/>
        </w:rPr>
        <w:t>to Business Sponsors/</w:t>
      </w:r>
      <w:r w:rsidR="00923E46" w:rsidRPr="009547D1">
        <w:rPr>
          <w:rFonts w:asciiTheme="minorHAnsi" w:hAnsiTheme="minorHAnsi" w:cstheme="minorHAnsi"/>
        </w:rPr>
        <w:t xml:space="preserve">Owners </w:t>
      </w:r>
      <w:r w:rsidRPr="009547D1">
        <w:rPr>
          <w:rFonts w:asciiTheme="minorHAnsi" w:hAnsiTheme="minorHAnsi" w:cstheme="minorHAnsi"/>
        </w:rPr>
        <w:t xml:space="preserve">and </w:t>
      </w:r>
      <w:r w:rsidR="00923E46" w:rsidRPr="009547D1">
        <w:rPr>
          <w:rFonts w:asciiTheme="minorHAnsi" w:hAnsiTheme="minorHAnsi" w:cstheme="minorHAnsi"/>
        </w:rPr>
        <w:t>VP</w:t>
      </w:r>
      <w:r w:rsidRPr="009547D1">
        <w:rPr>
          <w:rFonts w:asciiTheme="minorHAnsi" w:hAnsiTheme="minorHAnsi" w:cstheme="minorHAnsi"/>
        </w:rPr>
        <w:t>-Level executives</w:t>
      </w:r>
      <w:r w:rsidR="009547D1" w:rsidRPr="009547D1">
        <w:rPr>
          <w:rFonts w:asciiTheme="minorHAnsi" w:hAnsiTheme="minorHAnsi" w:cstheme="minorHAnsi"/>
        </w:rPr>
        <w:t>. Manage coordination and com</w:t>
      </w:r>
      <w:r w:rsidR="000A48F8">
        <w:rPr>
          <w:rFonts w:asciiTheme="minorHAnsi" w:hAnsiTheme="minorHAnsi" w:cstheme="minorHAnsi"/>
        </w:rPr>
        <w:t>munication between Business, EPM</w:t>
      </w:r>
      <w:r w:rsidR="009547D1" w:rsidRPr="009547D1">
        <w:rPr>
          <w:rFonts w:asciiTheme="minorHAnsi" w:hAnsiTheme="minorHAnsi" w:cstheme="minorHAnsi"/>
        </w:rPr>
        <w:t xml:space="preserve">O, and IT teams throughout delivery </w:t>
      </w:r>
    </w:p>
    <w:p w:rsidR="00B723CA" w:rsidRDefault="00B723CA" w:rsidP="008A1515">
      <w:pPr>
        <w:jc w:val="both"/>
        <w:rPr>
          <w:rFonts w:asciiTheme="minorHAnsi" w:hAnsiTheme="minorHAnsi" w:cstheme="minorHAnsi"/>
          <w:b/>
          <w:szCs w:val="20"/>
          <w:lang w:val="en-GB"/>
        </w:rPr>
      </w:pPr>
    </w:p>
    <w:p w:rsidR="008A1515" w:rsidRPr="00512BA5" w:rsidRDefault="008A1515" w:rsidP="008A1515">
      <w:pPr>
        <w:jc w:val="both"/>
        <w:rPr>
          <w:rFonts w:asciiTheme="minorHAnsi" w:hAnsiTheme="minorHAnsi" w:cstheme="minorHAnsi"/>
          <w:b/>
          <w:szCs w:val="20"/>
          <w:lang w:val="en-GB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Client: </w:t>
      </w:r>
      <w:r w:rsidR="005B1655">
        <w:rPr>
          <w:rFonts w:asciiTheme="minorHAnsi" w:hAnsiTheme="minorHAnsi" w:cstheme="minorHAnsi"/>
          <w:b/>
          <w:szCs w:val="20"/>
          <w:lang w:val="en-GB"/>
        </w:rPr>
        <w:t>United Health – Optum Technology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, </w:t>
      </w:r>
      <w:r w:rsidR="005B1655">
        <w:rPr>
          <w:rFonts w:asciiTheme="minorHAnsi" w:hAnsiTheme="minorHAnsi" w:cstheme="minorHAnsi"/>
          <w:b/>
          <w:szCs w:val="20"/>
          <w:lang w:val="en-GB"/>
        </w:rPr>
        <w:t>Schaumburg</w:t>
      </w:r>
      <w:r>
        <w:rPr>
          <w:rFonts w:asciiTheme="minorHAnsi" w:hAnsiTheme="minorHAnsi" w:cstheme="minorHAnsi"/>
          <w:b/>
          <w:szCs w:val="20"/>
          <w:lang w:val="en-GB"/>
        </w:rPr>
        <w:t>, IL</w:t>
      </w:r>
      <w:r w:rsidRPr="00512BA5">
        <w:rPr>
          <w:rFonts w:asciiTheme="minorHAnsi" w:hAnsiTheme="minorHAnsi" w:cstheme="minorHAnsi"/>
          <w:b/>
          <w:szCs w:val="20"/>
          <w:lang w:val="en-GB"/>
        </w:rPr>
        <w:tab/>
      </w:r>
      <w:r w:rsidRPr="00512BA5">
        <w:rPr>
          <w:rFonts w:asciiTheme="minorHAnsi" w:hAnsiTheme="minorHAnsi" w:cstheme="minorHAnsi"/>
          <w:b/>
          <w:szCs w:val="20"/>
          <w:lang w:val="en-GB"/>
        </w:rPr>
        <w:tab/>
      </w:r>
      <w:r w:rsidRPr="00512BA5">
        <w:rPr>
          <w:rFonts w:asciiTheme="minorHAnsi" w:hAnsiTheme="minorHAnsi" w:cstheme="minorHAnsi"/>
          <w:b/>
          <w:szCs w:val="20"/>
          <w:lang w:val="en-GB"/>
        </w:rPr>
        <w:tab/>
        <w:t xml:space="preserve">                 </w:t>
      </w:r>
      <w:r w:rsidR="00B723CA">
        <w:rPr>
          <w:rFonts w:asciiTheme="minorHAnsi" w:hAnsiTheme="minorHAnsi" w:cstheme="minorHAnsi"/>
          <w:b/>
          <w:szCs w:val="20"/>
          <w:lang w:val="en-GB"/>
        </w:rPr>
        <w:t xml:space="preserve"> 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 </w:t>
      </w:r>
      <w:r>
        <w:rPr>
          <w:rFonts w:asciiTheme="minorHAnsi" w:hAnsiTheme="minorHAnsi" w:cstheme="minorHAnsi"/>
          <w:b/>
          <w:szCs w:val="20"/>
          <w:lang w:val="en-GB"/>
        </w:rPr>
        <w:t xml:space="preserve">    </w:t>
      </w:r>
      <w:r w:rsidR="005B1655">
        <w:rPr>
          <w:rFonts w:asciiTheme="minorHAnsi" w:hAnsiTheme="minorHAnsi" w:cstheme="minorHAnsi"/>
          <w:b/>
          <w:szCs w:val="20"/>
          <w:lang w:val="en-GB"/>
        </w:rPr>
        <w:t xml:space="preserve">               </w:t>
      </w:r>
      <w:r w:rsidR="00E247E8">
        <w:rPr>
          <w:rFonts w:asciiTheme="minorHAnsi" w:hAnsiTheme="minorHAnsi" w:cstheme="minorHAnsi"/>
          <w:b/>
          <w:szCs w:val="20"/>
          <w:lang w:val="en-GB"/>
        </w:rPr>
        <w:t xml:space="preserve"> </w:t>
      </w:r>
      <w:r w:rsidR="005B1655">
        <w:rPr>
          <w:rFonts w:asciiTheme="minorHAnsi" w:hAnsiTheme="minorHAnsi" w:cstheme="minorHAnsi"/>
          <w:b/>
          <w:szCs w:val="20"/>
          <w:lang w:val="en-GB"/>
        </w:rPr>
        <w:t xml:space="preserve">Aug </w:t>
      </w:r>
      <w:r w:rsidRPr="00512BA5">
        <w:rPr>
          <w:rFonts w:asciiTheme="minorHAnsi" w:hAnsiTheme="minorHAnsi" w:cstheme="minorHAnsi"/>
          <w:b/>
          <w:szCs w:val="20"/>
          <w:lang w:val="en-GB"/>
        </w:rPr>
        <w:t>201</w:t>
      </w:r>
      <w:r w:rsidR="005B1655">
        <w:rPr>
          <w:rFonts w:asciiTheme="minorHAnsi" w:hAnsiTheme="minorHAnsi" w:cstheme="minorHAnsi"/>
          <w:b/>
          <w:szCs w:val="20"/>
          <w:lang w:val="en-GB"/>
        </w:rPr>
        <w:t>6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 to </w:t>
      </w:r>
      <w:r w:rsidR="00B723CA">
        <w:rPr>
          <w:rFonts w:asciiTheme="minorHAnsi" w:hAnsiTheme="minorHAnsi" w:cstheme="minorHAnsi"/>
          <w:b/>
          <w:szCs w:val="20"/>
          <w:lang w:val="en-GB"/>
        </w:rPr>
        <w:t>Dec 2018</w:t>
      </w:r>
    </w:p>
    <w:p w:rsidR="008A1515" w:rsidRDefault="008A1515" w:rsidP="008A151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0"/>
          <w:lang w:val="en-GB"/>
        </w:rPr>
        <w:t xml:space="preserve">Program Manager, </w:t>
      </w:r>
      <w:r w:rsidR="00E10A2E">
        <w:rPr>
          <w:rFonts w:asciiTheme="minorHAnsi" w:hAnsiTheme="minorHAnsi" w:cstheme="minorHAnsi"/>
        </w:rPr>
        <w:t>Digital Solutions Group</w:t>
      </w:r>
      <w:r w:rsidR="00E83189">
        <w:rPr>
          <w:rFonts w:asciiTheme="minorHAnsi" w:hAnsiTheme="minorHAnsi" w:cstheme="minorHAnsi"/>
        </w:rPr>
        <w:t xml:space="preserve"> – OptumRx and Provider Portals</w:t>
      </w:r>
    </w:p>
    <w:p w:rsidR="008A1515" w:rsidRPr="00512BA5" w:rsidRDefault="008A1515" w:rsidP="008A1515">
      <w:pPr>
        <w:jc w:val="both"/>
        <w:rPr>
          <w:rFonts w:asciiTheme="minorHAnsi" w:eastAsiaTheme="minorEastAsia" w:hAnsiTheme="minorHAnsi" w:cstheme="minorHAnsi"/>
          <w:b/>
          <w:bCs/>
          <w:noProof/>
          <w:color w:val="7F7F7F"/>
          <w:sz w:val="16"/>
          <w:szCs w:val="16"/>
        </w:rPr>
      </w:pPr>
    </w:p>
    <w:p w:rsidR="0095610D" w:rsidRPr="00897FA2" w:rsidRDefault="00897FA2" w:rsidP="0095610D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0D0712">
        <w:rPr>
          <w:rFonts w:asciiTheme="minorHAnsi" w:hAnsiTheme="minorHAnsi" w:cstheme="minorHAnsi"/>
        </w:rPr>
        <w:t xml:space="preserve">Led the </w:t>
      </w:r>
      <w:r w:rsidR="00756D26">
        <w:rPr>
          <w:rFonts w:asciiTheme="minorHAnsi" w:hAnsiTheme="minorHAnsi" w:cstheme="minorHAnsi"/>
        </w:rPr>
        <w:t xml:space="preserve">$35M </w:t>
      </w:r>
      <w:r w:rsidRPr="000D0712">
        <w:rPr>
          <w:rFonts w:asciiTheme="minorHAnsi" w:hAnsiTheme="minorHAnsi" w:cstheme="minorHAnsi"/>
        </w:rPr>
        <w:t xml:space="preserve">collaborative effort in migrating to </w:t>
      </w:r>
      <w:r w:rsidR="00093733">
        <w:rPr>
          <w:rFonts w:asciiTheme="minorHAnsi" w:hAnsiTheme="minorHAnsi" w:cstheme="minorHAnsi"/>
        </w:rPr>
        <w:t xml:space="preserve">the </w:t>
      </w:r>
      <w:r w:rsidR="00E4055F" w:rsidRPr="000D0712">
        <w:rPr>
          <w:rFonts w:asciiTheme="minorHAnsi" w:hAnsiTheme="minorHAnsi" w:cstheme="minorHAnsi"/>
        </w:rPr>
        <w:t>newly combined entity</w:t>
      </w:r>
      <w:r w:rsidRPr="000D0712">
        <w:rPr>
          <w:rFonts w:asciiTheme="minorHAnsi" w:hAnsiTheme="minorHAnsi" w:cstheme="minorHAnsi"/>
        </w:rPr>
        <w:t xml:space="preserve"> from </w:t>
      </w:r>
      <w:r w:rsidR="00E4055F" w:rsidRPr="000D0712">
        <w:rPr>
          <w:rFonts w:asciiTheme="minorHAnsi" w:hAnsiTheme="minorHAnsi" w:cstheme="minorHAnsi"/>
        </w:rPr>
        <w:t xml:space="preserve">the legacy </w:t>
      </w:r>
      <w:proofErr w:type="gramStart"/>
      <w:r w:rsidR="000D0712" w:rsidRPr="000D0712">
        <w:rPr>
          <w:rFonts w:asciiTheme="minorHAnsi" w:hAnsiTheme="minorHAnsi" w:cstheme="minorHAnsi"/>
        </w:rPr>
        <w:t>Optum</w:t>
      </w:r>
      <w:r w:rsidR="000D0712">
        <w:rPr>
          <w:rFonts w:asciiTheme="minorHAnsi" w:hAnsiTheme="minorHAnsi" w:cstheme="minorHAnsi"/>
        </w:rPr>
        <w:t>Rx</w:t>
      </w:r>
      <w:r w:rsidR="00E4055F" w:rsidRPr="000D0712">
        <w:rPr>
          <w:rFonts w:asciiTheme="minorHAnsi" w:hAnsiTheme="minorHAnsi" w:cstheme="minorHAnsi"/>
        </w:rPr>
        <w:t>(</w:t>
      </w:r>
      <w:proofErr w:type="gramEnd"/>
      <w:r w:rsidR="00E4055F" w:rsidRPr="000D0712">
        <w:rPr>
          <w:rFonts w:asciiTheme="minorHAnsi" w:hAnsiTheme="minorHAnsi" w:cstheme="minorHAnsi"/>
        </w:rPr>
        <w:t xml:space="preserve">CHP) and </w:t>
      </w:r>
      <w:r w:rsidRPr="000D0712">
        <w:rPr>
          <w:rFonts w:asciiTheme="minorHAnsi" w:hAnsiTheme="minorHAnsi" w:cstheme="minorHAnsi"/>
        </w:rPr>
        <w:t>Catamaran por</w:t>
      </w:r>
      <w:r w:rsidR="00473CA0" w:rsidRPr="000D0712">
        <w:rPr>
          <w:rFonts w:asciiTheme="minorHAnsi" w:hAnsiTheme="minorHAnsi" w:cstheme="minorHAnsi"/>
        </w:rPr>
        <w:t>tal business units</w:t>
      </w:r>
      <w:r w:rsidR="000D0712" w:rsidRPr="000D0712">
        <w:rPr>
          <w:rFonts w:asciiTheme="minorHAnsi" w:hAnsiTheme="minorHAnsi" w:cstheme="minorHAnsi"/>
        </w:rPr>
        <w:t>.</w:t>
      </w:r>
      <w:r w:rsidR="0095610D">
        <w:rPr>
          <w:rFonts w:asciiTheme="minorHAnsi" w:hAnsiTheme="minorHAnsi" w:cstheme="minorHAnsi"/>
        </w:rPr>
        <w:t xml:space="preserve"> The new consolidated </w:t>
      </w:r>
      <w:r w:rsidR="0095610D" w:rsidRPr="00897FA2">
        <w:rPr>
          <w:rFonts w:asciiTheme="minorHAnsi" w:hAnsiTheme="minorHAnsi" w:cstheme="minorHAnsi"/>
        </w:rPr>
        <w:t xml:space="preserve">member portal </w:t>
      </w:r>
      <w:r w:rsidR="0095610D">
        <w:rPr>
          <w:rFonts w:asciiTheme="minorHAnsi" w:hAnsiTheme="minorHAnsi" w:cstheme="minorHAnsi"/>
        </w:rPr>
        <w:t xml:space="preserve">provides </w:t>
      </w:r>
      <w:r w:rsidR="0095610D" w:rsidRPr="00897FA2">
        <w:rPr>
          <w:rFonts w:asciiTheme="minorHAnsi" w:hAnsiTheme="minorHAnsi" w:cstheme="minorHAnsi"/>
        </w:rPr>
        <w:t xml:space="preserve">experience that exceeds the current revenue and self-service goals, </w:t>
      </w:r>
      <w:r w:rsidR="0095610D">
        <w:rPr>
          <w:rFonts w:asciiTheme="minorHAnsi" w:hAnsiTheme="minorHAnsi" w:cstheme="minorHAnsi"/>
        </w:rPr>
        <w:t xml:space="preserve">helps </w:t>
      </w:r>
      <w:r w:rsidR="0095610D" w:rsidRPr="00897FA2">
        <w:rPr>
          <w:rFonts w:asciiTheme="minorHAnsi" w:hAnsiTheme="minorHAnsi" w:cstheme="minorHAnsi"/>
        </w:rPr>
        <w:t>further drive home delivery pharmacy penetration targets, while preserving existing contractual obligations.</w:t>
      </w:r>
    </w:p>
    <w:p w:rsidR="000D0712" w:rsidRDefault="00473CA0" w:rsidP="00093733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95610D">
        <w:rPr>
          <w:rFonts w:asciiTheme="minorHAnsi" w:hAnsiTheme="minorHAnsi" w:cstheme="minorHAnsi"/>
        </w:rPr>
        <w:t>A</w:t>
      </w:r>
      <w:r w:rsidR="00163182" w:rsidRPr="0095610D">
        <w:rPr>
          <w:rFonts w:asciiTheme="minorHAnsi" w:hAnsiTheme="minorHAnsi" w:cstheme="minorHAnsi"/>
        </w:rPr>
        <w:t>ccomplish</w:t>
      </w:r>
      <w:r w:rsidRPr="0095610D">
        <w:rPr>
          <w:rFonts w:asciiTheme="minorHAnsi" w:hAnsiTheme="minorHAnsi" w:cstheme="minorHAnsi"/>
        </w:rPr>
        <w:t>ed</w:t>
      </w:r>
      <w:r w:rsidR="00163182" w:rsidRPr="0095610D">
        <w:rPr>
          <w:rFonts w:asciiTheme="minorHAnsi" w:hAnsiTheme="minorHAnsi" w:cstheme="minorHAnsi"/>
        </w:rPr>
        <w:t xml:space="preserve"> </w:t>
      </w:r>
      <w:r w:rsidRPr="0095610D">
        <w:rPr>
          <w:rFonts w:asciiTheme="minorHAnsi" w:hAnsiTheme="minorHAnsi" w:cstheme="minorHAnsi"/>
        </w:rPr>
        <w:t xml:space="preserve">the </w:t>
      </w:r>
      <w:r w:rsidR="00620059" w:rsidRPr="0095610D">
        <w:rPr>
          <w:rFonts w:asciiTheme="minorHAnsi" w:hAnsiTheme="minorHAnsi" w:cstheme="minorHAnsi"/>
        </w:rPr>
        <w:t>c</w:t>
      </w:r>
      <w:r w:rsidRPr="0095610D">
        <w:rPr>
          <w:rFonts w:asciiTheme="minorHAnsi" w:hAnsiTheme="minorHAnsi" w:cstheme="minorHAnsi"/>
        </w:rPr>
        <w:t xml:space="preserve">onsolidation </w:t>
      </w:r>
      <w:r w:rsidR="00620059" w:rsidRPr="0095610D">
        <w:rPr>
          <w:rFonts w:asciiTheme="minorHAnsi" w:hAnsiTheme="minorHAnsi" w:cstheme="minorHAnsi"/>
        </w:rPr>
        <w:t xml:space="preserve">of Member portal </w:t>
      </w:r>
      <w:r w:rsidR="00163182" w:rsidRPr="0095610D">
        <w:rPr>
          <w:rFonts w:asciiTheme="minorHAnsi" w:hAnsiTheme="minorHAnsi" w:cstheme="minorHAnsi"/>
        </w:rPr>
        <w:t>by aligning the technical and branding standards of Optum,</w:t>
      </w:r>
      <w:r w:rsidR="00BD0F01">
        <w:rPr>
          <w:rFonts w:asciiTheme="minorHAnsi" w:hAnsiTheme="minorHAnsi" w:cstheme="minorHAnsi"/>
        </w:rPr>
        <w:t xml:space="preserve"> building back-end systems </w:t>
      </w:r>
      <w:r w:rsidR="00163182" w:rsidRPr="0095610D">
        <w:rPr>
          <w:rFonts w:asciiTheme="minorHAnsi" w:hAnsiTheme="minorHAnsi" w:cstheme="minorHAnsi"/>
        </w:rPr>
        <w:t xml:space="preserve">and creating a new digital platform </w:t>
      </w:r>
      <w:r w:rsidR="00DE5A61">
        <w:rPr>
          <w:rFonts w:asciiTheme="minorHAnsi" w:hAnsiTheme="minorHAnsi" w:cstheme="minorHAnsi"/>
        </w:rPr>
        <w:t xml:space="preserve">based on AEM 6.3 </w:t>
      </w:r>
      <w:r w:rsidR="00163182" w:rsidRPr="0095610D">
        <w:rPr>
          <w:rFonts w:asciiTheme="minorHAnsi" w:hAnsiTheme="minorHAnsi" w:cstheme="minorHAnsi"/>
        </w:rPr>
        <w:t>to replace both legacy web and mobile platforms</w:t>
      </w:r>
    </w:p>
    <w:p w:rsidR="00BD0F01" w:rsidRDefault="00BD0F01" w:rsidP="00093733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Led the decommission program to shutdown Legacy Client, Provider and Member</w:t>
      </w:r>
      <w:r w:rsidR="00670D6A">
        <w:rPr>
          <w:rFonts w:asciiTheme="minorHAnsi" w:hAnsiTheme="minorHAnsi" w:cstheme="minorHAnsi"/>
        </w:rPr>
        <w:t xml:space="preserve"> (CHP &amp; Catamaran)</w:t>
      </w:r>
      <w:r>
        <w:rPr>
          <w:rFonts w:asciiTheme="minorHAnsi" w:hAnsiTheme="minorHAnsi" w:cstheme="minorHAnsi"/>
        </w:rPr>
        <w:t xml:space="preserve"> portals</w:t>
      </w:r>
      <w:r w:rsidR="00DF7F48">
        <w:rPr>
          <w:rFonts w:asciiTheme="minorHAnsi" w:hAnsiTheme="minorHAnsi" w:cstheme="minorHAnsi"/>
        </w:rPr>
        <w:t xml:space="preserve"> at the Catamaran Datacenter in Elk Grove, IL and migrate the re-purposed Infrastructure to the Elk River, MN. </w:t>
      </w:r>
    </w:p>
    <w:p w:rsidR="00E34C16" w:rsidRPr="0095610D" w:rsidRDefault="00E34C16" w:rsidP="00093733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Successfully led the </w:t>
      </w:r>
      <w:r w:rsidR="000C33B8">
        <w:rPr>
          <w:rFonts w:asciiTheme="minorHAnsi" w:hAnsiTheme="minorHAnsi" w:cstheme="minorHAnsi"/>
        </w:rPr>
        <w:t xml:space="preserve">OptumRx </w:t>
      </w:r>
      <w:r>
        <w:rPr>
          <w:rFonts w:asciiTheme="minorHAnsi" w:hAnsiTheme="minorHAnsi" w:cstheme="minorHAnsi"/>
        </w:rPr>
        <w:t>SSO integration initiative</w:t>
      </w:r>
      <w:r w:rsidR="000C33B8">
        <w:rPr>
          <w:rFonts w:asciiTheme="minorHAnsi" w:hAnsiTheme="minorHAnsi" w:cstheme="minorHAnsi"/>
        </w:rPr>
        <w:t xml:space="preserve"> </w:t>
      </w:r>
      <w:r w:rsidR="006D1DF0">
        <w:rPr>
          <w:rFonts w:asciiTheme="minorHAnsi" w:hAnsiTheme="minorHAnsi" w:cstheme="minorHAnsi"/>
        </w:rPr>
        <w:t xml:space="preserve">with a diverse list of </w:t>
      </w:r>
      <w:r w:rsidR="00367043">
        <w:rPr>
          <w:rFonts w:asciiTheme="minorHAnsi" w:hAnsiTheme="minorHAnsi" w:cstheme="minorHAnsi"/>
        </w:rPr>
        <w:t xml:space="preserve">over 40 external </w:t>
      </w:r>
      <w:r w:rsidR="006D1DF0">
        <w:rPr>
          <w:rFonts w:asciiTheme="minorHAnsi" w:hAnsiTheme="minorHAnsi" w:cstheme="minorHAnsi"/>
        </w:rPr>
        <w:t xml:space="preserve">clients </w:t>
      </w:r>
    </w:p>
    <w:p w:rsidR="00093733" w:rsidRPr="00093733" w:rsidRDefault="00504DAD" w:rsidP="00093733">
      <w:pPr>
        <w:numPr>
          <w:ilvl w:val="0"/>
          <w:numId w:val="5"/>
        </w:numPr>
        <w:ind w:left="162" w:hanging="162"/>
        <w:rPr>
          <w:rFonts w:asciiTheme="minorHAnsi" w:hAnsiTheme="minorHAnsi" w:cstheme="minorHAnsi"/>
        </w:rPr>
      </w:pPr>
      <w:r w:rsidRPr="0095610D">
        <w:rPr>
          <w:rFonts w:asciiTheme="minorHAnsi" w:hAnsiTheme="minorHAnsi" w:cstheme="minorHAnsi"/>
        </w:rPr>
        <w:t xml:space="preserve">Liaise </w:t>
      </w:r>
      <w:r w:rsidR="00093733" w:rsidRPr="0095610D">
        <w:rPr>
          <w:rFonts w:asciiTheme="minorHAnsi" w:hAnsiTheme="minorHAnsi" w:cstheme="minorHAnsi"/>
        </w:rPr>
        <w:t xml:space="preserve">with </w:t>
      </w:r>
      <w:r w:rsidR="00FE0BC3">
        <w:rPr>
          <w:rFonts w:asciiTheme="minorHAnsi" w:hAnsiTheme="minorHAnsi" w:cstheme="minorHAnsi"/>
        </w:rPr>
        <w:t xml:space="preserve">integrating </w:t>
      </w:r>
      <w:r w:rsidR="00093733" w:rsidRPr="0095610D">
        <w:rPr>
          <w:rFonts w:asciiTheme="minorHAnsi" w:hAnsiTheme="minorHAnsi" w:cstheme="minorHAnsi"/>
        </w:rPr>
        <w:t>cross functional teams</w:t>
      </w:r>
      <w:r w:rsidR="000C33B8">
        <w:rPr>
          <w:rFonts w:asciiTheme="minorHAnsi" w:hAnsiTheme="minorHAnsi" w:cstheme="minorHAnsi"/>
        </w:rPr>
        <w:t xml:space="preserve"> (</w:t>
      </w:r>
      <w:proofErr w:type="spellStart"/>
      <w:r w:rsidR="000C33B8">
        <w:rPr>
          <w:rFonts w:asciiTheme="minorHAnsi" w:hAnsiTheme="minorHAnsi" w:cstheme="minorHAnsi"/>
        </w:rPr>
        <w:t>RxClaims</w:t>
      </w:r>
      <w:proofErr w:type="spellEnd"/>
      <w:r w:rsidR="000C33B8">
        <w:rPr>
          <w:rFonts w:asciiTheme="minorHAnsi" w:hAnsiTheme="minorHAnsi" w:cstheme="minorHAnsi"/>
        </w:rPr>
        <w:t xml:space="preserve">, </w:t>
      </w:r>
      <w:r w:rsidR="00366E59">
        <w:rPr>
          <w:rFonts w:asciiTheme="minorHAnsi" w:hAnsiTheme="minorHAnsi" w:cstheme="minorHAnsi"/>
        </w:rPr>
        <w:t xml:space="preserve">TIBCO/ECS, </w:t>
      </w:r>
      <w:proofErr w:type="spellStart"/>
      <w:r w:rsidR="00366E59">
        <w:rPr>
          <w:rFonts w:asciiTheme="minorHAnsi" w:hAnsiTheme="minorHAnsi" w:cstheme="minorHAnsi"/>
        </w:rPr>
        <w:t>RxCCR</w:t>
      </w:r>
      <w:proofErr w:type="spellEnd"/>
      <w:r w:rsidR="00366E59">
        <w:rPr>
          <w:rFonts w:asciiTheme="minorHAnsi" w:hAnsiTheme="minorHAnsi" w:cstheme="minorHAnsi"/>
        </w:rPr>
        <w:t xml:space="preserve">, HSID, </w:t>
      </w:r>
      <w:proofErr w:type="spellStart"/>
      <w:r w:rsidR="00366E59">
        <w:rPr>
          <w:rFonts w:asciiTheme="minorHAnsi" w:hAnsiTheme="minorHAnsi" w:cstheme="minorHAnsi"/>
        </w:rPr>
        <w:t>MyUHC</w:t>
      </w:r>
      <w:proofErr w:type="spellEnd"/>
      <w:r w:rsidR="00366E59">
        <w:rPr>
          <w:rFonts w:asciiTheme="minorHAnsi" w:hAnsiTheme="minorHAnsi" w:cstheme="minorHAnsi"/>
        </w:rPr>
        <w:t xml:space="preserve"> etc)</w:t>
      </w:r>
      <w:r w:rsidR="000C33B8">
        <w:rPr>
          <w:rFonts w:asciiTheme="minorHAnsi" w:hAnsiTheme="minorHAnsi" w:cstheme="minorHAnsi"/>
        </w:rPr>
        <w:t xml:space="preserve"> </w:t>
      </w:r>
      <w:r w:rsidR="006D1DF0">
        <w:rPr>
          <w:rFonts w:asciiTheme="minorHAnsi" w:hAnsiTheme="minorHAnsi" w:cstheme="minorHAnsi"/>
        </w:rPr>
        <w:t xml:space="preserve">to avoid project collisions, </w:t>
      </w:r>
      <w:r w:rsidR="00093733" w:rsidRPr="0095610D">
        <w:rPr>
          <w:rFonts w:asciiTheme="minorHAnsi" w:hAnsiTheme="minorHAnsi" w:cstheme="minorHAnsi"/>
        </w:rPr>
        <w:t>cross-</w:t>
      </w:r>
      <w:r w:rsidR="006D1DF0">
        <w:rPr>
          <w:rFonts w:asciiTheme="minorHAnsi" w:hAnsiTheme="minorHAnsi" w:cstheme="minorHAnsi"/>
        </w:rPr>
        <w:t xml:space="preserve">project </w:t>
      </w:r>
      <w:r w:rsidR="00093733" w:rsidRPr="0095610D">
        <w:rPr>
          <w:rFonts w:asciiTheme="minorHAnsi" w:hAnsiTheme="minorHAnsi" w:cstheme="minorHAnsi"/>
        </w:rPr>
        <w:t xml:space="preserve"> i</w:t>
      </w:r>
      <w:r w:rsidRPr="0095610D">
        <w:rPr>
          <w:rFonts w:asciiTheme="minorHAnsi" w:hAnsiTheme="minorHAnsi" w:cstheme="minorHAnsi"/>
        </w:rPr>
        <w:t xml:space="preserve">nterdependencies and </w:t>
      </w:r>
      <w:r w:rsidR="00366E59">
        <w:rPr>
          <w:rFonts w:asciiTheme="minorHAnsi" w:hAnsiTheme="minorHAnsi" w:cstheme="minorHAnsi"/>
        </w:rPr>
        <w:t xml:space="preserve">help </w:t>
      </w:r>
      <w:r w:rsidRPr="0095610D">
        <w:rPr>
          <w:rFonts w:asciiTheme="minorHAnsi" w:hAnsiTheme="minorHAnsi" w:cstheme="minorHAnsi"/>
        </w:rPr>
        <w:t>remove impediments</w:t>
      </w:r>
      <w:r w:rsidR="005C2268">
        <w:rPr>
          <w:rFonts w:asciiTheme="minorHAnsi" w:hAnsiTheme="minorHAnsi" w:cstheme="minorHAnsi"/>
        </w:rPr>
        <w:t xml:space="preserve"> while mitigating risks to the program</w:t>
      </w:r>
    </w:p>
    <w:p w:rsidR="00163182" w:rsidRDefault="00670D6A" w:rsidP="009F5439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DE5A61">
        <w:rPr>
          <w:rFonts w:asciiTheme="minorHAnsi" w:hAnsiTheme="minorHAnsi" w:cstheme="minorHAnsi"/>
        </w:rPr>
        <w:t xml:space="preserve">Shepherd teams across geographies </w:t>
      </w:r>
      <w:r w:rsidR="00CD0CD7">
        <w:rPr>
          <w:rFonts w:asciiTheme="minorHAnsi" w:hAnsiTheme="minorHAnsi" w:cstheme="minorHAnsi"/>
        </w:rPr>
        <w:t xml:space="preserve">from Intake to Rollout. Actively </w:t>
      </w:r>
      <w:r w:rsidR="00CD0CD7" w:rsidRPr="00CD0CD7">
        <w:rPr>
          <w:rFonts w:asciiTheme="minorHAnsi" w:hAnsiTheme="minorHAnsi" w:cstheme="minorHAnsi"/>
        </w:rPr>
        <w:t>in</w:t>
      </w:r>
      <w:r w:rsidR="00CD0CD7">
        <w:rPr>
          <w:rFonts w:asciiTheme="minorHAnsi" w:hAnsiTheme="minorHAnsi" w:cstheme="minorHAnsi"/>
        </w:rPr>
        <w:t>volved in</w:t>
      </w:r>
      <w:r w:rsidR="00CD0CD7" w:rsidRPr="00CD0CD7">
        <w:rPr>
          <w:rFonts w:asciiTheme="minorHAnsi" w:hAnsiTheme="minorHAnsi" w:cstheme="minorHAnsi"/>
        </w:rPr>
        <w:t xml:space="preserve"> program management lifecycle </w:t>
      </w:r>
      <w:r w:rsidR="00CD0CD7">
        <w:rPr>
          <w:rFonts w:asciiTheme="minorHAnsi" w:hAnsiTheme="minorHAnsi" w:cstheme="minorHAnsi"/>
        </w:rPr>
        <w:t>p</w:t>
      </w:r>
      <w:r w:rsidR="00DE5A61" w:rsidRPr="00DE5A61">
        <w:rPr>
          <w:rFonts w:asciiTheme="minorHAnsi" w:hAnsiTheme="minorHAnsi" w:cstheme="minorHAnsi"/>
        </w:rPr>
        <w:t>articipat</w:t>
      </w:r>
      <w:r w:rsidR="00CD0CD7">
        <w:rPr>
          <w:rFonts w:asciiTheme="minorHAnsi" w:hAnsiTheme="minorHAnsi" w:cstheme="minorHAnsi"/>
        </w:rPr>
        <w:t>ing</w:t>
      </w:r>
      <w:r w:rsidR="00DE5A61" w:rsidRPr="00DE5A61">
        <w:rPr>
          <w:rFonts w:asciiTheme="minorHAnsi" w:hAnsiTheme="minorHAnsi" w:cstheme="minorHAnsi"/>
        </w:rPr>
        <w:t xml:space="preserve"> in Product Mgmt Council </w:t>
      </w:r>
      <w:r w:rsidR="00DE5A61">
        <w:rPr>
          <w:rFonts w:asciiTheme="minorHAnsi" w:hAnsiTheme="minorHAnsi" w:cstheme="minorHAnsi"/>
        </w:rPr>
        <w:t>to define, socialize, prioritize and manage capabilities and features across the value stream/train.</w:t>
      </w:r>
      <w:r w:rsidR="00E55E76">
        <w:rPr>
          <w:rFonts w:asciiTheme="minorHAnsi" w:hAnsiTheme="minorHAnsi" w:cstheme="minorHAnsi"/>
        </w:rPr>
        <w:t xml:space="preserve"> Perform IT Service and workflow management through ServiceNow tool.</w:t>
      </w:r>
    </w:p>
    <w:p w:rsidR="00CD0CD7" w:rsidRPr="00DE5A61" w:rsidRDefault="00CD0CD7" w:rsidP="009F5439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Represent the program</w:t>
      </w:r>
      <w:r w:rsidR="00367043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at </w:t>
      </w:r>
      <w:r w:rsidRPr="00CD0CD7">
        <w:rPr>
          <w:rFonts w:asciiTheme="minorHAnsi" w:hAnsiTheme="minorHAnsi" w:cstheme="minorHAnsi"/>
        </w:rPr>
        <w:t>portfolio management </w:t>
      </w:r>
      <w:r>
        <w:rPr>
          <w:rFonts w:asciiTheme="minorHAnsi" w:hAnsiTheme="minorHAnsi" w:cstheme="minorHAnsi"/>
        </w:rPr>
        <w:t xml:space="preserve">forums </w:t>
      </w:r>
      <w:r w:rsidR="00367043">
        <w:rPr>
          <w:rFonts w:asciiTheme="minorHAnsi" w:hAnsiTheme="minorHAnsi" w:cstheme="minorHAnsi"/>
        </w:rPr>
        <w:t>providing updates to Business Sponsors/VP and C-Level executives</w:t>
      </w:r>
    </w:p>
    <w:p w:rsidR="008A1515" w:rsidRPr="001F4BD4" w:rsidRDefault="008E69E6" w:rsidP="009F5439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b/>
          <w:szCs w:val="20"/>
          <w:lang w:val="en-GB"/>
        </w:rPr>
      </w:pPr>
      <w:r w:rsidRPr="00DE5A61">
        <w:rPr>
          <w:rFonts w:asciiTheme="minorHAnsi" w:hAnsiTheme="minorHAnsi" w:cstheme="minorHAnsi"/>
        </w:rPr>
        <w:t>Leading</w:t>
      </w:r>
      <w:r w:rsidR="00473CA0" w:rsidRPr="00DE5A61">
        <w:rPr>
          <w:rFonts w:asciiTheme="minorHAnsi" w:hAnsiTheme="minorHAnsi" w:cstheme="minorHAnsi"/>
        </w:rPr>
        <w:t xml:space="preserve">, </w:t>
      </w:r>
      <w:r w:rsidRPr="00DE5A61">
        <w:rPr>
          <w:rFonts w:asciiTheme="minorHAnsi" w:hAnsiTheme="minorHAnsi" w:cstheme="minorHAnsi"/>
        </w:rPr>
        <w:t xml:space="preserve">guiding </w:t>
      </w:r>
      <w:r w:rsidR="00C92A70" w:rsidRPr="00DE5A61">
        <w:rPr>
          <w:rFonts w:asciiTheme="minorHAnsi" w:hAnsiTheme="minorHAnsi" w:cstheme="minorHAnsi"/>
        </w:rPr>
        <w:t xml:space="preserve">the development and </w:t>
      </w:r>
      <w:r w:rsidR="00473CA0" w:rsidRPr="00DE5A61">
        <w:rPr>
          <w:rFonts w:asciiTheme="minorHAnsi" w:hAnsiTheme="minorHAnsi" w:cstheme="minorHAnsi"/>
        </w:rPr>
        <w:t>execution of Provider Portal Se</w:t>
      </w:r>
      <w:r w:rsidR="00C92A70" w:rsidRPr="00DE5A61">
        <w:rPr>
          <w:rFonts w:asciiTheme="minorHAnsi" w:hAnsiTheme="minorHAnsi" w:cstheme="minorHAnsi"/>
        </w:rPr>
        <w:t>lf registration and Prior Auth P</w:t>
      </w:r>
      <w:r w:rsidR="00473CA0" w:rsidRPr="00DE5A61">
        <w:rPr>
          <w:rFonts w:asciiTheme="minorHAnsi" w:hAnsiTheme="minorHAnsi" w:cstheme="minorHAnsi"/>
        </w:rPr>
        <w:t>rogram</w:t>
      </w:r>
      <w:r w:rsidR="00CC5B23" w:rsidRPr="00DE5A61">
        <w:rPr>
          <w:rFonts w:asciiTheme="minorHAnsi" w:hAnsiTheme="minorHAnsi" w:cstheme="minorHAnsi"/>
        </w:rPr>
        <w:t xml:space="preserve"> </w:t>
      </w:r>
      <w:r w:rsidR="001F4BD4" w:rsidRPr="00DE5A61">
        <w:rPr>
          <w:rFonts w:asciiTheme="minorHAnsi" w:hAnsiTheme="minorHAnsi" w:cstheme="minorHAnsi"/>
        </w:rPr>
        <w:t xml:space="preserve">which aids in </w:t>
      </w:r>
      <w:r w:rsidR="00CC5B23" w:rsidRPr="00DE5A61">
        <w:rPr>
          <w:rFonts w:asciiTheme="minorHAnsi" w:hAnsiTheme="minorHAnsi" w:cstheme="minorHAnsi"/>
        </w:rPr>
        <w:t>reducing 25 % requests to Call Center</w:t>
      </w:r>
      <w:r w:rsidR="00473CA0" w:rsidRPr="00DE5A61">
        <w:rPr>
          <w:rFonts w:asciiTheme="minorHAnsi" w:hAnsiTheme="minorHAnsi" w:cstheme="minorHAnsi"/>
        </w:rPr>
        <w:t xml:space="preserve">. </w:t>
      </w:r>
      <w:r w:rsidR="00E55E76" w:rsidRPr="00DE5A61">
        <w:rPr>
          <w:rFonts w:asciiTheme="minorHAnsi" w:hAnsiTheme="minorHAnsi" w:cstheme="minorHAnsi"/>
        </w:rPr>
        <w:t>Formulating</w:t>
      </w:r>
      <w:r w:rsidR="00163182" w:rsidRPr="00DE5A61">
        <w:rPr>
          <w:rFonts w:asciiTheme="minorHAnsi" w:hAnsiTheme="minorHAnsi" w:cstheme="minorHAnsi"/>
        </w:rPr>
        <w:t xml:space="preserve"> budget, resource planning, </w:t>
      </w:r>
      <w:r w:rsidR="00473CA0" w:rsidRPr="00DE5A61">
        <w:rPr>
          <w:rFonts w:asciiTheme="minorHAnsi" w:hAnsiTheme="minorHAnsi" w:cstheme="minorHAnsi"/>
        </w:rPr>
        <w:t xml:space="preserve">in </w:t>
      </w:r>
      <w:r w:rsidR="00163182" w:rsidRPr="00DE5A61">
        <w:rPr>
          <w:rFonts w:asciiTheme="minorHAnsi" w:hAnsiTheme="minorHAnsi" w:cstheme="minorHAnsi"/>
        </w:rPr>
        <w:t>CA PPM</w:t>
      </w:r>
      <w:r w:rsidR="00473CA0" w:rsidRPr="00DE5A61">
        <w:rPr>
          <w:rFonts w:asciiTheme="minorHAnsi" w:hAnsiTheme="minorHAnsi" w:cstheme="minorHAnsi"/>
        </w:rPr>
        <w:t>O</w:t>
      </w:r>
      <w:r w:rsidR="00366E59" w:rsidRPr="00DE5A61">
        <w:rPr>
          <w:rFonts w:asciiTheme="minorHAnsi" w:hAnsiTheme="minorHAnsi" w:cstheme="minorHAnsi"/>
        </w:rPr>
        <w:t xml:space="preserve"> and Agile management through </w:t>
      </w:r>
      <w:r w:rsidR="00DE5A61">
        <w:rPr>
          <w:rFonts w:asciiTheme="minorHAnsi" w:hAnsiTheme="minorHAnsi" w:cstheme="minorHAnsi"/>
        </w:rPr>
        <w:t xml:space="preserve">CA </w:t>
      </w:r>
      <w:r w:rsidR="00366E59" w:rsidRPr="00DE5A61">
        <w:rPr>
          <w:rFonts w:asciiTheme="minorHAnsi" w:hAnsiTheme="minorHAnsi" w:cstheme="minorHAnsi"/>
        </w:rPr>
        <w:t>Rally</w:t>
      </w:r>
      <w:r w:rsidR="00163182" w:rsidRPr="00DE5A61">
        <w:rPr>
          <w:rFonts w:asciiTheme="minorHAnsi" w:hAnsiTheme="minorHAnsi" w:cstheme="minorHAnsi"/>
        </w:rPr>
        <w:t xml:space="preserve"> </w:t>
      </w:r>
      <w:r w:rsidR="00366E59" w:rsidRPr="00DE5A61">
        <w:rPr>
          <w:rFonts w:asciiTheme="minorHAnsi" w:hAnsiTheme="minorHAnsi" w:cstheme="minorHAnsi"/>
        </w:rPr>
        <w:t>tool</w:t>
      </w:r>
      <w:r w:rsidR="00851AD7">
        <w:rPr>
          <w:rFonts w:asciiTheme="minorHAnsi" w:hAnsiTheme="minorHAnsi" w:cstheme="minorHAnsi"/>
          <w:b/>
          <w:szCs w:val="20"/>
          <w:lang w:val="en-GB"/>
        </w:rPr>
        <w:t xml:space="preserve"> </w:t>
      </w:r>
      <w:r w:rsidR="00851AD7" w:rsidRPr="00851AD7">
        <w:rPr>
          <w:rFonts w:asciiTheme="minorHAnsi" w:hAnsiTheme="minorHAnsi" w:cstheme="minorHAnsi"/>
          <w:szCs w:val="20"/>
          <w:lang w:val="en-GB"/>
        </w:rPr>
        <w:t>using</w:t>
      </w:r>
      <w:r w:rsidR="00851AD7">
        <w:rPr>
          <w:rFonts w:asciiTheme="minorHAnsi" w:hAnsiTheme="minorHAnsi" w:cstheme="minorHAnsi"/>
          <w:b/>
          <w:szCs w:val="20"/>
          <w:lang w:val="en-GB"/>
        </w:rPr>
        <w:t xml:space="preserve"> </w:t>
      </w:r>
      <w:r w:rsidR="00851AD7" w:rsidRPr="00851AD7">
        <w:rPr>
          <w:rFonts w:asciiTheme="minorHAnsi" w:hAnsiTheme="minorHAnsi" w:cstheme="minorHAnsi"/>
          <w:szCs w:val="20"/>
          <w:lang w:val="en-GB"/>
        </w:rPr>
        <w:t xml:space="preserve">Optum Scaled Agile </w:t>
      </w:r>
      <w:r w:rsidR="00851AD7">
        <w:rPr>
          <w:rFonts w:asciiTheme="minorHAnsi" w:hAnsiTheme="minorHAnsi" w:cstheme="minorHAnsi"/>
          <w:szCs w:val="20"/>
          <w:lang w:val="en-GB"/>
        </w:rPr>
        <w:t>Methodology (OSAM)</w:t>
      </w:r>
      <w:r w:rsidR="00B30DBD">
        <w:rPr>
          <w:rFonts w:asciiTheme="minorHAnsi" w:hAnsiTheme="minorHAnsi" w:cstheme="minorHAnsi"/>
          <w:szCs w:val="20"/>
          <w:lang w:val="en-GB"/>
        </w:rPr>
        <w:t xml:space="preserve"> and CA Clarity PPM.</w:t>
      </w:r>
    </w:p>
    <w:p w:rsidR="00DC65F3" w:rsidRDefault="00DC65F3" w:rsidP="009F5439">
      <w:pPr>
        <w:jc w:val="both"/>
        <w:rPr>
          <w:rFonts w:asciiTheme="minorHAnsi" w:hAnsiTheme="minorHAnsi" w:cstheme="minorHAnsi"/>
          <w:b/>
          <w:szCs w:val="20"/>
          <w:lang w:val="en-GB"/>
        </w:rPr>
      </w:pPr>
    </w:p>
    <w:p w:rsidR="009F5439" w:rsidRPr="00512BA5" w:rsidRDefault="009F5439" w:rsidP="009F5439">
      <w:pPr>
        <w:jc w:val="both"/>
        <w:rPr>
          <w:rFonts w:asciiTheme="minorHAnsi" w:hAnsiTheme="minorHAnsi" w:cstheme="minorHAnsi"/>
          <w:b/>
          <w:szCs w:val="20"/>
          <w:lang w:val="en-GB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Client: </w:t>
      </w:r>
      <w:r w:rsidR="002D0E50" w:rsidRPr="002D0E50">
        <w:rPr>
          <w:rFonts w:asciiTheme="minorHAnsi" w:hAnsiTheme="minorHAnsi" w:cstheme="minorHAnsi"/>
          <w:b/>
          <w:szCs w:val="20"/>
          <w:lang w:val="en-GB"/>
        </w:rPr>
        <w:t>Kimberly-Clark Corporation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, </w:t>
      </w:r>
      <w:r w:rsidR="002D0E50">
        <w:rPr>
          <w:rFonts w:asciiTheme="minorHAnsi" w:hAnsiTheme="minorHAnsi" w:cstheme="minorHAnsi"/>
          <w:b/>
          <w:szCs w:val="20"/>
          <w:lang w:val="en-GB"/>
        </w:rPr>
        <w:t>Chicago, IL &amp; Neenah WI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 </w:t>
      </w:r>
      <w:r w:rsidRPr="00512BA5">
        <w:rPr>
          <w:rFonts w:asciiTheme="minorHAnsi" w:hAnsiTheme="minorHAnsi" w:cstheme="minorHAnsi"/>
          <w:b/>
          <w:szCs w:val="20"/>
          <w:lang w:val="en-GB"/>
        </w:rPr>
        <w:tab/>
      </w:r>
      <w:r w:rsidRPr="00512BA5">
        <w:rPr>
          <w:rFonts w:asciiTheme="minorHAnsi" w:hAnsiTheme="minorHAnsi" w:cstheme="minorHAnsi"/>
          <w:b/>
          <w:szCs w:val="20"/>
          <w:lang w:val="en-GB"/>
        </w:rPr>
        <w:tab/>
      </w:r>
      <w:r w:rsidRPr="00512BA5">
        <w:rPr>
          <w:rFonts w:asciiTheme="minorHAnsi" w:hAnsiTheme="minorHAnsi" w:cstheme="minorHAnsi"/>
          <w:b/>
          <w:szCs w:val="20"/>
          <w:lang w:val="en-GB"/>
        </w:rPr>
        <w:tab/>
        <w:t xml:space="preserve">                    </w:t>
      </w:r>
      <w:r w:rsidR="002D0E50">
        <w:rPr>
          <w:rFonts w:asciiTheme="minorHAnsi" w:hAnsiTheme="minorHAnsi" w:cstheme="minorHAnsi"/>
          <w:b/>
          <w:szCs w:val="20"/>
          <w:lang w:val="en-GB"/>
        </w:rPr>
        <w:t xml:space="preserve">    </w:t>
      </w:r>
      <w:r w:rsidR="007F2921">
        <w:rPr>
          <w:rFonts w:asciiTheme="minorHAnsi" w:hAnsiTheme="minorHAnsi" w:cstheme="minorHAnsi"/>
          <w:b/>
          <w:szCs w:val="20"/>
          <w:lang w:val="en-GB"/>
        </w:rPr>
        <w:tab/>
        <w:t xml:space="preserve">        </w:t>
      </w:r>
      <w:r w:rsidR="002D0E50">
        <w:rPr>
          <w:rFonts w:asciiTheme="minorHAnsi" w:hAnsiTheme="minorHAnsi" w:cstheme="minorHAnsi"/>
          <w:b/>
          <w:szCs w:val="20"/>
          <w:lang w:val="en-GB"/>
        </w:rPr>
        <w:t>Jun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 201</w:t>
      </w:r>
      <w:r w:rsidR="002D0E50">
        <w:rPr>
          <w:rFonts w:asciiTheme="minorHAnsi" w:hAnsiTheme="minorHAnsi" w:cstheme="minorHAnsi"/>
          <w:b/>
          <w:szCs w:val="20"/>
          <w:lang w:val="en-GB"/>
        </w:rPr>
        <w:t>5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 to </w:t>
      </w:r>
      <w:r w:rsidR="00897FA2">
        <w:rPr>
          <w:rFonts w:asciiTheme="minorHAnsi" w:hAnsiTheme="minorHAnsi" w:cstheme="minorHAnsi"/>
          <w:b/>
          <w:szCs w:val="20"/>
          <w:lang w:val="en-GB"/>
        </w:rPr>
        <w:t>Jul</w:t>
      </w:r>
      <w:r w:rsidR="00245C2C">
        <w:rPr>
          <w:rFonts w:asciiTheme="minorHAnsi" w:hAnsiTheme="minorHAnsi" w:cstheme="minorHAnsi"/>
          <w:b/>
          <w:szCs w:val="20"/>
          <w:lang w:val="en-GB"/>
        </w:rPr>
        <w:t xml:space="preserve"> 2016</w:t>
      </w:r>
    </w:p>
    <w:p w:rsidR="009F5439" w:rsidRDefault="008C4DFE" w:rsidP="004C6A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0"/>
          <w:lang w:val="en-GB"/>
        </w:rPr>
        <w:t xml:space="preserve">Digital </w:t>
      </w:r>
      <w:r w:rsidR="005C5A1A">
        <w:rPr>
          <w:rFonts w:asciiTheme="minorHAnsi" w:hAnsiTheme="minorHAnsi" w:cstheme="minorHAnsi"/>
          <w:b/>
          <w:szCs w:val="20"/>
          <w:lang w:val="en-GB"/>
        </w:rPr>
        <w:t xml:space="preserve">Transformation </w:t>
      </w:r>
      <w:r w:rsidR="00B61ABF">
        <w:rPr>
          <w:rFonts w:asciiTheme="minorHAnsi" w:hAnsiTheme="minorHAnsi" w:cstheme="minorHAnsi"/>
          <w:b/>
          <w:szCs w:val="20"/>
          <w:lang w:val="en-GB"/>
        </w:rPr>
        <w:t>Program</w:t>
      </w:r>
      <w:r>
        <w:rPr>
          <w:rFonts w:asciiTheme="minorHAnsi" w:hAnsiTheme="minorHAnsi" w:cstheme="minorHAnsi"/>
          <w:b/>
          <w:szCs w:val="20"/>
          <w:lang w:val="en-GB"/>
        </w:rPr>
        <w:t xml:space="preserve"> Manager, </w:t>
      </w:r>
      <w:r w:rsidRPr="007F2921">
        <w:rPr>
          <w:rFonts w:asciiTheme="minorHAnsi" w:hAnsiTheme="minorHAnsi" w:cstheme="minorHAnsi"/>
        </w:rPr>
        <w:t>ITS</w:t>
      </w:r>
      <w:r w:rsidR="004C6AE2" w:rsidRPr="007F2921">
        <w:rPr>
          <w:rFonts w:asciiTheme="minorHAnsi" w:hAnsiTheme="minorHAnsi" w:cstheme="minorHAnsi"/>
        </w:rPr>
        <w:t xml:space="preserve"> G</w:t>
      </w:r>
      <w:r>
        <w:rPr>
          <w:rFonts w:asciiTheme="minorHAnsi" w:hAnsiTheme="minorHAnsi" w:cstheme="minorHAnsi"/>
        </w:rPr>
        <w:t>lobal Sector Marketing &amp; Innovation</w:t>
      </w:r>
    </w:p>
    <w:p w:rsidR="00DB54F8" w:rsidRPr="00512BA5" w:rsidRDefault="00DB54F8" w:rsidP="004C6AE2">
      <w:pPr>
        <w:jc w:val="both"/>
        <w:rPr>
          <w:rFonts w:asciiTheme="minorHAnsi" w:eastAsiaTheme="minorEastAsia" w:hAnsiTheme="minorHAnsi" w:cstheme="minorHAnsi"/>
          <w:b/>
          <w:bCs/>
          <w:noProof/>
          <w:color w:val="7F7F7F"/>
          <w:sz w:val="16"/>
          <w:szCs w:val="16"/>
        </w:rPr>
      </w:pPr>
    </w:p>
    <w:p w:rsidR="004C6AE2" w:rsidRPr="004C6AE2" w:rsidRDefault="004C6AE2" w:rsidP="004C6AE2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4C6AE2">
        <w:rPr>
          <w:rFonts w:asciiTheme="minorHAnsi" w:hAnsiTheme="minorHAnsi" w:cstheme="minorHAnsi"/>
        </w:rPr>
        <w:lastRenderedPageBreak/>
        <w:t xml:space="preserve">Leading </w:t>
      </w:r>
      <w:r>
        <w:rPr>
          <w:rFonts w:asciiTheme="minorHAnsi" w:hAnsiTheme="minorHAnsi" w:cstheme="minorHAnsi"/>
        </w:rPr>
        <w:t>G</w:t>
      </w:r>
      <w:r w:rsidR="003957A0">
        <w:rPr>
          <w:rFonts w:asciiTheme="minorHAnsi" w:hAnsiTheme="minorHAnsi" w:cstheme="minorHAnsi"/>
        </w:rPr>
        <w:t xml:space="preserve">lobal </w:t>
      </w:r>
      <w:r>
        <w:rPr>
          <w:rFonts w:asciiTheme="minorHAnsi" w:hAnsiTheme="minorHAnsi" w:cstheme="minorHAnsi"/>
        </w:rPr>
        <w:t>S</w:t>
      </w:r>
      <w:r w:rsidR="003957A0">
        <w:rPr>
          <w:rFonts w:asciiTheme="minorHAnsi" w:hAnsiTheme="minorHAnsi" w:cstheme="minorHAnsi"/>
        </w:rPr>
        <w:t xml:space="preserve">ector </w:t>
      </w:r>
      <w:r>
        <w:rPr>
          <w:rFonts w:asciiTheme="minorHAnsi" w:hAnsiTheme="minorHAnsi" w:cstheme="minorHAnsi"/>
        </w:rPr>
        <w:t>M</w:t>
      </w:r>
      <w:r w:rsidR="003957A0">
        <w:rPr>
          <w:rFonts w:asciiTheme="minorHAnsi" w:hAnsiTheme="minorHAnsi" w:cstheme="minorHAnsi"/>
        </w:rPr>
        <w:t xml:space="preserve">arketing and </w:t>
      </w:r>
      <w:r>
        <w:rPr>
          <w:rFonts w:asciiTheme="minorHAnsi" w:hAnsiTheme="minorHAnsi" w:cstheme="minorHAnsi"/>
        </w:rPr>
        <w:t>I</w:t>
      </w:r>
      <w:r w:rsidR="003957A0">
        <w:rPr>
          <w:rFonts w:asciiTheme="minorHAnsi" w:hAnsiTheme="minorHAnsi" w:cstheme="minorHAnsi"/>
        </w:rPr>
        <w:t>nnovation (GSMI)</w:t>
      </w:r>
      <w:r w:rsidRPr="004C6AE2">
        <w:rPr>
          <w:rFonts w:asciiTheme="minorHAnsi" w:hAnsiTheme="minorHAnsi" w:cstheme="minorHAnsi"/>
        </w:rPr>
        <w:t xml:space="preserve"> ITS </w:t>
      </w:r>
      <w:r>
        <w:rPr>
          <w:rFonts w:asciiTheme="minorHAnsi" w:hAnsiTheme="minorHAnsi" w:cstheme="minorHAnsi"/>
        </w:rPr>
        <w:t xml:space="preserve">transformation and </w:t>
      </w:r>
      <w:r w:rsidRPr="004C6AE2">
        <w:rPr>
          <w:rFonts w:asciiTheme="minorHAnsi" w:hAnsiTheme="minorHAnsi" w:cstheme="minorHAnsi"/>
        </w:rPr>
        <w:t>restructuring initiative</w:t>
      </w:r>
      <w:r w:rsidR="00DD3A5C">
        <w:rPr>
          <w:rFonts w:asciiTheme="minorHAnsi" w:hAnsiTheme="minorHAnsi" w:cstheme="minorHAnsi"/>
        </w:rPr>
        <w:t xml:space="preserve"> across Global Sectors – NA, EMEA, APAC &amp; LAO</w:t>
      </w:r>
      <w:r w:rsidRPr="004C6AE2">
        <w:rPr>
          <w:rFonts w:asciiTheme="minorHAnsi" w:hAnsiTheme="minorHAnsi" w:cstheme="minorHAnsi"/>
        </w:rPr>
        <w:t>, eliminating costs, while also transforming the organization to provide service in a digital world</w:t>
      </w:r>
    </w:p>
    <w:p w:rsidR="004C6AE2" w:rsidRPr="004C6AE2" w:rsidRDefault="004C6AE2" w:rsidP="004C6AE2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4C6AE2">
        <w:rPr>
          <w:rFonts w:asciiTheme="minorHAnsi" w:hAnsiTheme="minorHAnsi" w:cstheme="minorHAnsi"/>
        </w:rPr>
        <w:t xml:space="preserve">Set priorities </w:t>
      </w:r>
      <w:r w:rsidR="00B16310">
        <w:rPr>
          <w:rFonts w:asciiTheme="minorHAnsi" w:hAnsiTheme="minorHAnsi" w:cstheme="minorHAnsi"/>
        </w:rPr>
        <w:t>with</w:t>
      </w:r>
      <w:r w:rsidRPr="004C6A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GSMI</w:t>
      </w:r>
      <w:r w:rsidRPr="004C6AE2">
        <w:rPr>
          <w:rFonts w:asciiTheme="minorHAnsi" w:hAnsiTheme="minorHAnsi" w:cstheme="minorHAnsi"/>
        </w:rPr>
        <w:t xml:space="preserve"> Senior Leadership Team, focused energy and resources to strengthen operations, ensured that employees and other stakeholders are working toward common goals</w:t>
      </w:r>
    </w:p>
    <w:p w:rsidR="004C6AE2" w:rsidRPr="00245C2C" w:rsidRDefault="00245C2C" w:rsidP="001A1FAE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245C2C">
        <w:rPr>
          <w:rFonts w:asciiTheme="minorHAnsi" w:hAnsiTheme="minorHAnsi" w:cstheme="minorHAnsi"/>
        </w:rPr>
        <w:t>Create the Marketing Capability Development and Delivery Operational Model and u</w:t>
      </w:r>
      <w:r w:rsidR="00DD3A5C" w:rsidRPr="00245C2C">
        <w:rPr>
          <w:rFonts w:asciiTheme="minorHAnsi" w:hAnsiTheme="minorHAnsi" w:cstheme="minorHAnsi"/>
        </w:rPr>
        <w:t xml:space="preserve">pgrade to Atlassian </w:t>
      </w:r>
      <w:proofErr w:type="spellStart"/>
      <w:r w:rsidR="00DD3A5C" w:rsidRPr="00245C2C">
        <w:rPr>
          <w:rFonts w:asciiTheme="minorHAnsi" w:hAnsiTheme="minorHAnsi" w:cstheme="minorHAnsi"/>
        </w:rPr>
        <w:t>Jira</w:t>
      </w:r>
      <w:proofErr w:type="spellEnd"/>
      <w:r w:rsidR="00DD3A5C" w:rsidRPr="00245C2C">
        <w:rPr>
          <w:rFonts w:asciiTheme="minorHAnsi" w:hAnsiTheme="minorHAnsi" w:cstheme="minorHAnsi"/>
        </w:rPr>
        <w:t xml:space="preserve"> collaboration software; d</w:t>
      </w:r>
      <w:r w:rsidR="004C6AE2" w:rsidRPr="00245C2C">
        <w:rPr>
          <w:rFonts w:asciiTheme="minorHAnsi" w:hAnsiTheme="minorHAnsi" w:cstheme="minorHAnsi"/>
        </w:rPr>
        <w:t xml:space="preserve">evelop standard work and Agile Leader Boards that aid in </w:t>
      </w:r>
      <w:r w:rsidR="001D2A2B" w:rsidRPr="00245C2C">
        <w:rPr>
          <w:rFonts w:asciiTheme="minorHAnsi" w:hAnsiTheme="minorHAnsi" w:cstheme="minorHAnsi"/>
        </w:rPr>
        <w:t xml:space="preserve">strategic </w:t>
      </w:r>
      <w:r>
        <w:rPr>
          <w:rFonts w:asciiTheme="minorHAnsi" w:hAnsiTheme="minorHAnsi" w:cstheme="minorHAnsi"/>
        </w:rPr>
        <w:t>decisions and actions</w:t>
      </w:r>
      <w:r w:rsidR="00851AD7">
        <w:rPr>
          <w:rFonts w:asciiTheme="minorHAnsi" w:hAnsiTheme="minorHAnsi" w:cstheme="minorHAnsi"/>
        </w:rPr>
        <w:t xml:space="preserve"> using Kanban</w:t>
      </w:r>
      <w:r>
        <w:rPr>
          <w:rFonts w:asciiTheme="minorHAnsi" w:hAnsiTheme="minorHAnsi" w:cstheme="minorHAnsi"/>
        </w:rPr>
        <w:t>.</w:t>
      </w:r>
    </w:p>
    <w:p w:rsidR="001A1FAE" w:rsidRDefault="001A1FAE" w:rsidP="001A1FAE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245C2C">
        <w:rPr>
          <w:rFonts w:asciiTheme="minorHAnsi" w:hAnsiTheme="minorHAnsi" w:cstheme="minorHAnsi"/>
        </w:rPr>
        <w:t xml:space="preserve">Develop a </w:t>
      </w:r>
      <w:r w:rsidR="00DD3A5C" w:rsidRPr="00245C2C">
        <w:rPr>
          <w:rFonts w:asciiTheme="minorHAnsi" w:hAnsiTheme="minorHAnsi" w:cstheme="minorHAnsi"/>
        </w:rPr>
        <w:t xml:space="preserve">Vendor Management </w:t>
      </w:r>
      <w:r w:rsidRPr="00245C2C">
        <w:rPr>
          <w:rFonts w:asciiTheme="minorHAnsi" w:hAnsiTheme="minorHAnsi" w:cstheme="minorHAnsi"/>
        </w:rPr>
        <w:t>governance process to support a multi-vendor, distributed delivery team that will enable K-C to take advantage of cost, scale and flexibility.</w:t>
      </w:r>
      <w:bookmarkStart w:id="0" w:name="_GoBack"/>
      <w:bookmarkEnd w:id="0"/>
    </w:p>
    <w:p w:rsidR="00D26572" w:rsidRPr="00D26572" w:rsidRDefault="001A1FAE" w:rsidP="001A1FAE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Coordinate </w:t>
      </w:r>
      <w:r w:rsidR="00D26572">
        <w:rPr>
          <w:rFonts w:asciiTheme="minorHAnsi" w:hAnsiTheme="minorHAnsi" w:cstheme="minorHAnsi"/>
        </w:rPr>
        <w:t>GSMI</w:t>
      </w:r>
      <w:r w:rsidR="00D26572" w:rsidRPr="00D26572">
        <w:rPr>
          <w:rFonts w:asciiTheme="minorHAnsi" w:hAnsiTheme="minorHAnsi" w:cstheme="minorHAnsi"/>
        </w:rPr>
        <w:t xml:space="preserve">-wide benchmarking of IT capabilities, with a goal of optimizing </w:t>
      </w:r>
      <w:r w:rsidR="00E4525D">
        <w:rPr>
          <w:rFonts w:asciiTheme="minorHAnsi" w:hAnsiTheme="minorHAnsi" w:cstheme="minorHAnsi"/>
        </w:rPr>
        <w:t>ITS</w:t>
      </w:r>
      <w:r w:rsidR="00D26572" w:rsidRPr="00D26572">
        <w:rPr>
          <w:rFonts w:asciiTheme="minorHAnsi" w:hAnsiTheme="minorHAnsi" w:cstheme="minorHAnsi"/>
        </w:rPr>
        <w:t xml:space="preserve"> operations and increasing spend on transformation projects by 20%</w:t>
      </w:r>
      <w:r>
        <w:rPr>
          <w:rFonts w:asciiTheme="minorHAnsi" w:hAnsiTheme="minorHAnsi" w:cstheme="minorHAnsi"/>
        </w:rPr>
        <w:t>.</w:t>
      </w:r>
    </w:p>
    <w:p w:rsidR="009F5439" w:rsidRDefault="009F5439" w:rsidP="00FF7915">
      <w:pPr>
        <w:jc w:val="both"/>
        <w:rPr>
          <w:rFonts w:asciiTheme="minorHAnsi" w:hAnsiTheme="minorHAnsi" w:cstheme="minorHAnsi"/>
          <w:b/>
          <w:szCs w:val="20"/>
          <w:lang w:val="en-GB"/>
        </w:rPr>
      </w:pPr>
    </w:p>
    <w:p w:rsidR="00FF7915" w:rsidRPr="00512BA5" w:rsidRDefault="00FF7915" w:rsidP="00FF7915">
      <w:pPr>
        <w:jc w:val="both"/>
        <w:rPr>
          <w:rFonts w:asciiTheme="minorHAnsi" w:hAnsiTheme="minorHAnsi" w:cstheme="minorHAnsi"/>
          <w:b/>
          <w:szCs w:val="20"/>
          <w:lang w:val="en-GB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>Client</w:t>
      </w:r>
      <w:r w:rsidR="0008426D" w:rsidRPr="00512BA5">
        <w:rPr>
          <w:rFonts w:asciiTheme="minorHAnsi" w:hAnsiTheme="minorHAnsi" w:cstheme="minorHAnsi"/>
          <w:b/>
          <w:szCs w:val="20"/>
          <w:lang w:val="en-GB"/>
        </w:rPr>
        <w:t>s</w:t>
      </w:r>
      <w:r w:rsidRPr="00512BA5">
        <w:rPr>
          <w:rFonts w:asciiTheme="minorHAnsi" w:hAnsiTheme="minorHAnsi" w:cstheme="minorHAnsi"/>
          <w:b/>
          <w:szCs w:val="20"/>
          <w:lang w:val="en-GB"/>
        </w:rPr>
        <w:t>: Eddie Bauer, Westmont</w:t>
      </w:r>
      <w:r w:rsidR="0008426D" w:rsidRPr="00512BA5">
        <w:rPr>
          <w:rFonts w:asciiTheme="minorHAnsi" w:hAnsiTheme="minorHAnsi" w:cstheme="minorHAnsi"/>
          <w:b/>
          <w:szCs w:val="20"/>
          <w:lang w:val="en-GB"/>
        </w:rPr>
        <w:t xml:space="preserve">, IL and Peapod, Chicago, IL        </w:t>
      </w:r>
      <w:r w:rsidRPr="00512BA5">
        <w:rPr>
          <w:rFonts w:asciiTheme="minorHAnsi" w:hAnsiTheme="minorHAnsi" w:cstheme="minorHAnsi"/>
          <w:b/>
          <w:szCs w:val="20"/>
          <w:lang w:val="en-GB"/>
        </w:rPr>
        <w:tab/>
      </w:r>
      <w:r w:rsidRPr="00512BA5">
        <w:rPr>
          <w:rFonts w:asciiTheme="minorHAnsi" w:hAnsiTheme="minorHAnsi" w:cstheme="minorHAnsi"/>
          <w:b/>
          <w:szCs w:val="20"/>
          <w:lang w:val="en-GB"/>
        </w:rPr>
        <w:tab/>
      </w:r>
      <w:r w:rsidRPr="00512BA5">
        <w:rPr>
          <w:rFonts w:asciiTheme="minorHAnsi" w:hAnsiTheme="minorHAnsi" w:cstheme="minorHAnsi"/>
          <w:b/>
          <w:szCs w:val="20"/>
          <w:lang w:val="en-GB"/>
        </w:rPr>
        <w:tab/>
      </w:r>
      <w:r w:rsidR="0008426D" w:rsidRPr="00512BA5">
        <w:rPr>
          <w:rFonts w:asciiTheme="minorHAnsi" w:hAnsiTheme="minorHAnsi" w:cstheme="minorHAnsi"/>
          <w:b/>
          <w:szCs w:val="20"/>
          <w:lang w:val="en-GB"/>
        </w:rPr>
        <w:t xml:space="preserve">                    </w:t>
      </w:r>
      <w:r w:rsidR="002D0E50">
        <w:rPr>
          <w:rFonts w:asciiTheme="minorHAnsi" w:hAnsiTheme="minorHAnsi" w:cstheme="minorHAnsi"/>
          <w:b/>
          <w:szCs w:val="20"/>
          <w:lang w:val="en-GB"/>
        </w:rPr>
        <w:t xml:space="preserve">   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Jan 2014 to </w:t>
      </w:r>
      <w:r w:rsidR="002D0E50">
        <w:rPr>
          <w:rFonts w:asciiTheme="minorHAnsi" w:hAnsiTheme="minorHAnsi" w:cstheme="minorHAnsi"/>
          <w:b/>
          <w:szCs w:val="20"/>
          <w:lang w:val="en-GB"/>
        </w:rPr>
        <w:t>May 2015</w:t>
      </w:r>
    </w:p>
    <w:p w:rsidR="00FF7915" w:rsidRDefault="00286BF1" w:rsidP="003957A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0"/>
          <w:lang w:val="en-GB"/>
        </w:rPr>
        <w:t>Delivery</w:t>
      </w:r>
      <w:r w:rsidR="003957A0">
        <w:rPr>
          <w:rFonts w:asciiTheme="minorHAnsi" w:hAnsiTheme="minorHAnsi" w:cstheme="minorHAnsi"/>
          <w:b/>
          <w:szCs w:val="20"/>
          <w:lang w:val="en-GB"/>
        </w:rPr>
        <w:t xml:space="preserve"> Manager, </w:t>
      </w:r>
      <w:r w:rsidR="00FF7915" w:rsidRPr="00512BA5">
        <w:rPr>
          <w:rFonts w:asciiTheme="minorHAnsi" w:hAnsiTheme="minorHAnsi" w:cstheme="minorHAnsi"/>
        </w:rPr>
        <w:t xml:space="preserve">EddieBauer.com </w:t>
      </w:r>
      <w:r w:rsidR="00B60D20">
        <w:rPr>
          <w:rFonts w:asciiTheme="minorHAnsi" w:hAnsiTheme="minorHAnsi" w:cstheme="minorHAnsi"/>
        </w:rPr>
        <w:t xml:space="preserve">B2B </w:t>
      </w:r>
      <w:r w:rsidR="00FF7915" w:rsidRPr="00512BA5">
        <w:rPr>
          <w:rFonts w:asciiTheme="minorHAnsi" w:hAnsiTheme="minorHAnsi" w:cstheme="minorHAnsi"/>
        </w:rPr>
        <w:t xml:space="preserve">revitalization </w:t>
      </w:r>
      <w:r w:rsidR="0008426D" w:rsidRPr="00512BA5">
        <w:rPr>
          <w:rFonts w:asciiTheme="minorHAnsi" w:hAnsiTheme="minorHAnsi" w:cstheme="minorHAnsi"/>
        </w:rPr>
        <w:t xml:space="preserve">and </w:t>
      </w:r>
      <w:r w:rsidR="00B60D20">
        <w:rPr>
          <w:rFonts w:asciiTheme="minorHAnsi" w:hAnsiTheme="minorHAnsi" w:cstheme="minorHAnsi"/>
        </w:rPr>
        <w:t xml:space="preserve">Peapod </w:t>
      </w:r>
      <w:proofErr w:type="spellStart"/>
      <w:r w:rsidR="00B60D20">
        <w:rPr>
          <w:rFonts w:asciiTheme="minorHAnsi" w:hAnsiTheme="minorHAnsi" w:cstheme="minorHAnsi"/>
        </w:rPr>
        <w:t>eComm</w:t>
      </w:r>
      <w:proofErr w:type="spellEnd"/>
      <w:r w:rsidR="00B60D20">
        <w:rPr>
          <w:rFonts w:asciiTheme="minorHAnsi" w:hAnsiTheme="minorHAnsi" w:cstheme="minorHAnsi"/>
        </w:rPr>
        <w:t xml:space="preserve"> platform u</w:t>
      </w:r>
      <w:r w:rsidR="0008426D" w:rsidRPr="00512BA5">
        <w:rPr>
          <w:rFonts w:asciiTheme="minorHAnsi" w:hAnsiTheme="minorHAnsi" w:cstheme="minorHAnsi"/>
        </w:rPr>
        <w:t>pgrade</w:t>
      </w:r>
    </w:p>
    <w:p w:rsidR="00FF7915" w:rsidRPr="00512BA5" w:rsidRDefault="00FF7915" w:rsidP="00FF7915">
      <w:pPr>
        <w:pStyle w:val="tablehead"/>
        <w:spacing w:before="0" w:after="0"/>
        <w:ind w:left="1935" w:hanging="1935"/>
        <w:rPr>
          <w:rFonts w:asciiTheme="minorHAnsi" w:hAnsiTheme="minorHAnsi" w:cstheme="minorHAnsi"/>
          <w:b w:val="0"/>
        </w:rPr>
      </w:pPr>
      <w:r w:rsidRPr="00512BA5">
        <w:rPr>
          <w:rFonts w:asciiTheme="minorHAnsi" w:hAnsiTheme="minorHAnsi" w:cstheme="minorHAnsi"/>
          <w:b w:val="0"/>
        </w:rPr>
        <w:t xml:space="preserve">                                             </w:t>
      </w:r>
    </w:p>
    <w:p w:rsidR="00FF7915" w:rsidRPr="00512BA5" w:rsidRDefault="00FF7915" w:rsidP="00FF7915">
      <w:pPr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 xml:space="preserve">The EddieBauer.com revitalization project involved overhaul of the eCommerce platform by migrating to Oracle </w:t>
      </w:r>
      <w:r w:rsidR="0008426D" w:rsidRPr="00512BA5">
        <w:rPr>
          <w:rFonts w:asciiTheme="minorHAnsi" w:hAnsiTheme="minorHAnsi" w:cstheme="minorHAnsi"/>
          <w:szCs w:val="20"/>
        </w:rPr>
        <w:t xml:space="preserve">ATG. </w:t>
      </w:r>
      <w:r w:rsidR="009161CB" w:rsidRPr="00512BA5">
        <w:rPr>
          <w:rFonts w:asciiTheme="minorHAnsi" w:hAnsiTheme="minorHAnsi" w:cstheme="minorHAnsi"/>
          <w:szCs w:val="20"/>
        </w:rPr>
        <w:t>This i</w:t>
      </w:r>
      <w:r w:rsidRPr="00512BA5">
        <w:rPr>
          <w:rFonts w:asciiTheme="minorHAnsi" w:hAnsiTheme="minorHAnsi" w:cstheme="minorHAnsi"/>
          <w:szCs w:val="20"/>
        </w:rPr>
        <w:t xml:space="preserve">nitiative is targeting to </w:t>
      </w:r>
      <w:r w:rsidR="009161CB" w:rsidRPr="00512BA5">
        <w:rPr>
          <w:rFonts w:asciiTheme="minorHAnsi" w:hAnsiTheme="minorHAnsi" w:cstheme="minorHAnsi"/>
          <w:szCs w:val="20"/>
        </w:rPr>
        <w:t>increase the Online Sales by 25% by leveraging the Data Anywhere Architecture</w:t>
      </w:r>
      <w:r w:rsidR="009634D9">
        <w:rPr>
          <w:rFonts w:asciiTheme="minorHAnsi" w:hAnsiTheme="minorHAnsi" w:cstheme="minorHAnsi"/>
          <w:szCs w:val="20"/>
        </w:rPr>
        <w:t>.</w:t>
      </w:r>
      <w:r w:rsidR="009161CB" w:rsidRPr="00512BA5">
        <w:rPr>
          <w:rFonts w:asciiTheme="minorHAnsi" w:hAnsiTheme="minorHAnsi" w:cstheme="minorHAnsi"/>
          <w:szCs w:val="20"/>
        </w:rPr>
        <w:t xml:space="preserve"> The program scope involves leveraging the Unified Multi-site Architecture to efficiently expand to multi-channel, multi-site, multi-brand, multi-language, and multi-currency environments. Th</w:t>
      </w:r>
      <w:r w:rsidR="00066126">
        <w:rPr>
          <w:rFonts w:asciiTheme="minorHAnsi" w:hAnsiTheme="minorHAnsi" w:cstheme="minorHAnsi"/>
          <w:szCs w:val="20"/>
        </w:rPr>
        <w:t xml:space="preserve">is enabled </w:t>
      </w:r>
      <w:r w:rsidR="009161CB" w:rsidRPr="00512BA5">
        <w:rPr>
          <w:rFonts w:asciiTheme="minorHAnsi" w:hAnsiTheme="minorHAnsi" w:cstheme="minorHAnsi"/>
          <w:szCs w:val="20"/>
        </w:rPr>
        <w:t>to rapi</w:t>
      </w:r>
      <w:r w:rsidR="00066126">
        <w:rPr>
          <w:rFonts w:asciiTheme="minorHAnsi" w:hAnsiTheme="minorHAnsi" w:cstheme="minorHAnsi"/>
          <w:szCs w:val="20"/>
        </w:rPr>
        <w:t xml:space="preserve">dly launch sites for new brands, </w:t>
      </w:r>
      <w:r w:rsidR="009161CB" w:rsidRPr="00512BA5">
        <w:rPr>
          <w:rFonts w:asciiTheme="minorHAnsi" w:hAnsiTheme="minorHAnsi" w:cstheme="minorHAnsi"/>
          <w:szCs w:val="20"/>
        </w:rPr>
        <w:t>marke</w:t>
      </w:r>
      <w:r w:rsidR="00066126">
        <w:rPr>
          <w:rFonts w:asciiTheme="minorHAnsi" w:hAnsiTheme="minorHAnsi" w:cstheme="minorHAnsi"/>
          <w:szCs w:val="20"/>
        </w:rPr>
        <w:t>ts and geographies.</w:t>
      </w:r>
    </w:p>
    <w:p w:rsidR="0008426D" w:rsidRPr="00512BA5" w:rsidRDefault="0008426D" w:rsidP="00FF7915">
      <w:pPr>
        <w:jc w:val="both"/>
        <w:rPr>
          <w:rFonts w:asciiTheme="minorHAnsi" w:hAnsiTheme="minorHAnsi" w:cstheme="minorHAnsi"/>
          <w:szCs w:val="20"/>
        </w:rPr>
      </w:pPr>
    </w:p>
    <w:p w:rsidR="0008426D" w:rsidRPr="00512BA5" w:rsidRDefault="0008426D" w:rsidP="00FF7915">
      <w:pPr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 xml:space="preserve">The Peapod eCommerce platform upgrade project involved liaising with IT stakeholders </w:t>
      </w:r>
      <w:r w:rsidR="00D70EE2" w:rsidRPr="00512BA5">
        <w:rPr>
          <w:rFonts w:asciiTheme="minorHAnsi" w:hAnsiTheme="minorHAnsi" w:cstheme="minorHAnsi"/>
          <w:szCs w:val="20"/>
        </w:rPr>
        <w:t>in Chicago</w:t>
      </w:r>
      <w:r w:rsidRPr="00512BA5">
        <w:rPr>
          <w:rFonts w:asciiTheme="minorHAnsi" w:hAnsiTheme="minorHAnsi" w:cstheme="minorHAnsi"/>
          <w:szCs w:val="20"/>
        </w:rPr>
        <w:t xml:space="preserve"> and business teams from parent company Ahold across east coast to create a consolidated view of the </w:t>
      </w:r>
      <w:r w:rsidR="00D70EE2" w:rsidRPr="00512BA5">
        <w:rPr>
          <w:rFonts w:asciiTheme="minorHAnsi" w:hAnsiTheme="minorHAnsi" w:cstheme="minorHAnsi"/>
          <w:szCs w:val="20"/>
        </w:rPr>
        <w:t>enhanced ATG 11.1 site by bringing disparate teams and business verticals together.</w:t>
      </w:r>
    </w:p>
    <w:p w:rsidR="009161CB" w:rsidRPr="00512BA5" w:rsidRDefault="009161CB" w:rsidP="00FF7915">
      <w:pPr>
        <w:jc w:val="both"/>
        <w:rPr>
          <w:rFonts w:asciiTheme="minorHAnsi" w:hAnsiTheme="minorHAnsi" w:cstheme="minorHAnsi"/>
          <w:szCs w:val="20"/>
        </w:rPr>
      </w:pPr>
    </w:p>
    <w:p w:rsidR="00FF7915" w:rsidRPr="00512BA5" w:rsidRDefault="00FF7915" w:rsidP="00FF7915">
      <w:pPr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b/>
          <w:szCs w:val="20"/>
        </w:rPr>
        <w:t>Responsible</w:t>
      </w:r>
      <w:r w:rsidRPr="00512BA5">
        <w:rPr>
          <w:rFonts w:asciiTheme="minorHAnsi" w:hAnsiTheme="minorHAnsi" w:cstheme="minorHAnsi"/>
          <w:szCs w:val="20"/>
        </w:rPr>
        <w:t xml:space="preserve"> for managing the </w:t>
      </w:r>
      <w:r w:rsidR="009926B9" w:rsidRPr="00512BA5">
        <w:rPr>
          <w:rFonts w:asciiTheme="minorHAnsi" w:hAnsiTheme="minorHAnsi" w:cstheme="minorHAnsi"/>
          <w:szCs w:val="20"/>
        </w:rPr>
        <w:t xml:space="preserve">eCommerce revitalization </w:t>
      </w:r>
      <w:r w:rsidR="0008426D" w:rsidRPr="00512BA5">
        <w:rPr>
          <w:rFonts w:asciiTheme="minorHAnsi" w:hAnsiTheme="minorHAnsi" w:cstheme="minorHAnsi"/>
          <w:szCs w:val="20"/>
        </w:rPr>
        <w:t xml:space="preserve">and Upgrade </w:t>
      </w:r>
      <w:r w:rsidRPr="00512BA5">
        <w:rPr>
          <w:rFonts w:asciiTheme="minorHAnsi" w:hAnsiTheme="minorHAnsi" w:cstheme="minorHAnsi"/>
          <w:szCs w:val="20"/>
        </w:rPr>
        <w:t>program</w:t>
      </w:r>
      <w:r w:rsidR="0008426D" w:rsidRPr="00512BA5">
        <w:rPr>
          <w:rFonts w:asciiTheme="minorHAnsi" w:hAnsiTheme="minorHAnsi" w:cstheme="minorHAnsi"/>
          <w:szCs w:val="20"/>
        </w:rPr>
        <w:t>s</w:t>
      </w:r>
      <w:r w:rsidRPr="00512BA5">
        <w:rPr>
          <w:rFonts w:asciiTheme="minorHAnsi" w:hAnsiTheme="minorHAnsi" w:cstheme="minorHAnsi"/>
          <w:szCs w:val="20"/>
        </w:rPr>
        <w:t xml:space="preserve"> and teams by:</w:t>
      </w:r>
    </w:p>
    <w:p w:rsidR="00FF7915" w:rsidRDefault="009926B9" w:rsidP="00FF7915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512BA5">
        <w:rPr>
          <w:rFonts w:asciiTheme="minorHAnsi" w:hAnsiTheme="minorHAnsi" w:cstheme="minorHAnsi"/>
        </w:rPr>
        <w:t xml:space="preserve">Work with business team </w:t>
      </w:r>
      <w:r w:rsidR="00EB29C8" w:rsidRPr="00512BA5">
        <w:rPr>
          <w:rFonts w:asciiTheme="minorHAnsi" w:hAnsiTheme="minorHAnsi" w:cstheme="minorHAnsi"/>
        </w:rPr>
        <w:t>at Bellevue</w:t>
      </w:r>
      <w:r w:rsidRPr="00512BA5">
        <w:rPr>
          <w:rFonts w:asciiTheme="minorHAnsi" w:hAnsiTheme="minorHAnsi" w:cstheme="minorHAnsi"/>
        </w:rPr>
        <w:t xml:space="preserve">, WA to understand the long term eCommerce objectives </w:t>
      </w:r>
      <w:r w:rsidR="00FF7915" w:rsidRPr="00512BA5">
        <w:rPr>
          <w:rFonts w:asciiTheme="minorHAnsi" w:hAnsiTheme="minorHAnsi" w:cstheme="minorHAnsi"/>
        </w:rPr>
        <w:t xml:space="preserve">and </w:t>
      </w:r>
      <w:r w:rsidRPr="00512BA5">
        <w:rPr>
          <w:rFonts w:asciiTheme="minorHAnsi" w:hAnsiTheme="minorHAnsi" w:cstheme="minorHAnsi"/>
        </w:rPr>
        <w:t xml:space="preserve">develop a strategy </w:t>
      </w:r>
      <w:r w:rsidR="00093733">
        <w:rPr>
          <w:rFonts w:asciiTheme="minorHAnsi" w:hAnsiTheme="minorHAnsi" w:cstheme="minorHAnsi"/>
        </w:rPr>
        <w:t>and create</w:t>
      </w:r>
      <w:r w:rsidR="00093733" w:rsidRPr="00512BA5">
        <w:rPr>
          <w:rFonts w:asciiTheme="minorHAnsi" w:hAnsiTheme="minorHAnsi" w:cstheme="minorHAnsi"/>
        </w:rPr>
        <w:t xml:space="preserve"> roadmap of eCommerce platform rollout </w:t>
      </w:r>
      <w:r w:rsidRPr="00512BA5">
        <w:rPr>
          <w:rFonts w:asciiTheme="minorHAnsi" w:hAnsiTheme="minorHAnsi" w:cstheme="minorHAnsi"/>
        </w:rPr>
        <w:t xml:space="preserve">with </w:t>
      </w:r>
      <w:r w:rsidR="00FF7915" w:rsidRPr="00512BA5">
        <w:rPr>
          <w:rFonts w:asciiTheme="minorHAnsi" w:hAnsiTheme="minorHAnsi" w:cstheme="minorHAnsi"/>
        </w:rPr>
        <w:t xml:space="preserve">team of </w:t>
      </w:r>
      <w:r w:rsidRPr="00512BA5">
        <w:rPr>
          <w:rFonts w:asciiTheme="minorHAnsi" w:hAnsiTheme="minorHAnsi" w:cstheme="minorHAnsi"/>
        </w:rPr>
        <w:t xml:space="preserve">Architects and </w:t>
      </w:r>
      <w:r w:rsidR="00FF7915" w:rsidRPr="00512BA5">
        <w:rPr>
          <w:rFonts w:asciiTheme="minorHAnsi" w:hAnsiTheme="minorHAnsi" w:cstheme="minorHAnsi"/>
        </w:rPr>
        <w:t xml:space="preserve">experts </w:t>
      </w:r>
      <w:r w:rsidRPr="00512BA5">
        <w:rPr>
          <w:rFonts w:asciiTheme="minorHAnsi" w:hAnsiTheme="minorHAnsi" w:cstheme="minorHAnsi"/>
        </w:rPr>
        <w:t>at Westmont, IL.</w:t>
      </w:r>
    </w:p>
    <w:p w:rsidR="005E35C7" w:rsidRPr="00512BA5" w:rsidRDefault="005E35C7" w:rsidP="005E35C7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512BA5">
        <w:rPr>
          <w:rFonts w:asciiTheme="minorHAnsi" w:hAnsiTheme="minorHAnsi" w:cstheme="minorHAnsi"/>
        </w:rPr>
        <w:t>Determine budget, and resource needs using oversight within the PMO governance charter</w:t>
      </w:r>
    </w:p>
    <w:p w:rsidR="0008426D" w:rsidRPr="00512BA5" w:rsidRDefault="0008426D" w:rsidP="00FF7915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512BA5">
        <w:rPr>
          <w:rFonts w:asciiTheme="minorHAnsi" w:hAnsiTheme="minorHAnsi" w:cstheme="minorHAnsi"/>
        </w:rPr>
        <w:t>Work with Content management and business teams across Carlisle, PA and Quincy, MA to understand the pain areas and customization requirements for the ATG 11.1 platform.</w:t>
      </w:r>
    </w:p>
    <w:p w:rsidR="00FF7915" w:rsidRDefault="00FF7915" w:rsidP="00FF7915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512BA5">
        <w:rPr>
          <w:rFonts w:asciiTheme="minorHAnsi" w:hAnsiTheme="minorHAnsi" w:cstheme="minorHAnsi"/>
        </w:rPr>
        <w:t xml:space="preserve">Working with cross functional teams to </w:t>
      </w:r>
      <w:r w:rsidR="009926B9" w:rsidRPr="00512BA5">
        <w:rPr>
          <w:rFonts w:asciiTheme="minorHAnsi" w:hAnsiTheme="minorHAnsi" w:cstheme="minorHAnsi"/>
        </w:rPr>
        <w:t xml:space="preserve">develop a integrated plan to </w:t>
      </w:r>
      <w:r w:rsidR="0008426D" w:rsidRPr="00512BA5">
        <w:rPr>
          <w:rFonts w:asciiTheme="minorHAnsi" w:hAnsiTheme="minorHAnsi" w:cstheme="minorHAnsi"/>
        </w:rPr>
        <w:t>provide a</w:t>
      </w:r>
      <w:r w:rsidR="009926B9" w:rsidRPr="00512BA5">
        <w:rPr>
          <w:rFonts w:asciiTheme="minorHAnsi" w:hAnsiTheme="minorHAnsi" w:cstheme="minorHAnsi"/>
        </w:rPr>
        <w:t xml:space="preserve"> seamless cutove</w:t>
      </w:r>
      <w:r w:rsidR="00093733">
        <w:rPr>
          <w:rFonts w:asciiTheme="minorHAnsi" w:hAnsiTheme="minorHAnsi" w:cstheme="minorHAnsi"/>
        </w:rPr>
        <w:t>r to the new eCommerce platform at Peapod</w:t>
      </w:r>
    </w:p>
    <w:p w:rsidR="002420BD" w:rsidRPr="00512BA5" w:rsidRDefault="00093733" w:rsidP="002420BD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 Peapod - e</w:t>
      </w:r>
      <w:r w:rsidR="002420BD" w:rsidRPr="00512BA5">
        <w:rPr>
          <w:rFonts w:asciiTheme="minorHAnsi" w:hAnsiTheme="minorHAnsi" w:cstheme="minorHAnsi"/>
        </w:rPr>
        <w:t xml:space="preserve">stablish partnerships with </w:t>
      </w:r>
      <w:r w:rsidR="005F1A69" w:rsidRPr="00512BA5">
        <w:rPr>
          <w:rFonts w:asciiTheme="minorHAnsi" w:hAnsiTheme="minorHAnsi" w:cstheme="minorHAnsi"/>
        </w:rPr>
        <w:t xml:space="preserve">3rd party vendors and </w:t>
      </w:r>
      <w:r w:rsidR="002420BD" w:rsidRPr="00512BA5">
        <w:rPr>
          <w:rFonts w:asciiTheme="minorHAnsi" w:hAnsiTheme="minorHAnsi" w:cstheme="minorHAnsi"/>
        </w:rPr>
        <w:t>key technology teams</w:t>
      </w:r>
      <w:r w:rsidR="005F1A69" w:rsidRPr="00512BA5">
        <w:rPr>
          <w:rFonts w:asciiTheme="minorHAnsi" w:hAnsiTheme="minorHAnsi" w:cstheme="minorHAnsi"/>
        </w:rPr>
        <w:t xml:space="preserve"> </w:t>
      </w:r>
      <w:r w:rsidR="002420BD" w:rsidRPr="00512BA5">
        <w:rPr>
          <w:rFonts w:asciiTheme="minorHAnsi" w:hAnsiTheme="minorHAnsi" w:cstheme="minorHAnsi"/>
        </w:rPr>
        <w:t>across the company to leverage best practices and processes</w:t>
      </w:r>
      <w:r w:rsidR="005F1A69" w:rsidRPr="00512BA5">
        <w:rPr>
          <w:rFonts w:asciiTheme="minorHAnsi" w:hAnsiTheme="minorHAnsi" w:cstheme="minorHAnsi"/>
        </w:rPr>
        <w:t xml:space="preserve"> for </w:t>
      </w:r>
      <w:proofErr w:type="spellStart"/>
      <w:r w:rsidR="005F1A69" w:rsidRPr="00512BA5">
        <w:rPr>
          <w:rFonts w:asciiTheme="minorHAnsi" w:hAnsiTheme="minorHAnsi" w:cstheme="minorHAnsi"/>
          <w:b/>
        </w:rPr>
        <w:t>ShopRunner</w:t>
      </w:r>
      <w:proofErr w:type="spellEnd"/>
      <w:r w:rsidR="0008426D" w:rsidRPr="00512BA5">
        <w:rPr>
          <w:rFonts w:asciiTheme="minorHAnsi" w:hAnsiTheme="minorHAnsi" w:cstheme="minorHAnsi"/>
          <w:b/>
        </w:rPr>
        <w:t xml:space="preserve">, </w:t>
      </w:r>
      <w:proofErr w:type="spellStart"/>
      <w:r w:rsidR="0008426D" w:rsidRPr="00512BA5">
        <w:rPr>
          <w:rFonts w:asciiTheme="minorHAnsi" w:hAnsiTheme="minorHAnsi" w:cstheme="minorHAnsi"/>
          <w:b/>
        </w:rPr>
        <w:t>ShopRunner</w:t>
      </w:r>
      <w:proofErr w:type="spellEnd"/>
      <w:r w:rsidR="0008426D" w:rsidRPr="00512BA5">
        <w:rPr>
          <w:rFonts w:asciiTheme="minorHAnsi" w:hAnsiTheme="minorHAnsi" w:cstheme="minorHAnsi"/>
          <w:b/>
        </w:rPr>
        <w:t xml:space="preserve"> Express </w:t>
      </w:r>
      <w:r w:rsidR="005F1A69" w:rsidRPr="00512BA5">
        <w:rPr>
          <w:rFonts w:asciiTheme="minorHAnsi" w:hAnsiTheme="minorHAnsi" w:cstheme="minorHAnsi"/>
        </w:rPr>
        <w:t xml:space="preserve"> and </w:t>
      </w:r>
      <w:r w:rsidR="005F1A69" w:rsidRPr="00512BA5">
        <w:rPr>
          <w:rFonts w:asciiTheme="minorHAnsi" w:hAnsiTheme="minorHAnsi" w:cstheme="minorHAnsi"/>
          <w:b/>
        </w:rPr>
        <w:t>PayPal integrations</w:t>
      </w:r>
    </w:p>
    <w:p w:rsidR="00DB54F8" w:rsidRDefault="00DB54F8" w:rsidP="004136ED">
      <w:pPr>
        <w:jc w:val="both"/>
        <w:rPr>
          <w:rFonts w:asciiTheme="minorHAnsi" w:hAnsiTheme="minorHAnsi" w:cstheme="minorHAnsi"/>
          <w:b/>
          <w:szCs w:val="20"/>
          <w:lang w:val="en-GB"/>
        </w:rPr>
      </w:pPr>
    </w:p>
    <w:p w:rsidR="004136ED" w:rsidRPr="00512BA5" w:rsidRDefault="004136ED" w:rsidP="004136ED">
      <w:pPr>
        <w:jc w:val="both"/>
        <w:rPr>
          <w:rFonts w:asciiTheme="minorHAnsi" w:hAnsiTheme="minorHAnsi" w:cstheme="minorHAnsi"/>
          <w:b/>
          <w:szCs w:val="20"/>
          <w:lang w:val="en-GB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Client: Sears Holdings Corporation (SHC), Hoffman Estates, IL                                 </w:t>
      </w:r>
      <w:r w:rsidRPr="00512BA5">
        <w:rPr>
          <w:rFonts w:asciiTheme="minorHAnsi" w:hAnsiTheme="minorHAnsi" w:cstheme="minorHAnsi"/>
          <w:b/>
          <w:szCs w:val="20"/>
          <w:lang w:val="en-GB"/>
        </w:rPr>
        <w:tab/>
      </w:r>
      <w:r w:rsidRPr="00512BA5">
        <w:rPr>
          <w:rFonts w:asciiTheme="minorHAnsi" w:hAnsiTheme="minorHAnsi" w:cstheme="minorHAnsi"/>
          <w:b/>
          <w:szCs w:val="20"/>
          <w:lang w:val="en-GB"/>
        </w:rPr>
        <w:tab/>
        <w:t xml:space="preserve">Jun 2013 to </w:t>
      </w:r>
      <w:r w:rsidR="00FF7915" w:rsidRPr="00512BA5">
        <w:rPr>
          <w:rFonts w:asciiTheme="minorHAnsi" w:hAnsiTheme="minorHAnsi" w:cstheme="minorHAnsi"/>
          <w:b/>
          <w:szCs w:val="20"/>
          <w:lang w:val="en-GB"/>
        </w:rPr>
        <w:t>Dec2013</w:t>
      </w:r>
    </w:p>
    <w:p w:rsidR="009825FD" w:rsidRDefault="003E5A76" w:rsidP="00395926">
      <w:pPr>
        <w:jc w:val="both"/>
        <w:rPr>
          <w:rFonts w:asciiTheme="minorHAnsi" w:hAnsiTheme="minorHAnsi" w:cstheme="minorHAnsi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Program </w:t>
      </w:r>
      <w:r w:rsidR="004136ED" w:rsidRPr="00512BA5">
        <w:rPr>
          <w:rFonts w:asciiTheme="minorHAnsi" w:hAnsiTheme="minorHAnsi" w:cstheme="minorHAnsi"/>
          <w:b/>
          <w:szCs w:val="20"/>
          <w:lang w:val="en-GB"/>
        </w:rPr>
        <w:t>Manager</w:t>
      </w:r>
      <w:r w:rsidR="00395926">
        <w:rPr>
          <w:rFonts w:asciiTheme="minorHAnsi" w:hAnsiTheme="minorHAnsi" w:cstheme="minorHAnsi"/>
          <w:b/>
          <w:szCs w:val="20"/>
          <w:lang w:val="en-GB"/>
        </w:rPr>
        <w:t xml:space="preserve">, </w:t>
      </w:r>
      <w:r w:rsidR="007F2921" w:rsidRPr="00512BA5">
        <w:rPr>
          <w:rFonts w:asciiTheme="minorHAnsi" w:hAnsiTheme="minorHAnsi" w:cstheme="minorHAnsi"/>
          <w:szCs w:val="20"/>
        </w:rPr>
        <w:t xml:space="preserve">LEAN/Six Sigma </w:t>
      </w:r>
      <w:r w:rsidR="007F2921">
        <w:rPr>
          <w:rFonts w:asciiTheme="minorHAnsi" w:hAnsiTheme="minorHAnsi" w:cstheme="minorHAnsi"/>
          <w:szCs w:val="20"/>
        </w:rPr>
        <w:t xml:space="preserve">- </w:t>
      </w:r>
      <w:r w:rsidR="009825FD" w:rsidRPr="00512BA5">
        <w:rPr>
          <w:rFonts w:asciiTheme="minorHAnsi" w:hAnsiTheme="minorHAnsi" w:cstheme="minorHAnsi"/>
        </w:rPr>
        <w:t>Information Analytics &amp; Innovation</w:t>
      </w:r>
      <w:r w:rsidR="00ED33B8" w:rsidRPr="00512BA5">
        <w:rPr>
          <w:rFonts w:asciiTheme="minorHAnsi" w:hAnsiTheme="minorHAnsi" w:cstheme="minorHAnsi"/>
        </w:rPr>
        <w:t xml:space="preserve"> (IA&amp;I)</w:t>
      </w:r>
    </w:p>
    <w:p w:rsidR="004136ED" w:rsidRPr="00512BA5" w:rsidRDefault="004136ED" w:rsidP="004136ED">
      <w:pPr>
        <w:pStyle w:val="tablehead"/>
        <w:spacing w:before="0" w:after="0"/>
        <w:ind w:left="1935" w:hanging="1935"/>
        <w:rPr>
          <w:rFonts w:asciiTheme="minorHAnsi" w:hAnsiTheme="minorHAnsi" w:cstheme="minorHAnsi"/>
          <w:b w:val="0"/>
        </w:rPr>
      </w:pPr>
      <w:r w:rsidRPr="00512BA5">
        <w:rPr>
          <w:rFonts w:asciiTheme="minorHAnsi" w:hAnsiTheme="minorHAnsi" w:cstheme="minorHAnsi"/>
          <w:b w:val="0"/>
        </w:rPr>
        <w:t xml:space="preserve">                                             </w:t>
      </w:r>
    </w:p>
    <w:p w:rsidR="00ED33B8" w:rsidRPr="00512BA5" w:rsidRDefault="00CE5970" w:rsidP="00ED33B8">
      <w:pPr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 xml:space="preserve">LEAN/Six Sigma Initiative is targeting to deliver </w:t>
      </w:r>
      <w:r w:rsidRPr="00512BA5">
        <w:rPr>
          <w:rFonts w:asciiTheme="minorHAnsi" w:hAnsiTheme="minorHAnsi" w:cstheme="minorHAnsi"/>
          <w:b/>
          <w:szCs w:val="20"/>
        </w:rPr>
        <w:t>$500</w:t>
      </w:r>
      <w:r w:rsidR="00DB3E35" w:rsidRPr="00512BA5">
        <w:rPr>
          <w:rFonts w:asciiTheme="minorHAnsi" w:hAnsiTheme="minorHAnsi" w:cstheme="minorHAnsi"/>
          <w:b/>
          <w:szCs w:val="20"/>
        </w:rPr>
        <w:t xml:space="preserve"> million</w:t>
      </w:r>
      <w:r w:rsidRPr="00512BA5">
        <w:rPr>
          <w:rFonts w:asciiTheme="minorHAnsi" w:hAnsiTheme="minorHAnsi" w:cstheme="minorHAnsi"/>
          <w:szCs w:val="20"/>
        </w:rPr>
        <w:t xml:space="preserve"> in profit improvement over the next three (3) years on a systemic, smart and sustainable way. The program </w:t>
      </w:r>
      <w:r w:rsidR="00E07822" w:rsidRPr="00512BA5">
        <w:rPr>
          <w:rFonts w:asciiTheme="minorHAnsi" w:hAnsiTheme="minorHAnsi" w:cstheme="minorHAnsi"/>
          <w:szCs w:val="20"/>
        </w:rPr>
        <w:t xml:space="preserve">scope involves </w:t>
      </w:r>
      <w:r w:rsidR="00DF0FB0" w:rsidRPr="00512BA5">
        <w:rPr>
          <w:rFonts w:asciiTheme="minorHAnsi" w:hAnsiTheme="minorHAnsi" w:cstheme="minorHAnsi"/>
          <w:szCs w:val="20"/>
        </w:rPr>
        <w:t xml:space="preserve">improvements </w:t>
      </w:r>
      <w:r w:rsidR="009449FF" w:rsidRPr="00512BA5">
        <w:rPr>
          <w:rFonts w:asciiTheme="minorHAnsi" w:hAnsiTheme="minorHAnsi" w:cstheme="minorHAnsi"/>
          <w:szCs w:val="20"/>
        </w:rPr>
        <w:t xml:space="preserve">to </w:t>
      </w:r>
      <w:r w:rsidRPr="00512BA5">
        <w:rPr>
          <w:rFonts w:asciiTheme="minorHAnsi" w:hAnsiTheme="minorHAnsi" w:cstheme="minorHAnsi"/>
          <w:szCs w:val="20"/>
        </w:rPr>
        <w:t xml:space="preserve">6 LEAN tracks: </w:t>
      </w:r>
      <w:proofErr w:type="spellStart"/>
      <w:r w:rsidR="00380A78" w:rsidRPr="00512BA5">
        <w:rPr>
          <w:rFonts w:asciiTheme="minorHAnsi" w:hAnsiTheme="minorHAnsi" w:cstheme="minorHAnsi"/>
          <w:szCs w:val="20"/>
        </w:rPr>
        <w:t>Hardline</w:t>
      </w:r>
      <w:proofErr w:type="spellEnd"/>
      <w:r w:rsidR="00380A78" w:rsidRPr="00512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="00380A78" w:rsidRPr="00512BA5">
        <w:rPr>
          <w:rFonts w:asciiTheme="minorHAnsi" w:hAnsiTheme="minorHAnsi" w:cstheme="minorHAnsi"/>
          <w:szCs w:val="20"/>
        </w:rPr>
        <w:t>Softline</w:t>
      </w:r>
      <w:proofErr w:type="spellEnd"/>
      <w:r w:rsidRPr="00512BA5">
        <w:rPr>
          <w:rFonts w:asciiTheme="minorHAnsi" w:hAnsiTheme="minorHAnsi" w:cstheme="minorHAnsi"/>
          <w:szCs w:val="20"/>
        </w:rPr>
        <w:t>, Grocery/Drug/Pharmacy, Marketing, Online, and Stores.</w:t>
      </w:r>
      <w:r w:rsidR="00ED33B8" w:rsidRPr="00512BA5">
        <w:rPr>
          <w:rFonts w:asciiTheme="minorHAnsi" w:hAnsiTheme="minorHAnsi" w:cstheme="minorHAnsi"/>
          <w:szCs w:val="20"/>
        </w:rPr>
        <w:t xml:space="preserve"> IA&amp;I will establish business partnerships across the company to identify features to build into analytical engines; including features such as segmentation, trending, </w:t>
      </w:r>
      <w:r w:rsidR="009449FF" w:rsidRPr="00512BA5">
        <w:rPr>
          <w:rFonts w:asciiTheme="minorHAnsi" w:hAnsiTheme="minorHAnsi" w:cstheme="minorHAnsi"/>
          <w:szCs w:val="20"/>
        </w:rPr>
        <w:t xml:space="preserve">margin erosion </w:t>
      </w:r>
      <w:r w:rsidR="00ED33B8" w:rsidRPr="00512BA5">
        <w:rPr>
          <w:rFonts w:asciiTheme="minorHAnsi" w:hAnsiTheme="minorHAnsi" w:cstheme="minorHAnsi"/>
          <w:szCs w:val="20"/>
        </w:rPr>
        <w:t xml:space="preserve">and </w:t>
      </w:r>
      <w:r w:rsidR="009449FF" w:rsidRPr="00512BA5">
        <w:rPr>
          <w:rFonts w:asciiTheme="minorHAnsi" w:hAnsiTheme="minorHAnsi" w:cstheme="minorHAnsi"/>
          <w:szCs w:val="20"/>
        </w:rPr>
        <w:t>data exploration</w:t>
      </w:r>
    </w:p>
    <w:p w:rsidR="008E1D5E" w:rsidRPr="00512BA5" w:rsidRDefault="008E1D5E" w:rsidP="00CE5970">
      <w:pPr>
        <w:jc w:val="both"/>
        <w:rPr>
          <w:rFonts w:asciiTheme="minorHAnsi" w:hAnsiTheme="minorHAnsi" w:cstheme="minorHAnsi"/>
          <w:szCs w:val="20"/>
        </w:rPr>
      </w:pPr>
    </w:p>
    <w:p w:rsidR="00CE5970" w:rsidRPr="00512BA5" w:rsidRDefault="00CE5970" w:rsidP="00CE5970">
      <w:pPr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b/>
          <w:szCs w:val="20"/>
        </w:rPr>
        <w:t>Responsible</w:t>
      </w:r>
      <w:r w:rsidRPr="00512BA5">
        <w:rPr>
          <w:rFonts w:asciiTheme="minorHAnsi" w:hAnsiTheme="minorHAnsi" w:cstheme="minorHAnsi"/>
          <w:szCs w:val="20"/>
        </w:rPr>
        <w:t xml:space="preserve"> for managing the </w:t>
      </w:r>
      <w:r w:rsidR="003E7A9F" w:rsidRPr="00512BA5">
        <w:rPr>
          <w:rFonts w:asciiTheme="minorHAnsi" w:hAnsiTheme="minorHAnsi" w:cstheme="minorHAnsi"/>
          <w:szCs w:val="20"/>
        </w:rPr>
        <w:t xml:space="preserve">Lean </w:t>
      </w:r>
      <w:r w:rsidRPr="00512BA5">
        <w:rPr>
          <w:rFonts w:asciiTheme="minorHAnsi" w:hAnsiTheme="minorHAnsi" w:cstheme="minorHAnsi"/>
          <w:szCs w:val="20"/>
        </w:rPr>
        <w:t xml:space="preserve">Continuous Improvement </w:t>
      </w:r>
      <w:r w:rsidR="008E1D5E" w:rsidRPr="00512BA5">
        <w:rPr>
          <w:rFonts w:asciiTheme="minorHAnsi" w:hAnsiTheme="minorHAnsi" w:cstheme="minorHAnsi"/>
          <w:szCs w:val="20"/>
        </w:rPr>
        <w:t xml:space="preserve">program </w:t>
      </w:r>
      <w:r w:rsidR="0097665E">
        <w:rPr>
          <w:rFonts w:asciiTheme="minorHAnsi" w:hAnsiTheme="minorHAnsi" w:cstheme="minorHAnsi"/>
          <w:szCs w:val="20"/>
        </w:rPr>
        <w:t>and teams</w:t>
      </w:r>
      <w:r w:rsidRPr="00512BA5">
        <w:rPr>
          <w:rFonts w:asciiTheme="minorHAnsi" w:hAnsiTheme="minorHAnsi" w:cstheme="minorHAnsi"/>
          <w:szCs w:val="20"/>
        </w:rPr>
        <w:t>:</w:t>
      </w:r>
    </w:p>
    <w:p w:rsidR="00E4525D" w:rsidRPr="00D37DFC" w:rsidRDefault="0097665E" w:rsidP="005D28DB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4A60D2" w:rsidRPr="00D37DFC">
        <w:rPr>
          <w:rFonts w:asciiTheme="minorHAnsi" w:hAnsiTheme="minorHAnsi" w:cstheme="minorHAnsi"/>
        </w:rPr>
        <w:t xml:space="preserve">acilitated alignment across multiple cross functional </w:t>
      </w:r>
      <w:r>
        <w:rPr>
          <w:rFonts w:asciiTheme="minorHAnsi" w:hAnsiTheme="minorHAnsi" w:cstheme="minorHAnsi"/>
        </w:rPr>
        <w:t xml:space="preserve">business verticals </w:t>
      </w:r>
      <w:r w:rsidR="004A60D2" w:rsidRPr="00D37DFC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develop Lean Six Sigma </w:t>
      </w:r>
      <w:r w:rsidRPr="00D37DFC">
        <w:rPr>
          <w:rFonts w:asciiTheme="minorHAnsi" w:hAnsiTheme="minorHAnsi" w:cstheme="minorHAnsi"/>
        </w:rPr>
        <w:t xml:space="preserve">roadmap </w:t>
      </w:r>
      <w:r w:rsidR="00E4525D" w:rsidRPr="00D37DFC">
        <w:rPr>
          <w:rFonts w:asciiTheme="minorHAnsi" w:hAnsiTheme="minorHAnsi" w:cstheme="minorHAnsi"/>
        </w:rPr>
        <w:t>covering scope for Big Data, Pre</w:t>
      </w:r>
      <w:r w:rsidR="004A60D2">
        <w:rPr>
          <w:rFonts w:asciiTheme="minorHAnsi" w:hAnsiTheme="minorHAnsi" w:cstheme="minorHAnsi"/>
        </w:rPr>
        <w:t>dictive Analytics, Mobility and Social Media.</w:t>
      </w:r>
    </w:p>
    <w:p w:rsidR="00CE5970" w:rsidRPr="00512BA5" w:rsidRDefault="0097665E" w:rsidP="006D1271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512BA5">
        <w:rPr>
          <w:rFonts w:asciiTheme="minorHAnsi" w:hAnsiTheme="minorHAnsi" w:cstheme="minorHAnsi"/>
        </w:rPr>
        <w:t>Prioritiz</w:t>
      </w:r>
      <w:r>
        <w:rPr>
          <w:rFonts w:asciiTheme="minorHAnsi" w:hAnsiTheme="minorHAnsi" w:cstheme="minorHAnsi"/>
        </w:rPr>
        <w:t>ed</w:t>
      </w:r>
      <w:r w:rsidR="00CE5970" w:rsidRPr="00512BA5">
        <w:rPr>
          <w:rFonts w:asciiTheme="minorHAnsi" w:hAnsiTheme="minorHAnsi" w:cstheme="minorHAnsi"/>
        </w:rPr>
        <w:t xml:space="preserve"> strategic initiatives </w:t>
      </w:r>
      <w:r w:rsidR="00780FAF" w:rsidRPr="00512BA5">
        <w:rPr>
          <w:rFonts w:asciiTheme="minorHAnsi" w:hAnsiTheme="minorHAnsi" w:cstheme="minorHAnsi"/>
        </w:rPr>
        <w:t xml:space="preserve">of </w:t>
      </w:r>
      <w:r w:rsidR="00CE5970" w:rsidRPr="00512BA5">
        <w:rPr>
          <w:rFonts w:asciiTheme="minorHAnsi" w:hAnsiTheme="minorHAnsi" w:cstheme="minorHAnsi"/>
        </w:rPr>
        <w:t>each track</w:t>
      </w:r>
      <w:r w:rsidR="00780FAF" w:rsidRPr="00512BA5">
        <w:rPr>
          <w:rFonts w:asciiTheme="minorHAnsi" w:hAnsiTheme="minorHAnsi" w:cstheme="minorHAnsi"/>
        </w:rPr>
        <w:t xml:space="preserve"> </w:t>
      </w:r>
      <w:r w:rsidR="00227D37" w:rsidRPr="00512BA5">
        <w:rPr>
          <w:rFonts w:asciiTheme="minorHAnsi" w:hAnsiTheme="minorHAnsi" w:cstheme="minorHAnsi"/>
        </w:rPr>
        <w:t>and manag</w:t>
      </w:r>
      <w:r>
        <w:rPr>
          <w:rFonts w:asciiTheme="minorHAnsi" w:hAnsiTheme="minorHAnsi" w:cstheme="minorHAnsi"/>
        </w:rPr>
        <w:t>ed</w:t>
      </w:r>
      <w:r w:rsidR="00227D37" w:rsidRPr="00512BA5">
        <w:rPr>
          <w:rFonts w:asciiTheme="minorHAnsi" w:hAnsiTheme="minorHAnsi" w:cstheme="minorHAnsi"/>
        </w:rPr>
        <w:t xml:space="preserve"> team of experts focused on reporting and analytics services</w:t>
      </w:r>
    </w:p>
    <w:p w:rsidR="005D3CD9" w:rsidRPr="00512BA5" w:rsidRDefault="005D3CD9" w:rsidP="006D1271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512BA5">
        <w:rPr>
          <w:rFonts w:asciiTheme="minorHAnsi" w:hAnsiTheme="minorHAnsi" w:cstheme="minorHAnsi"/>
        </w:rPr>
        <w:t xml:space="preserve">Work with Product teams to develop a long term analytical strategy with Big Data using </w:t>
      </w:r>
      <w:proofErr w:type="spellStart"/>
      <w:r w:rsidRPr="00512BA5">
        <w:rPr>
          <w:rFonts w:asciiTheme="minorHAnsi" w:hAnsiTheme="minorHAnsi" w:cstheme="minorHAnsi"/>
        </w:rPr>
        <w:t>Hadoop</w:t>
      </w:r>
      <w:proofErr w:type="spellEnd"/>
      <w:r w:rsidRPr="00512BA5">
        <w:rPr>
          <w:rFonts w:asciiTheme="minorHAnsi" w:hAnsiTheme="minorHAnsi" w:cstheme="minorHAnsi"/>
        </w:rPr>
        <w:t xml:space="preserve"> and </w:t>
      </w:r>
      <w:proofErr w:type="spellStart"/>
      <w:r w:rsidRPr="00512BA5">
        <w:rPr>
          <w:rFonts w:asciiTheme="minorHAnsi" w:hAnsiTheme="minorHAnsi" w:cstheme="minorHAnsi"/>
        </w:rPr>
        <w:t>Datameer</w:t>
      </w:r>
      <w:proofErr w:type="spellEnd"/>
      <w:r w:rsidRPr="00512BA5">
        <w:rPr>
          <w:rFonts w:asciiTheme="minorHAnsi" w:hAnsiTheme="minorHAnsi" w:cstheme="minorHAnsi"/>
        </w:rPr>
        <w:t>.</w:t>
      </w:r>
    </w:p>
    <w:p w:rsidR="006A5CCF" w:rsidRPr="00066126" w:rsidRDefault="00227D37" w:rsidP="006D1271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066126">
        <w:rPr>
          <w:rFonts w:asciiTheme="minorHAnsi" w:hAnsiTheme="minorHAnsi" w:cstheme="minorHAnsi"/>
        </w:rPr>
        <w:t>D</w:t>
      </w:r>
      <w:r w:rsidR="006A5CCF" w:rsidRPr="00066126">
        <w:rPr>
          <w:rFonts w:asciiTheme="minorHAnsi" w:hAnsiTheme="minorHAnsi" w:cstheme="minorHAnsi"/>
        </w:rPr>
        <w:t xml:space="preserve">rive the evaluation of appropriate BI tools/software looking both at internal solutions and external software providers. </w:t>
      </w:r>
    </w:p>
    <w:p w:rsidR="005D3CD9" w:rsidRPr="00512BA5" w:rsidRDefault="005D3CD9" w:rsidP="006D1271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512BA5">
        <w:rPr>
          <w:rFonts w:asciiTheme="minorHAnsi" w:hAnsiTheme="minorHAnsi" w:cstheme="minorHAnsi"/>
        </w:rPr>
        <w:t xml:space="preserve">Partner with data scientists and product management teams to recommend and prioritize roadmap of analytical product features and business adoption programs for Information </w:t>
      </w:r>
    </w:p>
    <w:p w:rsidR="00066126" w:rsidRPr="00512BA5" w:rsidRDefault="006A5CCF" w:rsidP="00066126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512BA5">
        <w:rPr>
          <w:rFonts w:asciiTheme="minorHAnsi" w:hAnsiTheme="minorHAnsi" w:cstheme="minorHAnsi"/>
        </w:rPr>
        <w:t xml:space="preserve">Employ </w:t>
      </w:r>
      <w:r w:rsidR="00851AD7">
        <w:rPr>
          <w:rFonts w:asciiTheme="minorHAnsi" w:hAnsiTheme="minorHAnsi" w:cstheme="minorHAnsi"/>
        </w:rPr>
        <w:t xml:space="preserve">Kanban </w:t>
      </w:r>
      <w:r w:rsidR="00FF33B6" w:rsidRPr="00512BA5">
        <w:rPr>
          <w:rFonts w:asciiTheme="minorHAnsi" w:hAnsiTheme="minorHAnsi" w:cstheme="minorHAnsi"/>
        </w:rPr>
        <w:t>agile</w:t>
      </w:r>
      <w:r w:rsidRPr="00512BA5">
        <w:rPr>
          <w:rFonts w:asciiTheme="minorHAnsi" w:hAnsiTheme="minorHAnsi" w:cstheme="minorHAnsi"/>
        </w:rPr>
        <w:t xml:space="preserve"> product development methodologies that accommodate changing business conditions and reduce time to market of innovative an</w:t>
      </w:r>
      <w:r w:rsidR="00066126">
        <w:rPr>
          <w:rFonts w:asciiTheme="minorHAnsi" w:hAnsiTheme="minorHAnsi" w:cstheme="minorHAnsi"/>
        </w:rPr>
        <w:t xml:space="preserve">alytical application solutions </w:t>
      </w:r>
      <w:r w:rsidR="00066126" w:rsidRPr="00512BA5">
        <w:rPr>
          <w:rFonts w:asciiTheme="minorHAnsi" w:hAnsiTheme="minorHAnsi" w:cstheme="minorHAnsi"/>
        </w:rPr>
        <w:t>within the Lean governance structure</w:t>
      </w:r>
    </w:p>
    <w:p w:rsidR="006A5CCF" w:rsidRPr="00512BA5" w:rsidRDefault="006A5CCF" w:rsidP="006D1271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512BA5">
        <w:rPr>
          <w:rFonts w:asciiTheme="minorHAnsi" w:hAnsiTheme="minorHAnsi" w:cstheme="minorHAnsi"/>
        </w:rPr>
        <w:t xml:space="preserve">Contribute to key decisions regarding data architecture, data tool design, and project sizing. </w:t>
      </w:r>
    </w:p>
    <w:p w:rsidR="004136ED" w:rsidRPr="00512BA5" w:rsidRDefault="004136ED" w:rsidP="00544C00">
      <w:pPr>
        <w:jc w:val="both"/>
        <w:rPr>
          <w:rFonts w:asciiTheme="minorHAnsi" w:hAnsiTheme="minorHAnsi" w:cstheme="minorHAnsi"/>
          <w:b/>
          <w:szCs w:val="20"/>
          <w:lang w:val="en-GB"/>
        </w:rPr>
      </w:pPr>
    </w:p>
    <w:p w:rsidR="00544C00" w:rsidRPr="00512BA5" w:rsidRDefault="00544C00" w:rsidP="00544C00">
      <w:pPr>
        <w:jc w:val="both"/>
        <w:rPr>
          <w:rFonts w:asciiTheme="minorHAnsi" w:hAnsiTheme="minorHAnsi" w:cstheme="minorHAnsi"/>
          <w:b/>
          <w:szCs w:val="20"/>
          <w:lang w:val="en-GB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Client: Wolters Kluwer, Chicago, IL                                                                       </w:t>
      </w:r>
      <w:r w:rsidR="00BC7580" w:rsidRPr="00512BA5">
        <w:rPr>
          <w:rFonts w:asciiTheme="minorHAnsi" w:hAnsiTheme="minorHAnsi" w:cstheme="minorHAnsi"/>
          <w:b/>
          <w:szCs w:val="20"/>
          <w:lang w:val="en-GB"/>
        </w:rPr>
        <w:t xml:space="preserve">      </w:t>
      </w:r>
      <w:r w:rsidR="004136ED" w:rsidRPr="00512BA5">
        <w:rPr>
          <w:rFonts w:asciiTheme="minorHAnsi" w:hAnsiTheme="minorHAnsi" w:cstheme="minorHAnsi"/>
          <w:b/>
          <w:szCs w:val="20"/>
          <w:lang w:val="en-GB"/>
        </w:rPr>
        <w:t xml:space="preserve">                    </w:t>
      </w:r>
      <w:r w:rsidR="00124D3F">
        <w:rPr>
          <w:rFonts w:asciiTheme="minorHAnsi" w:hAnsiTheme="minorHAnsi" w:cstheme="minorHAnsi"/>
          <w:b/>
          <w:szCs w:val="20"/>
          <w:lang w:val="en-GB"/>
        </w:rPr>
        <w:tab/>
      </w:r>
      <w:r w:rsidR="00BC7580" w:rsidRPr="00512BA5">
        <w:rPr>
          <w:rFonts w:asciiTheme="minorHAnsi" w:hAnsiTheme="minorHAnsi" w:cstheme="minorHAnsi"/>
          <w:b/>
          <w:szCs w:val="20"/>
          <w:lang w:val="en-GB"/>
        </w:rPr>
        <w:t>Mar</w:t>
      </w:r>
      <w:r w:rsidR="009F7F6C" w:rsidRPr="00512BA5">
        <w:rPr>
          <w:rFonts w:asciiTheme="minorHAnsi" w:hAnsiTheme="minorHAnsi" w:cstheme="minorHAnsi"/>
          <w:b/>
          <w:szCs w:val="20"/>
          <w:lang w:val="en-GB"/>
        </w:rPr>
        <w:t xml:space="preserve"> 2011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 to </w:t>
      </w:r>
      <w:r w:rsidR="004136ED" w:rsidRPr="00512BA5">
        <w:rPr>
          <w:rFonts w:asciiTheme="minorHAnsi" w:hAnsiTheme="minorHAnsi" w:cstheme="minorHAnsi"/>
          <w:b/>
          <w:szCs w:val="20"/>
          <w:lang w:val="en-GB"/>
        </w:rPr>
        <w:t>May 2013</w:t>
      </w:r>
    </w:p>
    <w:p w:rsidR="00544C00" w:rsidRPr="00512BA5" w:rsidRDefault="00544C00" w:rsidP="00544C00">
      <w:pPr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>Program Manager</w:t>
      </w:r>
      <w:r w:rsidR="00AD5B44">
        <w:rPr>
          <w:rFonts w:asciiTheme="minorHAnsi" w:hAnsiTheme="minorHAnsi" w:cstheme="minorHAnsi"/>
          <w:b/>
          <w:szCs w:val="20"/>
          <w:lang w:val="en-GB"/>
        </w:rPr>
        <w:t xml:space="preserve">, </w:t>
      </w:r>
      <w:r w:rsidR="00FB2854" w:rsidRPr="00512BA5">
        <w:rPr>
          <w:rFonts w:asciiTheme="minorHAnsi" w:hAnsiTheme="minorHAnsi" w:cstheme="minorHAnsi"/>
          <w:szCs w:val="20"/>
        </w:rPr>
        <w:t>STEP BOI Program</w:t>
      </w:r>
      <w:r w:rsidRPr="00512BA5">
        <w:rPr>
          <w:rFonts w:asciiTheme="minorHAnsi" w:hAnsiTheme="minorHAnsi" w:cstheme="minorHAnsi"/>
          <w:szCs w:val="20"/>
        </w:rPr>
        <w:t xml:space="preserve"> </w:t>
      </w:r>
    </w:p>
    <w:p w:rsidR="009825FD" w:rsidRPr="00512BA5" w:rsidRDefault="009825FD" w:rsidP="00FB2854">
      <w:pPr>
        <w:spacing w:before="0"/>
        <w:rPr>
          <w:rFonts w:asciiTheme="minorHAnsi" w:hAnsiTheme="minorHAnsi" w:cstheme="minorHAnsi"/>
          <w:bCs/>
        </w:rPr>
      </w:pPr>
    </w:p>
    <w:p w:rsidR="00873962" w:rsidRPr="00512BA5" w:rsidRDefault="00873962" w:rsidP="00FB2854">
      <w:pPr>
        <w:spacing w:before="0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bCs/>
        </w:rPr>
        <w:t xml:space="preserve">The SAP TAL ETC Program (STEP) is </w:t>
      </w:r>
      <w:r w:rsidR="00FB2854" w:rsidRPr="00512BA5">
        <w:rPr>
          <w:rFonts w:asciiTheme="minorHAnsi" w:hAnsiTheme="minorHAnsi" w:cstheme="minorHAnsi"/>
          <w:bCs/>
        </w:rPr>
        <w:t xml:space="preserve">a </w:t>
      </w:r>
      <w:r w:rsidR="00F159A3" w:rsidRPr="00512BA5">
        <w:rPr>
          <w:rFonts w:asciiTheme="minorHAnsi" w:hAnsiTheme="minorHAnsi" w:cstheme="minorHAnsi"/>
          <w:b/>
          <w:bCs/>
        </w:rPr>
        <w:t xml:space="preserve">$45 million </w:t>
      </w:r>
      <w:r w:rsidRPr="00512BA5">
        <w:rPr>
          <w:rFonts w:asciiTheme="minorHAnsi" w:hAnsiTheme="minorHAnsi" w:cstheme="minorHAnsi"/>
          <w:bCs/>
        </w:rPr>
        <w:t xml:space="preserve">initiative for TAL to migrate from existing Order to Cash Systems (OMS, AMS, </w:t>
      </w:r>
      <w:r w:rsidR="00FB2854" w:rsidRPr="00512BA5">
        <w:rPr>
          <w:rFonts w:asciiTheme="minorHAnsi" w:hAnsiTheme="minorHAnsi" w:cstheme="minorHAnsi"/>
          <w:bCs/>
        </w:rPr>
        <w:t>and VISTA</w:t>
      </w:r>
      <w:r w:rsidRPr="00512BA5">
        <w:rPr>
          <w:rFonts w:asciiTheme="minorHAnsi" w:hAnsiTheme="minorHAnsi" w:cstheme="minorHAnsi"/>
          <w:bCs/>
        </w:rPr>
        <w:t>), multiple financial systems (</w:t>
      </w:r>
      <w:r w:rsidR="00FB2854" w:rsidRPr="00512BA5">
        <w:rPr>
          <w:rFonts w:asciiTheme="minorHAnsi" w:hAnsiTheme="minorHAnsi" w:cstheme="minorHAnsi"/>
          <w:bCs/>
        </w:rPr>
        <w:t>PeopleSoft</w:t>
      </w:r>
      <w:r w:rsidRPr="00512BA5">
        <w:rPr>
          <w:rFonts w:asciiTheme="minorHAnsi" w:hAnsiTheme="minorHAnsi" w:cstheme="minorHAnsi"/>
          <w:bCs/>
        </w:rPr>
        <w:t xml:space="preserve"> &amp; JD Edwards) and supporting data warehouses and reporting systems to one </w:t>
      </w:r>
      <w:r w:rsidRPr="00512BA5">
        <w:rPr>
          <w:rFonts w:asciiTheme="minorHAnsi" w:hAnsiTheme="minorHAnsi" w:cstheme="minorHAnsi"/>
          <w:b/>
          <w:bCs/>
          <w:i/>
        </w:rPr>
        <w:t xml:space="preserve">integrated </w:t>
      </w:r>
      <w:r w:rsidR="004D5571">
        <w:rPr>
          <w:rFonts w:asciiTheme="minorHAnsi" w:hAnsiTheme="minorHAnsi" w:cstheme="minorHAnsi"/>
          <w:b/>
          <w:bCs/>
          <w:i/>
        </w:rPr>
        <w:t xml:space="preserve">ERP - </w:t>
      </w:r>
      <w:r w:rsidRPr="00512BA5">
        <w:rPr>
          <w:rFonts w:asciiTheme="minorHAnsi" w:hAnsiTheme="minorHAnsi" w:cstheme="minorHAnsi"/>
          <w:b/>
          <w:bCs/>
          <w:i/>
        </w:rPr>
        <w:t>SAP implementation</w:t>
      </w:r>
      <w:r w:rsidRPr="00512BA5">
        <w:rPr>
          <w:rFonts w:asciiTheme="minorHAnsi" w:hAnsiTheme="minorHAnsi" w:cstheme="minorHAnsi"/>
          <w:bCs/>
        </w:rPr>
        <w:t xml:space="preserve"> based on </w:t>
      </w:r>
      <w:r w:rsidR="004D5571">
        <w:rPr>
          <w:rFonts w:asciiTheme="minorHAnsi" w:hAnsiTheme="minorHAnsi" w:cstheme="minorHAnsi"/>
          <w:bCs/>
        </w:rPr>
        <w:t>a</w:t>
      </w:r>
      <w:r w:rsidRPr="00512BA5">
        <w:rPr>
          <w:rFonts w:asciiTheme="minorHAnsi" w:hAnsiTheme="minorHAnsi" w:cstheme="minorHAnsi"/>
          <w:bCs/>
        </w:rPr>
        <w:t xml:space="preserve"> consistent set of business rules across </w:t>
      </w:r>
      <w:r w:rsidRPr="00512BA5">
        <w:rPr>
          <w:rFonts w:asciiTheme="minorHAnsi" w:hAnsiTheme="minorHAnsi" w:cstheme="minorHAnsi"/>
          <w:szCs w:val="20"/>
        </w:rPr>
        <w:t>TAL USA.</w:t>
      </w:r>
    </w:p>
    <w:p w:rsidR="00544C00" w:rsidRPr="00512BA5" w:rsidRDefault="00544C00" w:rsidP="00FB2854">
      <w:pPr>
        <w:spacing w:before="0"/>
        <w:rPr>
          <w:rFonts w:asciiTheme="minorHAnsi" w:hAnsiTheme="minorHAnsi" w:cstheme="minorHAnsi"/>
          <w:szCs w:val="20"/>
        </w:rPr>
      </w:pPr>
    </w:p>
    <w:p w:rsidR="00544C00" w:rsidRPr="00512BA5" w:rsidRDefault="00F159A3" w:rsidP="00FB2854">
      <w:pPr>
        <w:spacing w:before="0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>As</w:t>
      </w:r>
      <w:r w:rsidR="00FB2854" w:rsidRPr="00512BA5">
        <w:rPr>
          <w:rFonts w:asciiTheme="minorHAnsi" w:hAnsiTheme="minorHAnsi" w:cstheme="minorHAnsi"/>
          <w:szCs w:val="20"/>
        </w:rPr>
        <w:t xml:space="preserve"> </w:t>
      </w:r>
      <w:r w:rsidR="00C24F38" w:rsidRPr="00512BA5">
        <w:rPr>
          <w:rFonts w:asciiTheme="minorHAnsi" w:hAnsiTheme="minorHAnsi" w:cstheme="minorHAnsi"/>
          <w:szCs w:val="20"/>
        </w:rPr>
        <w:t xml:space="preserve">Program Manager for STEP Back Office Interfaces </w:t>
      </w:r>
      <w:r w:rsidR="00C24F38" w:rsidRPr="00512BA5">
        <w:rPr>
          <w:rFonts w:asciiTheme="minorHAnsi" w:hAnsiTheme="minorHAnsi" w:cstheme="minorHAnsi"/>
          <w:b/>
          <w:i/>
          <w:szCs w:val="20"/>
        </w:rPr>
        <w:t>involving 23 applications</w:t>
      </w:r>
      <w:r w:rsidR="00FB2854" w:rsidRPr="00512BA5">
        <w:rPr>
          <w:rFonts w:asciiTheme="minorHAnsi" w:hAnsiTheme="minorHAnsi" w:cstheme="minorHAnsi"/>
          <w:szCs w:val="20"/>
        </w:rPr>
        <w:t xml:space="preserve">, </w:t>
      </w:r>
      <w:r w:rsidR="00C24F38" w:rsidRPr="00512BA5">
        <w:rPr>
          <w:rFonts w:asciiTheme="minorHAnsi" w:hAnsiTheme="minorHAnsi" w:cstheme="minorHAnsi"/>
          <w:szCs w:val="20"/>
        </w:rPr>
        <w:t xml:space="preserve">brought </w:t>
      </w:r>
      <w:r w:rsidR="00FB2854" w:rsidRPr="00512BA5">
        <w:rPr>
          <w:rFonts w:asciiTheme="minorHAnsi" w:hAnsiTheme="minorHAnsi" w:cstheme="minorHAnsi"/>
          <w:szCs w:val="20"/>
        </w:rPr>
        <w:t>programmatic rigor and be</w:t>
      </w:r>
      <w:r w:rsidRPr="00512BA5">
        <w:rPr>
          <w:rFonts w:asciiTheme="minorHAnsi" w:hAnsiTheme="minorHAnsi" w:cstheme="minorHAnsi"/>
          <w:szCs w:val="20"/>
        </w:rPr>
        <w:t>st practices (Agile, Scrum, PMI</w:t>
      </w:r>
      <w:r w:rsidR="00FB2854" w:rsidRPr="00512BA5">
        <w:rPr>
          <w:rFonts w:asciiTheme="minorHAnsi" w:hAnsiTheme="minorHAnsi" w:cstheme="minorHAnsi"/>
          <w:szCs w:val="20"/>
        </w:rPr>
        <w:t>), to work in partnership</w:t>
      </w:r>
      <w:r w:rsidR="00C24F38" w:rsidRPr="00512BA5">
        <w:rPr>
          <w:rFonts w:asciiTheme="minorHAnsi" w:hAnsiTheme="minorHAnsi" w:cstheme="minorHAnsi"/>
          <w:szCs w:val="20"/>
        </w:rPr>
        <w:t xml:space="preserve"> with STEP PMO</w:t>
      </w:r>
      <w:r w:rsidR="00FB2854" w:rsidRPr="00512BA5">
        <w:rPr>
          <w:rFonts w:asciiTheme="minorHAnsi" w:hAnsiTheme="minorHAnsi" w:cstheme="minorHAnsi"/>
          <w:szCs w:val="20"/>
        </w:rPr>
        <w:t xml:space="preserve">, and further the capability of </w:t>
      </w:r>
      <w:r w:rsidR="00C24F38" w:rsidRPr="00512BA5">
        <w:rPr>
          <w:rFonts w:asciiTheme="minorHAnsi" w:hAnsiTheme="minorHAnsi" w:cstheme="minorHAnsi"/>
          <w:szCs w:val="20"/>
        </w:rPr>
        <w:t xml:space="preserve">the BOI </w:t>
      </w:r>
      <w:r w:rsidR="00FB2854" w:rsidRPr="00512BA5">
        <w:rPr>
          <w:rFonts w:asciiTheme="minorHAnsi" w:hAnsiTheme="minorHAnsi" w:cstheme="minorHAnsi"/>
          <w:szCs w:val="20"/>
        </w:rPr>
        <w:t>PM team.</w:t>
      </w:r>
      <w:r w:rsidR="00C4431B" w:rsidRPr="00512BA5">
        <w:rPr>
          <w:rFonts w:asciiTheme="minorHAnsi" w:hAnsiTheme="minorHAnsi" w:cstheme="minorHAnsi"/>
          <w:szCs w:val="20"/>
        </w:rPr>
        <w:t xml:space="preserve"> Additionally responsible for e-Commerce initiatives across different business units. </w:t>
      </w:r>
    </w:p>
    <w:p w:rsidR="00FB2854" w:rsidRPr="00512BA5" w:rsidRDefault="00FB2854" w:rsidP="00FB2854">
      <w:pPr>
        <w:spacing w:before="0"/>
        <w:rPr>
          <w:rFonts w:asciiTheme="minorHAnsi" w:hAnsiTheme="minorHAnsi" w:cstheme="minorHAnsi"/>
          <w:szCs w:val="20"/>
        </w:rPr>
      </w:pPr>
    </w:p>
    <w:p w:rsidR="00544C00" w:rsidRPr="00512BA5" w:rsidRDefault="00544C00" w:rsidP="00544C00">
      <w:pPr>
        <w:rPr>
          <w:rFonts w:asciiTheme="minorHAnsi" w:hAnsiTheme="minorHAnsi" w:cstheme="minorHAnsi"/>
          <w:b/>
          <w:smallCaps/>
          <w:color w:val="17365D"/>
          <w:szCs w:val="20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>Responsibilities:</w:t>
      </w:r>
    </w:p>
    <w:p w:rsidR="002F48FC" w:rsidRDefault="002F48FC" w:rsidP="00544C00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</w:rPr>
        <w:t xml:space="preserve">Successfully managed the transition </w:t>
      </w:r>
      <w:r w:rsidR="00544C00" w:rsidRPr="00512BA5">
        <w:rPr>
          <w:rFonts w:asciiTheme="minorHAnsi" w:hAnsiTheme="minorHAnsi" w:cstheme="minorHAnsi"/>
          <w:szCs w:val="20"/>
        </w:rPr>
        <w:t xml:space="preserve">of the </w:t>
      </w:r>
      <w:r w:rsidRPr="00512BA5">
        <w:rPr>
          <w:rFonts w:asciiTheme="minorHAnsi" w:hAnsiTheme="minorHAnsi" w:cstheme="minorHAnsi"/>
          <w:szCs w:val="20"/>
        </w:rPr>
        <w:t>23</w:t>
      </w:r>
      <w:r w:rsidR="00544C00" w:rsidRPr="00512BA5">
        <w:rPr>
          <w:rFonts w:asciiTheme="minorHAnsi" w:hAnsiTheme="minorHAnsi" w:cstheme="minorHAnsi"/>
          <w:szCs w:val="20"/>
        </w:rPr>
        <w:t xml:space="preserve"> projects, under </w:t>
      </w:r>
      <w:r w:rsidRPr="00512BA5">
        <w:rPr>
          <w:rFonts w:asciiTheme="minorHAnsi" w:hAnsiTheme="minorHAnsi" w:cstheme="minorHAnsi"/>
          <w:szCs w:val="20"/>
        </w:rPr>
        <w:t>BOI</w:t>
      </w:r>
      <w:r w:rsidR="00544C00" w:rsidRPr="00512BA5">
        <w:rPr>
          <w:rFonts w:asciiTheme="minorHAnsi" w:hAnsiTheme="minorHAnsi" w:cstheme="minorHAnsi"/>
          <w:szCs w:val="20"/>
        </w:rPr>
        <w:t xml:space="preserve"> </w:t>
      </w:r>
      <w:r w:rsidRPr="00512BA5">
        <w:rPr>
          <w:rFonts w:asciiTheme="minorHAnsi" w:hAnsiTheme="minorHAnsi" w:cstheme="minorHAnsi"/>
          <w:szCs w:val="20"/>
        </w:rPr>
        <w:t>stream</w:t>
      </w:r>
      <w:r w:rsidR="00544C00" w:rsidRPr="00512BA5">
        <w:rPr>
          <w:rFonts w:asciiTheme="minorHAnsi" w:hAnsiTheme="minorHAnsi" w:cstheme="minorHAnsi"/>
          <w:szCs w:val="20"/>
        </w:rPr>
        <w:t xml:space="preserve"> </w:t>
      </w:r>
      <w:r w:rsidRPr="00512BA5">
        <w:rPr>
          <w:rFonts w:asciiTheme="minorHAnsi" w:hAnsiTheme="minorHAnsi" w:cstheme="minorHAnsi"/>
          <w:szCs w:val="20"/>
        </w:rPr>
        <w:t>from OMS to SAP</w:t>
      </w:r>
      <w:r w:rsidR="004D5571">
        <w:rPr>
          <w:rFonts w:asciiTheme="minorHAnsi" w:hAnsiTheme="minorHAnsi" w:cstheme="minorHAnsi"/>
          <w:szCs w:val="20"/>
        </w:rPr>
        <w:t>.</w:t>
      </w:r>
    </w:p>
    <w:p w:rsidR="004D5571" w:rsidRPr="00512BA5" w:rsidRDefault="004D5571" w:rsidP="00544C00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Liaised with IT Infrastructure stream lead to build and stand up the BOI servers and interfaces with SAP.</w:t>
      </w:r>
    </w:p>
    <w:p w:rsidR="00F159A3" w:rsidRPr="00512BA5" w:rsidRDefault="00F159A3" w:rsidP="00544C00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 xml:space="preserve">Provided a unified message to all affected internal stakeholders, Business Process Owners and deliver feedback back to the </w:t>
      </w:r>
      <w:r w:rsidR="00B87DA2" w:rsidRPr="00512BA5">
        <w:rPr>
          <w:rFonts w:asciiTheme="minorHAnsi" w:hAnsiTheme="minorHAnsi" w:cstheme="minorHAnsi"/>
          <w:szCs w:val="20"/>
        </w:rPr>
        <w:t>S</w:t>
      </w:r>
      <w:r w:rsidRPr="00512BA5">
        <w:rPr>
          <w:rFonts w:asciiTheme="minorHAnsi" w:hAnsiTheme="minorHAnsi" w:cstheme="minorHAnsi"/>
          <w:szCs w:val="20"/>
        </w:rPr>
        <w:t xml:space="preserve">tream </w:t>
      </w:r>
      <w:r w:rsidR="00B87DA2" w:rsidRPr="00512BA5">
        <w:rPr>
          <w:rFonts w:asciiTheme="minorHAnsi" w:hAnsiTheme="minorHAnsi" w:cstheme="minorHAnsi"/>
          <w:szCs w:val="20"/>
        </w:rPr>
        <w:t>L</w:t>
      </w:r>
      <w:r w:rsidRPr="00512BA5">
        <w:rPr>
          <w:rFonts w:asciiTheme="minorHAnsi" w:hAnsiTheme="minorHAnsi" w:cstheme="minorHAnsi"/>
          <w:szCs w:val="20"/>
        </w:rPr>
        <w:t>eads</w:t>
      </w:r>
      <w:r w:rsidR="00B87DA2" w:rsidRPr="00512BA5">
        <w:rPr>
          <w:rFonts w:asciiTheme="minorHAnsi" w:hAnsiTheme="minorHAnsi" w:cstheme="minorHAnsi"/>
          <w:szCs w:val="20"/>
        </w:rPr>
        <w:t>, VP’s</w:t>
      </w:r>
      <w:r w:rsidRPr="00512BA5">
        <w:rPr>
          <w:rFonts w:asciiTheme="minorHAnsi" w:hAnsiTheme="minorHAnsi" w:cstheme="minorHAnsi"/>
          <w:szCs w:val="20"/>
        </w:rPr>
        <w:t xml:space="preserve"> and PMO</w:t>
      </w:r>
    </w:p>
    <w:p w:rsidR="004D1F0D" w:rsidRPr="00512BA5" w:rsidRDefault="004D1F0D" w:rsidP="00544C00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 xml:space="preserve">Established standardized processes for the PMO to formalize project schedules, budgets, deliverables, system and business documents </w:t>
      </w:r>
    </w:p>
    <w:p w:rsidR="004D1F0D" w:rsidRPr="00512BA5" w:rsidRDefault="004D1F0D" w:rsidP="004D1F0D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</w:rPr>
      </w:pPr>
      <w:r w:rsidRPr="00512BA5">
        <w:rPr>
          <w:rFonts w:asciiTheme="minorHAnsi" w:hAnsiTheme="minorHAnsi" w:cstheme="minorHAnsi"/>
        </w:rPr>
        <w:t xml:space="preserve">Responsible for </w:t>
      </w:r>
      <w:r w:rsidR="004E6434" w:rsidRPr="00512BA5">
        <w:rPr>
          <w:rFonts w:asciiTheme="minorHAnsi" w:hAnsiTheme="minorHAnsi" w:cstheme="minorHAnsi"/>
        </w:rPr>
        <w:t xml:space="preserve">creating </w:t>
      </w:r>
      <w:r w:rsidRPr="00512BA5">
        <w:rPr>
          <w:rFonts w:asciiTheme="minorHAnsi" w:hAnsiTheme="minorHAnsi" w:cstheme="minorHAnsi"/>
        </w:rPr>
        <w:t>Vendor and 3</w:t>
      </w:r>
      <w:r w:rsidRPr="00512BA5">
        <w:rPr>
          <w:rFonts w:asciiTheme="minorHAnsi" w:hAnsiTheme="minorHAnsi" w:cstheme="minorHAnsi"/>
          <w:vertAlign w:val="superscript"/>
        </w:rPr>
        <w:t>rd</w:t>
      </w:r>
      <w:r w:rsidRPr="00512BA5">
        <w:rPr>
          <w:rFonts w:asciiTheme="minorHAnsi" w:hAnsiTheme="minorHAnsi" w:cstheme="minorHAnsi"/>
        </w:rPr>
        <w:t xml:space="preserve"> Party management process to obtain the best pricing </w:t>
      </w:r>
      <w:r w:rsidR="00B87DA2" w:rsidRPr="00512BA5">
        <w:rPr>
          <w:rFonts w:asciiTheme="minorHAnsi" w:hAnsiTheme="minorHAnsi" w:cstheme="minorHAnsi"/>
        </w:rPr>
        <w:t xml:space="preserve">adherence to SLA </w:t>
      </w:r>
      <w:r w:rsidRPr="00512BA5">
        <w:rPr>
          <w:rFonts w:asciiTheme="minorHAnsi" w:hAnsiTheme="minorHAnsi" w:cstheme="minorHAnsi"/>
        </w:rPr>
        <w:t>of services rendered.</w:t>
      </w:r>
    </w:p>
    <w:p w:rsidR="00544C00" w:rsidRPr="00512BA5" w:rsidRDefault="00544C00" w:rsidP="00544C00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 xml:space="preserve">Work closely </w:t>
      </w:r>
      <w:r w:rsidR="00932F35" w:rsidRPr="00512BA5">
        <w:rPr>
          <w:rFonts w:asciiTheme="minorHAnsi" w:hAnsiTheme="minorHAnsi" w:cstheme="minorHAnsi"/>
          <w:szCs w:val="20"/>
        </w:rPr>
        <w:t>to</w:t>
      </w:r>
      <w:r w:rsidRPr="00512BA5">
        <w:rPr>
          <w:rFonts w:asciiTheme="minorHAnsi" w:hAnsiTheme="minorHAnsi" w:cstheme="minorHAnsi"/>
          <w:szCs w:val="20"/>
        </w:rPr>
        <w:t xml:space="preserve"> build relationship with onsite, offsite and offshore teams across </w:t>
      </w:r>
      <w:r w:rsidR="00244351" w:rsidRPr="00512BA5">
        <w:rPr>
          <w:rFonts w:asciiTheme="minorHAnsi" w:hAnsiTheme="minorHAnsi" w:cstheme="minorHAnsi"/>
          <w:szCs w:val="20"/>
        </w:rPr>
        <w:t xml:space="preserve">global </w:t>
      </w:r>
      <w:r w:rsidRPr="00512BA5">
        <w:rPr>
          <w:rFonts w:asciiTheme="minorHAnsi" w:hAnsiTheme="minorHAnsi" w:cstheme="minorHAnsi"/>
          <w:szCs w:val="20"/>
        </w:rPr>
        <w:t xml:space="preserve">geographies to deliver the </w:t>
      </w:r>
      <w:r w:rsidR="00244351" w:rsidRPr="00512BA5">
        <w:rPr>
          <w:rFonts w:asciiTheme="minorHAnsi" w:hAnsiTheme="minorHAnsi" w:cstheme="minorHAnsi"/>
          <w:szCs w:val="20"/>
        </w:rPr>
        <w:t xml:space="preserve">STEP program </w:t>
      </w:r>
      <w:r w:rsidRPr="00512BA5">
        <w:rPr>
          <w:rFonts w:asciiTheme="minorHAnsi" w:hAnsiTheme="minorHAnsi" w:cstheme="minorHAnsi"/>
          <w:szCs w:val="20"/>
        </w:rPr>
        <w:t>objectives.</w:t>
      </w:r>
    </w:p>
    <w:p w:rsidR="00544C00" w:rsidRPr="00512BA5" w:rsidRDefault="00544C00" w:rsidP="003A0FB9">
      <w:pPr>
        <w:jc w:val="both"/>
        <w:rPr>
          <w:rFonts w:asciiTheme="minorHAnsi" w:hAnsiTheme="minorHAnsi" w:cstheme="minorHAnsi"/>
          <w:b/>
          <w:szCs w:val="20"/>
          <w:lang w:val="en-GB"/>
        </w:rPr>
      </w:pPr>
    </w:p>
    <w:p w:rsidR="003A0FB9" w:rsidRPr="00512BA5" w:rsidRDefault="003A0FB9" w:rsidP="003A0FB9">
      <w:pPr>
        <w:jc w:val="both"/>
        <w:rPr>
          <w:rFonts w:asciiTheme="minorHAnsi" w:hAnsiTheme="minorHAnsi" w:cstheme="minorHAnsi"/>
          <w:b/>
          <w:szCs w:val="20"/>
          <w:lang w:val="en-GB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Client: </w:t>
      </w:r>
      <w:r w:rsidR="004506B4" w:rsidRPr="00512BA5">
        <w:rPr>
          <w:rFonts w:asciiTheme="minorHAnsi" w:hAnsiTheme="minorHAnsi" w:cstheme="minorHAnsi"/>
          <w:b/>
          <w:szCs w:val="20"/>
          <w:lang w:val="en-GB"/>
        </w:rPr>
        <w:t>John Deere Corporate</w:t>
      </w:r>
      <w:r w:rsidR="002F1D98" w:rsidRPr="00512BA5">
        <w:rPr>
          <w:rFonts w:asciiTheme="minorHAnsi" w:hAnsiTheme="minorHAnsi" w:cstheme="minorHAnsi"/>
          <w:b/>
          <w:szCs w:val="20"/>
          <w:lang w:val="en-GB"/>
        </w:rPr>
        <w:t xml:space="preserve"> HQ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, </w:t>
      </w:r>
      <w:r w:rsidR="004506B4" w:rsidRPr="00512BA5">
        <w:rPr>
          <w:rFonts w:asciiTheme="minorHAnsi" w:hAnsiTheme="minorHAnsi" w:cstheme="minorHAnsi"/>
          <w:b/>
          <w:szCs w:val="20"/>
          <w:lang w:val="en-GB"/>
        </w:rPr>
        <w:t>Moline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, IL                                </w:t>
      </w:r>
      <w:r w:rsidR="00BE62C4" w:rsidRPr="00512BA5">
        <w:rPr>
          <w:rFonts w:asciiTheme="minorHAnsi" w:hAnsiTheme="minorHAnsi" w:cstheme="minorHAnsi"/>
          <w:b/>
          <w:szCs w:val="20"/>
          <w:lang w:val="en-GB"/>
        </w:rPr>
        <w:t xml:space="preserve">                                      </w:t>
      </w:r>
      <w:r w:rsidR="00BC7580" w:rsidRPr="00512BA5">
        <w:rPr>
          <w:rFonts w:asciiTheme="minorHAnsi" w:hAnsiTheme="minorHAnsi" w:cstheme="minorHAnsi"/>
          <w:b/>
          <w:szCs w:val="20"/>
          <w:lang w:val="en-GB"/>
        </w:rPr>
        <w:t xml:space="preserve">               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 </w:t>
      </w:r>
      <w:r w:rsidR="00C35575">
        <w:rPr>
          <w:rFonts w:asciiTheme="minorHAnsi" w:hAnsiTheme="minorHAnsi" w:cstheme="minorHAnsi"/>
          <w:b/>
          <w:szCs w:val="20"/>
          <w:lang w:val="en-GB"/>
        </w:rPr>
        <w:tab/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Aug 2010 to </w:t>
      </w:r>
      <w:r w:rsidR="00BC7580" w:rsidRPr="00512BA5">
        <w:rPr>
          <w:rFonts w:asciiTheme="minorHAnsi" w:hAnsiTheme="minorHAnsi" w:cstheme="minorHAnsi"/>
          <w:b/>
          <w:szCs w:val="20"/>
          <w:lang w:val="en-GB"/>
        </w:rPr>
        <w:t>Feb 2011</w:t>
      </w:r>
    </w:p>
    <w:p w:rsidR="003A0FB9" w:rsidRDefault="003A0FB9" w:rsidP="00CE3C6C">
      <w:pPr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>Project Manager</w:t>
      </w:r>
      <w:r w:rsidR="00EA5D32">
        <w:rPr>
          <w:rFonts w:asciiTheme="minorHAnsi" w:hAnsiTheme="minorHAnsi" w:cstheme="minorHAnsi"/>
          <w:b/>
          <w:szCs w:val="20"/>
          <w:lang w:val="en-GB"/>
        </w:rPr>
        <w:t xml:space="preserve">, </w:t>
      </w:r>
      <w:r w:rsidR="008B21B9" w:rsidRPr="00512BA5">
        <w:rPr>
          <w:rFonts w:asciiTheme="minorHAnsi" w:hAnsiTheme="minorHAnsi" w:cstheme="minorHAnsi"/>
          <w:szCs w:val="20"/>
        </w:rPr>
        <w:t xml:space="preserve">Order </w:t>
      </w:r>
      <w:r w:rsidR="00CE3C6C" w:rsidRPr="00512BA5">
        <w:rPr>
          <w:rFonts w:asciiTheme="minorHAnsi" w:hAnsiTheme="minorHAnsi" w:cstheme="minorHAnsi"/>
          <w:szCs w:val="20"/>
        </w:rPr>
        <w:t xml:space="preserve">Fulfillment </w:t>
      </w:r>
      <w:r w:rsidR="008B21B9" w:rsidRPr="00512BA5">
        <w:rPr>
          <w:rFonts w:asciiTheme="minorHAnsi" w:hAnsiTheme="minorHAnsi" w:cstheme="minorHAnsi"/>
          <w:szCs w:val="20"/>
        </w:rPr>
        <w:t xml:space="preserve">and </w:t>
      </w:r>
      <w:r w:rsidR="00CE3C6C" w:rsidRPr="00512BA5">
        <w:rPr>
          <w:rFonts w:asciiTheme="minorHAnsi" w:hAnsiTheme="minorHAnsi" w:cstheme="minorHAnsi"/>
          <w:szCs w:val="20"/>
        </w:rPr>
        <w:t>Planning</w:t>
      </w:r>
      <w:r w:rsidR="003B05AB" w:rsidRPr="00512BA5">
        <w:rPr>
          <w:rFonts w:asciiTheme="minorHAnsi" w:hAnsiTheme="minorHAnsi" w:cstheme="minorHAnsi"/>
          <w:szCs w:val="20"/>
        </w:rPr>
        <w:t xml:space="preserve"> (OFP)</w:t>
      </w:r>
      <w:r w:rsidR="006F3558" w:rsidRPr="00512BA5">
        <w:rPr>
          <w:rFonts w:asciiTheme="minorHAnsi" w:hAnsiTheme="minorHAnsi" w:cstheme="minorHAnsi"/>
          <w:szCs w:val="20"/>
        </w:rPr>
        <w:t xml:space="preserve"> applications</w:t>
      </w:r>
    </w:p>
    <w:p w:rsidR="00DB54F8" w:rsidRPr="00512BA5" w:rsidRDefault="00DB54F8" w:rsidP="00CE3C6C">
      <w:pPr>
        <w:jc w:val="both"/>
        <w:rPr>
          <w:rFonts w:asciiTheme="minorHAnsi" w:hAnsiTheme="minorHAnsi" w:cstheme="minorHAnsi"/>
          <w:szCs w:val="20"/>
        </w:rPr>
      </w:pPr>
    </w:p>
    <w:p w:rsidR="003A0FB9" w:rsidRPr="00512BA5" w:rsidRDefault="009C1C65" w:rsidP="003A0FB9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John </w:t>
      </w:r>
      <w:r w:rsidR="008A6FBC" w:rsidRPr="00512BA5">
        <w:rPr>
          <w:rFonts w:asciiTheme="minorHAnsi" w:hAnsiTheme="minorHAnsi" w:cstheme="minorHAnsi"/>
          <w:szCs w:val="20"/>
        </w:rPr>
        <w:t xml:space="preserve">Deere is the leading manufacturer of agricultural machinery in the world. </w:t>
      </w:r>
      <w:r w:rsidR="003A0FB9" w:rsidRPr="00512BA5">
        <w:rPr>
          <w:rFonts w:asciiTheme="minorHAnsi" w:hAnsiTheme="minorHAnsi" w:cstheme="minorHAnsi"/>
          <w:szCs w:val="20"/>
        </w:rPr>
        <w:t xml:space="preserve">The objective of </w:t>
      </w:r>
      <w:r w:rsidR="00CE3C6C" w:rsidRPr="00512BA5">
        <w:rPr>
          <w:rFonts w:asciiTheme="minorHAnsi" w:hAnsiTheme="minorHAnsi" w:cstheme="minorHAnsi"/>
          <w:szCs w:val="20"/>
        </w:rPr>
        <w:t>Order Fulfillment and Planning</w:t>
      </w:r>
      <w:r w:rsidR="003A0FB9" w:rsidRPr="00512BA5">
        <w:rPr>
          <w:rFonts w:asciiTheme="minorHAnsi" w:hAnsiTheme="minorHAnsi" w:cstheme="minorHAnsi"/>
          <w:szCs w:val="20"/>
        </w:rPr>
        <w:t xml:space="preserve"> program </w:t>
      </w:r>
      <w:r w:rsidR="008A6FBC" w:rsidRPr="00512BA5">
        <w:rPr>
          <w:rFonts w:asciiTheme="minorHAnsi" w:hAnsiTheme="minorHAnsi" w:cstheme="minorHAnsi"/>
          <w:szCs w:val="20"/>
        </w:rPr>
        <w:t xml:space="preserve">was to </w:t>
      </w:r>
      <w:r w:rsidR="00BC68DC" w:rsidRPr="00512BA5">
        <w:rPr>
          <w:rFonts w:asciiTheme="minorHAnsi" w:hAnsiTheme="minorHAnsi" w:cstheme="minorHAnsi"/>
          <w:szCs w:val="20"/>
        </w:rPr>
        <w:t xml:space="preserve">manage the forecasting and scheduling applications under the Ag and Turf business division. </w:t>
      </w:r>
    </w:p>
    <w:p w:rsidR="003A0FB9" w:rsidRPr="00512BA5" w:rsidRDefault="003A0FB9" w:rsidP="003A0FB9">
      <w:pPr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 xml:space="preserve">This involved </w:t>
      </w:r>
      <w:r w:rsidR="004A293F" w:rsidRPr="00512BA5">
        <w:rPr>
          <w:rFonts w:asciiTheme="minorHAnsi" w:hAnsiTheme="minorHAnsi" w:cstheme="minorHAnsi"/>
          <w:szCs w:val="20"/>
        </w:rPr>
        <w:t xml:space="preserve">managing and </w:t>
      </w:r>
      <w:r w:rsidRPr="00512BA5">
        <w:rPr>
          <w:rFonts w:asciiTheme="minorHAnsi" w:hAnsiTheme="minorHAnsi" w:cstheme="minorHAnsi"/>
          <w:szCs w:val="20"/>
        </w:rPr>
        <w:t xml:space="preserve">executing </w:t>
      </w:r>
      <w:r w:rsidR="002F1D98" w:rsidRPr="00512BA5">
        <w:rPr>
          <w:rFonts w:asciiTheme="minorHAnsi" w:hAnsiTheme="minorHAnsi" w:cstheme="minorHAnsi"/>
          <w:szCs w:val="20"/>
        </w:rPr>
        <w:t>11</w:t>
      </w:r>
      <w:r w:rsidRPr="00512BA5">
        <w:rPr>
          <w:rFonts w:asciiTheme="minorHAnsi" w:hAnsiTheme="minorHAnsi" w:cstheme="minorHAnsi"/>
          <w:szCs w:val="20"/>
        </w:rPr>
        <w:t xml:space="preserve"> projects </w:t>
      </w:r>
      <w:r w:rsidR="00A0030D" w:rsidRPr="00512BA5">
        <w:rPr>
          <w:rFonts w:asciiTheme="minorHAnsi" w:hAnsiTheme="minorHAnsi" w:cstheme="minorHAnsi"/>
          <w:szCs w:val="20"/>
        </w:rPr>
        <w:t xml:space="preserve">for OFP </w:t>
      </w:r>
      <w:r w:rsidRPr="00512BA5">
        <w:rPr>
          <w:rFonts w:asciiTheme="minorHAnsi" w:hAnsiTheme="minorHAnsi" w:cstheme="minorHAnsi"/>
          <w:szCs w:val="20"/>
        </w:rPr>
        <w:t>business unit</w:t>
      </w:r>
      <w:r w:rsidR="002F1D98" w:rsidRPr="00512BA5">
        <w:rPr>
          <w:rFonts w:asciiTheme="minorHAnsi" w:hAnsiTheme="minorHAnsi" w:cstheme="minorHAnsi"/>
          <w:szCs w:val="20"/>
        </w:rPr>
        <w:t xml:space="preserve"> under Enterprise Business Application IT division</w:t>
      </w:r>
    </w:p>
    <w:p w:rsidR="003A0FB9" w:rsidRPr="00512BA5" w:rsidRDefault="003A0FB9" w:rsidP="003A0FB9">
      <w:pPr>
        <w:rPr>
          <w:rFonts w:asciiTheme="minorHAnsi" w:hAnsiTheme="minorHAnsi" w:cstheme="minorHAnsi"/>
          <w:szCs w:val="20"/>
        </w:rPr>
      </w:pPr>
    </w:p>
    <w:p w:rsidR="003A0FB9" w:rsidRPr="00512BA5" w:rsidRDefault="003A0FB9" w:rsidP="003A0FB9">
      <w:pPr>
        <w:rPr>
          <w:rFonts w:asciiTheme="minorHAnsi" w:hAnsiTheme="minorHAnsi" w:cstheme="minorHAnsi"/>
          <w:b/>
          <w:smallCaps/>
          <w:color w:val="17365D"/>
          <w:szCs w:val="20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>Responsibilities:</w:t>
      </w:r>
    </w:p>
    <w:p w:rsidR="007B6142" w:rsidRPr="00512BA5" w:rsidRDefault="003A0FB9" w:rsidP="007B6142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 xml:space="preserve">Responsible for </w:t>
      </w:r>
      <w:r w:rsidRPr="00512BA5">
        <w:rPr>
          <w:rFonts w:asciiTheme="minorHAnsi" w:hAnsiTheme="minorHAnsi" w:cstheme="minorHAnsi"/>
          <w:b/>
          <w:szCs w:val="20"/>
        </w:rPr>
        <w:t>Project Management</w:t>
      </w:r>
      <w:r w:rsidR="005B6794" w:rsidRPr="00512BA5">
        <w:rPr>
          <w:rFonts w:asciiTheme="minorHAnsi" w:hAnsiTheme="minorHAnsi" w:cstheme="minorHAnsi"/>
          <w:b/>
          <w:szCs w:val="20"/>
        </w:rPr>
        <w:t xml:space="preserve"> </w:t>
      </w:r>
      <w:r w:rsidR="005B6794" w:rsidRPr="00512BA5">
        <w:rPr>
          <w:rFonts w:asciiTheme="minorHAnsi" w:hAnsiTheme="minorHAnsi" w:cstheme="minorHAnsi"/>
          <w:szCs w:val="20"/>
        </w:rPr>
        <w:t>of the 11 projects</w:t>
      </w:r>
      <w:r w:rsidRPr="00512BA5">
        <w:rPr>
          <w:rFonts w:asciiTheme="minorHAnsi" w:hAnsiTheme="minorHAnsi" w:cstheme="minorHAnsi"/>
          <w:szCs w:val="20"/>
        </w:rPr>
        <w:t xml:space="preserve">, under </w:t>
      </w:r>
      <w:r w:rsidR="005B6794" w:rsidRPr="00512BA5">
        <w:rPr>
          <w:rFonts w:asciiTheme="minorHAnsi" w:hAnsiTheme="minorHAnsi" w:cstheme="minorHAnsi"/>
          <w:szCs w:val="20"/>
        </w:rPr>
        <w:t xml:space="preserve">OFP </w:t>
      </w:r>
      <w:r w:rsidRPr="00512BA5">
        <w:rPr>
          <w:rFonts w:asciiTheme="minorHAnsi" w:hAnsiTheme="minorHAnsi" w:cstheme="minorHAnsi"/>
          <w:szCs w:val="20"/>
        </w:rPr>
        <w:t>portfolio</w:t>
      </w:r>
      <w:r w:rsidR="007B6142" w:rsidRPr="00512BA5">
        <w:rPr>
          <w:rFonts w:asciiTheme="minorHAnsi" w:hAnsiTheme="minorHAnsi" w:cstheme="minorHAnsi"/>
          <w:szCs w:val="20"/>
        </w:rPr>
        <w:t xml:space="preserve"> using TenStep and OpenUP Agile and Iterative Project Management methodology.</w:t>
      </w:r>
    </w:p>
    <w:p w:rsidR="003A0FB9" w:rsidRPr="00512BA5" w:rsidRDefault="003A0FB9" w:rsidP="003A0FB9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>Manage multiple projects concurrently using MS Project</w:t>
      </w:r>
      <w:r w:rsidR="005B6794" w:rsidRPr="00512BA5">
        <w:rPr>
          <w:rFonts w:asciiTheme="minorHAnsi" w:hAnsiTheme="minorHAnsi" w:cstheme="minorHAnsi"/>
          <w:szCs w:val="20"/>
        </w:rPr>
        <w:t xml:space="preserve"> Server, MS Project</w:t>
      </w:r>
      <w:r w:rsidRPr="00512BA5">
        <w:rPr>
          <w:rFonts w:asciiTheme="minorHAnsi" w:hAnsiTheme="minorHAnsi" w:cstheme="minorHAnsi"/>
          <w:szCs w:val="20"/>
        </w:rPr>
        <w:t xml:space="preserve"> and in-house tools.</w:t>
      </w:r>
    </w:p>
    <w:p w:rsidR="003A0FB9" w:rsidRPr="00066126" w:rsidRDefault="003A0FB9" w:rsidP="002A12D9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066126">
        <w:rPr>
          <w:rFonts w:asciiTheme="minorHAnsi" w:hAnsiTheme="minorHAnsi" w:cstheme="minorHAnsi"/>
          <w:szCs w:val="20"/>
        </w:rPr>
        <w:t xml:space="preserve">Responsible for defining strategy for demand and change management within the </w:t>
      </w:r>
      <w:r w:rsidR="001B0919" w:rsidRPr="00066126">
        <w:rPr>
          <w:rFonts w:asciiTheme="minorHAnsi" w:hAnsiTheme="minorHAnsi" w:cstheme="minorHAnsi"/>
          <w:szCs w:val="20"/>
        </w:rPr>
        <w:t>OFP</w:t>
      </w:r>
      <w:r w:rsidRPr="00066126">
        <w:rPr>
          <w:rFonts w:asciiTheme="minorHAnsi" w:hAnsiTheme="minorHAnsi" w:cstheme="minorHAnsi"/>
          <w:szCs w:val="20"/>
        </w:rPr>
        <w:t xml:space="preserve"> portfolio</w:t>
      </w:r>
      <w:r w:rsidR="00E17E96" w:rsidRPr="00066126">
        <w:rPr>
          <w:rFonts w:asciiTheme="minorHAnsi" w:hAnsiTheme="minorHAnsi" w:cstheme="minorHAnsi"/>
          <w:szCs w:val="20"/>
        </w:rPr>
        <w:t xml:space="preserve"> </w:t>
      </w:r>
    </w:p>
    <w:p w:rsidR="00BF3D6C" w:rsidRPr="00512BA5" w:rsidRDefault="00BF3D6C" w:rsidP="002A12D9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066126">
        <w:rPr>
          <w:rFonts w:asciiTheme="minorHAnsi" w:hAnsiTheme="minorHAnsi" w:cstheme="minorHAnsi"/>
          <w:szCs w:val="20"/>
        </w:rPr>
        <w:t>Create and manage the Business transition plan, Communicate the change readiness, conduct end user training</w:t>
      </w:r>
    </w:p>
    <w:p w:rsidR="00C74ECE" w:rsidRPr="00512BA5" w:rsidRDefault="00C74ECE" w:rsidP="00C74ECE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>Proactively coordinated cross-functional team activity within the EBA division</w:t>
      </w:r>
    </w:p>
    <w:p w:rsidR="009D3D75" w:rsidRPr="00512BA5" w:rsidRDefault="009D3D75" w:rsidP="00C8485D">
      <w:pPr>
        <w:jc w:val="both"/>
        <w:rPr>
          <w:rFonts w:asciiTheme="minorHAnsi" w:hAnsiTheme="minorHAnsi" w:cstheme="minorHAnsi"/>
          <w:b/>
          <w:szCs w:val="20"/>
          <w:lang w:val="en-GB"/>
        </w:rPr>
      </w:pPr>
    </w:p>
    <w:p w:rsidR="00C8485D" w:rsidRPr="00512BA5" w:rsidRDefault="00C8485D" w:rsidP="00C8485D">
      <w:pPr>
        <w:jc w:val="both"/>
        <w:rPr>
          <w:rFonts w:asciiTheme="minorHAnsi" w:hAnsiTheme="minorHAnsi" w:cstheme="minorHAnsi"/>
          <w:b/>
          <w:szCs w:val="20"/>
          <w:lang w:val="en-GB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Client: Sears Holdings Corporation (SHC), Hoffman Estates, IL                       </w:t>
      </w:r>
      <w:r w:rsidR="009008E2" w:rsidRPr="00512BA5">
        <w:rPr>
          <w:rFonts w:asciiTheme="minorHAnsi" w:hAnsiTheme="minorHAnsi" w:cstheme="minorHAnsi"/>
          <w:b/>
          <w:szCs w:val="20"/>
          <w:lang w:val="en-GB"/>
        </w:rPr>
        <w:t xml:space="preserve">          </w:t>
      </w:r>
      <w:r w:rsidR="009D3D75" w:rsidRPr="00512BA5">
        <w:rPr>
          <w:rFonts w:asciiTheme="minorHAnsi" w:hAnsiTheme="minorHAnsi" w:cstheme="minorHAnsi"/>
          <w:b/>
          <w:szCs w:val="20"/>
          <w:lang w:val="en-GB"/>
        </w:rPr>
        <w:tab/>
      </w:r>
      <w:r w:rsidR="009D3D75" w:rsidRPr="00512BA5">
        <w:rPr>
          <w:rFonts w:asciiTheme="minorHAnsi" w:hAnsiTheme="minorHAnsi" w:cstheme="minorHAnsi"/>
          <w:b/>
          <w:szCs w:val="20"/>
          <w:lang w:val="en-GB"/>
        </w:rPr>
        <w:tab/>
      </w:r>
      <w:r w:rsidR="00273350">
        <w:rPr>
          <w:rFonts w:asciiTheme="minorHAnsi" w:hAnsiTheme="minorHAnsi" w:cstheme="minorHAnsi"/>
          <w:b/>
          <w:szCs w:val="20"/>
          <w:lang w:val="en-GB"/>
        </w:rPr>
        <w:t xml:space="preserve">     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Mar 2010 to </w:t>
      </w:r>
      <w:r w:rsidR="009008E2" w:rsidRPr="00512BA5">
        <w:rPr>
          <w:rFonts w:asciiTheme="minorHAnsi" w:hAnsiTheme="minorHAnsi" w:cstheme="minorHAnsi"/>
          <w:b/>
          <w:szCs w:val="20"/>
          <w:lang w:val="en-GB"/>
        </w:rPr>
        <w:t>Aug 2010</w:t>
      </w:r>
    </w:p>
    <w:p w:rsidR="00DB54F8" w:rsidRDefault="00C8485D" w:rsidP="00E4603A">
      <w:pPr>
        <w:jc w:val="both"/>
        <w:rPr>
          <w:rFonts w:asciiTheme="minorHAnsi" w:hAnsiTheme="minorHAnsi" w:cstheme="minorHAnsi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>Project Manager</w:t>
      </w:r>
      <w:r w:rsidR="00E4603A">
        <w:rPr>
          <w:rFonts w:asciiTheme="minorHAnsi" w:hAnsiTheme="minorHAnsi" w:cstheme="minorHAnsi"/>
          <w:b/>
          <w:szCs w:val="20"/>
          <w:lang w:val="en-GB"/>
        </w:rPr>
        <w:t xml:space="preserve">, </w:t>
      </w:r>
      <w:r w:rsidRPr="00512BA5">
        <w:rPr>
          <w:rFonts w:asciiTheme="minorHAnsi" w:hAnsiTheme="minorHAnsi" w:cstheme="minorHAnsi"/>
        </w:rPr>
        <w:t>L</w:t>
      </w:r>
      <w:r w:rsidR="00DB54F8">
        <w:rPr>
          <w:rFonts w:asciiTheme="minorHAnsi" w:hAnsiTheme="minorHAnsi" w:cstheme="minorHAnsi"/>
        </w:rPr>
        <w:t>oyalty Marketing Infrastructure</w:t>
      </w:r>
    </w:p>
    <w:p w:rsidR="00C8485D" w:rsidRPr="00512BA5" w:rsidRDefault="00C8485D" w:rsidP="00E4603A">
      <w:pPr>
        <w:jc w:val="both"/>
        <w:rPr>
          <w:rFonts w:asciiTheme="minorHAnsi" w:hAnsiTheme="minorHAnsi" w:cstheme="minorHAnsi"/>
          <w:b/>
        </w:rPr>
      </w:pPr>
      <w:r w:rsidRPr="00512BA5">
        <w:rPr>
          <w:rFonts w:asciiTheme="minorHAnsi" w:hAnsiTheme="minorHAnsi" w:cstheme="minorHAnsi"/>
        </w:rPr>
        <w:t xml:space="preserve">                                                            </w:t>
      </w:r>
    </w:p>
    <w:p w:rsidR="00C8485D" w:rsidRPr="00512BA5" w:rsidRDefault="00C8485D" w:rsidP="00C8485D">
      <w:pPr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 xml:space="preserve">The objective of Loyalty Marketing Rewards program – </w:t>
      </w:r>
      <w:r w:rsidRPr="00512BA5">
        <w:rPr>
          <w:rFonts w:asciiTheme="minorHAnsi" w:hAnsiTheme="minorHAnsi" w:cstheme="minorHAnsi"/>
          <w:i/>
          <w:szCs w:val="20"/>
        </w:rPr>
        <w:t>Shop Your Way Rewards</w:t>
      </w:r>
      <w:r w:rsidRPr="00512BA5">
        <w:rPr>
          <w:rFonts w:asciiTheme="minorHAnsi" w:hAnsiTheme="minorHAnsi" w:cstheme="minorHAnsi"/>
          <w:szCs w:val="20"/>
        </w:rPr>
        <w:t xml:space="preserve"> that Sears Holdings has created is to retain customers, attract new customers, and increase customer loyalty. </w:t>
      </w:r>
      <w:r w:rsidR="00E52641">
        <w:rPr>
          <w:rFonts w:asciiTheme="minorHAnsi" w:hAnsiTheme="minorHAnsi" w:cstheme="minorHAnsi"/>
          <w:szCs w:val="20"/>
        </w:rPr>
        <w:t xml:space="preserve">It </w:t>
      </w:r>
      <w:r w:rsidRPr="00512BA5">
        <w:rPr>
          <w:rFonts w:asciiTheme="minorHAnsi" w:hAnsiTheme="minorHAnsi" w:cstheme="minorHAnsi"/>
          <w:szCs w:val="20"/>
        </w:rPr>
        <w:t>improve</w:t>
      </w:r>
      <w:r w:rsidR="00E52641">
        <w:rPr>
          <w:rFonts w:asciiTheme="minorHAnsi" w:hAnsiTheme="minorHAnsi" w:cstheme="minorHAnsi"/>
          <w:szCs w:val="20"/>
        </w:rPr>
        <w:t>s</w:t>
      </w:r>
      <w:r w:rsidRPr="00512BA5">
        <w:rPr>
          <w:rFonts w:asciiTheme="minorHAnsi" w:hAnsiTheme="minorHAnsi" w:cstheme="minorHAnsi"/>
          <w:szCs w:val="20"/>
        </w:rPr>
        <w:t xml:space="preserve"> the value of the customer base by motivating/managing a series of incremental profit enhancing behaviors and to max</w:t>
      </w:r>
      <w:r w:rsidR="00066126">
        <w:rPr>
          <w:rFonts w:asciiTheme="minorHAnsi" w:hAnsiTheme="minorHAnsi" w:cstheme="minorHAnsi"/>
          <w:szCs w:val="20"/>
        </w:rPr>
        <w:t>imize their experience with SHC</w:t>
      </w:r>
    </w:p>
    <w:p w:rsidR="00C8485D" w:rsidRPr="00512BA5" w:rsidRDefault="00C8485D" w:rsidP="00C8485D">
      <w:pPr>
        <w:rPr>
          <w:rFonts w:asciiTheme="minorHAnsi" w:hAnsiTheme="minorHAnsi" w:cstheme="minorHAnsi"/>
          <w:szCs w:val="20"/>
        </w:rPr>
      </w:pPr>
    </w:p>
    <w:p w:rsidR="00C8485D" w:rsidRPr="00512BA5" w:rsidRDefault="00C8485D" w:rsidP="00C8485D">
      <w:pPr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>This involved executing multiple projects under Relationship Marketing business unit</w:t>
      </w:r>
      <w:r w:rsidR="001D0E1B">
        <w:rPr>
          <w:rFonts w:asciiTheme="minorHAnsi" w:hAnsiTheme="minorHAnsi" w:cstheme="minorHAnsi"/>
          <w:szCs w:val="20"/>
        </w:rPr>
        <w:t xml:space="preserve"> - </w:t>
      </w:r>
    </w:p>
    <w:p w:rsidR="00C8485D" w:rsidRPr="00512BA5" w:rsidRDefault="00C8485D" w:rsidP="00F14071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 xml:space="preserve">Manage </w:t>
      </w:r>
      <w:r w:rsidRPr="00F14071">
        <w:rPr>
          <w:rFonts w:asciiTheme="minorHAnsi" w:hAnsiTheme="minorHAnsi" w:cstheme="minorHAnsi"/>
          <w:szCs w:val="20"/>
        </w:rPr>
        <w:t>Loyalty Marketing system</w:t>
      </w:r>
      <w:r w:rsidRPr="00512BA5">
        <w:rPr>
          <w:rFonts w:asciiTheme="minorHAnsi" w:hAnsiTheme="minorHAnsi" w:cstheme="minorHAnsi"/>
          <w:szCs w:val="20"/>
        </w:rPr>
        <w:t xml:space="preserve"> integrations, UNICA migration of loyalty campaigns and BI Reporting.</w:t>
      </w:r>
    </w:p>
    <w:p w:rsidR="008F0E73" w:rsidRDefault="00C8485D" w:rsidP="00F14071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 xml:space="preserve">Infrastructure PM supporting all aspects of business that impact the Loyalty Marketing touch points - POS, IT, CDW, Loyalty Lab and </w:t>
      </w:r>
      <w:proofErr w:type="spellStart"/>
      <w:r w:rsidRPr="00512BA5">
        <w:rPr>
          <w:rFonts w:asciiTheme="minorHAnsi" w:hAnsiTheme="minorHAnsi" w:cstheme="minorHAnsi"/>
          <w:szCs w:val="20"/>
        </w:rPr>
        <w:t>Responsys</w:t>
      </w:r>
      <w:proofErr w:type="spellEnd"/>
      <w:r w:rsidRPr="00512BA5">
        <w:rPr>
          <w:rFonts w:asciiTheme="minorHAnsi" w:hAnsiTheme="minorHAnsi" w:cstheme="minorHAnsi"/>
          <w:szCs w:val="20"/>
        </w:rPr>
        <w:t>.  Central conduit to PM’s in IT. Assessing technical, system based impact to addressing any/all requests that have a demand o</w:t>
      </w:r>
      <w:r w:rsidR="008F0E73">
        <w:rPr>
          <w:rFonts w:asciiTheme="minorHAnsi" w:hAnsiTheme="minorHAnsi" w:cstheme="minorHAnsi"/>
          <w:szCs w:val="20"/>
        </w:rPr>
        <w:t>n internal or external partners.</w:t>
      </w:r>
    </w:p>
    <w:p w:rsidR="00C8485D" w:rsidRPr="00512BA5" w:rsidRDefault="005772BE" w:rsidP="00F14071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Managed c</w:t>
      </w:r>
      <w:r w:rsidR="008F0E73">
        <w:rPr>
          <w:rFonts w:asciiTheme="minorHAnsi" w:hAnsiTheme="minorHAnsi" w:cstheme="minorHAnsi"/>
          <w:szCs w:val="20"/>
        </w:rPr>
        <w:t xml:space="preserve">ustom development of </w:t>
      </w:r>
      <w:r>
        <w:rPr>
          <w:rFonts w:asciiTheme="minorHAnsi" w:hAnsiTheme="minorHAnsi" w:cstheme="minorHAnsi"/>
          <w:szCs w:val="20"/>
        </w:rPr>
        <w:t>individual campaigns.</w:t>
      </w:r>
    </w:p>
    <w:p w:rsidR="001D0E26" w:rsidRPr="00512BA5" w:rsidRDefault="001D0E26" w:rsidP="00E81DD3">
      <w:pPr>
        <w:jc w:val="both"/>
        <w:rPr>
          <w:rFonts w:asciiTheme="minorHAnsi" w:hAnsiTheme="minorHAnsi" w:cstheme="minorHAnsi"/>
          <w:b/>
          <w:szCs w:val="20"/>
          <w:lang w:val="en-GB"/>
        </w:rPr>
      </w:pPr>
    </w:p>
    <w:p w:rsidR="00E81DD3" w:rsidRPr="00512BA5" w:rsidRDefault="00E81DD3" w:rsidP="001D0E26">
      <w:pPr>
        <w:tabs>
          <w:tab w:val="left" w:pos="8190"/>
        </w:tabs>
        <w:jc w:val="both"/>
        <w:rPr>
          <w:rFonts w:asciiTheme="minorHAnsi" w:hAnsiTheme="minorHAnsi" w:cstheme="minorHAnsi"/>
          <w:b/>
          <w:szCs w:val="20"/>
          <w:lang w:val="en-GB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Client: MOTOROLA, Schaumburg, IL                                                           </w:t>
      </w:r>
      <w:r w:rsidR="00E85363" w:rsidRPr="00512BA5">
        <w:rPr>
          <w:rFonts w:asciiTheme="minorHAnsi" w:hAnsiTheme="minorHAnsi" w:cstheme="minorHAnsi"/>
          <w:b/>
          <w:szCs w:val="20"/>
          <w:lang w:val="en-GB"/>
        </w:rPr>
        <w:t xml:space="preserve">                   </w:t>
      </w:r>
      <w:r w:rsidRPr="00512BA5">
        <w:rPr>
          <w:rFonts w:asciiTheme="minorHAnsi" w:hAnsiTheme="minorHAnsi" w:cstheme="minorHAnsi"/>
          <w:b/>
          <w:szCs w:val="20"/>
          <w:lang w:val="en-GB"/>
        </w:rPr>
        <w:t xml:space="preserve"> </w:t>
      </w:r>
      <w:r w:rsidR="001D0E26" w:rsidRPr="00512BA5">
        <w:rPr>
          <w:rFonts w:asciiTheme="minorHAnsi" w:hAnsiTheme="minorHAnsi" w:cstheme="minorHAnsi"/>
          <w:b/>
          <w:szCs w:val="20"/>
          <w:lang w:val="en-GB"/>
        </w:rPr>
        <w:t xml:space="preserve">                  </w:t>
      </w:r>
      <w:r w:rsidR="00273350">
        <w:rPr>
          <w:rFonts w:asciiTheme="minorHAnsi" w:hAnsiTheme="minorHAnsi" w:cstheme="minorHAnsi"/>
          <w:b/>
          <w:szCs w:val="20"/>
          <w:lang w:val="en-GB"/>
        </w:rPr>
        <w:tab/>
      </w:r>
      <w:r w:rsidR="00A40CD7" w:rsidRPr="00512BA5">
        <w:rPr>
          <w:rFonts w:asciiTheme="minorHAnsi" w:hAnsiTheme="minorHAnsi" w:cstheme="minorHAnsi"/>
          <w:b/>
          <w:szCs w:val="20"/>
          <w:lang w:val="en-GB"/>
        </w:rPr>
        <w:t>Jul 2009 to Feb 2010</w:t>
      </w:r>
    </w:p>
    <w:p w:rsidR="00DB54F8" w:rsidRDefault="00E81DD3" w:rsidP="00E4603A">
      <w:pPr>
        <w:jc w:val="both"/>
        <w:rPr>
          <w:rFonts w:asciiTheme="minorHAnsi" w:hAnsiTheme="minorHAnsi" w:cstheme="minorHAnsi"/>
        </w:rPr>
      </w:pPr>
      <w:r w:rsidRPr="00512BA5">
        <w:rPr>
          <w:rFonts w:asciiTheme="minorHAnsi" w:hAnsiTheme="minorHAnsi" w:cstheme="minorHAnsi"/>
          <w:b/>
          <w:szCs w:val="20"/>
          <w:lang w:val="en-GB"/>
        </w:rPr>
        <w:t>Project Manager</w:t>
      </w:r>
      <w:r w:rsidR="00E4603A">
        <w:rPr>
          <w:rFonts w:asciiTheme="minorHAnsi" w:hAnsiTheme="minorHAnsi" w:cstheme="minorHAnsi"/>
          <w:b/>
          <w:szCs w:val="20"/>
          <w:lang w:val="en-GB"/>
        </w:rPr>
        <w:t>,</w:t>
      </w:r>
      <w:r w:rsidRPr="00512BA5">
        <w:rPr>
          <w:rFonts w:asciiTheme="minorHAnsi" w:hAnsiTheme="minorHAnsi" w:cstheme="minorHAnsi"/>
        </w:rPr>
        <w:t xml:space="preserve"> Motorola.com Spin-Off</w:t>
      </w:r>
    </w:p>
    <w:p w:rsidR="00E81DD3" w:rsidRPr="00512BA5" w:rsidRDefault="00E81DD3" w:rsidP="00E4603A">
      <w:pPr>
        <w:jc w:val="both"/>
        <w:rPr>
          <w:rFonts w:asciiTheme="minorHAnsi" w:hAnsiTheme="minorHAnsi" w:cstheme="minorHAnsi"/>
          <w:b/>
        </w:rPr>
      </w:pPr>
      <w:r w:rsidRPr="00512BA5">
        <w:rPr>
          <w:rFonts w:asciiTheme="minorHAnsi" w:hAnsiTheme="minorHAnsi" w:cstheme="minorHAnsi"/>
        </w:rPr>
        <w:t xml:space="preserve">                                                            </w:t>
      </w:r>
    </w:p>
    <w:p w:rsidR="00E81DD3" w:rsidRPr="00512BA5" w:rsidRDefault="00E81DD3" w:rsidP="00E81DD3">
      <w:pPr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>The primary objective of Spin-Off program is the separation activities for Motorola.com web content management applications and related systems.  This involved executing 3 projects under marketing business unit</w:t>
      </w:r>
    </w:p>
    <w:p w:rsidR="00E81DD3" w:rsidRPr="00512BA5" w:rsidRDefault="00E81DD3" w:rsidP="00E81DD3">
      <w:pPr>
        <w:rPr>
          <w:rFonts w:asciiTheme="minorHAnsi" w:hAnsiTheme="minorHAnsi" w:cstheme="minorHAnsi"/>
          <w:szCs w:val="20"/>
        </w:rPr>
      </w:pPr>
    </w:p>
    <w:p w:rsidR="00E81DD3" w:rsidRPr="00512BA5" w:rsidRDefault="00E81DD3" w:rsidP="00E81DD3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lastRenderedPageBreak/>
        <w:t>Vignette Infrastructure Separation - This project address</w:t>
      </w:r>
      <w:r w:rsidR="008C6ED6">
        <w:rPr>
          <w:rFonts w:asciiTheme="minorHAnsi" w:hAnsiTheme="minorHAnsi" w:cstheme="minorHAnsi"/>
          <w:szCs w:val="20"/>
        </w:rPr>
        <w:t>ed</w:t>
      </w:r>
      <w:r w:rsidRPr="00512BA5">
        <w:rPr>
          <w:rFonts w:asciiTheme="minorHAnsi" w:hAnsiTheme="minorHAnsi" w:cstheme="minorHAnsi"/>
          <w:szCs w:val="20"/>
        </w:rPr>
        <w:t xml:space="preserve"> the separation activities for Motorola.com Vignette content management applications and related systems. </w:t>
      </w:r>
      <w:r w:rsidR="008C6ED6">
        <w:rPr>
          <w:rFonts w:asciiTheme="minorHAnsi" w:hAnsiTheme="minorHAnsi" w:cstheme="minorHAnsi"/>
          <w:szCs w:val="20"/>
        </w:rPr>
        <w:t>It included</w:t>
      </w:r>
      <w:r w:rsidRPr="00512BA5">
        <w:rPr>
          <w:rFonts w:asciiTheme="minorHAnsi" w:hAnsiTheme="minorHAnsi" w:cstheme="minorHAnsi"/>
          <w:szCs w:val="20"/>
        </w:rPr>
        <w:t xml:space="preserve"> separating the Greenfield Content Management systems and environment to independent platforms for the Mobile Devices (MD) &amp; Business Mobility Solutions (BMS) divisions of Motorola</w:t>
      </w:r>
      <w:r w:rsidR="00F759C6" w:rsidRPr="00512BA5">
        <w:rPr>
          <w:rFonts w:asciiTheme="minorHAnsi" w:hAnsiTheme="minorHAnsi" w:cstheme="minorHAnsi"/>
          <w:szCs w:val="20"/>
        </w:rPr>
        <w:t xml:space="preserve"> to develop rollout </w:t>
      </w:r>
      <w:r w:rsidR="008C6ED6">
        <w:rPr>
          <w:rFonts w:asciiTheme="minorHAnsi" w:hAnsiTheme="minorHAnsi" w:cstheme="minorHAnsi"/>
          <w:szCs w:val="20"/>
        </w:rPr>
        <w:t xml:space="preserve">of </w:t>
      </w:r>
      <w:r w:rsidR="00F759C6" w:rsidRPr="00512BA5">
        <w:rPr>
          <w:rFonts w:asciiTheme="minorHAnsi" w:hAnsiTheme="minorHAnsi" w:cstheme="minorHAnsi"/>
          <w:szCs w:val="20"/>
        </w:rPr>
        <w:t>e-Commerce applications.</w:t>
      </w:r>
    </w:p>
    <w:p w:rsidR="00E81DD3" w:rsidRPr="00512BA5" w:rsidRDefault="00E81DD3" w:rsidP="00E81DD3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>External Site search – Implement Google Search Appliance tool for each business unit to improve search relevancy, search intelligence and the overall user search experience on Motorola.com</w:t>
      </w:r>
    </w:p>
    <w:p w:rsidR="00C00862" w:rsidRPr="00512BA5" w:rsidRDefault="00E81DD3" w:rsidP="00FE0366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512BA5">
        <w:rPr>
          <w:rFonts w:asciiTheme="minorHAnsi" w:hAnsiTheme="minorHAnsi" w:cstheme="minorHAnsi"/>
          <w:szCs w:val="20"/>
        </w:rPr>
        <w:t xml:space="preserve">BMS </w:t>
      </w:r>
      <w:proofErr w:type="spellStart"/>
      <w:r w:rsidRPr="00512BA5">
        <w:rPr>
          <w:rFonts w:asciiTheme="minorHAnsi" w:hAnsiTheme="minorHAnsi" w:cstheme="minorHAnsi"/>
          <w:szCs w:val="20"/>
        </w:rPr>
        <w:t>WebTrends</w:t>
      </w:r>
      <w:proofErr w:type="spellEnd"/>
      <w:r w:rsidRPr="00512BA5">
        <w:rPr>
          <w:rFonts w:asciiTheme="minorHAnsi" w:hAnsiTheme="minorHAnsi" w:cstheme="minorHAnsi"/>
          <w:szCs w:val="20"/>
        </w:rPr>
        <w:t xml:space="preserve"> - As part of separation the MD business has to migrate to a </w:t>
      </w:r>
      <w:proofErr w:type="spellStart"/>
      <w:r w:rsidR="00F654B2" w:rsidRPr="00512BA5">
        <w:rPr>
          <w:rFonts w:asciiTheme="minorHAnsi" w:hAnsiTheme="minorHAnsi" w:cstheme="minorHAnsi"/>
          <w:b/>
          <w:szCs w:val="20"/>
        </w:rPr>
        <w:t>SaaS</w:t>
      </w:r>
      <w:proofErr w:type="spellEnd"/>
      <w:r w:rsidR="00F654B2" w:rsidRPr="00512BA5">
        <w:rPr>
          <w:rFonts w:asciiTheme="minorHAnsi" w:hAnsiTheme="minorHAnsi" w:cstheme="minorHAnsi"/>
          <w:szCs w:val="20"/>
        </w:rPr>
        <w:t xml:space="preserve"> </w:t>
      </w:r>
      <w:r w:rsidRPr="00512BA5">
        <w:rPr>
          <w:rFonts w:asciiTheme="minorHAnsi" w:hAnsiTheme="minorHAnsi" w:cstheme="minorHAnsi"/>
          <w:szCs w:val="20"/>
        </w:rPr>
        <w:t xml:space="preserve">hosted environment of the Web Trends application. The current Web Trends on-premise solution does not meet the analytic and data needs. The architecture and dynamic requirements require a reprocess and custom reporting solution that meets the </w:t>
      </w:r>
      <w:r w:rsidR="001D0E26" w:rsidRPr="00512BA5">
        <w:rPr>
          <w:rFonts w:asciiTheme="minorHAnsi" w:hAnsiTheme="minorHAnsi" w:cstheme="minorHAnsi"/>
          <w:szCs w:val="20"/>
        </w:rPr>
        <w:t>business’s</w:t>
      </w:r>
      <w:r w:rsidRPr="00512BA5">
        <w:rPr>
          <w:rFonts w:asciiTheme="minorHAnsi" w:hAnsiTheme="minorHAnsi" w:cstheme="minorHAnsi"/>
          <w:szCs w:val="20"/>
        </w:rPr>
        <w:t xml:space="preserve"> needs.</w:t>
      </w:r>
    </w:p>
    <w:p w:rsidR="00C00862" w:rsidRPr="00E85363" w:rsidRDefault="00C00862" w:rsidP="00FE0366">
      <w:pPr>
        <w:jc w:val="both"/>
        <w:rPr>
          <w:rFonts w:ascii="Times New Roman" w:hAnsi="Times New Roman"/>
          <w:b/>
          <w:szCs w:val="20"/>
          <w:lang w:val="en-GB"/>
        </w:rPr>
      </w:pPr>
    </w:p>
    <w:p w:rsidR="00FE0366" w:rsidRPr="00376F97" w:rsidRDefault="00FE0366" w:rsidP="00FE0366">
      <w:pPr>
        <w:jc w:val="both"/>
        <w:rPr>
          <w:rFonts w:asciiTheme="minorHAnsi" w:hAnsiTheme="minorHAnsi" w:cstheme="minorHAnsi"/>
          <w:b/>
          <w:szCs w:val="20"/>
        </w:rPr>
      </w:pPr>
      <w:r w:rsidRPr="00376F97">
        <w:rPr>
          <w:rFonts w:asciiTheme="minorHAnsi" w:hAnsiTheme="minorHAnsi" w:cstheme="minorHAnsi"/>
          <w:b/>
          <w:szCs w:val="20"/>
          <w:lang w:val="en-GB"/>
        </w:rPr>
        <w:t xml:space="preserve">Client: </w:t>
      </w:r>
      <w:proofErr w:type="spellStart"/>
      <w:r w:rsidR="00512BA5" w:rsidRPr="00376F97">
        <w:rPr>
          <w:rFonts w:asciiTheme="minorHAnsi" w:hAnsiTheme="minorHAnsi" w:cstheme="minorHAnsi"/>
          <w:b/>
          <w:szCs w:val="20"/>
          <w:lang w:val="en-GB"/>
        </w:rPr>
        <w:t>MasterBrand</w:t>
      </w:r>
      <w:proofErr w:type="spellEnd"/>
      <w:r w:rsidRPr="00376F97">
        <w:rPr>
          <w:rFonts w:asciiTheme="minorHAnsi" w:hAnsiTheme="minorHAnsi" w:cstheme="minorHAnsi"/>
          <w:b/>
          <w:szCs w:val="20"/>
          <w:lang w:val="en-GB"/>
        </w:rPr>
        <w:t xml:space="preserve"> </w:t>
      </w:r>
      <w:r w:rsidR="000B0F58" w:rsidRPr="00376F97">
        <w:rPr>
          <w:rFonts w:asciiTheme="minorHAnsi" w:hAnsiTheme="minorHAnsi" w:cstheme="minorHAnsi"/>
          <w:b/>
          <w:szCs w:val="20"/>
          <w:lang w:val="en-GB"/>
        </w:rPr>
        <w:t>Cabinets, IN</w:t>
      </w:r>
      <w:r w:rsidRPr="00376F97">
        <w:rPr>
          <w:rFonts w:asciiTheme="minorHAnsi" w:hAnsiTheme="minorHAnsi" w:cstheme="minorHAnsi"/>
          <w:b/>
          <w:szCs w:val="20"/>
          <w:lang w:val="en-GB"/>
        </w:rPr>
        <w:t>, USA</w:t>
      </w:r>
      <w:r w:rsidRPr="00376F97">
        <w:rPr>
          <w:rFonts w:asciiTheme="minorHAnsi" w:hAnsiTheme="minorHAnsi" w:cstheme="minorHAnsi"/>
          <w:b/>
          <w:szCs w:val="20"/>
          <w:lang w:val="en-GB"/>
        </w:rPr>
        <w:tab/>
      </w:r>
      <w:r w:rsidRPr="00376F97">
        <w:rPr>
          <w:rFonts w:asciiTheme="minorHAnsi" w:hAnsiTheme="minorHAnsi" w:cstheme="minorHAnsi"/>
          <w:b/>
          <w:szCs w:val="20"/>
          <w:lang w:val="en-GB"/>
        </w:rPr>
        <w:tab/>
      </w:r>
      <w:r w:rsidRPr="00376F97">
        <w:rPr>
          <w:rFonts w:asciiTheme="minorHAnsi" w:hAnsiTheme="minorHAnsi" w:cstheme="minorHAnsi"/>
          <w:b/>
          <w:szCs w:val="20"/>
          <w:lang w:val="en-GB"/>
        </w:rPr>
        <w:tab/>
      </w:r>
      <w:r w:rsidRPr="00376F97">
        <w:rPr>
          <w:rFonts w:asciiTheme="minorHAnsi" w:hAnsiTheme="minorHAnsi" w:cstheme="minorHAnsi"/>
          <w:b/>
          <w:szCs w:val="20"/>
          <w:lang w:val="en-GB"/>
        </w:rPr>
        <w:tab/>
      </w:r>
      <w:r w:rsidRPr="00376F97">
        <w:rPr>
          <w:rFonts w:asciiTheme="minorHAnsi" w:hAnsiTheme="minorHAnsi" w:cstheme="minorHAnsi"/>
          <w:b/>
          <w:szCs w:val="20"/>
          <w:lang w:val="en-GB"/>
        </w:rPr>
        <w:tab/>
      </w:r>
      <w:r w:rsidRPr="00376F97">
        <w:rPr>
          <w:rFonts w:asciiTheme="minorHAnsi" w:hAnsiTheme="minorHAnsi" w:cstheme="minorHAnsi"/>
          <w:b/>
          <w:szCs w:val="20"/>
          <w:lang w:val="en-GB"/>
        </w:rPr>
        <w:tab/>
      </w:r>
      <w:r w:rsidR="00E85363" w:rsidRPr="00376F97">
        <w:rPr>
          <w:rFonts w:asciiTheme="minorHAnsi" w:hAnsiTheme="minorHAnsi" w:cstheme="minorHAnsi"/>
          <w:b/>
          <w:szCs w:val="20"/>
          <w:lang w:val="en-GB"/>
        </w:rPr>
        <w:t xml:space="preserve"> </w:t>
      </w:r>
      <w:r w:rsidR="00365E04" w:rsidRPr="00376F97">
        <w:rPr>
          <w:rFonts w:asciiTheme="minorHAnsi" w:hAnsiTheme="minorHAnsi" w:cstheme="minorHAnsi"/>
          <w:b/>
          <w:szCs w:val="20"/>
          <w:lang w:val="en-GB"/>
        </w:rPr>
        <w:t xml:space="preserve">  </w:t>
      </w:r>
      <w:r w:rsidR="001D0E26" w:rsidRPr="00376F97">
        <w:rPr>
          <w:rFonts w:asciiTheme="minorHAnsi" w:hAnsiTheme="minorHAnsi" w:cstheme="minorHAnsi"/>
          <w:b/>
          <w:szCs w:val="20"/>
          <w:lang w:val="en-GB"/>
        </w:rPr>
        <w:t xml:space="preserve">                  </w:t>
      </w:r>
      <w:r w:rsidR="000B0F58" w:rsidRPr="00376F97">
        <w:rPr>
          <w:rFonts w:asciiTheme="minorHAnsi" w:hAnsiTheme="minorHAnsi" w:cstheme="minorHAnsi"/>
          <w:b/>
          <w:szCs w:val="20"/>
          <w:lang w:val="en-GB"/>
        </w:rPr>
        <w:t>Jan</w:t>
      </w:r>
      <w:r w:rsidRPr="00376F97">
        <w:rPr>
          <w:rFonts w:asciiTheme="minorHAnsi" w:hAnsiTheme="minorHAnsi" w:cstheme="minorHAnsi"/>
          <w:b/>
          <w:szCs w:val="20"/>
          <w:lang w:val="en-GB"/>
        </w:rPr>
        <w:t xml:space="preserve"> 200</w:t>
      </w:r>
      <w:r w:rsidR="000B0F58" w:rsidRPr="00376F97">
        <w:rPr>
          <w:rFonts w:asciiTheme="minorHAnsi" w:hAnsiTheme="minorHAnsi" w:cstheme="minorHAnsi"/>
          <w:b/>
          <w:szCs w:val="20"/>
          <w:lang w:val="en-GB"/>
        </w:rPr>
        <w:t>9</w:t>
      </w:r>
      <w:r w:rsidRPr="00376F97">
        <w:rPr>
          <w:rFonts w:asciiTheme="minorHAnsi" w:hAnsiTheme="minorHAnsi" w:cstheme="minorHAnsi"/>
          <w:b/>
          <w:szCs w:val="20"/>
          <w:lang w:val="en-GB"/>
        </w:rPr>
        <w:t xml:space="preserve"> to </w:t>
      </w:r>
      <w:r w:rsidR="00E81DD3" w:rsidRPr="00376F97">
        <w:rPr>
          <w:rFonts w:asciiTheme="minorHAnsi" w:hAnsiTheme="minorHAnsi" w:cstheme="minorHAnsi"/>
          <w:b/>
          <w:szCs w:val="20"/>
          <w:lang w:val="en-GB"/>
        </w:rPr>
        <w:t>Jun 2009</w:t>
      </w:r>
    </w:p>
    <w:p w:rsidR="00FE0366" w:rsidRDefault="00FE0366" w:rsidP="00FE0366">
      <w:pPr>
        <w:pStyle w:val="tablehead"/>
        <w:spacing w:before="0" w:after="0"/>
        <w:ind w:left="1935" w:hanging="1935"/>
        <w:rPr>
          <w:rFonts w:asciiTheme="minorHAnsi" w:hAnsiTheme="minorHAnsi" w:cstheme="minorHAnsi"/>
          <w:b w:val="0"/>
        </w:rPr>
      </w:pPr>
      <w:r w:rsidRPr="00376F97">
        <w:rPr>
          <w:rFonts w:asciiTheme="minorHAnsi" w:hAnsiTheme="minorHAnsi" w:cstheme="minorHAnsi"/>
        </w:rPr>
        <w:t>Project Manager</w:t>
      </w:r>
      <w:r w:rsidR="00D90A89">
        <w:rPr>
          <w:rFonts w:asciiTheme="minorHAnsi" w:hAnsiTheme="minorHAnsi" w:cstheme="minorHAnsi"/>
        </w:rPr>
        <w:t xml:space="preserve">, </w:t>
      </w:r>
      <w:r w:rsidRPr="00376F97">
        <w:rPr>
          <w:rFonts w:asciiTheme="minorHAnsi" w:hAnsiTheme="minorHAnsi" w:cstheme="minorHAnsi"/>
          <w:b w:val="0"/>
        </w:rPr>
        <w:t>DWBI MBCI</w:t>
      </w:r>
    </w:p>
    <w:p w:rsidR="00FE0366" w:rsidRPr="00376F97" w:rsidRDefault="00FE0366" w:rsidP="00C65544">
      <w:pPr>
        <w:jc w:val="both"/>
        <w:rPr>
          <w:rFonts w:asciiTheme="minorHAnsi" w:hAnsiTheme="minorHAnsi" w:cstheme="minorHAnsi"/>
          <w:b/>
          <w:szCs w:val="20"/>
          <w:lang w:val="en-GB"/>
        </w:rPr>
      </w:pPr>
    </w:p>
    <w:p w:rsidR="00FE0366" w:rsidRPr="00376F97" w:rsidRDefault="00EE4BD5" w:rsidP="00FE0366">
      <w:pPr>
        <w:jc w:val="both"/>
        <w:rPr>
          <w:rFonts w:asciiTheme="minorHAnsi" w:hAnsiTheme="minorHAnsi" w:cstheme="minorHAnsi"/>
          <w:szCs w:val="20"/>
          <w:lang w:val="en-GB"/>
        </w:rPr>
      </w:pPr>
      <w:r w:rsidRPr="00376F97">
        <w:rPr>
          <w:rFonts w:asciiTheme="minorHAnsi" w:hAnsiTheme="minorHAnsi" w:cstheme="minorHAnsi"/>
          <w:szCs w:val="20"/>
          <w:lang w:val="en-GB"/>
        </w:rPr>
        <w:t>Masterbrand</w:t>
      </w:r>
      <w:r w:rsidR="00E674E6" w:rsidRPr="00376F97">
        <w:rPr>
          <w:rFonts w:asciiTheme="minorHAnsi" w:hAnsiTheme="minorHAnsi" w:cstheme="minorHAnsi"/>
          <w:szCs w:val="20"/>
          <w:lang w:val="en-GB"/>
        </w:rPr>
        <w:t xml:space="preserve"> </w:t>
      </w:r>
      <w:r w:rsidR="00500BCE" w:rsidRPr="00376F97">
        <w:rPr>
          <w:rFonts w:asciiTheme="minorHAnsi" w:hAnsiTheme="minorHAnsi" w:cstheme="minorHAnsi"/>
          <w:szCs w:val="20"/>
          <w:lang w:val="en-GB"/>
        </w:rPr>
        <w:t xml:space="preserve">is part of </w:t>
      </w:r>
      <w:r w:rsidR="00E674E6" w:rsidRPr="00376F97">
        <w:rPr>
          <w:rFonts w:asciiTheme="minorHAnsi" w:hAnsiTheme="minorHAnsi" w:cstheme="minorHAnsi"/>
          <w:szCs w:val="20"/>
          <w:lang w:val="en-GB"/>
        </w:rPr>
        <w:t xml:space="preserve">Fortune Brands, a leading consumer products company. </w:t>
      </w:r>
      <w:proofErr w:type="spellStart"/>
      <w:r w:rsidR="00365E04" w:rsidRPr="00376F97">
        <w:rPr>
          <w:rFonts w:asciiTheme="minorHAnsi" w:hAnsiTheme="minorHAnsi" w:cstheme="minorHAnsi"/>
          <w:szCs w:val="20"/>
          <w:lang w:val="en-GB"/>
        </w:rPr>
        <w:t>MasterBrand</w:t>
      </w:r>
      <w:proofErr w:type="spellEnd"/>
      <w:r w:rsidR="00365E04" w:rsidRPr="00376F97">
        <w:rPr>
          <w:rFonts w:asciiTheme="minorHAnsi" w:hAnsiTheme="minorHAnsi" w:cstheme="minorHAnsi"/>
          <w:szCs w:val="20"/>
          <w:lang w:val="en-GB"/>
        </w:rPr>
        <w:t xml:space="preserve"> </w:t>
      </w:r>
      <w:r w:rsidR="00500BCE" w:rsidRPr="00376F97">
        <w:rPr>
          <w:rFonts w:asciiTheme="minorHAnsi" w:hAnsiTheme="minorHAnsi" w:cstheme="minorHAnsi"/>
          <w:szCs w:val="20"/>
          <w:lang w:val="en-GB"/>
        </w:rPr>
        <w:t xml:space="preserve">grew to be a market leader in cabinet by acquiring </w:t>
      </w:r>
      <w:r w:rsidR="00365E04" w:rsidRPr="00376F97">
        <w:rPr>
          <w:rFonts w:asciiTheme="minorHAnsi" w:hAnsiTheme="minorHAnsi" w:cstheme="minorHAnsi"/>
          <w:szCs w:val="20"/>
          <w:lang w:val="en-GB"/>
        </w:rPr>
        <w:t>various brands</w:t>
      </w:r>
      <w:r w:rsidR="00500BCE" w:rsidRPr="00376F97">
        <w:rPr>
          <w:rFonts w:asciiTheme="minorHAnsi" w:hAnsiTheme="minorHAnsi" w:cstheme="minorHAnsi"/>
          <w:szCs w:val="20"/>
          <w:lang w:val="en-GB"/>
        </w:rPr>
        <w:t xml:space="preserve">. Every brand had </w:t>
      </w:r>
      <w:r w:rsidR="00365E04" w:rsidRPr="00376F97">
        <w:rPr>
          <w:rFonts w:asciiTheme="minorHAnsi" w:hAnsiTheme="minorHAnsi" w:cstheme="minorHAnsi"/>
          <w:szCs w:val="20"/>
          <w:lang w:val="en-GB"/>
        </w:rPr>
        <w:t>their independent IT Systems, th</w:t>
      </w:r>
      <w:r w:rsidR="00FE0366" w:rsidRPr="00376F97">
        <w:rPr>
          <w:rFonts w:asciiTheme="minorHAnsi" w:hAnsiTheme="minorHAnsi" w:cstheme="minorHAnsi"/>
          <w:szCs w:val="20"/>
          <w:lang w:val="en-GB"/>
        </w:rPr>
        <w:t xml:space="preserve">e objective of DWBI project is to consolidate and leverage legacy </w:t>
      </w:r>
      <w:r w:rsidR="00365E04" w:rsidRPr="00376F97">
        <w:rPr>
          <w:rFonts w:asciiTheme="minorHAnsi" w:hAnsiTheme="minorHAnsi" w:cstheme="minorHAnsi"/>
          <w:szCs w:val="20"/>
          <w:lang w:val="en-GB"/>
        </w:rPr>
        <w:t>IT Systems/</w:t>
      </w:r>
      <w:r w:rsidR="00FE0366" w:rsidRPr="00376F97">
        <w:rPr>
          <w:rFonts w:asciiTheme="minorHAnsi" w:hAnsiTheme="minorHAnsi" w:cstheme="minorHAnsi"/>
          <w:szCs w:val="20"/>
          <w:lang w:val="en-GB"/>
        </w:rPr>
        <w:t xml:space="preserve">repositories and </w:t>
      </w:r>
      <w:r w:rsidR="00500BCE" w:rsidRPr="00376F97">
        <w:rPr>
          <w:rFonts w:asciiTheme="minorHAnsi" w:hAnsiTheme="minorHAnsi" w:cstheme="minorHAnsi"/>
          <w:szCs w:val="20"/>
          <w:lang w:val="en-GB"/>
        </w:rPr>
        <w:t xml:space="preserve">migrate the existing applications to </w:t>
      </w:r>
      <w:r w:rsidR="00FE0366" w:rsidRPr="00376F97">
        <w:rPr>
          <w:rFonts w:asciiTheme="minorHAnsi" w:hAnsiTheme="minorHAnsi" w:cstheme="minorHAnsi"/>
          <w:szCs w:val="20"/>
          <w:lang w:val="en-GB"/>
        </w:rPr>
        <w:t xml:space="preserve">an enterprise wide </w:t>
      </w:r>
      <w:r w:rsidR="00365E04" w:rsidRPr="00376F97">
        <w:rPr>
          <w:rFonts w:asciiTheme="minorHAnsi" w:hAnsiTheme="minorHAnsi" w:cstheme="minorHAnsi"/>
          <w:szCs w:val="20"/>
          <w:lang w:val="en-GB"/>
        </w:rPr>
        <w:t xml:space="preserve">reporting solution. This involved building a </w:t>
      </w:r>
      <w:r w:rsidR="00FE0366" w:rsidRPr="00376F97">
        <w:rPr>
          <w:rFonts w:asciiTheme="minorHAnsi" w:hAnsiTheme="minorHAnsi" w:cstheme="minorHAnsi"/>
          <w:szCs w:val="20"/>
          <w:lang w:val="en-GB"/>
        </w:rPr>
        <w:t xml:space="preserve">data warehouse and reporting solution </w:t>
      </w:r>
      <w:r w:rsidR="00500BCE" w:rsidRPr="00376F97">
        <w:rPr>
          <w:rFonts w:asciiTheme="minorHAnsi" w:hAnsiTheme="minorHAnsi" w:cstheme="minorHAnsi"/>
          <w:szCs w:val="20"/>
          <w:lang w:val="en-GB"/>
        </w:rPr>
        <w:t>on Business Intelligence (BI) platform by implementing a BI (</w:t>
      </w:r>
      <w:proofErr w:type="spellStart"/>
      <w:r w:rsidR="00500BCE" w:rsidRPr="00376F97">
        <w:rPr>
          <w:rFonts w:asciiTheme="minorHAnsi" w:hAnsiTheme="minorHAnsi" w:cstheme="minorHAnsi"/>
          <w:szCs w:val="20"/>
          <w:lang w:val="en-GB"/>
        </w:rPr>
        <w:t>Cognos</w:t>
      </w:r>
      <w:proofErr w:type="spellEnd"/>
      <w:r w:rsidR="00500BCE" w:rsidRPr="00376F97">
        <w:rPr>
          <w:rFonts w:asciiTheme="minorHAnsi" w:hAnsiTheme="minorHAnsi" w:cstheme="minorHAnsi"/>
          <w:szCs w:val="20"/>
          <w:lang w:val="en-GB"/>
        </w:rPr>
        <w:t xml:space="preserve">) and ETL </w:t>
      </w:r>
      <w:r w:rsidR="006B3228" w:rsidRPr="00376F97">
        <w:rPr>
          <w:rFonts w:asciiTheme="minorHAnsi" w:hAnsiTheme="minorHAnsi" w:cstheme="minorHAnsi"/>
          <w:szCs w:val="20"/>
          <w:lang w:val="en-GB"/>
        </w:rPr>
        <w:t>tool (</w:t>
      </w:r>
      <w:proofErr w:type="spellStart"/>
      <w:r w:rsidR="006B3228" w:rsidRPr="00376F97">
        <w:rPr>
          <w:rFonts w:asciiTheme="minorHAnsi" w:hAnsiTheme="minorHAnsi" w:cstheme="minorHAnsi"/>
          <w:szCs w:val="20"/>
          <w:lang w:val="en-GB"/>
        </w:rPr>
        <w:t>Datastage</w:t>
      </w:r>
      <w:proofErr w:type="spellEnd"/>
      <w:r w:rsidR="006B3228" w:rsidRPr="00376F97">
        <w:rPr>
          <w:rFonts w:asciiTheme="minorHAnsi" w:hAnsiTheme="minorHAnsi" w:cstheme="minorHAnsi"/>
          <w:szCs w:val="20"/>
          <w:lang w:val="en-GB"/>
        </w:rPr>
        <w:t>)</w:t>
      </w:r>
      <w:r w:rsidR="00500BCE" w:rsidRPr="00376F97">
        <w:rPr>
          <w:rFonts w:asciiTheme="minorHAnsi" w:hAnsiTheme="minorHAnsi" w:cstheme="minorHAnsi"/>
          <w:szCs w:val="20"/>
          <w:lang w:val="en-GB"/>
        </w:rPr>
        <w:t xml:space="preserve"> </w:t>
      </w:r>
      <w:r w:rsidR="00FE0366" w:rsidRPr="00376F97">
        <w:rPr>
          <w:rFonts w:asciiTheme="minorHAnsi" w:hAnsiTheme="minorHAnsi" w:cstheme="minorHAnsi"/>
          <w:szCs w:val="20"/>
          <w:lang w:val="en-GB"/>
        </w:rPr>
        <w:t xml:space="preserve">to meet MBCI business </w:t>
      </w:r>
      <w:r w:rsidR="00365E04" w:rsidRPr="00376F97">
        <w:rPr>
          <w:rFonts w:asciiTheme="minorHAnsi" w:hAnsiTheme="minorHAnsi" w:cstheme="minorHAnsi"/>
          <w:szCs w:val="20"/>
          <w:lang w:val="en-GB"/>
        </w:rPr>
        <w:t>need</w:t>
      </w:r>
      <w:r w:rsidR="00500BCE" w:rsidRPr="00376F97">
        <w:rPr>
          <w:rFonts w:asciiTheme="minorHAnsi" w:hAnsiTheme="minorHAnsi" w:cstheme="minorHAnsi"/>
          <w:szCs w:val="20"/>
          <w:lang w:val="en-GB"/>
        </w:rPr>
        <w:t>s</w:t>
      </w:r>
      <w:r w:rsidR="00FE0366" w:rsidRPr="00376F97">
        <w:rPr>
          <w:rFonts w:asciiTheme="minorHAnsi" w:hAnsiTheme="minorHAnsi" w:cstheme="minorHAnsi"/>
          <w:szCs w:val="20"/>
          <w:lang w:val="en-GB"/>
        </w:rPr>
        <w:t xml:space="preserve"> </w:t>
      </w:r>
    </w:p>
    <w:p w:rsidR="00DB54F8" w:rsidRDefault="00DB54F8" w:rsidP="00C65544">
      <w:pPr>
        <w:jc w:val="both"/>
        <w:rPr>
          <w:rFonts w:asciiTheme="minorHAnsi" w:hAnsiTheme="minorHAnsi" w:cstheme="minorHAnsi"/>
          <w:b/>
          <w:szCs w:val="20"/>
          <w:lang w:val="en-GB"/>
        </w:rPr>
      </w:pPr>
    </w:p>
    <w:p w:rsidR="00C65544" w:rsidRPr="00376F97" w:rsidRDefault="00C65544" w:rsidP="00C65544">
      <w:pPr>
        <w:jc w:val="both"/>
        <w:rPr>
          <w:rFonts w:asciiTheme="minorHAnsi" w:hAnsiTheme="minorHAnsi" w:cstheme="minorHAnsi"/>
          <w:b/>
          <w:szCs w:val="20"/>
        </w:rPr>
      </w:pPr>
      <w:r w:rsidRPr="00376F97">
        <w:rPr>
          <w:rFonts w:asciiTheme="minorHAnsi" w:hAnsiTheme="minorHAnsi" w:cstheme="minorHAnsi"/>
          <w:b/>
          <w:szCs w:val="20"/>
          <w:lang w:val="en-GB"/>
        </w:rPr>
        <w:t xml:space="preserve">Client: MOTOROLA, Schaumburg, IL                                                           </w:t>
      </w:r>
      <w:r w:rsidR="00E85363" w:rsidRPr="00376F97">
        <w:rPr>
          <w:rFonts w:asciiTheme="minorHAnsi" w:hAnsiTheme="minorHAnsi" w:cstheme="minorHAnsi"/>
          <w:b/>
          <w:szCs w:val="20"/>
          <w:lang w:val="en-GB"/>
        </w:rPr>
        <w:t xml:space="preserve">                   </w:t>
      </w:r>
      <w:r w:rsidRPr="00376F97">
        <w:rPr>
          <w:rFonts w:asciiTheme="minorHAnsi" w:hAnsiTheme="minorHAnsi" w:cstheme="minorHAnsi"/>
          <w:b/>
          <w:szCs w:val="20"/>
          <w:lang w:val="en-GB"/>
        </w:rPr>
        <w:t xml:space="preserve">  </w:t>
      </w:r>
      <w:r w:rsidR="001D0E26" w:rsidRPr="00376F97">
        <w:rPr>
          <w:rFonts w:asciiTheme="minorHAnsi" w:hAnsiTheme="minorHAnsi" w:cstheme="minorHAnsi"/>
          <w:b/>
          <w:szCs w:val="20"/>
          <w:lang w:val="en-GB"/>
        </w:rPr>
        <w:t xml:space="preserve">                  </w:t>
      </w:r>
      <w:r w:rsidR="00376F97">
        <w:rPr>
          <w:rFonts w:asciiTheme="minorHAnsi" w:hAnsiTheme="minorHAnsi" w:cstheme="minorHAnsi"/>
          <w:b/>
          <w:szCs w:val="20"/>
          <w:lang w:val="en-GB"/>
        </w:rPr>
        <w:tab/>
        <w:t xml:space="preserve">   </w:t>
      </w:r>
      <w:r w:rsidRPr="00376F97">
        <w:rPr>
          <w:rFonts w:asciiTheme="minorHAnsi" w:hAnsiTheme="minorHAnsi" w:cstheme="minorHAnsi"/>
          <w:b/>
          <w:szCs w:val="20"/>
          <w:lang w:val="en-GB"/>
        </w:rPr>
        <w:t xml:space="preserve">Oct 2008 to </w:t>
      </w:r>
      <w:r w:rsidR="000B0F58" w:rsidRPr="00376F97">
        <w:rPr>
          <w:rFonts w:asciiTheme="minorHAnsi" w:hAnsiTheme="minorHAnsi" w:cstheme="minorHAnsi"/>
          <w:b/>
          <w:szCs w:val="20"/>
          <w:lang w:val="en-GB"/>
        </w:rPr>
        <w:t>Dec 2008</w:t>
      </w:r>
    </w:p>
    <w:p w:rsidR="00DB54F8" w:rsidRDefault="00C65544" w:rsidP="00C65544">
      <w:pPr>
        <w:pStyle w:val="tablehead"/>
        <w:spacing w:before="0" w:after="0"/>
        <w:ind w:left="1935" w:hanging="1935"/>
        <w:rPr>
          <w:rFonts w:asciiTheme="minorHAnsi" w:hAnsiTheme="minorHAnsi" w:cstheme="minorHAnsi"/>
          <w:b w:val="0"/>
        </w:rPr>
      </w:pPr>
      <w:r w:rsidRPr="00376F97">
        <w:rPr>
          <w:rFonts w:asciiTheme="minorHAnsi" w:hAnsiTheme="minorHAnsi" w:cstheme="minorHAnsi"/>
        </w:rPr>
        <w:t>Project Manager</w:t>
      </w:r>
      <w:r w:rsidR="00D90A89">
        <w:rPr>
          <w:rFonts w:asciiTheme="minorHAnsi" w:hAnsiTheme="minorHAnsi" w:cstheme="minorHAnsi"/>
        </w:rPr>
        <w:t>,</w:t>
      </w:r>
      <w:r w:rsidRPr="00376F97">
        <w:rPr>
          <w:rFonts w:asciiTheme="minorHAnsi" w:hAnsiTheme="minorHAnsi" w:cstheme="minorHAnsi"/>
        </w:rPr>
        <w:t xml:space="preserve"> </w:t>
      </w:r>
      <w:r w:rsidRPr="00376F97">
        <w:rPr>
          <w:rFonts w:asciiTheme="minorHAnsi" w:hAnsiTheme="minorHAnsi" w:cstheme="minorHAnsi"/>
          <w:b w:val="0"/>
        </w:rPr>
        <w:t>Discovery – Motorola.com Spin-Off</w:t>
      </w:r>
    </w:p>
    <w:p w:rsidR="00C65544" w:rsidRPr="00376F97" w:rsidRDefault="00C65544" w:rsidP="00C65544">
      <w:pPr>
        <w:pStyle w:val="tablehead"/>
        <w:spacing w:before="0" w:after="0"/>
        <w:ind w:left="1935" w:hanging="1935"/>
        <w:rPr>
          <w:rFonts w:asciiTheme="minorHAnsi" w:hAnsiTheme="minorHAnsi" w:cstheme="minorHAnsi"/>
          <w:b w:val="0"/>
        </w:rPr>
      </w:pPr>
      <w:r w:rsidRPr="00376F97">
        <w:rPr>
          <w:rFonts w:asciiTheme="minorHAnsi" w:hAnsiTheme="minorHAnsi" w:cstheme="minorHAnsi"/>
          <w:b w:val="0"/>
        </w:rPr>
        <w:t xml:space="preserve">                                                      </w:t>
      </w:r>
    </w:p>
    <w:p w:rsidR="006D5AA2" w:rsidRPr="00376F97" w:rsidRDefault="000902C8" w:rsidP="000902C8">
      <w:pPr>
        <w:rPr>
          <w:rFonts w:asciiTheme="minorHAnsi" w:hAnsiTheme="minorHAnsi" w:cstheme="minorHAnsi"/>
          <w:szCs w:val="20"/>
          <w:lang w:val="en-GB"/>
        </w:rPr>
      </w:pPr>
      <w:r w:rsidRPr="00376F97">
        <w:rPr>
          <w:rFonts w:asciiTheme="minorHAnsi" w:hAnsiTheme="minorHAnsi" w:cstheme="minorHAnsi"/>
          <w:szCs w:val="20"/>
          <w:lang w:val="en-GB"/>
        </w:rPr>
        <w:t xml:space="preserve">The primary objective of Discovery was to create two companies that are ready and able to succeed in their respective markets. This involved </w:t>
      </w:r>
      <w:r w:rsidR="006D5AA2" w:rsidRPr="00376F97">
        <w:rPr>
          <w:rFonts w:asciiTheme="minorHAnsi" w:hAnsiTheme="minorHAnsi" w:cstheme="minorHAnsi"/>
          <w:szCs w:val="20"/>
          <w:lang w:val="en-GB"/>
        </w:rPr>
        <w:t>executing 2 projects under marketing business unit</w:t>
      </w:r>
    </w:p>
    <w:p w:rsidR="000902C8" w:rsidRPr="00376F97" w:rsidRDefault="006D5AA2" w:rsidP="000902C8">
      <w:pPr>
        <w:rPr>
          <w:rFonts w:asciiTheme="minorHAnsi" w:hAnsiTheme="minorHAnsi" w:cstheme="minorHAnsi"/>
          <w:szCs w:val="20"/>
          <w:lang w:val="en-GB"/>
        </w:rPr>
      </w:pPr>
      <w:r w:rsidRPr="00376F97">
        <w:rPr>
          <w:rFonts w:asciiTheme="minorHAnsi" w:hAnsiTheme="minorHAnsi" w:cstheme="minorHAnsi"/>
          <w:szCs w:val="20"/>
          <w:lang w:val="en-GB"/>
        </w:rPr>
        <w:t>TSA Separation - Separating</w:t>
      </w:r>
      <w:r w:rsidR="000902C8" w:rsidRPr="00376F97">
        <w:rPr>
          <w:rFonts w:asciiTheme="minorHAnsi" w:hAnsiTheme="minorHAnsi" w:cstheme="minorHAnsi"/>
          <w:szCs w:val="20"/>
          <w:lang w:val="en-GB"/>
        </w:rPr>
        <w:t xml:space="preserve"> shared marketing application platform </w:t>
      </w:r>
      <w:r w:rsidR="000902C8" w:rsidRPr="00376F97">
        <w:rPr>
          <w:rFonts w:asciiTheme="minorHAnsi" w:hAnsiTheme="minorHAnsi" w:cstheme="minorHAnsi"/>
          <w:szCs w:val="20"/>
        </w:rPr>
        <w:t>into 2 separate physical instances to support Mobile Devices and Business Mobility Solutions.</w:t>
      </w:r>
    </w:p>
    <w:p w:rsidR="006D5AA2" w:rsidRPr="00376F97" w:rsidRDefault="006D5AA2" w:rsidP="006D5AA2">
      <w:pPr>
        <w:rPr>
          <w:rFonts w:asciiTheme="minorHAnsi" w:hAnsiTheme="minorHAnsi" w:cstheme="minorHAnsi"/>
          <w:szCs w:val="20"/>
        </w:rPr>
      </w:pPr>
      <w:r w:rsidRPr="00376F97">
        <w:rPr>
          <w:rFonts w:asciiTheme="minorHAnsi" w:hAnsiTheme="minorHAnsi" w:cstheme="minorHAnsi"/>
          <w:szCs w:val="20"/>
          <w:lang w:val="en-GB"/>
        </w:rPr>
        <w:t xml:space="preserve">HRLE Rebranding - </w:t>
      </w:r>
      <w:r w:rsidRPr="00376F97">
        <w:rPr>
          <w:rFonts w:asciiTheme="minorHAnsi" w:hAnsiTheme="minorHAnsi" w:cstheme="minorHAnsi"/>
          <w:szCs w:val="20"/>
        </w:rPr>
        <w:t>Rebrand ext</w:t>
      </w:r>
      <w:r w:rsidR="001B52A2" w:rsidRPr="00376F97">
        <w:rPr>
          <w:rFonts w:asciiTheme="minorHAnsi" w:hAnsiTheme="minorHAnsi" w:cstheme="minorHAnsi"/>
          <w:szCs w:val="20"/>
        </w:rPr>
        <w:t>ernal</w:t>
      </w:r>
      <w:r w:rsidRPr="00376F97">
        <w:rPr>
          <w:rFonts w:asciiTheme="minorHAnsi" w:hAnsiTheme="minorHAnsi" w:cstheme="minorHAnsi"/>
          <w:szCs w:val="20"/>
        </w:rPr>
        <w:t xml:space="preserve"> facing Marketing applications (Motorola.com, Web Trends, and External Search) as part of project Discovery.</w:t>
      </w:r>
    </w:p>
    <w:p w:rsidR="00C45B92" w:rsidRDefault="00C45B92" w:rsidP="00B9496E">
      <w:pPr>
        <w:jc w:val="both"/>
        <w:rPr>
          <w:rFonts w:ascii="Times New Roman" w:hAnsi="Times New Roman"/>
          <w:b/>
          <w:szCs w:val="20"/>
          <w:lang w:val="en-GB"/>
        </w:rPr>
      </w:pPr>
    </w:p>
    <w:p w:rsidR="00AF3262" w:rsidRPr="00376F97" w:rsidRDefault="00AF3262" w:rsidP="00B9496E">
      <w:pPr>
        <w:jc w:val="both"/>
        <w:rPr>
          <w:rFonts w:asciiTheme="minorHAnsi" w:hAnsiTheme="minorHAnsi" w:cstheme="minorHAnsi"/>
          <w:b/>
          <w:szCs w:val="20"/>
        </w:rPr>
      </w:pPr>
      <w:r w:rsidRPr="00376F97">
        <w:rPr>
          <w:rFonts w:asciiTheme="minorHAnsi" w:hAnsiTheme="minorHAnsi" w:cstheme="minorHAnsi"/>
          <w:b/>
          <w:szCs w:val="20"/>
          <w:lang w:val="en-GB"/>
        </w:rPr>
        <w:t xml:space="preserve">Client: American Express, Phoenix, AZ                       </w:t>
      </w:r>
      <w:r w:rsidR="00D6402A" w:rsidRPr="00376F97">
        <w:rPr>
          <w:rFonts w:asciiTheme="minorHAnsi" w:hAnsiTheme="minorHAnsi" w:cstheme="minorHAnsi"/>
          <w:b/>
          <w:szCs w:val="20"/>
          <w:lang w:val="en-GB"/>
        </w:rPr>
        <w:t xml:space="preserve">                         </w:t>
      </w:r>
      <w:r w:rsidRPr="00376F97">
        <w:rPr>
          <w:rFonts w:asciiTheme="minorHAnsi" w:hAnsiTheme="minorHAnsi" w:cstheme="minorHAnsi"/>
          <w:b/>
          <w:szCs w:val="20"/>
          <w:lang w:val="en-GB"/>
        </w:rPr>
        <w:t xml:space="preserve">              </w:t>
      </w:r>
      <w:r w:rsidR="00C65544" w:rsidRPr="00376F97">
        <w:rPr>
          <w:rFonts w:asciiTheme="minorHAnsi" w:hAnsiTheme="minorHAnsi" w:cstheme="minorHAnsi"/>
          <w:b/>
          <w:szCs w:val="20"/>
          <w:lang w:val="en-GB"/>
        </w:rPr>
        <w:t xml:space="preserve">                </w:t>
      </w:r>
      <w:r w:rsidR="001D0E26" w:rsidRPr="00376F97">
        <w:rPr>
          <w:rFonts w:asciiTheme="minorHAnsi" w:hAnsiTheme="minorHAnsi" w:cstheme="minorHAnsi"/>
          <w:b/>
          <w:szCs w:val="20"/>
          <w:lang w:val="en-GB"/>
        </w:rPr>
        <w:t xml:space="preserve">                    </w:t>
      </w:r>
      <w:r w:rsidR="00944CF5">
        <w:rPr>
          <w:rFonts w:asciiTheme="minorHAnsi" w:hAnsiTheme="minorHAnsi" w:cstheme="minorHAnsi"/>
          <w:b/>
          <w:szCs w:val="20"/>
          <w:lang w:val="en-GB"/>
        </w:rPr>
        <w:tab/>
      </w:r>
      <w:r w:rsidR="006308C6">
        <w:rPr>
          <w:rFonts w:asciiTheme="minorHAnsi" w:hAnsiTheme="minorHAnsi" w:cstheme="minorHAnsi"/>
          <w:b/>
          <w:szCs w:val="20"/>
          <w:lang w:val="en-GB"/>
        </w:rPr>
        <w:t xml:space="preserve">    </w:t>
      </w:r>
      <w:r w:rsidRPr="00376F97">
        <w:rPr>
          <w:rFonts w:asciiTheme="minorHAnsi" w:hAnsiTheme="minorHAnsi" w:cstheme="minorHAnsi"/>
          <w:b/>
          <w:szCs w:val="20"/>
          <w:lang w:val="en-GB"/>
        </w:rPr>
        <w:t xml:space="preserve">Sep 2003 to </w:t>
      </w:r>
      <w:r w:rsidR="00C65544" w:rsidRPr="00376F97">
        <w:rPr>
          <w:rFonts w:asciiTheme="minorHAnsi" w:hAnsiTheme="minorHAnsi" w:cstheme="minorHAnsi"/>
          <w:b/>
          <w:szCs w:val="20"/>
          <w:lang w:val="en-GB"/>
        </w:rPr>
        <w:t>Sep 2008</w:t>
      </w:r>
    </w:p>
    <w:p w:rsidR="00DB54F8" w:rsidRDefault="00D6402A" w:rsidP="00707F41">
      <w:pPr>
        <w:pStyle w:val="tablehead"/>
        <w:spacing w:before="0" w:after="0"/>
        <w:ind w:left="1935" w:hanging="1935"/>
        <w:rPr>
          <w:rFonts w:asciiTheme="minorHAnsi" w:hAnsiTheme="minorHAnsi" w:cstheme="minorHAnsi"/>
          <w:b w:val="0"/>
        </w:rPr>
      </w:pPr>
      <w:r w:rsidRPr="00376F97">
        <w:rPr>
          <w:rFonts w:asciiTheme="minorHAnsi" w:hAnsiTheme="minorHAnsi" w:cstheme="minorHAnsi"/>
        </w:rPr>
        <w:t>Project Manager</w:t>
      </w:r>
      <w:r w:rsidR="00D90A89">
        <w:rPr>
          <w:rFonts w:asciiTheme="minorHAnsi" w:hAnsiTheme="minorHAnsi" w:cstheme="minorHAnsi"/>
        </w:rPr>
        <w:t>,</w:t>
      </w:r>
      <w:r w:rsidR="00AF3262" w:rsidRPr="00376F97">
        <w:rPr>
          <w:rFonts w:asciiTheme="minorHAnsi" w:hAnsiTheme="minorHAnsi" w:cstheme="minorHAnsi"/>
        </w:rPr>
        <w:t xml:space="preserve"> </w:t>
      </w:r>
      <w:r w:rsidR="00AF3262" w:rsidRPr="00376F97">
        <w:rPr>
          <w:rFonts w:asciiTheme="minorHAnsi" w:hAnsiTheme="minorHAnsi" w:cstheme="minorHAnsi"/>
          <w:b w:val="0"/>
        </w:rPr>
        <w:t xml:space="preserve">Tracker, </w:t>
      </w:r>
      <w:proofErr w:type="spellStart"/>
      <w:r w:rsidR="00AF3262" w:rsidRPr="00376F97">
        <w:rPr>
          <w:rFonts w:asciiTheme="minorHAnsi" w:hAnsiTheme="minorHAnsi" w:cstheme="minorHAnsi"/>
          <w:b w:val="0"/>
        </w:rPr>
        <w:t>iARC</w:t>
      </w:r>
      <w:proofErr w:type="spellEnd"/>
      <w:r w:rsidR="00AF3262" w:rsidRPr="00376F97">
        <w:rPr>
          <w:rFonts w:asciiTheme="minorHAnsi" w:hAnsiTheme="minorHAnsi" w:cstheme="minorHAnsi"/>
          <w:b w:val="0"/>
        </w:rPr>
        <w:t xml:space="preserve"> for Interactive Reporting </w:t>
      </w:r>
      <w:r w:rsidR="00C65544" w:rsidRPr="00376F97">
        <w:rPr>
          <w:rFonts w:asciiTheme="minorHAnsi" w:hAnsiTheme="minorHAnsi" w:cstheme="minorHAnsi"/>
          <w:b w:val="0"/>
        </w:rPr>
        <w:t>and SSO</w:t>
      </w:r>
      <w:r w:rsidR="00AF3262" w:rsidRPr="00376F97">
        <w:rPr>
          <w:rFonts w:asciiTheme="minorHAnsi" w:hAnsiTheme="minorHAnsi" w:cstheme="minorHAnsi"/>
          <w:b w:val="0"/>
        </w:rPr>
        <w:t xml:space="preserve"> </w:t>
      </w:r>
    </w:p>
    <w:p w:rsidR="00AF3262" w:rsidRPr="00376F97" w:rsidRDefault="00AF3262" w:rsidP="00DB54F8">
      <w:pPr>
        <w:pStyle w:val="tablehead"/>
        <w:spacing w:before="0" w:after="0"/>
        <w:rPr>
          <w:rFonts w:asciiTheme="minorHAnsi" w:hAnsiTheme="minorHAnsi" w:cstheme="minorHAnsi"/>
        </w:rPr>
      </w:pPr>
      <w:r w:rsidRPr="00376F97">
        <w:rPr>
          <w:rFonts w:asciiTheme="minorHAnsi" w:hAnsiTheme="minorHAnsi" w:cstheme="minorHAnsi"/>
          <w:b w:val="0"/>
        </w:rPr>
        <w:t xml:space="preserve">                                                            </w:t>
      </w:r>
    </w:p>
    <w:p w:rsidR="001A038A" w:rsidRPr="001A038A" w:rsidRDefault="001A038A" w:rsidP="001A038A">
      <w:pPr>
        <w:pStyle w:val="BodyText"/>
        <w:spacing w:after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Lead the development of I</w:t>
      </w:r>
      <w:r w:rsidRPr="00376F97">
        <w:rPr>
          <w:rFonts w:asciiTheme="minorHAnsi" w:hAnsiTheme="minorHAnsi" w:cstheme="minorHAnsi"/>
          <w:sz w:val="20"/>
        </w:rPr>
        <w:t>nteractive Auto Reporting Capabilities</w:t>
      </w:r>
      <w:r>
        <w:rPr>
          <w:rFonts w:asciiTheme="minorHAnsi" w:hAnsiTheme="minorHAnsi" w:cstheme="minorHAnsi"/>
          <w:sz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</w:rPr>
        <w:t>iARC</w:t>
      </w:r>
      <w:proofErr w:type="spellEnd"/>
      <w:r>
        <w:rPr>
          <w:rFonts w:asciiTheme="minorHAnsi" w:hAnsiTheme="minorHAnsi" w:cstheme="minorHAnsi"/>
          <w:sz w:val="20"/>
        </w:rPr>
        <w:t xml:space="preserve">) an end-to-end DW and BI solution. </w:t>
      </w:r>
      <w:proofErr w:type="spellStart"/>
      <w:r w:rsidRPr="00376F97">
        <w:rPr>
          <w:rFonts w:asciiTheme="minorHAnsi" w:hAnsiTheme="minorHAnsi" w:cstheme="minorHAnsi"/>
          <w:sz w:val="20"/>
        </w:rPr>
        <w:t>iARC</w:t>
      </w:r>
      <w:proofErr w:type="spellEnd"/>
      <w:r w:rsidRPr="00376F97">
        <w:rPr>
          <w:rFonts w:asciiTheme="minorHAnsi" w:hAnsiTheme="minorHAnsi" w:cstheme="minorHAnsi"/>
          <w:sz w:val="20"/>
        </w:rPr>
        <w:t xml:space="preserve"> project built on Business Intelligence (BI) platform where the objective is to create a Point of Arrival enterprise wide reporting solution by implementing a reporting data warehouse, a BI tool (COGNOS) and an ETL tool (</w:t>
      </w:r>
      <w:proofErr w:type="spellStart"/>
      <w:r w:rsidRPr="00376F97">
        <w:rPr>
          <w:rFonts w:asciiTheme="minorHAnsi" w:hAnsiTheme="minorHAnsi" w:cstheme="minorHAnsi"/>
          <w:sz w:val="20"/>
        </w:rPr>
        <w:t>Informatica</w:t>
      </w:r>
      <w:proofErr w:type="spellEnd"/>
      <w:r w:rsidRPr="00376F97"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 xml:space="preserve"> integrated with Tracker</w:t>
      </w:r>
      <w:r w:rsidR="008B4C06">
        <w:rPr>
          <w:rFonts w:asciiTheme="minorHAnsi" w:hAnsiTheme="minorHAnsi" w:cstheme="minorHAnsi"/>
          <w:sz w:val="20"/>
        </w:rPr>
        <w:t>.</w:t>
      </w:r>
    </w:p>
    <w:p w:rsidR="00D65667" w:rsidRPr="00376F97" w:rsidRDefault="008B4C06" w:rsidP="00D65667">
      <w:pPr>
        <w:pStyle w:val="BodyText"/>
        <w:spacing w:after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Tracker a</w:t>
      </w:r>
      <w:r w:rsidR="001A038A">
        <w:rPr>
          <w:rFonts w:asciiTheme="minorHAnsi" w:hAnsiTheme="minorHAnsi" w:cstheme="minorHAnsi"/>
          <w:sz w:val="20"/>
        </w:rPr>
        <w:t xml:space="preserve"> </w:t>
      </w:r>
      <w:r w:rsidR="00AF3262" w:rsidRPr="00376F97">
        <w:rPr>
          <w:rFonts w:asciiTheme="minorHAnsi" w:hAnsiTheme="minorHAnsi" w:cstheme="minorHAnsi"/>
          <w:sz w:val="20"/>
        </w:rPr>
        <w:t xml:space="preserve">centralized business event capture system </w:t>
      </w:r>
      <w:r w:rsidR="00E647FE">
        <w:rPr>
          <w:rFonts w:asciiTheme="minorHAnsi" w:hAnsiTheme="minorHAnsi" w:cstheme="minorHAnsi"/>
          <w:sz w:val="20"/>
        </w:rPr>
        <w:t xml:space="preserve">gathers metrics </w:t>
      </w:r>
      <w:r w:rsidR="00AF3262" w:rsidRPr="00376F97">
        <w:rPr>
          <w:rFonts w:asciiTheme="minorHAnsi" w:hAnsiTheme="minorHAnsi" w:cstheme="minorHAnsi"/>
          <w:sz w:val="20"/>
        </w:rPr>
        <w:t>over MQ</w:t>
      </w:r>
      <w:r>
        <w:rPr>
          <w:rFonts w:asciiTheme="minorHAnsi" w:hAnsiTheme="minorHAnsi" w:cstheme="minorHAnsi"/>
          <w:sz w:val="20"/>
        </w:rPr>
        <w:t xml:space="preserve"> </w:t>
      </w:r>
      <w:r w:rsidR="00EA450C" w:rsidRPr="00376F97">
        <w:rPr>
          <w:rFonts w:asciiTheme="minorHAnsi" w:hAnsiTheme="minorHAnsi" w:cstheme="minorHAnsi"/>
          <w:sz w:val="20"/>
        </w:rPr>
        <w:t xml:space="preserve">sourcing </w:t>
      </w:r>
      <w:r>
        <w:rPr>
          <w:rFonts w:asciiTheme="minorHAnsi" w:hAnsiTheme="minorHAnsi" w:cstheme="minorHAnsi"/>
          <w:sz w:val="20"/>
        </w:rPr>
        <w:t xml:space="preserve">data </w:t>
      </w:r>
      <w:r w:rsidR="00EA450C" w:rsidRPr="00376F97">
        <w:rPr>
          <w:rFonts w:asciiTheme="minorHAnsi" w:hAnsiTheme="minorHAnsi" w:cstheme="minorHAnsi"/>
          <w:sz w:val="20"/>
        </w:rPr>
        <w:t xml:space="preserve">from </w:t>
      </w:r>
      <w:r w:rsidR="00D65667" w:rsidRPr="00376F97">
        <w:rPr>
          <w:rFonts w:asciiTheme="minorHAnsi" w:hAnsiTheme="minorHAnsi" w:cstheme="minorHAnsi"/>
          <w:sz w:val="20"/>
        </w:rPr>
        <w:t>heterogeneous data sources</w:t>
      </w:r>
      <w:r>
        <w:rPr>
          <w:rFonts w:asciiTheme="minorHAnsi" w:hAnsiTheme="minorHAnsi" w:cstheme="minorHAnsi"/>
          <w:sz w:val="20"/>
        </w:rPr>
        <w:t xml:space="preserve"> including </w:t>
      </w:r>
      <w:proofErr w:type="spellStart"/>
      <w:r w:rsidR="00EA450C" w:rsidRPr="00376F97">
        <w:rPr>
          <w:rFonts w:asciiTheme="minorHAnsi" w:hAnsiTheme="minorHAnsi" w:cstheme="minorHAnsi"/>
          <w:sz w:val="20"/>
        </w:rPr>
        <w:t>Omniture</w:t>
      </w:r>
      <w:proofErr w:type="spellEnd"/>
      <w:r w:rsidR="00EA450C" w:rsidRPr="00376F97">
        <w:rPr>
          <w:rFonts w:asciiTheme="minorHAnsi" w:hAnsiTheme="minorHAnsi" w:cstheme="minorHAnsi"/>
          <w:sz w:val="20"/>
        </w:rPr>
        <w:t xml:space="preserve">, </w:t>
      </w:r>
      <w:r w:rsidR="009F2390" w:rsidRPr="00376F97">
        <w:rPr>
          <w:rFonts w:asciiTheme="minorHAnsi" w:hAnsiTheme="minorHAnsi" w:cstheme="minorHAnsi"/>
          <w:sz w:val="20"/>
        </w:rPr>
        <w:t>DB2, Flat files,</w:t>
      </w:r>
      <w:r w:rsidR="00DF6CF0" w:rsidRPr="00376F97">
        <w:rPr>
          <w:rFonts w:asciiTheme="minorHAnsi" w:hAnsiTheme="minorHAnsi" w:cstheme="minorHAnsi"/>
          <w:sz w:val="20"/>
        </w:rPr>
        <w:t xml:space="preserve"> Legacy</w:t>
      </w:r>
      <w:r w:rsidR="009F2390" w:rsidRPr="00376F97">
        <w:rPr>
          <w:rFonts w:asciiTheme="minorHAnsi" w:hAnsiTheme="minorHAnsi" w:cstheme="minorHAnsi"/>
          <w:sz w:val="20"/>
        </w:rPr>
        <w:t xml:space="preserve"> </w:t>
      </w:r>
      <w:r w:rsidR="00DF6CF0" w:rsidRPr="00376F97">
        <w:rPr>
          <w:rFonts w:asciiTheme="minorHAnsi" w:hAnsiTheme="minorHAnsi" w:cstheme="minorHAnsi"/>
          <w:sz w:val="20"/>
        </w:rPr>
        <w:t xml:space="preserve">Mainframe and external sources </w:t>
      </w:r>
      <w:r>
        <w:rPr>
          <w:rFonts w:asciiTheme="minorHAnsi" w:hAnsiTheme="minorHAnsi" w:cstheme="minorHAnsi"/>
          <w:sz w:val="20"/>
        </w:rPr>
        <w:t xml:space="preserve">like </w:t>
      </w:r>
      <w:r w:rsidR="00DF6CF0" w:rsidRPr="00376F97">
        <w:rPr>
          <w:rFonts w:asciiTheme="minorHAnsi" w:hAnsiTheme="minorHAnsi" w:cstheme="minorHAnsi"/>
          <w:sz w:val="20"/>
        </w:rPr>
        <w:t>Double Click and 24/7.</w:t>
      </w:r>
    </w:p>
    <w:p w:rsidR="00AF3262" w:rsidRPr="00376F97" w:rsidRDefault="00AF3262" w:rsidP="00B9496E">
      <w:pPr>
        <w:jc w:val="both"/>
        <w:rPr>
          <w:rFonts w:asciiTheme="minorHAnsi" w:hAnsiTheme="minorHAnsi" w:cstheme="minorHAnsi"/>
          <w:b/>
          <w:smallCaps/>
          <w:color w:val="17365D"/>
          <w:szCs w:val="20"/>
        </w:rPr>
      </w:pPr>
    </w:p>
    <w:p w:rsidR="00AF3262" w:rsidRPr="00376F97" w:rsidRDefault="00AF3262" w:rsidP="00B9496E">
      <w:pPr>
        <w:rPr>
          <w:rFonts w:asciiTheme="minorHAnsi" w:hAnsiTheme="minorHAnsi" w:cstheme="minorHAnsi"/>
          <w:b/>
          <w:smallCaps/>
          <w:color w:val="17365D"/>
          <w:szCs w:val="20"/>
        </w:rPr>
      </w:pPr>
      <w:r w:rsidRPr="00376F97">
        <w:rPr>
          <w:rFonts w:asciiTheme="minorHAnsi" w:hAnsiTheme="minorHAnsi" w:cstheme="minorHAnsi"/>
          <w:b/>
          <w:szCs w:val="20"/>
          <w:lang w:val="en-GB"/>
        </w:rPr>
        <w:t>Responsibilities:</w:t>
      </w:r>
    </w:p>
    <w:p w:rsidR="00AF3262" w:rsidRPr="00376F97" w:rsidRDefault="00AF3262" w:rsidP="00B9496E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376F97">
        <w:rPr>
          <w:rFonts w:asciiTheme="minorHAnsi" w:hAnsiTheme="minorHAnsi" w:cstheme="minorHAnsi"/>
          <w:szCs w:val="20"/>
        </w:rPr>
        <w:t xml:space="preserve">Responsible for </w:t>
      </w:r>
      <w:r w:rsidRPr="00376F97">
        <w:rPr>
          <w:rFonts w:asciiTheme="minorHAnsi" w:hAnsiTheme="minorHAnsi" w:cstheme="minorHAnsi"/>
          <w:b/>
          <w:szCs w:val="20"/>
        </w:rPr>
        <w:t>Project, Portfolio management</w:t>
      </w:r>
      <w:r w:rsidRPr="00376F97">
        <w:rPr>
          <w:rFonts w:asciiTheme="minorHAnsi" w:hAnsiTheme="minorHAnsi" w:cstheme="minorHAnsi"/>
          <w:szCs w:val="20"/>
        </w:rPr>
        <w:t xml:space="preserve"> of </w:t>
      </w:r>
      <w:r w:rsidR="00512474">
        <w:rPr>
          <w:rFonts w:asciiTheme="minorHAnsi" w:hAnsiTheme="minorHAnsi" w:cstheme="minorHAnsi"/>
          <w:szCs w:val="20"/>
        </w:rPr>
        <w:t>Interactive Reporting portfolio.</w:t>
      </w:r>
    </w:p>
    <w:p w:rsidR="0095610D" w:rsidRPr="00376F97" w:rsidRDefault="00AF3262" w:rsidP="0095610D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376F97">
        <w:rPr>
          <w:rFonts w:asciiTheme="minorHAnsi" w:hAnsiTheme="minorHAnsi" w:cstheme="minorHAnsi"/>
          <w:szCs w:val="20"/>
        </w:rPr>
        <w:t>Responsible for defining onsite/offshore service delivery model, preparing RFP for BI Product, Vendor evaluation</w:t>
      </w:r>
      <w:r w:rsidR="00512474">
        <w:rPr>
          <w:rFonts w:asciiTheme="minorHAnsi" w:hAnsiTheme="minorHAnsi" w:cstheme="minorHAnsi"/>
          <w:szCs w:val="20"/>
        </w:rPr>
        <w:t xml:space="preserve"> and </w:t>
      </w:r>
      <w:r w:rsidRPr="00376F97">
        <w:rPr>
          <w:rFonts w:asciiTheme="minorHAnsi" w:hAnsiTheme="minorHAnsi" w:cstheme="minorHAnsi"/>
          <w:szCs w:val="20"/>
        </w:rPr>
        <w:t>risk mitigation strategy</w:t>
      </w:r>
      <w:r w:rsidR="00512474">
        <w:rPr>
          <w:rFonts w:asciiTheme="minorHAnsi" w:hAnsiTheme="minorHAnsi" w:cstheme="minorHAnsi"/>
          <w:szCs w:val="20"/>
        </w:rPr>
        <w:t>.</w:t>
      </w:r>
    </w:p>
    <w:p w:rsidR="00AF3262" w:rsidRPr="00376F97" w:rsidRDefault="00C0520B" w:rsidP="002C51DC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Manage</w:t>
      </w:r>
      <w:r w:rsidR="00512474">
        <w:rPr>
          <w:rFonts w:asciiTheme="minorHAnsi" w:hAnsiTheme="minorHAnsi" w:cstheme="minorHAnsi"/>
          <w:szCs w:val="20"/>
        </w:rPr>
        <w:t xml:space="preserve"> the development of </w:t>
      </w:r>
      <w:r w:rsidR="00AF3262" w:rsidRPr="00376F97">
        <w:rPr>
          <w:rFonts w:asciiTheme="minorHAnsi" w:hAnsiTheme="minorHAnsi" w:cstheme="minorHAnsi"/>
          <w:szCs w:val="20"/>
        </w:rPr>
        <w:t>enterprise wide BI reporting utility (</w:t>
      </w:r>
      <w:proofErr w:type="spellStart"/>
      <w:r w:rsidR="00AF3262" w:rsidRPr="00376F97">
        <w:rPr>
          <w:rFonts w:asciiTheme="minorHAnsi" w:hAnsiTheme="minorHAnsi" w:cstheme="minorHAnsi"/>
          <w:szCs w:val="20"/>
        </w:rPr>
        <w:t>iARC</w:t>
      </w:r>
      <w:proofErr w:type="spellEnd"/>
      <w:r w:rsidR="00AF3262" w:rsidRPr="00376F97">
        <w:rPr>
          <w:rFonts w:asciiTheme="minorHAnsi" w:hAnsiTheme="minorHAnsi" w:cstheme="minorHAnsi"/>
          <w:szCs w:val="20"/>
        </w:rPr>
        <w:t xml:space="preserve">) </w:t>
      </w:r>
      <w:r w:rsidR="00531045" w:rsidRPr="00376F97">
        <w:rPr>
          <w:rFonts w:asciiTheme="minorHAnsi" w:hAnsiTheme="minorHAnsi" w:cstheme="minorHAnsi"/>
          <w:szCs w:val="20"/>
        </w:rPr>
        <w:t xml:space="preserve">with </w:t>
      </w:r>
      <w:r w:rsidR="00AF3262" w:rsidRPr="00376F97">
        <w:rPr>
          <w:rFonts w:asciiTheme="minorHAnsi" w:hAnsiTheme="minorHAnsi" w:cstheme="minorHAnsi"/>
          <w:szCs w:val="20"/>
        </w:rPr>
        <w:t xml:space="preserve">a </w:t>
      </w:r>
      <w:r w:rsidR="00AF3262" w:rsidRPr="00376F97">
        <w:rPr>
          <w:rFonts w:asciiTheme="minorHAnsi" w:hAnsiTheme="minorHAnsi" w:cstheme="minorHAnsi"/>
          <w:b/>
          <w:szCs w:val="20"/>
        </w:rPr>
        <w:t xml:space="preserve">3 </w:t>
      </w:r>
      <w:proofErr w:type="spellStart"/>
      <w:r w:rsidR="00AF3262" w:rsidRPr="00376F97">
        <w:rPr>
          <w:rFonts w:asciiTheme="minorHAnsi" w:hAnsiTheme="minorHAnsi" w:cstheme="minorHAnsi"/>
          <w:b/>
          <w:szCs w:val="20"/>
        </w:rPr>
        <w:t>Tera</w:t>
      </w:r>
      <w:proofErr w:type="spellEnd"/>
      <w:r w:rsidR="00AF3262" w:rsidRPr="00376F97">
        <w:rPr>
          <w:rFonts w:asciiTheme="minorHAnsi" w:hAnsiTheme="minorHAnsi" w:cstheme="minorHAnsi"/>
          <w:b/>
          <w:szCs w:val="20"/>
        </w:rPr>
        <w:t xml:space="preserve"> Byte</w:t>
      </w:r>
      <w:r w:rsidR="00AF3262" w:rsidRPr="00376F97">
        <w:rPr>
          <w:rFonts w:asciiTheme="minorHAnsi" w:hAnsiTheme="minorHAnsi" w:cstheme="minorHAnsi"/>
          <w:szCs w:val="20"/>
        </w:rPr>
        <w:t xml:space="preserve"> </w:t>
      </w:r>
      <w:r w:rsidR="00AF3262" w:rsidRPr="00376F97">
        <w:rPr>
          <w:rFonts w:asciiTheme="minorHAnsi" w:hAnsiTheme="minorHAnsi" w:cstheme="minorHAnsi"/>
          <w:b/>
          <w:szCs w:val="20"/>
        </w:rPr>
        <w:t>Data warehouse</w:t>
      </w:r>
      <w:r w:rsidR="00F4665A">
        <w:rPr>
          <w:rFonts w:asciiTheme="minorHAnsi" w:hAnsiTheme="minorHAnsi" w:cstheme="minorHAnsi"/>
          <w:b/>
          <w:szCs w:val="20"/>
        </w:rPr>
        <w:t>.</w:t>
      </w:r>
    </w:p>
    <w:p w:rsidR="000D35EC" w:rsidRPr="00376F97" w:rsidRDefault="00F23605" w:rsidP="00FA50F8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376F97">
        <w:rPr>
          <w:rFonts w:asciiTheme="minorHAnsi" w:hAnsiTheme="minorHAnsi" w:cstheme="minorHAnsi"/>
          <w:szCs w:val="20"/>
        </w:rPr>
        <w:t>Managed complete lifecycle -</w:t>
      </w:r>
      <w:r w:rsidR="00346C6B" w:rsidRPr="00376F97">
        <w:rPr>
          <w:rFonts w:asciiTheme="minorHAnsi" w:hAnsiTheme="minorHAnsi" w:cstheme="minorHAnsi"/>
          <w:szCs w:val="20"/>
        </w:rPr>
        <w:t xml:space="preserve"> </w:t>
      </w:r>
      <w:r w:rsidR="008F14FA" w:rsidRPr="00376F97">
        <w:rPr>
          <w:rFonts w:asciiTheme="minorHAnsi" w:hAnsiTheme="minorHAnsi" w:cstheme="minorHAnsi"/>
          <w:szCs w:val="20"/>
        </w:rPr>
        <w:t xml:space="preserve">Initiation, Planning, </w:t>
      </w:r>
      <w:r w:rsidR="00AF3262" w:rsidRPr="00376F97">
        <w:rPr>
          <w:rFonts w:asciiTheme="minorHAnsi" w:hAnsiTheme="minorHAnsi" w:cstheme="minorHAnsi"/>
          <w:szCs w:val="20"/>
        </w:rPr>
        <w:t>Estimation, Project Tracking and Control</w:t>
      </w:r>
      <w:r w:rsidR="008F14FA" w:rsidRPr="00376F97">
        <w:rPr>
          <w:rFonts w:asciiTheme="minorHAnsi" w:hAnsiTheme="minorHAnsi" w:cstheme="minorHAnsi"/>
          <w:szCs w:val="20"/>
        </w:rPr>
        <w:t xml:space="preserve"> using both waterfall and </w:t>
      </w:r>
      <w:r w:rsidR="00D206D7" w:rsidRPr="00376F97">
        <w:rPr>
          <w:rFonts w:asciiTheme="minorHAnsi" w:hAnsiTheme="minorHAnsi" w:cstheme="minorHAnsi"/>
          <w:szCs w:val="20"/>
        </w:rPr>
        <w:t>a</w:t>
      </w:r>
      <w:r w:rsidRPr="00376F97">
        <w:rPr>
          <w:rFonts w:asciiTheme="minorHAnsi" w:hAnsiTheme="minorHAnsi" w:cstheme="minorHAnsi"/>
          <w:szCs w:val="20"/>
        </w:rPr>
        <w:t>gile.</w:t>
      </w:r>
    </w:p>
    <w:p w:rsidR="005C76A1" w:rsidRPr="00376F97" w:rsidRDefault="005C76A1" w:rsidP="00FA50F8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376F97">
        <w:rPr>
          <w:rFonts w:asciiTheme="minorHAnsi" w:hAnsiTheme="minorHAnsi" w:cstheme="minorHAnsi"/>
          <w:szCs w:val="20"/>
        </w:rPr>
        <w:t xml:space="preserve">Ensure MYCA </w:t>
      </w:r>
      <w:r w:rsidR="00C324C7" w:rsidRPr="00376F97">
        <w:rPr>
          <w:rFonts w:asciiTheme="minorHAnsi" w:hAnsiTheme="minorHAnsi" w:cstheme="minorHAnsi"/>
          <w:szCs w:val="20"/>
        </w:rPr>
        <w:t>BU adhere</w:t>
      </w:r>
      <w:r w:rsidR="00D26572">
        <w:rPr>
          <w:rFonts w:asciiTheme="minorHAnsi" w:hAnsiTheme="minorHAnsi" w:cstheme="minorHAnsi"/>
          <w:szCs w:val="20"/>
        </w:rPr>
        <w:t>s</w:t>
      </w:r>
      <w:r w:rsidR="00C324C7" w:rsidRPr="00376F97">
        <w:rPr>
          <w:rFonts w:asciiTheme="minorHAnsi" w:hAnsiTheme="minorHAnsi" w:cstheme="minorHAnsi"/>
          <w:szCs w:val="20"/>
        </w:rPr>
        <w:t xml:space="preserve"> to SOX compliance guidelines by implementing adequate internal controls.</w:t>
      </w:r>
    </w:p>
    <w:p w:rsidR="00AF3262" w:rsidRPr="00376F97" w:rsidRDefault="00AF3262" w:rsidP="0094630F">
      <w:pPr>
        <w:numPr>
          <w:ilvl w:val="0"/>
          <w:numId w:val="5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376F97">
        <w:rPr>
          <w:rFonts w:asciiTheme="minorHAnsi" w:hAnsiTheme="minorHAnsi" w:cstheme="minorHAnsi"/>
          <w:szCs w:val="20"/>
        </w:rPr>
        <w:t>Participate in project management reviews and shepherd project through JADR reviews</w:t>
      </w:r>
    </w:p>
    <w:p w:rsidR="00E24D99" w:rsidRPr="00E85363" w:rsidRDefault="00E24D99" w:rsidP="001C2E0E">
      <w:pPr>
        <w:jc w:val="both"/>
        <w:rPr>
          <w:rFonts w:ascii="Times New Roman" w:hAnsi="Times New Roman"/>
          <w:b/>
          <w:szCs w:val="20"/>
          <w:lang w:val="en-GB"/>
        </w:rPr>
      </w:pPr>
    </w:p>
    <w:p w:rsidR="00AF3262" w:rsidRPr="00A06089" w:rsidRDefault="00A268C1" w:rsidP="001C2E0E">
      <w:pPr>
        <w:jc w:val="both"/>
        <w:rPr>
          <w:rFonts w:asciiTheme="minorHAnsi" w:hAnsiTheme="minorHAnsi" w:cstheme="minorHAnsi"/>
          <w:b/>
          <w:szCs w:val="20"/>
        </w:rPr>
      </w:pPr>
      <w:r w:rsidRPr="00A06089">
        <w:rPr>
          <w:rFonts w:asciiTheme="minorHAnsi" w:hAnsiTheme="minorHAnsi" w:cstheme="minorHAnsi"/>
          <w:b/>
          <w:szCs w:val="20"/>
        </w:rPr>
        <w:t xml:space="preserve">Client: </w:t>
      </w:r>
      <w:r w:rsidR="00AF3262" w:rsidRPr="00A06089">
        <w:rPr>
          <w:rFonts w:asciiTheme="minorHAnsi" w:hAnsiTheme="minorHAnsi" w:cstheme="minorHAnsi"/>
          <w:b/>
          <w:szCs w:val="20"/>
          <w:lang w:val="en-GB"/>
        </w:rPr>
        <w:t>Standard Chartered Bank, Singapore</w:t>
      </w:r>
      <w:r w:rsidR="0043011F">
        <w:rPr>
          <w:rFonts w:asciiTheme="minorHAnsi" w:hAnsiTheme="minorHAnsi" w:cstheme="minorHAnsi"/>
          <w:b/>
          <w:szCs w:val="20"/>
          <w:lang w:val="en-GB"/>
        </w:rPr>
        <w:t>, Hong Kong &amp; Malaysia</w:t>
      </w:r>
      <w:r w:rsidR="00AF3262" w:rsidRPr="00A06089">
        <w:rPr>
          <w:rFonts w:asciiTheme="minorHAnsi" w:hAnsiTheme="minorHAnsi" w:cstheme="minorHAnsi"/>
          <w:b/>
          <w:szCs w:val="20"/>
          <w:lang w:val="en-GB"/>
        </w:rPr>
        <w:t xml:space="preserve">                             </w:t>
      </w:r>
      <w:r w:rsidR="00944CF5">
        <w:rPr>
          <w:rFonts w:asciiTheme="minorHAnsi" w:hAnsiTheme="minorHAnsi" w:cstheme="minorHAnsi"/>
          <w:b/>
          <w:szCs w:val="20"/>
          <w:lang w:val="en-GB"/>
        </w:rPr>
        <w:tab/>
      </w:r>
      <w:r w:rsidR="009D3CE4">
        <w:rPr>
          <w:rFonts w:asciiTheme="minorHAnsi" w:hAnsiTheme="minorHAnsi" w:cstheme="minorHAnsi"/>
          <w:b/>
          <w:szCs w:val="20"/>
          <w:lang w:val="en-GB"/>
        </w:rPr>
        <w:tab/>
      </w:r>
      <w:r w:rsidR="001D0E26" w:rsidRPr="00A06089">
        <w:rPr>
          <w:rFonts w:asciiTheme="minorHAnsi" w:hAnsiTheme="minorHAnsi" w:cstheme="minorHAnsi"/>
          <w:b/>
          <w:szCs w:val="20"/>
          <w:lang w:val="en-GB"/>
        </w:rPr>
        <w:t>Aug</w:t>
      </w:r>
      <w:r w:rsidR="00AF3262" w:rsidRPr="00A06089">
        <w:rPr>
          <w:rFonts w:asciiTheme="minorHAnsi" w:hAnsiTheme="minorHAnsi" w:cstheme="minorHAnsi"/>
          <w:b/>
          <w:szCs w:val="20"/>
          <w:lang w:val="en-GB"/>
        </w:rPr>
        <w:t xml:space="preserve"> 2001 to Sep 2003</w:t>
      </w:r>
    </w:p>
    <w:p w:rsidR="00DB54F8" w:rsidRDefault="009B1ECB" w:rsidP="001C2E0E">
      <w:pPr>
        <w:pStyle w:val="tablehead"/>
        <w:spacing w:before="0" w:after="0"/>
        <w:ind w:left="1935" w:hanging="1935"/>
        <w:rPr>
          <w:rFonts w:asciiTheme="minorHAnsi" w:hAnsiTheme="minorHAnsi" w:cstheme="minorHAnsi"/>
          <w:b w:val="0"/>
        </w:rPr>
      </w:pPr>
      <w:r w:rsidRPr="00A06089">
        <w:rPr>
          <w:rFonts w:asciiTheme="minorHAnsi" w:hAnsiTheme="minorHAnsi" w:cstheme="minorHAnsi"/>
        </w:rPr>
        <w:t>Project Manager</w:t>
      </w:r>
      <w:r w:rsidR="00324262">
        <w:rPr>
          <w:rFonts w:asciiTheme="minorHAnsi" w:hAnsiTheme="minorHAnsi" w:cstheme="minorHAnsi"/>
        </w:rPr>
        <w:t xml:space="preserve">, </w:t>
      </w:r>
      <w:r w:rsidR="00AF3262" w:rsidRPr="00A06089">
        <w:rPr>
          <w:rFonts w:asciiTheme="minorHAnsi" w:hAnsiTheme="minorHAnsi" w:cstheme="minorHAnsi"/>
          <w:b w:val="0"/>
        </w:rPr>
        <w:t>Strategic Technical Architecture (</w:t>
      </w:r>
      <w:proofErr w:type="spellStart"/>
      <w:r w:rsidR="00AF3262" w:rsidRPr="00A06089">
        <w:rPr>
          <w:rFonts w:asciiTheme="minorHAnsi" w:hAnsiTheme="minorHAnsi" w:cstheme="minorHAnsi"/>
          <w:b w:val="0"/>
        </w:rPr>
        <w:t>STAr</w:t>
      </w:r>
      <w:proofErr w:type="spellEnd"/>
      <w:r w:rsidR="00AF3262" w:rsidRPr="00A06089">
        <w:rPr>
          <w:rFonts w:asciiTheme="minorHAnsi" w:hAnsiTheme="minorHAnsi" w:cstheme="minorHAnsi"/>
          <w:b w:val="0"/>
        </w:rPr>
        <w:t xml:space="preserve">) – PSS </w:t>
      </w:r>
    </w:p>
    <w:p w:rsidR="00AF3262" w:rsidRPr="00A06089" w:rsidRDefault="00AF3262" w:rsidP="001C2E0E">
      <w:pPr>
        <w:pStyle w:val="tablehead"/>
        <w:spacing w:before="0" w:after="0"/>
        <w:ind w:left="1935" w:hanging="1935"/>
        <w:rPr>
          <w:rFonts w:asciiTheme="minorHAnsi" w:hAnsiTheme="minorHAnsi" w:cstheme="minorHAnsi"/>
        </w:rPr>
      </w:pPr>
      <w:r w:rsidRPr="00A06089">
        <w:rPr>
          <w:rFonts w:asciiTheme="minorHAnsi" w:hAnsiTheme="minorHAnsi" w:cstheme="minorHAnsi"/>
          <w:b w:val="0"/>
        </w:rPr>
        <w:t xml:space="preserve">                                     </w:t>
      </w:r>
    </w:p>
    <w:p w:rsidR="00AF3262" w:rsidRPr="00A06089" w:rsidRDefault="00AF3262" w:rsidP="00C25F09">
      <w:pPr>
        <w:pStyle w:val="BodyText"/>
        <w:spacing w:after="0"/>
        <w:jc w:val="left"/>
        <w:rPr>
          <w:rFonts w:asciiTheme="minorHAnsi" w:hAnsiTheme="minorHAnsi" w:cstheme="minorHAnsi"/>
          <w:sz w:val="20"/>
        </w:rPr>
      </w:pPr>
      <w:r w:rsidRPr="00A06089">
        <w:rPr>
          <w:rFonts w:asciiTheme="minorHAnsi" w:hAnsiTheme="minorHAnsi" w:cstheme="minorHAnsi"/>
          <w:sz w:val="20"/>
        </w:rPr>
        <w:t xml:space="preserve">Quantum Leap (QL) is a major cash management programme and STAR project was an initiative to build a leading edge technical </w:t>
      </w:r>
      <w:r w:rsidR="007177B0">
        <w:rPr>
          <w:rFonts w:asciiTheme="minorHAnsi" w:hAnsiTheme="minorHAnsi" w:cstheme="minorHAnsi"/>
          <w:sz w:val="20"/>
        </w:rPr>
        <w:t>framework</w:t>
      </w:r>
      <w:r w:rsidRPr="00A06089">
        <w:rPr>
          <w:rFonts w:asciiTheme="minorHAnsi" w:hAnsiTheme="minorHAnsi" w:cstheme="minorHAnsi"/>
          <w:sz w:val="20"/>
        </w:rPr>
        <w:t xml:space="preserve"> to support various QL applications.</w:t>
      </w:r>
    </w:p>
    <w:p w:rsidR="00AF3262" w:rsidRPr="00A06089" w:rsidRDefault="00AF3262" w:rsidP="00C25F09">
      <w:pPr>
        <w:pStyle w:val="BodyText"/>
        <w:spacing w:after="0"/>
        <w:jc w:val="left"/>
        <w:rPr>
          <w:rFonts w:asciiTheme="minorHAnsi" w:hAnsiTheme="minorHAnsi" w:cstheme="minorHAnsi"/>
          <w:sz w:val="20"/>
        </w:rPr>
      </w:pPr>
    </w:p>
    <w:p w:rsidR="00AF3262" w:rsidRPr="00A06089" w:rsidRDefault="00AF3262" w:rsidP="00B9496E">
      <w:pPr>
        <w:ind w:left="162" w:hanging="162"/>
        <w:jc w:val="both"/>
        <w:rPr>
          <w:rFonts w:asciiTheme="minorHAnsi" w:hAnsiTheme="minorHAnsi" w:cstheme="minorHAnsi"/>
          <w:b/>
          <w:szCs w:val="20"/>
        </w:rPr>
      </w:pPr>
      <w:r w:rsidRPr="00A06089">
        <w:rPr>
          <w:rFonts w:asciiTheme="minorHAnsi" w:hAnsiTheme="minorHAnsi" w:cstheme="minorHAnsi"/>
          <w:b/>
          <w:szCs w:val="20"/>
          <w:lang w:val="en-GB"/>
        </w:rPr>
        <w:t>Responsibilities:</w:t>
      </w:r>
    </w:p>
    <w:p w:rsidR="007177B0" w:rsidRPr="007177B0" w:rsidRDefault="007177B0" w:rsidP="007177B0">
      <w:pPr>
        <w:numPr>
          <w:ilvl w:val="0"/>
          <w:numId w:val="6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Manage 2</w:t>
      </w:r>
      <w:r w:rsidRPr="007177B0">
        <w:rPr>
          <w:rFonts w:asciiTheme="minorHAnsi" w:hAnsiTheme="minorHAnsi" w:cstheme="minorHAnsi"/>
          <w:szCs w:val="20"/>
        </w:rPr>
        <w:t xml:space="preserve">5 team members, across </w:t>
      </w:r>
      <w:r>
        <w:rPr>
          <w:rFonts w:asciiTheme="minorHAnsi" w:hAnsiTheme="minorHAnsi" w:cstheme="minorHAnsi"/>
          <w:szCs w:val="20"/>
        </w:rPr>
        <w:t xml:space="preserve">Singapore, Hong Kong, Malaysia </w:t>
      </w:r>
      <w:r w:rsidRPr="007177B0">
        <w:rPr>
          <w:rFonts w:asciiTheme="minorHAnsi" w:hAnsiTheme="minorHAnsi" w:cstheme="minorHAnsi"/>
          <w:szCs w:val="20"/>
        </w:rPr>
        <w:t xml:space="preserve">and India, to develop a new online </w:t>
      </w:r>
      <w:r w:rsidR="00581352">
        <w:rPr>
          <w:rFonts w:asciiTheme="minorHAnsi" w:hAnsiTheme="minorHAnsi" w:cstheme="minorHAnsi"/>
          <w:szCs w:val="20"/>
        </w:rPr>
        <w:t xml:space="preserve">B2B and B2C </w:t>
      </w:r>
      <w:r w:rsidRPr="007177B0">
        <w:rPr>
          <w:rFonts w:asciiTheme="minorHAnsi" w:hAnsiTheme="minorHAnsi" w:cstheme="minorHAnsi"/>
          <w:szCs w:val="20"/>
        </w:rPr>
        <w:t xml:space="preserve">process for real-time, straight-through </w:t>
      </w:r>
      <w:r w:rsidR="00581352">
        <w:rPr>
          <w:rFonts w:asciiTheme="minorHAnsi" w:hAnsiTheme="minorHAnsi" w:cstheme="minorHAnsi"/>
          <w:szCs w:val="20"/>
        </w:rPr>
        <w:t xml:space="preserve">wholesale banking </w:t>
      </w:r>
      <w:r w:rsidR="00D34994">
        <w:rPr>
          <w:rFonts w:asciiTheme="minorHAnsi" w:hAnsiTheme="minorHAnsi" w:cstheme="minorHAnsi"/>
          <w:szCs w:val="20"/>
        </w:rPr>
        <w:t>applications</w:t>
      </w:r>
      <w:r w:rsidR="00581352">
        <w:rPr>
          <w:rFonts w:asciiTheme="minorHAnsi" w:hAnsiTheme="minorHAnsi" w:cstheme="minorHAnsi"/>
          <w:szCs w:val="20"/>
        </w:rPr>
        <w:t>.</w:t>
      </w:r>
      <w:r w:rsidRPr="007177B0">
        <w:rPr>
          <w:rFonts w:asciiTheme="minorHAnsi" w:hAnsiTheme="minorHAnsi" w:cstheme="minorHAnsi"/>
          <w:szCs w:val="20"/>
        </w:rPr>
        <w:t xml:space="preserve"> </w:t>
      </w:r>
    </w:p>
    <w:p w:rsidR="00AF3262" w:rsidRPr="00A06089" w:rsidRDefault="00AF3262" w:rsidP="00A57B83">
      <w:pPr>
        <w:jc w:val="both"/>
        <w:rPr>
          <w:rFonts w:asciiTheme="minorHAnsi" w:hAnsiTheme="minorHAnsi" w:cstheme="minorHAnsi"/>
          <w:b/>
          <w:szCs w:val="20"/>
        </w:rPr>
      </w:pPr>
      <w:r w:rsidRPr="00A06089">
        <w:rPr>
          <w:rFonts w:asciiTheme="minorHAnsi" w:hAnsiTheme="minorHAnsi" w:cstheme="minorHAnsi"/>
          <w:b/>
          <w:szCs w:val="20"/>
        </w:rPr>
        <w:t>Escalation manager for</w:t>
      </w:r>
    </w:p>
    <w:p w:rsidR="00AF3262" w:rsidRPr="00A06089" w:rsidRDefault="00AF3262" w:rsidP="00A57B83">
      <w:pPr>
        <w:numPr>
          <w:ilvl w:val="0"/>
          <w:numId w:val="6"/>
        </w:numPr>
        <w:ind w:left="162" w:hanging="162"/>
        <w:jc w:val="both"/>
        <w:rPr>
          <w:rFonts w:asciiTheme="minorHAnsi" w:hAnsiTheme="minorHAnsi" w:cstheme="minorHAnsi"/>
          <w:szCs w:val="20"/>
        </w:rPr>
      </w:pPr>
      <w:r w:rsidRPr="00A06089">
        <w:rPr>
          <w:rFonts w:asciiTheme="minorHAnsi" w:hAnsiTheme="minorHAnsi" w:cstheme="minorHAnsi"/>
          <w:szCs w:val="20"/>
        </w:rPr>
        <w:lastRenderedPageBreak/>
        <w:t xml:space="preserve">Public Key Infrastructure (PKI) – A trusted system for the generation of digital signatures ensuring SCB and its customer’s non-repudiation of electronic transactions. </w:t>
      </w:r>
    </w:p>
    <w:p w:rsidR="009B1ECB" w:rsidRPr="00A06089" w:rsidRDefault="00AF3262" w:rsidP="009B1ECB">
      <w:pPr>
        <w:numPr>
          <w:ilvl w:val="0"/>
          <w:numId w:val="6"/>
        </w:numPr>
        <w:ind w:left="162" w:hanging="162"/>
        <w:jc w:val="both"/>
        <w:rPr>
          <w:rStyle w:val="apple-style-span"/>
          <w:rFonts w:asciiTheme="minorHAnsi" w:hAnsiTheme="minorHAnsi" w:cstheme="minorHAnsi"/>
          <w:szCs w:val="20"/>
        </w:rPr>
      </w:pPr>
      <w:proofErr w:type="spellStart"/>
      <w:r w:rsidRPr="00A06089">
        <w:rPr>
          <w:rFonts w:asciiTheme="minorHAnsi" w:hAnsiTheme="minorHAnsi" w:cstheme="minorHAnsi"/>
          <w:szCs w:val="20"/>
        </w:rPr>
        <w:t>Infobus</w:t>
      </w:r>
      <w:proofErr w:type="spellEnd"/>
      <w:r w:rsidRPr="00A06089">
        <w:rPr>
          <w:rFonts w:asciiTheme="minorHAnsi" w:hAnsiTheme="minorHAnsi" w:cstheme="minorHAnsi"/>
          <w:szCs w:val="20"/>
        </w:rPr>
        <w:t xml:space="preserve"> - Interfacing internal/external customers to banks various Back</w:t>
      </w:r>
      <w:r w:rsidR="00AA0AAA">
        <w:rPr>
          <w:rFonts w:asciiTheme="minorHAnsi" w:hAnsiTheme="minorHAnsi" w:cstheme="minorHAnsi"/>
          <w:szCs w:val="20"/>
        </w:rPr>
        <w:t xml:space="preserve"> </w:t>
      </w:r>
      <w:r w:rsidRPr="00A06089">
        <w:rPr>
          <w:rFonts w:asciiTheme="minorHAnsi" w:hAnsiTheme="minorHAnsi" w:cstheme="minorHAnsi"/>
          <w:szCs w:val="20"/>
        </w:rPr>
        <w:t>Office systems for critical applications by using IBM MQ Series for guaranteed message delivery.</w:t>
      </w:r>
      <w:r w:rsidR="009D5673" w:rsidRPr="00A06089">
        <w:rPr>
          <w:rFonts w:asciiTheme="minorHAnsi" w:hAnsiTheme="minorHAnsi" w:cstheme="minorHAnsi"/>
          <w:color w:val="000000"/>
          <w:szCs w:val="20"/>
        </w:rPr>
        <w:t xml:space="preserve"> Maintain and support NCS</w:t>
      </w:r>
      <w:r w:rsidR="009D5673" w:rsidRPr="00A06089">
        <w:rPr>
          <w:rStyle w:val="apple-converted-space"/>
          <w:rFonts w:asciiTheme="minorHAnsi" w:hAnsiTheme="minorHAnsi" w:cstheme="minorHAnsi"/>
          <w:color w:val="000000"/>
          <w:szCs w:val="20"/>
        </w:rPr>
        <w:t> </w:t>
      </w:r>
      <w:r w:rsidR="009D5673" w:rsidRPr="00A06089">
        <w:rPr>
          <w:rStyle w:val="apple-style-span"/>
          <w:rFonts w:asciiTheme="minorHAnsi" w:hAnsiTheme="minorHAnsi" w:cstheme="minorHAnsi"/>
          <w:color w:val="000000"/>
          <w:szCs w:val="20"/>
        </w:rPr>
        <w:t xml:space="preserve">foreign exchange </w:t>
      </w:r>
      <w:r w:rsidR="00FA1A04" w:rsidRPr="00A06089">
        <w:rPr>
          <w:rStyle w:val="apple-style-span"/>
          <w:rFonts w:asciiTheme="minorHAnsi" w:hAnsiTheme="minorHAnsi" w:cstheme="minorHAnsi"/>
          <w:color w:val="000000"/>
          <w:szCs w:val="20"/>
        </w:rPr>
        <w:t xml:space="preserve">transaction </w:t>
      </w:r>
      <w:r w:rsidR="009D5673" w:rsidRPr="00A06089">
        <w:rPr>
          <w:rStyle w:val="apple-style-span"/>
          <w:rFonts w:asciiTheme="minorHAnsi" w:hAnsiTheme="minorHAnsi" w:cstheme="minorHAnsi"/>
          <w:color w:val="000000"/>
          <w:szCs w:val="20"/>
        </w:rPr>
        <w:t>routing, processing and reconcili</w:t>
      </w:r>
      <w:r w:rsidR="00FA1A04" w:rsidRPr="00A06089">
        <w:rPr>
          <w:rStyle w:val="apple-style-span"/>
          <w:rFonts w:asciiTheme="minorHAnsi" w:hAnsiTheme="minorHAnsi" w:cstheme="minorHAnsi"/>
          <w:color w:val="000000"/>
          <w:szCs w:val="20"/>
        </w:rPr>
        <w:t>ation</w:t>
      </w:r>
    </w:p>
    <w:p w:rsidR="0082344E" w:rsidRDefault="0082344E" w:rsidP="001C2E0E">
      <w:pPr>
        <w:jc w:val="both"/>
        <w:rPr>
          <w:rFonts w:asciiTheme="minorHAnsi" w:hAnsiTheme="minorHAnsi" w:cstheme="minorHAnsi"/>
          <w:b/>
          <w:szCs w:val="20"/>
        </w:rPr>
      </w:pPr>
    </w:p>
    <w:p w:rsidR="002F3E3C" w:rsidRPr="004B6B5B" w:rsidRDefault="00404110" w:rsidP="001C2E0E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Pre-</w:t>
      </w:r>
      <w:r w:rsidR="004B6B5B">
        <w:rPr>
          <w:rFonts w:asciiTheme="minorHAnsi" w:hAnsiTheme="minorHAnsi" w:cstheme="minorHAnsi"/>
          <w:b/>
          <w:szCs w:val="20"/>
        </w:rPr>
        <w:t xml:space="preserve">2000: </w:t>
      </w:r>
      <w:r w:rsidR="004B6B5B" w:rsidRPr="005F73B4">
        <w:rPr>
          <w:rFonts w:asciiTheme="minorHAnsi" w:hAnsiTheme="minorHAnsi" w:cstheme="minorHAnsi"/>
          <w:b/>
          <w:szCs w:val="20"/>
        </w:rPr>
        <w:t xml:space="preserve">GE Appliances, </w:t>
      </w:r>
      <w:r w:rsidR="004B6B5B" w:rsidRPr="004B6B5B">
        <w:rPr>
          <w:rFonts w:asciiTheme="minorHAnsi" w:hAnsiTheme="minorHAnsi" w:cstheme="minorHAnsi"/>
          <w:szCs w:val="20"/>
        </w:rPr>
        <w:t xml:space="preserve">Louisville, </w:t>
      </w:r>
      <w:r w:rsidR="0082344E">
        <w:rPr>
          <w:rFonts w:asciiTheme="minorHAnsi" w:hAnsiTheme="minorHAnsi" w:cstheme="minorHAnsi"/>
          <w:szCs w:val="20"/>
        </w:rPr>
        <w:t>KY</w:t>
      </w:r>
      <w:r w:rsidR="004B6B5B">
        <w:rPr>
          <w:rFonts w:asciiTheme="minorHAnsi" w:hAnsiTheme="minorHAnsi" w:cstheme="minorHAnsi"/>
          <w:b/>
          <w:szCs w:val="20"/>
        </w:rPr>
        <w:t xml:space="preserve">; </w:t>
      </w:r>
      <w:r w:rsidR="004B6B5B" w:rsidRPr="005F73B4">
        <w:rPr>
          <w:rFonts w:asciiTheme="minorHAnsi" w:hAnsiTheme="minorHAnsi" w:cstheme="minorHAnsi"/>
          <w:b/>
          <w:szCs w:val="20"/>
        </w:rPr>
        <w:t xml:space="preserve">GE-Power Systems, </w:t>
      </w:r>
      <w:r w:rsidR="004B6B5B" w:rsidRPr="004B6B5B">
        <w:rPr>
          <w:rFonts w:asciiTheme="minorHAnsi" w:hAnsiTheme="minorHAnsi" w:cstheme="minorHAnsi"/>
          <w:szCs w:val="20"/>
        </w:rPr>
        <w:t>Atlanta, GA</w:t>
      </w:r>
      <w:r w:rsidR="004B6B5B">
        <w:rPr>
          <w:rFonts w:asciiTheme="minorHAnsi" w:hAnsiTheme="minorHAnsi" w:cstheme="minorHAnsi"/>
          <w:b/>
          <w:szCs w:val="20"/>
        </w:rPr>
        <w:t xml:space="preserve">; </w:t>
      </w:r>
      <w:r w:rsidR="004B6B5B" w:rsidRPr="005F73B4">
        <w:rPr>
          <w:rFonts w:asciiTheme="minorHAnsi" w:hAnsiTheme="minorHAnsi" w:cstheme="minorHAnsi"/>
          <w:b/>
          <w:szCs w:val="20"/>
        </w:rPr>
        <w:t xml:space="preserve">GE Capital - </w:t>
      </w:r>
      <w:r w:rsidR="004B6B5B" w:rsidRPr="007C2C02">
        <w:rPr>
          <w:rFonts w:asciiTheme="minorHAnsi" w:hAnsiTheme="minorHAnsi" w:cstheme="minorHAnsi"/>
          <w:b/>
          <w:szCs w:val="20"/>
        </w:rPr>
        <w:t>Retail Financial Services</w:t>
      </w:r>
      <w:r w:rsidR="004B6B5B" w:rsidRPr="005F73B4">
        <w:rPr>
          <w:rFonts w:asciiTheme="minorHAnsi" w:hAnsiTheme="minorHAnsi" w:cstheme="minorHAnsi"/>
          <w:b/>
          <w:szCs w:val="20"/>
        </w:rPr>
        <w:t xml:space="preserve">, </w:t>
      </w:r>
      <w:r w:rsidR="004B6B5B" w:rsidRPr="004B6B5B">
        <w:rPr>
          <w:rFonts w:asciiTheme="minorHAnsi" w:hAnsiTheme="minorHAnsi" w:cstheme="minorHAnsi"/>
          <w:szCs w:val="20"/>
        </w:rPr>
        <w:t>Stamford, CT</w:t>
      </w:r>
    </w:p>
    <w:sectPr w:rsidR="002F3E3C" w:rsidRPr="004B6B5B" w:rsidSect="002F3E3C">
      <w:headerReference w:type="first" r:id="rId11"/>
      <w:pgSz w:w="12240" w:h="15840"/>
      <w:pgMar w:top="0" w:right="1080" w:bottom="810" w:left="1080" w:header="14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39" w:rsidRDefault="00895F39">
      <w:r>
        <w:separator/>
      </w:r>
    </w:p>
  </w:endnote>
  <w:endnote w:type="continuationSeparator" w:id="0">
    <w:p w:rsidR="00895F39" w:rsidRDefault="0089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39" w:rsidRDefault="00895F39">
      <w:r>
        <w:separator/>
      </w:r>
    </w:p>
  </w:footnote>
  <w:footnote w:type="continuationSeparator" w:id="0">
    <w:p w:rsidR="00895F39" w:rsidRDefault="00895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6E" w:rsidRDefault="00B528B1" w:rsidP="00B9496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23.75pt;margin-top:3.7pt;width:103.5pt;height:50.7pt;z-index:2516577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" filled="f" fillcolor="black" stroked="f" strokeweight="0" insetpen="t">
          <o:lock v:ext="edit" shapetype="t"/>
          <v:textbox style="mso-next-textbox:#Text Box 1" inset="2.85pt,2.85pt,2.85pt,2.85pt">
            <w:txbxContent>
              <w:p w:rsidR="00B9496E" w:rsidRPr="00A4208E" w:rsidRDefault="00B9496E" w:rsidP="00B9496E"/>
            </w:txbxContent>
          </v:textbox>
        </v:shape>
      </w:pict>
    </w:r>
  </w:p>
  <w:p w:rsidR="00B9496E" w:rsidRDefault="00B9496E" w:rsidP="00B9496E">
    <w:pPr>
      <w:pStyle w:val="Header"/>
      <w:tabs>
        <w:tab w:val="clear" w:pos="4680"/>
        <w:tab w:val="clear" w:pos="9360"/>
        <w:tab w:val="left" w:pos="6945"/>
      </w:tabs>
    </w:pPr>
    <w:r>
      <w:tab/>
    </w:r>
  </w:p>
  <w:p w:rsidR="00B9496E" w:rsidRDefault="00B9496E" w:rsidP="00B9496E">
    <w:pPr>
      <w:rPr>
        <w:b/>
        <w:smallCaps/>
        <w:color w:val="1F497D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1DF"/>
    <w:multiLevelType w:val="hybridMultilevel"/>
    <w:tmpl w:val="52029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86059"/>
    <w:multiLevelType w:val="hybridMultilevel"/>
    <w:tmpl w:val="9ADA3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F6437"/>
    <w:multiLevelType w:val="hybridMultilevel"/>
    <w:tmpl w:val="9DFAF508"/>
    <w:lvl w:ilvl="0" w:tplc="BADAC580"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3E0068"/>
    <w:multiLevelType w:val="hybridMultilevel"/>
    <w:tmpl w:val="A386D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E3603"/>
    <w:multiLevelType w:val="hybridMultilevel"/>
    <w:tmpl w:val="E0D87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A90BF1"/>
    <w:multiLevelType w:val="hybridMultilevel"/>
    <w:tmpl w:val="41D4CC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13CD1"/>
    <w:multiLevelType w:val="hybridMultilevel"/>
    <w:tmpl w:val="AA26ECBC"/>
    <w:lvl w:ilvl="0" w:tplc="2E327C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5055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1233C"/>
    <w:multiLevelType w:val="hybridMultilevel"/>
    <w:tmpl w:val="B6DED3AA"/>
    <w:lvl w:ilvl="0" w:tplc="D96A6E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8">
    <w:nsid w:val="1A630616"/>
    <w:multiLevelType w:val="hybridMultilevel"/>
    <w:tmpl w:val="31200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55C8C"/>
    <w:multiLevelType w:val="hybridMultilevel"/>
    <w:tmpl w:val="A9FA8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3C7CBB"/>
    <w:multiLevelType w:val="hybridMultilevel"/>
    <w:tmpl w:val="EDC4F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017E7"/>
    <w:multiLevelType w:val="hybridMultilevel"/>
    <w:tmpl w:val="AE880880"/>
    <w:lvl w:ilvl="0" w:tplc="040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2">
    <w:nsid w:val="25F30863"/>
    <w:multiLevelType w:val="hybridMultilevel"/>
    <w:tmpl w:val="ED940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E858F4"/>
    <w:multiLevelType w:val="hybridMultilevel"/>
    <w:tmpl w:val="BB3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D701B"/>
    <w:multiLevelType w:val="hybridMultilevel"/>
    <w:tmpl w:val="F2C405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36B0A"/>
    <w:multiLevelType w:val="hybridMultilevel"/>
    <w:tmpl w:val="491C0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6">
    <w:nsid w:val="36E81463"/>
    <w:multiLevelType w:val="hybridMultilevel"/>
    <w:tmpl w:val="69789444"/>
    <w:lvl w:ilvl="0" w:tplc="7C58E3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6DFA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F678D"/>
    <w:multiLevelType w:val="hybridMultilevel"/>
    <w:tmpl w:val="D8664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B5412A"/>
    <w:multiLevelType w:val="multilevel"/>
    <w:tmpl w:val="AE880880"/>
    <w:lvl w:ilvl="0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9">
    <w:nsid w:val="3CD75134"/>
    <w:multiLevelType w:val="hybridMultilevel"/>
    <w:tmpl w:val="D62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2F83E">
      <w:numFmt w:val="bullet"/>
      <w:lvlText w:val="·"/>
      <w:lvlJc w:val="left"/>
      <w:pPr>
        <w:ind w:left="1560" w:hanging="4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94BB5"/>
    <w:multiLevelType w:val="hybridMultilevel"/>
    <w:tmpl w:val="2E00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57501"/>
    <w:multiLevelType w:val="hybridMultilevel"/>
    <w:tmpl w:val="DD104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B31735"/>
    <w:multiLevelType w:val="hybridMultilevel"/>
    <w:tmpl w:val="06C0462E"/>
    <w:lvl w:ilvl="0" w:tplc="2E327C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5055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04E75"/>
    <w:multiLevelType w:val="hybridMultilevel"/>
    <w:tmpl w:val="53EE3492"/>
    <w:lvl w:ilvl="0" w:tplc="D96A6E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4">
    <w:nsid w:val="4FE3033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50267CA5"/>
    <w:multiLevelType w:val="hybridMultilevel"/>
    <w:tmpl w:val="71B6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E1636"/>
    <w:multiLevelType w:val="hybridMultilevel"/>
    <w:tmpl w:val="7196F898"/>
    <w:lvl w:ilvl="0" w:tplc="0409000B">
      <w:start w:val="1"/>
      <w:numFmt w:val="bullet"/>
      <w:lvlText w:val=""/>
      <w:lvlJc w:val="left"/>
      <w:pPr>
        <w:ind w:left="4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7">
    <w:nsid w:val="53B17368"/>
    <w:multiLevelType w:val="hybridMultilevel"/>
    <w:tmpl w:val="74928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A074FD"/>
    <w:multiLevelType w:val="hybridMultilevel"/>
    <w:tmpl w:val="5614A638"/>
    <w:lvl w:ilvl="0" w:tplc="719843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C22D2F"/>
    <w:multiLevelType w:val="multilevel"/>
    <w:tmpl w:val="1FB244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10424CC"/>
    <w:multiLevelType w:val="hybridMultilevel"/>
    <w:tmpl w:val="C1B26104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8F5395"/>
    <w:multiLevelType w:val="hybridMultilevel"/>
    <w:tmpl w:val="56AEB8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DC5CD2"/>
    <w:multiLevelType w:val="hybridMultilevel"/>
    <w:tmpl w:val="5334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82A78"/>
    <w:multiLevelType w:val="multilevel"/>
    <w:tmpl w:val="0F5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08393A"/>
    <w:multiLevelType w:val="hybridMultilevel"/>
    <w:tmpl w:val="40E62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836353"/>
    <w:multiLevelType w:val="hybridMultilevel"/>
    <w:tmpl w:val="59022E0A"/>
    <w:lvl w:ilvl="0" w:tplc="9738E0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B05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B207152"/>
    <w:multiLevelType w:val="hybridMultilevel"/>
    <w:tmpl w:val="204A2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71B34"/>
    <w:multiLevelType w:val="multilevel"/>
    <w:tmpl w:val="B6DED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8">
    <w:nsid w:val="72323CAA"/>
    <w:multiLevelType w:val="hybridMultilevel"/>
    <w:tmpl w:val="AA40F506"/>
    <w:lvl w:ilvl="0" w:tplc="FFFFFFFF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9">
    <w:nsid w:val="73B3671D"/>
    <w:multiLevelType w:val="hybridMultilevel"/>
    <w:tmpl w:val="03B4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8743B"/>
    <w:multiLevelType w:val="hybridMultilevel"/>
    <w:tmpl w:val="AA5C2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2"/>
  </w:num>
  <w:num w:numId="5">
    <w:abstractNumId w:val="25"/>
  </w:num>
  <w:num w:numId="6">
    <w:abstractNumId w:val="20"/>
  </w:num>
  <w:num w:numId="7">
    <w:abstractNumId w:val="32"/>
  </w:num>
  <w:num w:numId="8">
    <w:abstractNumId w:val="13"/>
  </w:num>
  <w:num w:numId="9">
    <w:abstractNumId w:val="36"/>
  </w:num>
  <w:num w:numId="10">
    <w:abstractNumId w:val="39"/>
  </w:num>
  <w:num w:numId="11">
    <w:abstractNumId w:val="30"/>
  </w:num>
  <w:num w:numId="12">
    <w:abstractNumId w:val="24"/>
  </w:num>
  <w:num w:numId="13">
    <w:abstractNumId w:val="27"/>
  </w:num>
  <w:num w:numId="14">
    <w:abstractNumId w:val="3"/>
  </w:num>
  <w:num w:numId="15">
    <w:abstractNumId w:val="31"/>
  </w:num>
  <w:num w:numId="16">
    <w:abstractNumId w:val="21"/>
  </w:num>
  <w:num w:numId="17">
    <w:abstractNumId w:val="38"/>
  </w:num>
  <w:num w:numId="18">
    <w:abstractNumId w:val="18"/>
  </w:num>
  <w:num w:numId="19">
    <w:abstractNumId w:val="7"/>
  </w:num>
  <w:num w:numId="20">
    <w:abstractNumId w:val="37"/>
  </w:num>
  <w:num w:numId="21">
    <w:abstractNumId w:val="23"/>
  </w:num>
  <w:num w:numId="22">
    <w:abstractNumId w:val="2"/>
  </w:num>
  <w:num w:numId="23">
    <w:abstractNumId w:val="9"/>
  </w:num>
  <w:num w:numId="24">
    <w:abstractNumId w:val="8"/>
  </w:num>
  <w:num w:numId="25">
    <w:abstractNumId w:val="28"/>
  </w:num>
  <w:num w:numId="26">
    <w:abstractNumId w:val="33"/>
  </w:num>
  <w:num w:numId="27">
    <w:abstractNumId w:val="40"/>
  </w:num>
  <w:num w:numId="28">
    <w:abstractNumId w:val="17"/>
  </w:num>
  <w:num w:numId="29">
    <w:abstractNumId w:val="1"/>
  </w:num>
  <w:num w:numId="30">
    <w:abstractNumId w:val="5"/>
  </w:num>
  <w:num w:numId="31">
    <w:abstractNumId w:val="12"/>
  </w:num>
  <w:num w:numId="32">
    <w:abstractNumId w:val="4"/>
  </w:num>
  <w:num w:numId="33">
    <w:abstractNumId w:val="29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5"/>
  </w:num>
  <w:num w:numId="37">
    <w:abstractNumId w:val="26"/>
  </w:num>
  <w:num w:numId="38">
    <w:abstractNumId w:val="16"/>
  </w:num>
  <w:num w:numId="39">
    <w:abstractNumId w:val="19"/>
  </w:num>
  <w:num w:numId="40">
    <w:abstractNumId w:val="10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86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A63BB"/>
    <w:rsid w:val="00001F9B"/>
    <w:rsid w:val="00002EFF"/>
    <w:rsid w:val="000064CC"/>
    <w:rsid w:val="00016500"/>
    <w:rsid w:val="00017FF8"/>
    <w:rsid w:val="000212B6"/>
    <w:rsid w:val="0002155B"/>
    <w:rsid w:val="000222B1"/>
    <w:rsid w:val="00024442"/>
    <w:rsid w:val="00027BFA"/>
    <w:rsid w:val="000358F4"/>
    <w:rsid w:val="000378C2"/>
    <w:rsid w:val="00043C9D"/>
    <w:rsid w:val="00046BF2"/>
    <w:rsid w:val="00046C56"/>
    <w:rsid w:val="00051751"/>
    <w:rsid w:val="00053E8F"/>
    <w:rsid w:val="00062401"/>
    <w:rsid w:val="00066126"/>
    <w:rsid w:val="00067F01"/>
    <w:rsid w:val="000715E8"/>
    <w:rsid w:val="0007287E"/>
    <w:rsid w:val="00072A37"/>
    <w:rsid w:val="0008426D"/>
    <w:rsid w:val="0008554A"/>
    <w:rsid w:val="00085B37"/>
    <w:rsid w:val="00086E2E"/>
    <w:rsid w:val="00087BE6"/>
    <w:rsid w:val="000902C8"/>
    <w:rsid w:val="000917C2"/>
    <w:rsid w:val="00093733"/>
    <w:rsid w:val="000A0071"/>
    <w:rsid w:val="000A1EE1"/>
    <w:rsid w:val="000A48F8"/>
    <w:rsid w:val="000A55BF"/>
    <w:rsid w:val="000B0F58"/>
    <w:rsid w:val="000B37EF"/>
    <w:rsid w:val="000C2AA1"/>
    <w:rsid w:val="000C33B8"/>
    <w:rsid w:val="000C6ACB"/>
    <w:rsid w:val="000D0712"/>
    <w:rsid w:val="000D35EC"/>
    <w:rsid w:val="000D56DD"/>
    <w:rsid w:val="000E0F97"/>
    <w:rsid w:val="000E3700"/>
    <w:rsid w:val="000E4F52"/>
    <w:rsid w:val="000E5257"/>
    <w:rsid w:val="000F2A54"/>
    <w:rsid w:val="000F4446"/>
    <w:rsid w:val="000F4B8D"/>
    <w:rsid w:val="0010420F"/>
    <w:rsid w:val="00111DFA"/>
    <w:rsid w:val="00116177"/>
    <w:rsid w:val="001168B7"/>
    <w:rsid w:val="00121CC6"/>
    <w:rsid w:val="00123127"/>
    <w:rsid w:val="00124D3F"/>
    <w:rsid w:val="00150C3D"/>
    <w:rsid w:val="00163182"/>
    <w:rsid w:val="001652CD"/>
    <w:rsid w:val="00166CD3"/>
    <w:rsid w:val="00172146"/>
    <w:rsid w:val="00174D20"/>
    <w:rsid w:val="00176C78"/>
    <w:rsid w:val="00181A83"/>
    <w:rsid w:val="001926AF"/>
    <w:rsid w:val="001947BD"/>
    <w:rsid w:val="00196D92"/>
    <w:rsid w:val="00197DE5"/>
    <w:rsid w:val="001A038A"/>
    <w:rsid w:val="001A0491"/>
    <w:rsid w:val="001A1590"/>
    <w:rsid w:val="001A1FAE"/>
    <w:rsid w:val="001B0919"/>
    <w:rsid w:val="001B3A30"/>
    <w:rsid w:val="001B52A2"/>
    <w:rsid w:val="001C1586"/>
    <w:rsid w:val="001C2E0E"/>
    <w:rsid w:val="001C3006"/>
    <w:rsid w:val="001C3EEA"/>
    <w:rsid w:val="001C4226"/>
    <w:rsid w:val="001D0E1B"/>
    <w:rsid w:val="001D0E26"/>
    <w:rsid w:val="001D2A2B"/>
    <w:rsid w:val="001E0108"/>
    <w:rsid w:val="001E16A2"/>
    <w:rsid w:val="001E57DC"/>
    <w:rsid w:val="001F4BD4"/>
    <w:rsid w:val="0020108D"/>
    <w:rsid w:val="00207353"/>
    <w:rsid w:val="00212574"/>
    <w:rsid w:val="00220CF1"/>
    <w:rsid w:val="002267E0"/>
    <w:rsid w:val="00227D37"/>
    <w:rsid w:val="00230490"/>
    <w:rsid w:val="002333E1"/>
    <w:rsid w:val="002344EE"/>
    <w:rsid w:val="002361B6"/>
    <w:rsid w:val="00241D89"/>
    <w:rsid w:val="002420BD"/>
    <w:rsid w:val="00244351"/>
    <w:rsid w:val="00245C2C"/>
    <w:rsid w:val="00251353"/>
    <w:rsid w:val="00257E54"/>
    <w:rsid w:val="00262384"/>
    <w:rsid w:val="00263F4F"/>
    <w:rsid w:val="0026406E"/>
    <w:rsid w:val="00266A5E"/>
    <w:rsid w:val="00266E5C"/>
    <w:rsid w:val="0026724F"/>
    <w:rsid w:val="00270ED1"/>
    <w:rsid w:val="002710AE"/>
    <w:rsid w:val="00272E26"/>
    <w:rsid w:val="00273350"/>
    <w:rsid w:val="0028327B"/>
    <w:rsid w:val="00286A25"/>
    <w:rsid w:val="00286BF1"/>
    <w:rsid w:val="00290828"/>
    <w:rsid w:val="002A12D9"/>
    <w:rsid w:val="002A378C"/>
    <w:rsid w:val="002A7E9D"/>
    <w:rsid w:val="002B0DE2"/>
    <w:rsid w:val="002B548D"/>
    <w:rsid w:val="002C0D32"/>
    <w:rsid w:val="002C293D"/>
    <w:rsid w:val="002C51DC"/>
    <w:rsid w:val="002C6D4F"/>
    <w:rsid w:val="002C7C22"/>
    <w:rsid w:val="002D0E50"/>
    <w:rsid w:val="002D1749"/>
    <w:rsid w:val="002D24B8"/>
    <w:rsid w:val="002D2E1E"/>
    <w:rsid w:val="002D3E9B"/>
    <w:rsid w:val="002D7955"/>
    <w:rsid w:val="002E3F84"/>
    <w:rsid w:val="002E409F"/>
    <w:rsid w:val="002E79B6"/>
    <w:rsid w:val="002F1D98"/>
    <w:rsid w:val="002F3E3C"/>
    <w:rsid w:val="002F48FC"/>
    <w:rsid w:val="00302024"/>
    <w:rsid w:val="003147E0"/>
    <w:rsid w:val="00315A56"/>
    <w:rsid w:val="00324262"/>
    <w:rsid w:val="00331470"/>
    <w:rsid w:val="00337F87"/>
    <w:rsid w:val="003404D8"/>
    <w:rsid w:val="00340E5C"/>
    <w:rsid w:val="00346C6B"/>
    <w:rsid w:val="00347067"/>
    <w:rsid w:val="00347403"/>
    <w:rsid w:val="00352509"/>
    <w:rsid w:val="00356A48"/>
    <w:rsid w:val="003611BE"/>
    <w:rsid w:val="00362439"/>
    <w:rsid w:val="00365E04"/>
    <w:rsid w:val="00366E59"/>
    <w:rsid w:val="00367043"/>
    <w:rsid w:val="00367DB5"/>
    <w:rsid w:val="00370D56"/>
    <w:rsid w:val="00373EA1"/>
    <w:rsid w:val="00376F97"/>
    <w:rsid w:val="003778AB"/>
    <w:rsid w:val="00380A78"/>
    <w:rsid w:val="003957A0"/>
    <w:rsid w:val="00395926"/>
    <w:rsid w:val="003A0FB9"/>
    <w:rsid w:val="003A21EB"/>
    <w:rsid w:val="003A56F2"/>
    <w:rsid w:val="003B05AB"/>
    <w:rsid w:val="003B13AD"/>
    <w:rsid w:val="003B49A8"/>
    <w:rsid w:val="003C3FB6"/>
    <w:rsid w:val="003C4171"/>
    <w:rsid w:val="003C4ADD"/>
    <w:rsid w:val="003C76A1"/>
    <w:rsid w:val="003D65A9"/>
    <w:rsid w:val="003E0D76"/>
    <w:rsid w:val="003E154A"/>
    <w:rsid w:val="003E3AA1"/>
    <w:rsid w:val="003E5A76"/>
    <w:rsid w:val="003E5F8D"/>
    <w:rsid w:val="003E7A9F"/>
    <w:rsid w:val="003F67A1"/>
    <w:rsid w:val="004034CF"/>
    <w:rsid w:val="00404110"/>
    <w:rsid w:val="004042FE"/>
    <w:rsid w:val="00404ECF"/>
    <w:rsid w:val="00410C27"/>
    <w:rsid w:val="004136ED"/>
    <w:rsid w:val="00417A02"/>
    <w:rsid w:val="00420DAC"/>
    <w:rsid w:val="004247FF"/>
    <w:rsid w:val="00427912"/>
    <w:rsid w:val="0043011F"/>
    <w:rsid w:val="004365C4"/>
    <w:rsid w:val="00440ABC"/>
    <w:rsid w:val="004413FE"/>
    <w:rsid w:val="00441D07"/>
    <w:rsid w:val="00443B6C"/>
    <w:rsid w:val="00447699"/>
    <w:rsid w:val="004506B4"/>
    <w:rsid w:val="004514E4"/>
    <w:rsid w:val="004549D8"/>
    <w:rsid w:val="00454D65"/>
    <w:rsid w:val="004563AB"/>
    <w:rsid w:val="0046538D"/>
    <w:rsid w:val="00473CA0"/>
    <w:rsid w:val="00481C57"/>
    <w:rsid w:val="0048332B"/>
    <w:rsid w:val="00484352"/>
    <w:rsid w:val="004906F7"/>
    <w:rsid w:val="004A28FB"/>
    <w:rsid w:val="004A293F"/>
    <w:rsid w:val="004A40EA"/>
    <w:rsid w:val="004A60D2"/>
    <w:rsid w:val="004B1FA2"/>
    <w:rsid w:val="004B6B5B"/>
    <w:rsid w:val="004C113C"/>
    <w:rsid w:val="004C6AE2"/>
    <w:rsid w:val="004C6FF0"/>
    <w:rsid w:val="004C7F24"/>
    <w:rsid w:val="004D1F0D"/>
    <w:rsid w:val="004D2063"/>
    <w:rsid w:val="004D5571"/>
    <w:rsid w:val="004E52A1"/>
    <w:rsid w:val="004E6434"/>
    <w:rsid w:val="00500BCE"/>
    <w:rsid w:val="00501676"/>
    <w:rsid w:val="00503E48"/>
    <w:rsid w:val="00504DAD"/>
    <w:rsid w:val="0050627F"/>
    <w:rsid w:val="00507E0E"/>
    <w:rsid w:val="00511ECA"/>
    <w:rsid w:val="00512474"/>
    <w:rsid w:val="00512BA5"/>
    <w:rsid w:val="005134A7"/>
    <w:rsid w:val="00513654"/>
    <w:rsid w:val="00515C4B"/>
    <w:rsid w:val="00517328"/>
    <w:rsid w:val="005253F5"/>
    <w:rsid w:val="0053044A"/>
    <w:rsid w:val="00531045"/>
    <w:rsid w:val="005322A7"/>
    <w:rsid w:val="00532967"/>
    <w:rsid w:val="005358A1"/>
    <w:rsid w:val="005413E1"/>
    <w:rsid w:val="00542A97"/>
    <w:rsid w:val="00544C00"/>
    <w:rsid w:val="00545D85"/>
    <w:rsid w:val="00546335"/>
    <w:rsid w:val="00546739"/>
    <w:rsid w:val="00546AC7"/>
    <w:rsid w:val="00553216"/>
    <w:rsid w:val="005544CB"/>
    <w:rsid w:val="00565B8D"/>
    <w:rsid w:val="00567A09"/>
    <w:rsid w:val="00567D4D"/>
    <w:rsid w:val="00570DE8"/>
    <w:rsid w:val="00571BA6"/>
    <w:rsid w:val="005772BE"/>
    <w:rsid w:val="00581352"/>
    <w:rsid w:val="00584CBA"/>
    <w:rsid w:val="00586870"/>
    <w:rsid w:val="00595218"/>
    <w:rsid w:val="005B060C"/>
    <w:rsid w:val="005B1655"/>
    <w:rsid w:val="005B26CA"/>
    <w:rsid w:val="005B29A5"/>
    <w:rsid w:val="005B5E74"/>
    <w:rsid w:val="005B65F6"/>
    <w:rsid w:val="005B6794"/>
    <w:rsid w:val="005C1FB6"/>
    <w:rsid w:val="005C2268"/>
    <w:rsid w:val="005C5412"/>
    <w:rsid w:val="005C5A1A"/>
    <w:rsid w:val="005C60DF"/>
    <w:rsid w:val="005C76A1"/>
    <w:rsid w:val="005D28DB"/>
    <w:rsid w:val="005D3CD9"/>
    <w:rsid w:val="005D42E2"/>
    <w:rsid w:val="005D6463"/>
    <w:rsid w:val="005D7528"/>
    <w:rsid w:val="005D7BDC"/>
    <w:rsid w:val="005E1A51"/>
    <w:rsid w:val="005E35C7"/>
    <w:rsid w:val="005E3F4D"/>
    <w:rsid w:val="005E5A6F"/>
    <w:rsid w:val="005E69BA"/>
    <w:rsid w:val="005F1A69"/>
    <w:rsid w:val="005F4834"/>
    <w:rsid w:val="005F73B4"/>
    <w:rsid w:val="005F7BB4"/>
    <w:rsid w:val="00600493"/>
    <w:rsid w:val="006057B0"/>
    <w:rsid w:val="00612985"/>
    <w:rsid w:val="00620059"/>
    <w:rsid w:val="00624A6A"/>
    <w:rsid w:val="00627FF2"/>
    <w:rsid w:val="006308C6"/>
    <w:rsid w:val="00634264"/>
    <w:rsid w:val="0063530C"/>
    <w:rsid w:val="006452B6"/>
    <w:rsid w:val="0064666E"/>
    <w:rsid w:val="0064788E"/>
    <w:rsid w:val="006509C0"/>
    <w:rsid w:val="006546E9"/>
    <w:rsid w:val="006567B5"/>
    <w:rsid w:val="00665E17"/>
    <w:rsid w:val="00670D6A"/>
    <w:rsid w:val="00672BA7"/>
    <w:rsid w:val="00674A90"/>
    <w:rsid w:val="00684D38"/>
    <w:rsid w:val="00685868"/>
    <w:rsid w:val="006863FD"/>
    <w:rsid w:val="00692E4F"/>
    <w:rsid w:val="006A597D"/>
    <w:rsid w:val="006A5CCF"/>
    <w:rsid w:val="006B3228"/>
    <w:rsid w:val="006B44DE"/>
    <w:rsid w:val="006B6721"/>
    <w:rsid w:val="006B67AE"/>
    <w:rsid w:val="006C1652"/>
    <w:rsid w:val="006C2D64"/>
    <w:rsid w:val="006C561C"/>
    <w:rsid w:val="006D1271"/>
    <w:rsid w:val="006D1DF0"/>
    <w:rsid w:val="006D5532"/>
    <w:rsid w:val="006D5AA2"/>
    <w:rsid w:val="006E0566"/>
    <w:rsid w:val="006E16AB"/>
    <w:rsid w:val="006E28C0"/>
    <w:rsid w:val="006F18B5"/>
    <w:rsid w:val="006F3558"/>
    <w:rsid w:val="007024BA"/>
    <w:rsid w:val="007051E2"/>
    <w:rsid w:val="00707F41"/>
    <w:rsid w:val="00712083"/>
    <w:rsid w:val="00713B9E"/>
    <w:rsid w:val="00714C33"/>
    <w:rsid w:val="00716916"/>
    <w:rsid w:val="007170E0"/>
    <w:rsid w:val="007177B0"/>
    <w:rsid w:val="00724EA1"/>
    <w:rsid w:val="00730F84"/>
    <w:rsid w:val="00745B11"/>
    <w:rsid w:val="00756423"/>
    <w:rsid w:val="00756D26"/>
    <w:rsid w:val="007610B3"/>
    <w:rsid w:val="007614BD"/>
    <w:rsid w:val="00761E6D"/>
    <w:rsid w:val="00763861"/>
    <w:rsid w:val="00766184"/>
    <w:rsid w:val="00767BDE"/>
    <w:rsid w:val="00770285"/>
    <w:rsid w:val="00774818"/>
    <w:rsid w:val="00774BBB"/>
    <w:rsid w:val="00780FAF"/>
    <w:rsid w:val="00790E2C"/>
    <w:rsid w:val="007A207E"/>
    <w:rsid w:val="007A41F4"/>
    <w:rsid w:val="007A5429"/>
    <w:rsid w:val="007A6438"/>
    <w:rsid w:val="007B3096"/>
    <w:rsid w:val="007B3D01"/>
    <w:rsid w:val="007B4D8F"/>
    <w:rsid w:val="007B51BE"/>
    <w:rsid w:val="007B6142"/>
    <w:rsid w:val="007B7C2B"/>
    <w:rsid w:val="007C0D4A"/>
    <w:rsid w:val="007C2C02"/>
    <w:rsid w:val="007D506E"/>
    <w:rsid w:val="007D5560"/>
    <w:rsid w:val="007D61D7"/>
    <w:rsid w:val="007E15FE"/>
    <w:rsid w:val="007E6709"/>
    <w:rsid w:val="007E6CFD"/>
    <w:rsid w:val="007F0415"/>
    <w:rsid w:val="007F147B"/>
    <w:rsid w:val="007F2921"/>
    <w:rsid w:val="008043B7"/>
    <w:rsid w:val="0080498C"/>
    <w:rsid w:val="00804B44"/>
    <w:rsid w:val="008071AC"/>
    <w:rsid w:val="00812D2B"/>
    <w:rsid w:val="00820039"/>
    <w:rsid w:val="00820FC7"/>
    <w:rsid w:val="00822A61"/>
    <w:rsid w:val="0082344E"/>
    <w:rsid w:val="008238DC"/>
    <w:rsid w:val="00827D6F"/>
    <w:rsid w:val="00834E96"/>
    <w:rsid w:val="00841792"/>
    <w:rsid w:val="00844913"/>
    <w:rsid w:val="00845E1F"/>
    <w:rsid w:val="00851AD7"/>
    <w:rsid w:val="00854033"/>
    <w:rsid w:val="00861F4C"/>
    <w:rsid w:val="0086613E"/>
    <w:rsid w:val="00866447"/>
    <w:rsid w:val="00873962"/>
    <w:rsid w:val="00891614"/>
    <w:rsid w:val="00891C4C"/>
    <w:rsid w:val="0089245A"/>
    <w:rsid w:val="00895F39"/>
    <w:rsid w:val="00897FA2"/>
    <w:rsid w:val="008A1515"/>
    <w:rsid w:val="008A69BE"/>
    <w:rsid w:val="008A69D8"/>
    <w:rsid w:val="008A6FBC"/>
    <w:rsid w:val="008A7BD9"/>
    <w:rsid w:val="008B21B9"/>
    <w:rsid w:val="008B3B15"/>
    <w:rsid w:val="008B4551"/>
    <w:rsid w:val="008B4C06"/>
    <w:rsid w:val="008B6AAD"/>
    <w:rsid w:val="008C4DFE"/>
    <w:rsid w:val="008C5341"/>
    <w:rsid w:val="008C6ED6"/>
    <w:rsid w:val="008C74B3"/>
    <w:rsid w:val="008D381E"/>
    <w:rsid w:val="008D52E8"/>
    <w:rsid w:val="008E0DF6"/>
    <w:rsid w:val="008E1D5E"/>
    <w:rsid w:val="008E4C30"/>
    <w:rsid w:val="008E69E6"/>
    <w:rsid w:val="008F0E73"/>
    <w:rsid w:val="008F14FA"/>
    <w:rsid w:val="009008E2"/>
    <w:rsid w:val="00905693"/>
    <w:rsid w:val="00907700"/>
    <w:rsid w:val="00912D9A"/>
    <w:rsid w:val="009159D5"/>
    <w:rsid w:val="009161CB"/>
    <w:rsid w:val="00916226"/>
    <w:rsid w:val="00923E46"/>
    <w:rsid w:val="0092475A"/>
    <w:rsid w:val="00927F98"/>
    <w:rsid w:val="00930015"/>
    <w:rsid w:val="00930EC7"/>
    <w:rsid w:val="00932D4C"/>
    <w:rsid w:val="00932F35"/>
    <w:rsid w:val="00933010"/>
    <w:rsid w:val="009346D4"/>
    <w:rsid w:val="00937FAC"/>
    <w:rsid w:val="009417AD"/>
    <w:rsid w:val="009449FF"/>
    <w:rsid w:val="00944CF5"/>
    <w:rsid w:val="009460AD"/>
    <w:rsid w:val="0094630F"/>
    <w:rsid w:val="009547D1"/>
    <w:rsid w:val="0095610D"/>
    <w:rsid w:val="00956B6E"/>
    <w:rsid w:val="009634D9"/>
    <w:rsid w:val="009758A0"/>
    <w:rsid w:val="0097665E"/>
    <w:rsid w:val="00981869"/>
    <w:rsid w:val="009825FD"/>
    <w:rsid w:val="009906CF"/>
    <w:rsid w:val="009926B9"/>
    <w:rsid w:val="00993420"/>
    <w:rsid w:val="009978AE"/>
    <w:rsid w:val="009A19F7"/>
    <w:rsid w:val="009A289D"/>
    <w:rsid w:val="009A3FF5"/>
    <w:rsid w:val="009B1ECB"/>
    <w:rsid w:val="009B2A5C"/>
    <w:rsid w:val="009B336D"/>
    <w:rsid w:val="009B5FE3"/>
    <w:rsid w:val="009B63D8"/>
    <w:rsid w:val="009B6580"/>
    <w:rsid w:val="009B6F2B"/>
    <w:rsid w:val="009B77A6"/>
    <w:rsid w:val="009B77F5"/>
    <w:rsid w:val="009C1C65"/>
    <w:rsid w:val="009C3387"/>
    <w:rsid w:val="009C3A13"/>
    <w:rsid w:val="009D03BC"/>
    <w:rsid w:val="009D08FF"/>
    <w:rsid w:val="009D3CE4"/>
    <w:rsid w:val="009D3D75"/>
    <w:rsid w:val="009D5673"/>
    <w:rsid w:val="009D5DFB"/>
    <w:rsid w:val="009E5385"/>
    <w:rsid w:val="009F087E"/>
    <w:rsid w:val="009F2390"/>
    <w:rsid w:val="009F3151"/>
    <w:rsid w:val="009F5280"/>
    <w:rsid w:val="009F5439"/>
    <w:rsid w:val="009F5623"/>
    <w:rsid w:val="009F7F6C"/>
    <w:rsid w:val="00A0030D"/>
    <w:rsid w:val="00A04B92"/>
    <w:rsid w:val="00A05BFA"/>
    <w:rsid w:val="00A05CCA"/>
    <w:rsid w:val="00A06089"/>
    <w:rsid w:val="00A0727D"/>
    <w:rsid w:val="00A11E05"/>
    <w:rsid w:val="00A228C3"/>
    <w:rsid w:val="00A24A95"/>
    <w:rsid w:val="00A268C1"/>
    <w:rsid w:val="00A3571E"/>
    <w:rsid w:val="00A36E2D"/>
    <w:rsid w:val="00A40CD7"/>
    <w:rsid w:val="00A45575"/>
    <w:rsid w:val="00A45CF3"/>
    <w:rsid w:val="00A50708"/>
    <w:rsid w:val="00A5513E"/>
    <w:rsid w:val="00A56C97"/>
    <w:rsid w:val="00A57B83"/>
    <w:rsid w:val="00A61213"/>
    <w:rsid w:val="00A64072"/>
    <w:rsid w:val="00A70EB2"/>
    <w:rsid w:val="00A8365B"/>
    <w:rsid w:val="00A84013"/>
    <w:rsid w:val="00A86E6D"/>
    <w:rsid w:val="00A92592"/>
    <w:rsid w:val="00A96E16"/>
    <w:rsid w:val="00AA0AAA"/>
    <w:rsid w:val="00AA4FE7"/>
    <w:rsid w:val="00AA77ED"/>
    <w:rsid w:val="00AB613F"/>
    <w:rsid w:val="00AB7CE6"/>
    <w:rsid w:val="00AC131F"/>
    <w:rsid w:val="00AC327D"/>
    <w:rsid w:val="00AD2D2D"/>
    <w:rsid w:val="00AD5B44"/>
    <w:rsid w:val="00AD7597"/>
    <w:rsid w:val="00AE01EF"/>
    <w:rsid w:val="00AF00A6"/>
    <w:rsid w:val="00AF07F4"/>
    <w:rsid w:val="00AF2112"/>
    <w:rsid w:val="00AF3262"/>
    <w:rsid w:val="00AF3FA5"/>
    <w:rsid w:val="00AF626A"/>
    <w:rsid w:val="00AF64AD"/>
    <w:rsid w:val="00AF6E90"/>
    <w:rsid w:val="00B0289F"/>
    <w:rsid w:val="00B02A51"/>
    <w:rsid w:val="00B1082D"/>
    <w:rsid w:val="00B133B6"/>
    <w:rsid w:val="00B14E8C"/>
    <w:rsid w:val="00B16310"/>
    <w:rsid w:val="00B20089"/>
    <w:rsid w:val="00B30DBD"/>
    <w:rsid w:val="00B3455A"/>
    <w:rsid w:val="00B364C9"/>
    <w:rsid w:val="00B41028"/>
    <w:rsid w:val="00B411EE"/>
    <w:rsid w:val="00B51E39"/>
    <w:rsid w:val="00B528B1"/>
    <w:rsid w:val="00B56781"/>
    <w:rsid w:val="00B60D20"/>
    <w:rsid w:val="00B615E6"/>
    <w:rsid w:val="00B61ABF"/>
    <w:rsid w:val="00B64F8F"/>
    <w:rsid w:val="00B71CC9"/>
    <w:rsid w:val="00B723CA"/>
    <w:rsid w:val="00B734D9"/>
    <w:rsid w:val="00B87DA2"/>
    <w:rsid w:val="00B91A34"/>
    <w:rsid w:val="00B92C0F"/>
    <w:rsid w:val="00B92D71"/>
    <w:rsid w:val="00B9496E"/>
    <w:rsid w:val="00BA0C8A"/>
    <w:rsid w:val="00BA2350"/>
    <w:rsid w:val="00BB366B"/>
    <w:rsid w:val="00BB4805"/>
    <w:rsid w:val="00BB480F"/>
    <w:rsid w:val="00BC17C1"/>
    <w:rsid w:val="00BC3E50"/>
    <w:rsid w:val="00BC3E70"/>
    <w:rsid w:val="00BC68DC"/>
    <w:rsid w:val="00BC7580"/>
    <w:rsid w:val="00BD0522"/>
    <w:rsid w:val="00BD0F01"/>
    <w:rsid w:val="00BD3200"/>
    <w:rsid w:val="00BD43EC"/>
    <w:rsid w:val="00BD53C8"/>
    <w:rsid w:val="00BD6AC4"/>
    <w:rsid w:val="00BE5835"/>
    <w:rsid w:val="00BE62C4"/>
    <w:rsid w:val="00BF1951"/>
    <w:rsid w:val="00BF3D6C"/>
    <w:rsid w:val="00C00862"/>
    <w:rsid w:val="00C00BED"/>
    <w:rsid w:val="00C0520B"/>
    <w:rsid w:val="00C07DFF"/>
    <w:rsid w:val="00C10B3E"/>
    <w:rsid w:val="00C11471"/>
    <w:rsid w:val="00C24F38"/>
    <w:rsid w:val="00C25F09"/>
    <w:rsid w:val="00C32227"/>
    <w:rsid w:val="00C324C7"/>
    <w:rsid w:val="00C35575"/>
    <w:rsid w:val="00C361CE"/>
    <w:rsid w:val="00C42D0E"/>
    <w:rsid w:val="00C4431B"/>
    <w:rsid w:val="00C45B92"/>
    <w:rsid w:val="00C63C76"/>
    <w:rsid w:val="00C65544"/>
    <w:rsid w:val="00C74ECE"/>
    <w:rsid w:val="00C769A6"/>
    <w:rsid w:val="00C81CBC"/>
    <w:rsid w:val="00C8485D"/>
    <w:rsid w:val="00C84BC8"/>
    <w:rsid w:val="00C92A70"/>
    <w:rsid w:val="00C9470B"/>
    <w:rsid w:val="00C95222"/>
    <w:rsid w:val="00CA2D96"/>
    <w:rsid w:val="00CA362C"/>
    <w:rsid w:val="00CA76FC"/>
    <w:rsid w:val="00CB679F"/>
    <w:rsid w:val="00CB67B4"/>
    <w:rsid w:val="00CC1968"/>
    <w:rsid w:val="00CC4526"/>
    <w:rsid w:val="00CC5B23"/>
    <w:rsid w:val="00CD0CD7"/>
    <w:rsid w:val="00CD291E"/>
    <w:rsid w:val="00CE3C6C"/>
    <w:rsid w:val="00CE5970"/>
    <w:rsid w:val="00CF21C7"/>
    <w:rsid w:val="00CF41B3"/>
    <w:rsid w:val="00D018A5"/>
    <w:rsid w:val="00D01D9C"/>
    <w:rsid w:val="00D04C74"/>
    <w:rsid w:val="00D075B5"/>
    <w:rsid w:val="00D07B14"/>
    <w:rsid w:val="00D07E68"/>
    <w:rsid w:val="00D1359F"/>
    <w:rsid w:val="00D167E6"/>
    <w:rsid w:val="00D206D7"/>
    <w:rsid w:val="00D20C60"/>
    <w:rsid w:val="00D23D0C"/>
    <w:rsid w:val="00D25CCD"/>
    <w:rsid w:val="00D26572"/>
    <w:rsid w:val="00D34994"/>
    <w:rsid w:val="00D36CC0"/>
    <w:rsid w:val="00D37DFC"/>
    <w:rsid w:val="00D40C96"/>
    <w:rsid w:val="00D43C0B"/>
    <w:rsid w:val="00D45476"/>
    <w:rsid w:val="00D4612D"/>
    <w:rsid w:val="00D46E8E"/>
    <w:rsid w:val="00D50595"/>
    <w:rsid w:val="00D633C9"/>
    <w:rsid w:val="00D6402A"/>
    <w:rsid w:val="00D64F25"/>
    <w:rsid w:val="00D65143"/>
    <w:rsid w:val="00D6532E"/>
    <w:rsid w:val="00D65667"/>
    <w:rsid w:val="00D70EE2"/>
    <w:rsid w:val="00D7192B"/>
    <w:rsid w:val="00D734F6"/>
    <w:rsid w:val="00D84E2A"/>
    <w:rsid w:val="00D8648B"/>
    <w:rsid w:val="00D90A89"/>
    <w:rsid w:val="00D97841"/>
    <w:rsid w:val="00DA3A99"/>
    <w:rsid w:val="00DA63BB"/>
    <w:rsid w:val="00DB3E35"/>
    <w:rsid w:val="00DB54F8"/>
    <w:rsid w:val="00DB556E"/>
    <w:rsid w:val="00DB7C90"/>
    <w:rsid w:val="00DC65F3"/>
    <w:rsid w:val="00DC7A80"/>
    <w:rsid w:val="00DD3A5C"/>
    <w:rsid w:val="00DD517A"/>
    <w:rsid w:val="00DD70ED"/>
    <w:rsid w:val="00DE069B"/>
    <w:rsid w:val="00DE118A"/>
    <w:rsid w:val="00DE462B"/>
    <w:rsid w:val="00DE5A61"/>
    <w:rsid w:val="00DF0FB0"/>
    <w:rsid w:val="00DF129A"/>
    <w:rsid w:val="00DF6CF0"/>
    <w:rsid w:val="00DF7F48"/>
    <w:rsid w:val="00E07822"/>
    <w:rsid w:val="00E10A2E"/>
    <w:rsid w:val="00E14972"/>
    <w:rsid w:val="00E17E96"/>
    <w:rsid w:val="00E247E8"/>
    <w:rsid w:val="00E24D99"/>
    <w:rsid w:val="00E25E32"/>
    <w:rsid w:val="00E34C16"/>
    <w:rsid w:val="00E35BC7"/>
    <w:rsid w:val="00E4055F"/>
    <w:rsid w:val="00E43540"/>
    <w:rsid w:val="00E4525D"/>
    <w:rsid w:val="00E45712"/>
    <w:rsid w:val="00E4603A"/>
    <w:rsid w:val="00E507BF"/>
    <w:rsid w:val="00E52641"/>
    <w:rsid w:val="00E5596D"/>
    <w:rsid w:val="00E55E76"/>
    <w:rsid w:val="00E56CAD"/>
    <w:rsid w:val="00E62F05"/>
    <w:rsid w:val="00E647C9"/>
    <w:rsid w:val="00E647FE"/>
    <w:rsid w:val="00E648BD"/>
    <w:rsid w:val="00E674E6"/>
    <w:rsid w:val="00E7508F"/>
    <w:rsid w:val="00E76E63"/>
    <w:rsid w:val="00E81DD3"/>
    <w:rsid w:val="00E83189"/>
    <w:rsid w:val="00E85363"/>
    <w:rsid w:val="00E87291"/>
    <w:rsid w:val="00E93A65"/>
    <w:rsid w:val="00E94A85"/>
    <w:rsid w:val="00EA2C65"/>
    <w:rsid w:val="00EA3393"/>
    <w:rsid w:val="00EA450C"/>
    <w:rsid w:val="00EA5D32"/>
    <w:rsid w:val="00EB29C8"/>
    <w:rsid w:val="00EB3C8D"/>
    <w:rsid w:val="00EC137D"/>
    <w:rsid w:val="00ED33B8"/>
    <w:rsid w:val="00EE3936"/>
    <w:rsid w:val="00EE4BD5"/>
    <w:rsid w:val="00EE591B"/>
    <w:rsid w:val="00EE5AB2"/>
    <w:rsid w:val="00EE5CB5"/>
    <w:rsid w:val="00EF59CE"/>
    <w:rsid w:val="00EF7A30"/>
    <w:rsid w:val="00F04ACB"/>
    <w:rsid w:val="00F06AD6"/>
    <w:rsid w:val="00F14071"/>
    <w:rsid w:val="00F1598D"/>
    <w:rsid w:val="00F159A3"/>
    <w:rsid w:val="00F23605"/>
    <w:rsid w:val="00F253B2"/>
    <w:rsid w:val="00F27C3B"/>
    <w:rsid w:val="00F27E62"/>
    <w:rsid w:val="00F330B6"/>
    <w:rsid w:val="00F40278"/>
    <w:rsid w:val="00F44056"/>
    <w:rsid w:val="00F46159"/>
    <w:rsid w:val="00F4665A"/>
    <w:rsid w:val="00F46898"/>
    <w:rsid w:val="00F654B2"/>
    <w:rsid w:val="00F759C6"/>
    <w:rsid w:val="00F776B8"/>
    <w:rsid w:val="00F9407F"/>
    <w:rsid w:val="00F97259"/>
    <w:rsid w:val="00FA1A04"/>
    <w:rsid w:val="00FA390C"/>
    <w:rsid w:val="00FA50F8"/>
    <w:rsid w:val="00FB2854"/>
    <w:rsid w:val="00FB6485"/>
    <w:rsid w:val="00FB7756"/>
    <w:rsid w:val="00FD25EA"/>
    <w:rsid w:val="00FD4250"/>
    <w:rsid w:val="00FE0366"/>
    <w:rsid w:val="00FE09CC"/>
    <w:rsid w:val="00FE0BC3"/>
    <w:rsid w:val="00FE78F4"/>
    <w:rsid w:val="00FF11F5"/>
    <w:rsid w:val="00FF33B6"/>
    <w:rsid w:val="00FF60C7"/>
    <w:rsid w:val="00FF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BB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AD2D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A63BB"/>
    <w:pPr>
      <w:tabs>
        <w:tab w:val="right" w:pos="6480"/>
      </w:tabs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63BB"/>
    <w:rPr>
      <w:rFonts w:ascii="Garamond" w:hAnsi="Garamond" w:cs="Arial"/>
      <w:b/>
      <w:bCs/>
      <w:szCs w:val="24"/>
      <w:lang w:val="en-US" w:eastAsia="en-US" w:bidi="ar-SA"/>
    </w:rPr>
  </w:style>
  <w:style w:type="paragraph" w:customStyle="1" w:styleId="Name">
    <w:name w:val="Name"/>
    <w:basedOn w:val="Normal"/>
    <w:rsid w:val="00DA63BB"/>
    <w:pPr>
      <w:spacing w:after="40"/>
    </w:pPr>
    <w:rPr>
      <w:b/>
      <w:sz w:val="22"/>
      <w:szCs w:val="20"/>
    </w:rPr>
  </w:style>
  <w:style w:type="paragraph" w:styleId="NoSpacing">
    <w:name w:val="No Spacing"/>
    <w:qFormat/>
    <w:rsid w:val="00DA63BB"/>
    <w:rPr>
      <w:rFonts w:ascii="Cambria" w:eastAsia="Calibri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3BB"/>
    <w:pPr>
      <w:ind w:left="720"/>
      <w:contextualSpacing/>
    </w:pPr>
  </w:style>
  <w:style w:type="paragraph" w:styleId="Header">
    <w:name w:val="header"/>
    <w:basedOn w:val="Normal"/>
    <w:unhideWhenUsed/>
    <w:rsid w:val="00DA63B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nhideWhenUsed/>
    <w:rsid w:val="00DA63BB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nhideWhenUsed/>
    <w:rsid w:val="00DA63BB"/>
    <w:rPr>
      <w:color w:val="0000FF"/>
      <w:u w:val="single"/>
    </w:rPr>
  </w:style>
  <w:style w:type="paragraph" w:customStyle="1" w:styleId="name0">
    <w:name w:val="name"/>
    <w:basedOn w:val="Normal"/>
    <w:rsid w:val="004514E4"/>
    <w:pPr>
      <w:spacing w:before="480" w:after="480"/>
      <w:ind w:left="720"/>
      <w:jc w:val="center"/>
    </w:pPr>
    <w:rPr>
      <w:rFonts w:ascii="Arial Narrow" w:hAnsi="Arial Narrow"/>
      <w:b/>
      <w:sz w:val="40"/>
      <w:szCs w:val="20"/>
      <w:lang w:val="en-GB"/>
    </w:rPr>
  </w:style>
  <w:style w:type="paragraph" w:customStyle="1" w:styleId="cv2">
    <w:name w:val="cv2"/>
    <w:basedOn w:val="Heading1"/>
    <w:rsid w:val="00AD2D2D"/>
    <w:pPr>
      <w:spacing w:before="480" w:after="240"/>
      <w:outlineLvl w:val="9"/>
    </w:pPr>
    <w:rPr>
      <w:rFonts w:ascii="Arial Narrow" w:hAnsi="Arial Narrow" w:cs="Times New Roman"/>
      <w:bCs w:val="0"/>
      <w:kern w:val="0"/>
      <w:sz w:val="28"/>
      <w:szCs w:val="20"/>
      <w:lang w:val="en-GB"/>
    </w:rPr>
  </w:style>
  <w:style w:type="paragraph" w:customStyle="1" w:styleId="tablehead">
    <w:name w:val="tablehead"/>
    <w:basedOn w:val="Normal"/>
    <w:rsid w:val="00684D38"/>
    <w:pPr>
      <w:spacing w:before="120" w:after="120"/>
    </w:pPr>
    <w:rPr>
      <w:rFonts w:ascii="Arial" w:hAnsi="Arial"/>
      <w:b/>
      <w:szCs w:val="20"/>
      <w:lang w:val="en-GB"/>
    </w:rPr>
  </w:style>
  <w:style w:type="paragraph" w:customStyle="1" w:styleId="bullet">
    <w:name w:val="bullet"/>
    <w:basedOn w:val="Normal"/>
    <w:rsid w:val="00684D38"/>
    <w:pPr>
      <w:spacing w:before="0"/>
      <w:ind w:left="1008" w:hanging="288"/>
    </w:pPr>
    <w:rPr>
      <w:rFonts w:ascii="Arial" w:hAnsi="Arial"/>
      <w:sz w:val="22"/>
      <w:szCs w:val="20"/>
      <w:lang w:val="en-GB"/>
    </w:rPr>
  </w:style>
  <w:style w:type="paragraph" w:styleId="BodyText">
    <w:name w:val="Body Text"/>
    <w:basedOn w:val="Normal"/>
    <w:rsid w:val="00D075B5"/>
    <w:pPr>
      <w:spacing w:before="0" w:after="120"/>
      <w:jc w:val="both"/>
    </w:pPr>
    <w:rPr>
      <w:rFonts w:ascii="Arial" w:hAnsi="Arial"/>
      <w:sz w:val="22"/>
      <w:szCs w:val="20"/>
      <w:lang w:val="en-GB"/>
    </w:rPr>
  </w:style>
  <w:style w:type="character" w:styleId="CommentReference">
    <w:name w:val="annotation reference"/>
    <w:basedOn w:val="DefaultParagraphFont"/>
    <w:semiHidden/>
    <w:rsid w:val="00A57B83"/>
    <w:rPr>
      <w:sz w:val="16"/>
    </w:rPr>
  </w:style>
  <w:style w:type="paragraph" w:styleId="BodyTextIndent">
    <w:name w:val="Body Text Indent"/>
    <w:basedOn w:val="Normal"/>
    <w:rsid w:val="00441D07"/>
    <w:pPr>
      <w:spacing w:after="120"/>
      <w:ind w:left="360"/>
    </w:pPr>
  </w:style>
  <w:style w:type="paragraph" w:customStyle="1" w:styleId="projecttitle">
    <w:name w:val="project title"/>
    <w:basedOn w:val="Normal"/>
    <w:rsid w:val="00F330B6"/>
    <w:pPr>
      <w:spacing w:before="120" w:after="240"/>
      <w:jc w:val="both"/>
    </w:pPr>
    <w:rPr>
      <w:rFonts w:ascii="Arial" w:hAnsi="Arial"/>
      <w:b/>
      <w:sz w:val="22"/>
      <w:szCs w:val="20"/>
      <w:lang w:val="en-GB"/>
    </w:rPr>
  </w:style>
  <w:style w:type="paragraph" w:styleId="BodyTextIndent2">
    <w:name w:val="Body Text Indent 2"/>
    <w:basedOn w:val="Normal"/>
    <w:rsid w:val="002267E0"/>
    <w:pPr>
      <w:spacing w:before="0" w:after="120" w:line="480" w:lineRule="auto"/>
      <w:ind w:left="360"/>
    </w:pPr>
    <w:rPr>
      <w:rFonts w:ascii="Arial" w:hAnsi="Arial"/>
      <w:sz w:val="22"/>
      <w:szCs w:val="20"/>
      <w:lang w:val="en-GB"/>
    </w:rPr>
  </w:style>
  <w:style w:type="character" w:customStyle="1" w:styleId="normalchar">
    <w:name w:val="normal__char"/>
    <w:basedOn w:val="DefaultParagraphFont"/>
    <w:rsid w:val="001926AF"/>
  </w:style>
  <w:style w:type="character" w:customStyle="1" w:styleId="smalltitle1">
    <w:name w:val="smalltitle1"/>
    <w:basedOn w:val="DefaultParagraphFont"/>
    <w:rsid w:val="00A05CCA"/>
    <w:rPr>
      <w:rFonts w:ascii="Arial" w:hAnsi="Arial" w:cs="Arial" w:hint="default"/>
      <w:b/>
      <w:bCs/>
      <w:i w:val="0"/>
      <w:iCs w:val="0"/>
      <w:sz w:val="23"/>
      <w:szCs w:val="23"/>
    </w:rPr>
  </w:style>
  <w:style w:type="paragraph" w:customStyle="1" w:styleId="Normal1">
    <w:name w:val="Normal1"/>
    <w:basedOn w:val="Normal"/>
    <w:rsid w:val="00627FF2"/>
    <w:pPr>
      <w:widowControl w:val="0"/>
      <w:spacing w:before="0"/>
    </w:pPr>
    <w:rPr>
      <w:rFonts w:ascii="Times New Roman" w:hAnsi="Times New Roman"/>
      <w:sz w:val="24"/>
      <w:szCs w:val="20"/>
    </w:rPr>
  </w:style>
  <w:style w:type="paragraph" w:styleId="PlainText">
    <w:name w:val="Plain Text"/>
    <w:basedOn w:val="Normal"/>
    <w:rsid w:val="006B67AE"/>
    <w:pPr>
      <w:spacing w:before="0"/>
    </w:pPr>
    <w:rPr>
      <w:rFonts w:ascii="Courier New" w:hAnsi="Courier New" w:cs="Courier New"/>
      <w:szCs w:val="20"/>
    </w:rPr>
  </w:style>
  <w:style w:type="character" w:customStyle="1" w:styleId="apple-style-span">
    <w:name w:val="apple-style-span"/>
    <w:basedOn w:val="DefaultParagraphFont"/>
    <w:rsid w:val="00E43540"/>
  </w:style>
  <w:style w:type="character" w:customStyle="1" w:styleId="apple-converted-space">
    <w:name w:val="apple-converted-space"/>
    <w:basedOn w:val="DefaultParagraphFont"/>
    <w:rsid w:val="00F654B2"/>
  </w:style>
  <w:style w:type="character" w:customStyle="1" w:styleId="yshortcuts">
    <w:name w:val="yshortcuts"/>
    <w:basedOn w:val="DefaultParagraphFont"/>
    <w:rsid w:val="005B26CA"/>
  </w:style>
  <w:style w:type="paragraph" w:styleId="BalloonText">
    <w:name w:val="Balloon Text"/>
    <w:basedOn w:val="Normal"/>
    <w:link w:val="BalloonTextChar"/>
    <w:rsid w:val="00E8536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363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sid w:val="001E0108"/>
    <w:pPr>
      <w:spacing w:before="0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7170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47D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jesh_1105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crumstudy.com/Certification/scrum-master-certific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4090</TotalTime>
  <Pages>1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Rajesh Podjale</vt:lpstr>
    </vt:vector>
  </TitlesOfParts>
  <Company>Microsoft</Company>
  <LinksUpToDate>false</LinksUpToDate>
  <CharactersWithSpaces>22772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Rajesh Podjale</dc:title>
  <dc:creator>Rajesh</dc:creator>
  <cp:lastModifiedBy>Rajesh Podjale</cp:lastModifiedBy>
  <cp:revision>66</cp:revision>
  <cp:lastPrinted>2011-02-25T14:35:00Z</cp:lastPrinted>
  <dcterms:created xsi:type="dcterms:W3CDTF">2011-02-25T16:11:00Z</dcterms:created>
  <dcterms:modified xsi:type="dcterms:W3CDTF">2020-07-23T21:20:00Z</dcterms:modified>
</cp:coreProperties>
</file>