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4BC26" w14:textId="77777777" w:rsidR="0059077F" w:rsidRPr="004D4CF9" w:rsidRDefault="0059077F" w:rsidP="00A42C3C">
      <w:pPr>
        <w:tabs>
          <w:tab w:val="left" w:pos="4045"/>
          <w:tab w:val="center" w:pos="5400"/>
          <w:tab w:val="left" w:pos="7275"/>
        </w:tabs>
        <w:rPr>
          <w:rFonts w:ascii="Garamond" w:hAnsi="Garamond"/>
          <w:b/>
          <w:bCs/>
          <w:smallCaps/>
          <w:color w:val="000000" w:themeColor="text1"/>
          <w:spacing w:val="40"/>
          <w:sz w:val="24"/>
          <w:szCs w:val="56"/>
        </w:rPr>
      </w:pPr>
    </w:p>
    <w:p w14:paraId="46BA3EB9" w14:textId="77777777" w:rsidR="00177BD5" w:rsidRPr="004D4CF9" w:rsidRDefault="00FC7BE4" w:rsidP="009E25A5">
      <w:pPr>
        <w:tabs>
          <w:tab w:val="left" w:pos="4045"/>
          <w:tab w:val="center" w:pos="5400"/>
          <w:tab w:val="left" w:pos="7275"/>
        </w:tabs>
        <w:jc w:val="center"/>
        <w:rPr>
          <w:rFonts w:ascii="Garamond" w:eastAsia="Garamond" w:hAnsi="Garamond" w:cs="Garamond"/>
          <w:b/>
          <w:bCs/>
          <w:smallCaps/>
          <w:color w:val="000000" w:themeColor="text1"/>
          <w:spacing w:val="40"/>
          <w:sz w:val="52"/>
          <w:szCs w:val="56"/>
        </w:rPr>
      </w:pPr>
      <w:r w:rsidRPr="004D4CF9">
        <w:rPr>
          <w:rFonts w:ascii="Garamond" w:hAnsi="Garamond"/>
          <w:b/>
          <w:bCs/>
          <w:smallCaps/>
          <w:color w:val="000000" w:themeColor="text1"/>
          <w:spacing w:val="40"/>
          <w:sz w:val="52"/>
          <w:szCs w:val="56"/>
        </w:rPr>
        <w:t>Anam Momin</w:t>
      </w:r>
    </w:p>
    <w:p w14:paraId="72051778" w14:textId="3DDA028B" w:rsidR="00177BD5" w:rsidRPr="004D4CF9" w:rsidRDefault="001964DA" w:rsidP="009E25A5">
      <w:pPr>
        <w:pStyle w:val="Subtitle"/>
        <w:jc w:val="center"/>
        <w:rPr>
          <w:rFonts w:ascii="Garamond" w:eastAsia="Garamond" w:hAnsi="Garamond" w:cs="Garamond"/>
          <w:color w:val="000000" w:themeColor="text1"/>
          <w:sz w:val="22"/>
          <w:szCs w:val="24"/>
          <w:u w:color="000000"/>
        </w:rPr>
      </w:pPr>
      <w:r w:rsidRPr="004D4CF9">
        <w:rPr>
          <w:rFonts w:ascii="Garamond" w:hAnsi="Garamond"/>
          <w:color w:val="000000" w:themeColor="text1"/>
          <w:sz w:val="22"/>
          <w:szCs w:val="24"/>
          <w:u w:color="000000"/>
        </w:rPr>
        <w:t>7626 Faldo Dr. Spring, TX 77389</w:t>
      </w:r>
      <w:r w:rsidR="00FC7BE4" w:rsidRPr="004D4CF9">
        <w:rPr>
          <w:rFonts w:ascii="Garamond" w:hAnsi="Garamond"/>
          <w:color w:val="000000" w:themeColor="text1"/>
          <w:sz w:val="22"/>
          <w:szCs w:val="24"/>
          <w:u w:color="000000"/>
        </w:rPr>
        <w:t xml:space="preserve"> ▪ </w:t>
      </w:r>
      <w:r w:rsidR="00FE2B27">
        <w:rPr>
          <w:rFonts w:ascii="Garamond" w:hAnsi="Garamond"/>
          <w:color w:val="000000" w:themeColor="text1"/>
          <w:sz w:val="22"/>
          <w:szCs w:val="24"/>
          <w:u w:color="000000"/>
        </w:rPr>
        <w:t>amomin797@gmail.com</w:t>
      </w:r>
      <w:r w:rsidR="00FC7BE4" w:rsidRPr="004D4CF9">
        <w:rPr>
          <w:rFonts w:ascii="Garamond" w:hAnsi="Garamond"/>
          <w:color w:val="000000" w:themeColor="text1"/>
          <w:sz w:val="22"/>
          <w:szCs w:val="24"/>
          <w:u w:color="000000"/>
        </w:rPr>
        <w:t xml:space="preserve"> ▪ 713-969-8882</w:t>
      </w:r>
    </w:p>
    <w:p w14:paraId="486255BF" w14:textId="77777777" w:rsidR="00177BD5" w:rsidRPr="004D4CF9" w:rsidRDefault="00FC7BE4" w:rsidP="009E25A5">
      <w:pPr>
        <w:pBdr>
          <w:bottom w:val="single" w:sz="8" w:space="0" w:color="000000"/>
        </w:pBdr>
        <w:tabs>
          <w:tab w:val="left" w:pos="1800"/>
          <w:tab w:val="right" w:pos="10780"/>
        </w:tabs>
        <w:rPr>
          <w:rFonts w:ascii="Garamond" w:eastAsia="Garamond" w:hAnsi="Garamond" w:cs="Garamond"/>
          <w:b/>
          <w:bCs/>
          <w:smallCaps/>
          <w:color w:val="000000" w:themeColor="text1"/>
          <w:spacing w:val="40"/>
          <w:sz w:val="24"/>
          <w:szCs w:val="28"/>
        </w:rPr>
      </w:pPr>
      <w:r w:rsidRPr="004D4CF9">
        <w:rPr>
          <w:rFonts w:ascii="Garamond" w:hAnsi="Garamond"/>
          <w:b/>
          <w:bCs/>
          <w:smallCaps/>
          <w:color w:val="000000" w:themeColor="text1"/>
          <w:spacing w:val="40"/>
          <w:sz w:val="24"/>
          <w:szCs w:val="28"/>
        </w:rPr>
        <w:t>Education</w:t>
      </w:r>
    </w:p>
    <w:p w14:paraId="7F8063AA" w14:textId="26F95BA6" w:rsidR="00177BD5" w:rsidRPr="004D4CF9" w:rsidRDefault="00FC7BE4" w:rsidP="009E25A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10780"/>
        </w:tabs>
        <w:rPr>
          <w:rFonts w:ascii="Garamond" w:eastAsia="Garamond" w:hAnsi="Garamond" w:cs="Garamond"/>
          <w:color w:val="000000" w:themeColor="text1"/>
          <w:sz w:val="22"/>
          <w:szCs w:val="24"/>
        </w:rPr>
      </w:pPr>
      <w:r w:rsidRPr="004D4CF9">
        <w:rPr>
          <w:rFonts w:ascii="Garamond" w:hAnsi="Garamond"/>
          <w:b/>
          <w:bCs/>
          <w:color w:val="000000" w:themeColor="text1"/>
          <w:sz w:val="22"/>
          <w:szCs w:val="24"/>
        </w:rPr>
        <w:t>New York University | Leonard N. Stern School of Business</w:t>
      </w:r>
      <w:r w:rsidRPr="004D4CF9">
        <w:rPr>
          <w:rFonts w:ascii="Garamond" w:eastAsia="Garamond" w:hAnsi="Garamond" w:cs="Garamond"/>
          <w:b/>
          <w:bCs/>
          <w:color w:val="000000" w:themeColor="text1"/>
          <w:sz w:val="22"/>
          <w:szCs w:val="24"/>
        </w:rPr>
        <w:tab/>
      </w:r>
      <w:r w:rsidRPr="004D4CF9">
        <w:rPr>
          <w:rFonts w:ascii="Garamond" w:hAnsi="Garamond"/>
          <w:b/>
          <w:bCs/>
          <w:color w:val="000000" w:themeColor="text1"/>
          <w:sz w:val="22"/>
          <w:szCs w:val="24"/>
        </w:rPr>
        <w:t xml:space="preserve">  </w:t>
      </w:r>
      <w:r w:rsidR="00E83E3B" w:rsidRPr="004D4CF9">
        <w:rPr>
          <w:rFonts w:ascii="Garamond" w:hAnsi="Garamond"/>
          <w:b/>
          <w:bCs/>
          <w:color w:val="000000" w:themeColor="text1"/>
          <w:sz w:val="22"/>
          <w:szCs w:val="24"/>
        </w:rPr>
        <w:tab/>
        <w:t xml:space="preserve">  </w:t>
      </w:r>
      <w:r w:rsidR="00A42C3C" w:rsidRPr="004D4CF9">
        <w:rPr>
          <w:rFonts w:ascii="Garamond" w:hAnsi="Garamond"/>
          <w:b/>
          <w:bCs/>
          <w:color w:val="000000" w:themeColor="text1"/>
          <w:sz w:val="22"/>
          <w:szCs w:val="24"/>
        </w:rPr>
        <w:t xml:space="preserve">      </w:t>
      </w:r>
      <w:r w:rsidRPr="004D4CF9">
        <w:rPr>
          <w:rFonts w:ascii="Garamond" w:hAnsi="Garamond"/>
          <w:b/>
          <w:bCs/>
          <w:color w:val="000000" w:themeColor="text1"/>
          <w:sz w:val="22"/>
          <w:szCs w:val="24"/>
        </w:rPr>
        <w:t>New York, NY</w:t>
      </w:r>
    </w:p>
    <w:p w14:paraId="71B4A00A" w14:textId="293A6F25" w:rsidR="00521799" w:rsidRPr="004D4CF9" w:rsidRDefault="00521799" w:rsidP="009E25A5">
      <w:pPr>
        <w:rPr>
          <w:rFonts w:ascii="Garamond" w:hAnsi="Garamond"/>
          <w:i/>
          <w:iCs/>
          <w:color w:val="000000" w:themeColor="text1"/>
          <w:sz w:val="21"/>
          <w:szCs w:val="22"/>
        </w:rPr>
      </w:pPr>
      <w:proofErr w:type="spellStart"/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>Masters</w:t>
      </w:r>
      <w:proofErr w:type="spellEnd"/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 xml:space="preserve"> of Science in Accounting </w:t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ab/>
        <w:t xml:space="preserve">            Aug 2018 </w:t>
      </w:r>
    </w:p>
    <w:p w14:paraId="41C6A134" w14:textId="05365DD7" w:rsidR="001964DA" w:rsidRPr="004D4CF9" w:rsidRDefault="001964DA" w:rsidP="009E25A5">
      <w:pPr>
        <w:pStyle w:val="ListParagraph"/>
        <w:numPr>
          <w:ilvl w:val="0"/>
          <w:numId w:val="18"/>
        </w:numPr>
        <w:ind w:left="360" w:hanging="180"/>
        <w:rPr>
          <w:rFonts w:ascii="Garamond" w:eastAsia="Garamond" w:hAnsi="Garamond" w:cs="Garamond"/>
          <w:color w:val="000000" w:themeColor="text1"/>
          <w:sz w:val="21"/>
          <w:szCs w:val="22"/>
        </w:rPr>
      </w:pPr>
      <w:r w:rsidRPr="004D4CF9">
        <w:rPr>
          <w:rFonts w:ascii="Garamond" w:hAnsi="Garamond"/>
          <w:color w:val="000000" w:themeColor="text1"/>
          <w:sz w:val="21"/>
          <w:szCs w:val="22"/>
        </w:rPr>
        <w:t>GPA: 3.5/4.0</w:t>
      </w:r>
    </w:p>
    <w:p w14:paraId="7B7C6472" w14:textId="0E7602B1" w:rsidR="00177BD5" w:rsidRPr="004D4CF9" w:rsidRDefault="00FC7BE4" w:rsidP="009E25A5">
      <w:pPr>
        <w:rPr>
          <w:rFonts w:ascii="Garamond" w:eastAsia="Garamond" w:hAnsi="Garamond" w:cs="Garamond"/>
          <w:color w:val="000000" w:themeColor="text1"/>
          <w:sz w:val="21"/>
          <w:szCs w:val="22"/>
        </w:rPr>
      </w:pP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>Bachelor of Science in Finance and Accounting | Minor in Philosophy</w:t>
      </w:r>
      <w:r w:rsidRPr="004D4CF9">
        <w:rPr>
          <w:rFonts w:ascii="Garamond" w:eastAsia="Garamond" w:hAnsi="Garamond" w:cs="Garamond"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color w:val="000000" w:themeColor="text1"/>
          <w:sz w:val="21"/>
          <w:szCs w:val="22"/>
        </w:rPr>
        <w:t xml:space="preserve"> </w:t>
      </w:r>
      <w:r w:rsidRPr="004D4CF9">
        <w:rPr>
          <w:rFonts w:ascii="Garamond" w:hAnsi="Garamond"/>
          <w:color w:val="000000" w:themeColor="text1"/>
          <w:sz w:val="21"/>
          <w:szCs w:val="22"/>
        </w:rPr>
        <w:tab/>
      </w:r>
      <w:r w:rsidRPr="004D4CF9">
        <w:rPr>
          <w:rFonts w:ascii="Garamond" w:hAnsi="Garamond"/>
          <w:color w:val="000000" w:themeColor="text1"/>
          <w:sz w:val="21"/>
          <w:szCs w:val="22"/>
        </w:rPr>
        <w:tab/>
        <w:t xml:space="preserve">                                                  </w:t>
      </w:r>
      <w:r w:rsidR="00E83E3B" w:rsidRPr="004D4CF9">
        <w:rPr>
          <w:rFonts w:ascii="Garamond" w:hAnsi="Garamond"/>
          <w:color w:val="000000" w:themeColor="text1"/>
          <w:sz w:val="21"/>
          <w:szCs w:val="22"/>
        </w:rPr>
        <w:t xml:space="preserve">                 </w:t>
      </w:r>
      <w:r w:rsidRPr="004D4CF9">
        <w:rPr>
          <w:rFonts w:ascii="Garamond" w:hAnsi="Garamond"/>
          <w:i/>
          <w:iCs/>
          <w:color w:val="000000" w:themeColor="text1"/>
          <w:sz w:val="21"/>
          <w:szCs w:val="22"/>
        </w:rPr>
        <w:t>May 2018</w:t>
      </w:r>
    </w:p>
    <w:p w14:paraId="4D5AA634" w14:textId="77777777" w:rsidR="00B27C5F" w:rsidRPr="00B27C5F" w:rsidRDefault="00521799" w:rsidP="004D4CF9">
      <w:pPr>
        <w:pStyle w:val="ListParagraph"/>
        <w:numPr>
          <w:ilvl w:val="0"/>
          <w:numId w:val="18"/>
        </w:numPr>
        <w:ind w:left="360" w:hanging="180"/>
        <w:rPr>
          <w:rFonts w:ascii="Garamond" w:eastAsia="Garamond" w:hAnsi="Garamond" w:cs="Garamond"/>
          <w:color w:val="000000" w:themeColor="text1"/>
          <w:sz w:val="21"/>
          <w:szCs w:val="22"/>
        </w:rPr>
      </w:pPr>
      <w:r w:rsidRPr="004D4CF9">
        <w:rPr>
          <w:rFonts w:ascii="Garamond" w:hAnsi="Garamond"/>
          <w:color w:val="000000" w:themeColor="text1"/>
          <w:sz w:val="21"/>
          <w:szCs w:val="22"/>
        </w:rPr>
        <w:t>GPA: 3.7</w:t>
      </w:r>
      <w:r w:rsidR="00703310" w:rsidRPr="004D4CF9">
        <w:rPr>
          <w:rFonts w:ascii="Garamond" w:hAnsi="Garamond"/>
          <w:color w:val="000000" w:themeColor="text1"/>
          <w:sz w:val="21"/>
          <w:szCs w:val="22"/>
        </w:rPr>
        <w:t>/4.0</w:t>
      </w:r>
      <w:r w:rsidR="004D4CF9">
        <w:rPr>
          <w:rFonts w:ascii="Garamond" w:hAnsi="Garamond"/>
          <w:color w:val="000000" w:themeColor="text1"/>
          <w:sz w:val="21"/>
          <w:szCs w:val="22"/>
        </w:rPr>
        <w:t xml:space="preserve"> </w:t>
      </w:r>
    </w:p>
    <w:p w14:paraId="4F89C85B" w14:textId="4651DB66" w:rsidR="00FD1307" w:rsidRPr="004D4CF9" w:rsidRDefault="00FC7BE4" w:rsidP="004D4CF9">
      <w:pPr>
        <w:pStyle w:val="ListParagraph"/>
        <w:numPr>
          <w:ilvl w:val="0"/>
          <w:numId w:val="18"/>
        </w:numPr>
        <w:ind w:left="360" w:hanging="180"/>
        <w:rPr>
          <w:rFonts w:ascii="Garamond" w:eastAsia="Garamond" w:hAnsi="Garamond" w:cs="Garamond"/>
          <w:color w:val="000000" w:themeColor="text1"/>
          <w:sz w:val="21"/>
          <w:szCs w:val="22"/>
        </w:rPr>
      </w:pPr>
      <w:r w:rsidRPr="004D4CF9">
        <w:rPr>
          <w:rFonts w:ascii="Garamond" w:hAnsi="Garamond"/>
          <w:color w:val="000000" w:themeColor="text1"/>
          <w:sz w:val="21"/>
          <w:szCs w:val="22"/>
        </w:rPr>
        <w:t>Awards &amp; Honors: Stern Scholarship (2014</w:t>
      </w:r>
      <w:r w:rsidR="00F218C2">
        <w:rPr>
          <w:rFonts w:ascii="Garamond" w:hAnsi="Garamond"/>
          <w:color w:val="000000" w:themeColor="text1"/>
          <w:sz w:val="21"/>
          <w:szCs w:val="22"/>
        </w:rPr>
        <w:t xml:space="preserve"> </w:t>
      </w:r>
      <w:r w:rsidRPr="004D4CF9">
        <w:rPr>
          <w:rFonts w:ascii="Garamond" w:hAnsi="Garamond"/>
          <w:color w:val="000000" w:themeColor="text1"/>
          <w:sz w:val="21"/>
          <w:szCs w:val="22"/>
        </w:rPr>
        <w:t>-</w:t>
      </w:r>
      <w:r w:rsidR="004D4CF9">
        <w:rPr>
          <w:rFonts w:ascii="Garamond" w:hAnsi="Garamond"/>
          <w:color w:val="000000" w:themeColor="text1"/>
          <w:sz w:val="21"/>
          <w:szCs w:val="22"/>
        </w:rPr>
        <w:t xml:space="preserve"> 2018</w:t>
      </w:r>
      <w:r w:rsidRPr="004D4CF9">
        <w:rPr>
          <w:rFonts w:ascii="Garamond" w:hAnsi="Garamond"/>
          <w:color w:val="000000" w:themeColor="text1"/>
          <w:sz w:val="21"/>
          <w:szCs w:val="22"/>
        </w:rPr>
        <w:t>), Dean’s List (2014</w:t>
      </w:r>
      <w:r w:rsidR="00F218C2">
        <w:rPr>
          <w:rFonts w:ascii="Garamond" w:hAnsi="Garamond"/>
          <w:color w:val="000000" w:themeColor="text1"/>
          <w:sz w:val="21"/>
          <w:szCs w:val="22"/>
        </w:rPr>
        <w:t xml:space="preserve"> </w:t>
      </w:r>
      <w:r w:rsidRPr="004D4CF9">
        <w:rPr>
          <w:rFonts w:ascii="Garamond" w:hAnsi="Garamond"/>
          <w:color w:val="000000" w:themeColor="text1"/>
          <w:sz w:val="21"/>
          <w:szCs w:val="22"/>
        </w:rPr>
        <w:t>-</w:t>
      </w:r>
      <w:r w:rsidR="004D4CF9">
        <w:rPr>
          <w:rFonts w:ascii="Garamond" w:hAnsi="Garamond"/>
          <w:color w:val="000000" w:themeColor="text1"/>
          <w:sz w:val="21"/>
          <w:szCs w:val="22"/>
        </w:rPr>
        <w:t xml:space="preserve"> 2018</w:t>
      </w:r>
      <w:r w:rsidRPr="004D4CF9">
        <w:rPr>
          <w:rFonts w:ascii="Garamond" w:hAnsi="Garamond"/>
          <w:color w:val="000000" w:themeColor="text1"/>
          <w:sz w:val="21"/>
          <w:szCs w:val="22"/>
        </w:rPr>
        <w:t>)</w:t>
      </w:r>
    </w:p>
    <w:p w14:paraId="73D82E7C" w14:textId="3A7B0D37" w:rsidR="00177BD5" w:rsidRPr="004D4CF9" w:rsidRDefault="00FC7BE4" w:rsidP="009E25A5">
      <w:pPr>
        <w:pStyle w:val="ListParagraph"/>
        <w:numPr>
          <w:ilvl w:val="0"/>
          <w:numId w:val="18"/>
        </w:numPr>
        <w:ind w:left="360" w:hanging="180"/>
        <w:rPr>
          <w:rFonts w:ascii="Garamond" w:eastAsia="Garamond" w:hAnsi="Garamond" w:cs="Garamond"/>
          <w:color w:val="000000" w:themeColor="text1"/>
          <w:sz w:val="21"/>
          <w:szCs w:val="22"/>
        </w:rPr>
      </w:pPr>
      <w:r w:rsidRPr="004D4CF9">
        <w:rPr>
          <w:rFonts w:ascii="Garamond" w:hAnsi="Garamond"/>
          <w:color w:val="000000" w:themeColor="text1"/>
          <w:sz w:val="21"/>
          <w:szCs w:val="22"/>
        </w:rPr>
        <w:t>Study Abroad: NYU in Florence, Italy</w:t>
      </w:r>
      <w:r w:rsidR="00703310" w:rsidRPr="004D4CF9">
        <w:rPr>
          <w:rFonts w:ascii="Garamond" w:hAnsi="Garamond"/>
          <w:color w:val="000000" w:themeColor="text1"/>
          <w:sz w:val="21"/>
          <w:szCs w:val="22"/>
        </w:rPr>
        <w:t xml:space="preserve"> (Fall 2015), International Studies Program in Hong Kong (Spring 2017)</w:t>
      </w:r>
    </w:p>
    <w:p w14:paraId="0D6C5B2D" w14:textId="77777777" w:rsidR="009E25A5" w:rsidRPr="006F6222" w:rsidRDefault="009E25A5" w:rsidP="009E25A5">
      <w:pPr>
        <w:pBdr>
          <w:bottom w:val="single" w:sz="8" w:space="0" w:color="000000"/>
        </w:pBdr>
        <w:tabs>
          <w:tab w:val="left" w:pos="9360"/>
        </w:tabs>
        <w:rPr>
          <w:rFonts w:ascii="Garamond" w:hAnsi="Garamond"/>
          <w:b/>
          <w:bCs/>
          <w:smallCaps/>
          <w:color w:val="0432FF"/>
          <w:spacing w:val="40"/>
        </w:rPr>
      </w:pPr>
    </w:p>
    <w:p w14:paraId="775B7B7B" w14:textId="472FBCD7" w:rsidR="00177BD5" w:rsidRPr="00922184" w:rsidRDefault="00FC7BE4" w:rsidP="009E25A5">
      <w:pPr>
        <w:pBdr>
          <w:bottom w:val="single" w:sz="8" w:space="0" w:color="000000"/>
        </w:pBdr>
        <w:tabs>
          <w:tab w:val="left" w:pos="9360"/>
        </w:tabs>
        <w:rPr>
          <w:rFonts w:ascii="Garamond" w:hAnsi="Garamond"/>
          <w:color w:val="000000" w:themeColor="text1"/>
          <w:kern w:val="22"/>
          <w:sz w:val="18"/>
        </w:rPr>
      </w:pPr>
      <w:r w:rsidRPr="00922184">
        <w:rPr>
          <w:rFonts w:ascii="Garamond" w:hAnsi="Garamond"/>
          <w:b/>
          <w:bCs/>
          <w:smallCaps/>
          <w:color w:val="000000" w:themeColor="text1"/>
          <w:spacing w:val="40"/>
          <w:sz w:val="24"/>
          <w:szCs w:val="28"/>
        </w:rPr>
        <w:t>Professional Experience</w:t>
      </w:r>
    </w:p>
    <w:p w14:paraId="5BE11DC2" w14:textId="77777777" w:rsidR="00242FDE" w:rsidRPr="00922184" w:rsidRDefault="00242FDE" w:rsidP="00242FDE">
      <w:pPr>
        <w:pStyle w:val="Heading7"/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</w:pP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>PwC</w:t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                </w:t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  Houston, TX</w:t>
      </w:r>
    </w:p>
    <w:p w14:paraId="663F87F9" w14:textId="685BB9B3" w:rsidR="00242FDE" w:rsidRPr="00922184" w:rsidRDefault="00242FDE" w:rsidP="00242FDE">
      <w:pPr>
        <w:pStyle w:val="Heading7"/>
        <w:widowControl/>
        <w:jc w:val="both"/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</w:pP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Digital Accelerator</w:t>
      </w:r>
      <w:r w:rsidR="001C628C"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, Deals CMAAS (Capital Markets Accounting Advisory Services)</w:t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  <w:t xml:space="preserve">           </w:t>
      </w:r>
      <w:r w:rsidR="001C628C"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="001C628C" w:rsidRPr="00922184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Aug</w:t>
      </w:r>
      <w:r w:rsidRPr="00922184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 201</w:t>
      </w:r>
      <w:r w:rsidR="001C628C" w:rsidRPr="00922184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9 </w:t>
      </w:r>
      <w:r w:rsidRPr="00922184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-</w:t>
      </w:r>
      <w:r w:rsidR="001C628C" w:rsidRPr="00922184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 Present</w:t>
      </w:r>
    </w:p>
    <w:p w14:paraId="542DC36F" w14:textId="042E6109" w:rsidR="002C598F" w:rsidRPr="002C598F" w:rsidRDefault="002C598F" w:rsidP="002C598F">
      <w:pPr>
        <w:pStyle w:val="pv-entitydescription"/>
        <w:numPr>
          <w:ilvl w:val="0"/>
          <w:numId w:val="19"/>
        </w:numPr>
        <w:spacing w:before="0" w:beforeAutospacing="0" w:after="0" w:afterAutospacing="0"/>
        <w:ind w:left="360" w:hanging="180"/>
        <w:textAlignment w:val="baseline"/>
        <w:rPr>
          <w:rFonts w:ascii="Garamond" w:hAnsi="Garamond" w:cs="Segoe UI"/>
          <w:color w:val="000000" w:themeColor="text1"/>
          <w:sz w:val="21"/>
          <w:szCs w:val="21"/>
        </w:rPr>
      </w:pPr>
      <w:r w:rsidRPr="00F218C2">
        <w:rPr>
          <w:rFonts w:ascii="Garamond" w:hAnsi="Garamond" w:cs="Segoe UI"/>
          <w:color w:val="000000" w:themeColor="text1"/>
          <w:sz w:val="21"/>
          <w:szCs w:val="21"/>
        </w:rPr>
        <w:t xml:space="preserve">Developed interactive Tableau dashboard visualizations to </w:t>
      </w:r>
      <w:r>
        <w:rPr>
          <w:rFonts w:ascii="Garamond" w:hAnsi="Garamond" w:cs="Segoe UI"/>
          <w:color w:val="000000" w:themeColor="text1"/>
          <w:sz w:val="21"/>
          <w:szCs w:val="21"/>
        </w:rPr>
        <w:t>make</w:t>
      </w:r>
      <w:r w:rsidRPr="00F218C2">
        <w:rPr>
          <w:rFonts w:ascii="Garamond" w:hAnsi="Garamond" w:cs="Segoe UI"/>
          <w:color w:val="000000" w:themeColor="text1"/>
          <w:sz w:val="21"/>
          <w:szCs w:val="21"/>
        </w:rPr>
        <w:t xml:space="preserve"> data-driven </w:t>
      </w:r>
      <w:r>
        <w:rPr>
          <w:rFonts w:ascii="Garamond" w:hAnsi="Garamond" w:cs="Segoe UI"/>
          <w:color w:val="000000" w:themeColor="text1"/>
          <w:sz w:val="21"/>
          <w:szCs w:val="21"/>
        </w:rPr>
        <w:t>decisions</w:t>
      </w:r>
      <w:r w:rsidRPr="00F218C2">
        <w:rPr>
          <w:rFonts w:ascii="Garamond" w:hAnsi="Garamond" w:cs="Segoe UI"/>
          <w:color w:val="000000" w:themeColor="text1"/>
          <w:sz w:val="21"/>
          <w:szCs w:val="21"/>
        </w:rPr>
        <w:t xml:space="preserve"> </w:t>
      </w:r>
      <w:r w:rsidRPr="00F218C2">
        <w:rPr>
          <w:rStyle w:val="apple-converted-space"/>
          <w:rFonts w:ascii="Garamond" w:hAnsi="Garamond" w:cs="Segoe UI"/>
          <w:color w:val="000000" w:themeColor="text1"/>
          <w:sz w:val="21"/>
          <w:szCs w:val="21"/>
        </w:rPr>
        <w:t> </w:t>
      </w:r>
    </w:p>
    <w:p w14:paraId="5091F473" w14:textId="35107A3A" w:rsidR="001C628C" w:rsidRPr="00922184" w:rsidRDefault="001C628C" w:rsidP="001C628C">
      <w:pPr>
        <w:pStyle w:val="pv-entitydescription"/>
        <w:numPr>
          <w:ilvl w:val="0"/>
          <w:numId w:val="19"/>
        </w:numPr>
        <w:spacing w:before="0" w:beforeAutospacing="0" w:after="0" w:afterAutospacing="0"/>
        <w:ind w:left="360" w:hanging="180"/>
        <w:textAlignment w:val="baseline"/>
        <w:rPr>
          <w:rFonts w:ascii="Garamond" w:hAnsi="Garamond" w:cs="Segoe UI"/>
          <w:color w:val="000000" w:themeColor="text1"/>
          <w:sz w:val="21"/>
          <w:szCs w:val="21"/>
        </w:rPr>
      </w:pP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Designed automation solutions and algorithms for analyzing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complex financial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 data</w:t>
      </w:r>
      <w:r w:rsidRPr="00922184">
        <w:rPr>
          <w:rStyle w:val="apple-converted-space"/>
          <w:rFonts w:ascii="Garamond" w:hAnsi="Garamond" w:cs="Segoe UI"/>
          <w:color w:val="000000" w:themeColor="text1"/>
          <w:sz w:val="21"/>
          <w:szCs w:val="21"/>
        </w:rPr>
        <w:t> </w:t>
      </w:r>
      <w:r w:rsidR="00181D36" w:rsidRPr="00922184">
        <w:rPr>
          <w:rStyle w:val="apple-converted-space"/>
          <w:rFonts w:ascii="Garamond" w:hAnsi="Garamond" w:cs="Segoe UI"/>
          <w:color w:val="000000" w:themeColor="text1"/>
          <w:sz w:val="21"/>
          <w:szCs w:val="21"/>
        </w:rPr>
        <w:t>using Alteryx</w:t>
      </w:r>
    </w:p>
    <w:p w14:paraId="55220FB3" w14:textId="5A465902" w:rsidR="001C628C" w:rsidRPr="00922184" w:rsidRDefault="001C628C" w:rsidP="001C628C">
      <w:pPr>
        <w:pStyle w:val="pv-entitydescription"/>
        <w:numPr>
          <w:ilvl w:val="0"/>
          <w:numId w:val="19"/>
        </w:numPr>
        <w:spacing w:before="0" w:beforeAutospacing="0" w:after="0" w:afterAutospacing="0"/>
        <w:ind w:left="360" w:hanging="180"/>
        <w:textAlignment w:val="baseline"/>
        <w:rPr>
          <w:rFonts w:ascii="Garamond" w:hAnsi="Garamond" w:cs="Segoe UI"/>
          <w:color w:val="000000" w:themeColor="text1"/>
          <w:sz w:val="21"/>
          <w:szCs w:val="21"/>
        </w:rPr>
      </w:pP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Collaborated with engagement teams to reconceptualize how </w:t>
      </w:r>
      <w:r w:rsidR="00583494">
        <w:rPr>
          <w:rFonts w:ascii="Garamond" w:hAnsi="Garamond" w:cs="Segoe UI"/>
          <w:color w:val="000000" w:themeColor="text1"/>
          <w:sz w:val="21"/>
          <w:szCs w:val="21"/>
        </w:rPr>
        <w:t xml:space="preserve">financial 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>deliverables can be automated and standardized</w:t>
      </w:r>
    </w:p>
    <w:p w14:paraId="1C0ED0AC" w14:textId="64A1B92E" w:rsidR="00242FDE" w:rsidRPr="00922184" w:rsidRDefault="001C628C" w:rsidP="001C628C">
      <w:pPr>
        <w:pStyle w:val="pv-entitydescription"/>
        <w:numPr>
          <w:ilvl w:val="0"/>
          <w:numId w:val="19"/>
        </w:numPr>
        <w:spacing w:before="0" w:beforeAutospacing="0" w:after="0" w:afterAutospacing="0"/>
        <w:ind w:left="360" w:hanging="180"/>
        <w:textAlignment w:val="baseline"/>
        <w:rPr>
          <w:rFonts w:ascii="Garamond" w:hAnsi="Garamond" w:cs="Segoe UI"/>
          <w:color w:val="000000" w:themeColor="text1"/>
          <w:sz w:val="21"/>
          <w:szCs w:val="21"/>
        </w:rPr>
      </w:pP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Upskilled in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d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esign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t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hinking,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d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ata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a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>nalytics</w:t>
      </w:r>
      <w:r w:rsidR="00F218C2"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 &amp;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a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rtificial </w:t>
      </w:r>
      <w:r w:rsidR="00922184" w:rsidRPr="00922184">
        <w:rPr>
          <w:rFonts w:ascii="Garamond" w:hAnsi="Garamond" w:cs="Segoe UI"/>
          <w:color w:val="000000" w:themeColor="text1"/>
          <w:sz w:val="21"/>
          <w:szCs w:val="21"/>
        </w:rPr>
        <w:t>i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>ntelligence</w:t>
      </w:r>
      <w:r w:rsidR="00F218C2"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 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to pioneer </w:t>
      </w:r>
      <w:r w:rsidR="00B3574E">
        <w:rPr>
          <w:rFonts w:ascii="Garamond" w:hAnsi="Garamond" w:cs="Segoe UI"/>
          <w:color w:val="000000" w:themeColor="text1"/>
          <w:sz w:val="21"/>
          <w:szCs w:val="21"/>
        </w:rPr>
        <w:t xml:space="preserve">the 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firm's citizen-led </w:t>
      </w:r>
      <w:r w:rsidR="00F218C2" w:rsidRPr="00922184">
        <w:rPr>
          <w:rFonts w:ascii="Garamond" w:hAnsi="Garamond" w:cs="Segoe UI"/>
          <w:color w:val="000000" w:themeColor="text1"/>
          <w:sz w:val="21"/>
          <w:szCs w:val="21"/>
        </w:rPr>
        <w:t>digital</w:t>
      </w:r>
      <w:r w:rsidRPr="00922184">
        <w:rPr>
          <w:rFonts w:ascii="Garamond" w:hAnsi="Garamond" w:cs="Segoe UI"/>
          <w:color w:val="000000" w:themeColor="text1"/>
          <w:sz w:val="21"/>
          <w:szCs w:val="21"/>
        </w:rPr>
        <w:t xml:space="preserve"> strategy</w:t>
      </w:r>
    </w:p>
    <w:p w14:paraId="63D8D40E" w14:textId="77777777" w:rsidR="001C628C" w:rsidRPr="00255E80" w:rsidRDefault="001C628C" w:rsidP="00C4301C">
      <w:pPr>
        <w:pStyle w:val="Heading7"/>
        <w:widowControl/>
        <w:jc w:val="both"/>
        <w:rPr>
          <w:rFonts w:ascii="Garamond" w:hAnsi="Garamond"/>
          <w:b/>
          <w:bCs/>
          <w:color w:val="0432FF"/>
          <w:kern w:val="22"/>
          <w:shd w:val="clear" w:color="auto" w:fill="FEFEFE"/>
        </w:rPr>
      </w:pPr>
    </w:p>
    <w:p w14:paraId="02252529" w14:textId="48809329" w:rsidR="001C628C" w:rsidRPr="00F218C2" w:rsidRDefault="001C628C" w:rsidP="001C628C">
      <w:pPr>
        <w:pStyle w:val="Heading7"/>
        <w:widowControl/>
        <w:jc w:val="both"/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</w:pP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Associate, Transaction Services- CMAAS</w:t>
      </w:r>
      <w:r w:rsidR="00242FDE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="00242FDE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  <w:t xml:space="preserve">           </w:t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  <w:t xml:space="preserve">           </w:t>
      </w:r>
      <w:r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Sept</w:t>
      </w:r>
      <w:r w:rsidR="00242FDE"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 201</w:t>
      </w:r>
      <w:r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8</w:t>
      </w:r>
      <w:r w:rsidR="00242FDE"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-Aug 201</w:t>
      </w:r>
      <w:r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9</w:t>
      </w:r>
    </w:p>
    <w:p w14:paraId="331154B5" w14:textId="77777777" w:rsidR="00C4301C" w:rsidRPr="00F218C2" w:rsidRDefault="001C628C" w:rsidP="00242FDE">
      <w:pPr>
        <w:pStyle w:val="NoSpacing"/>
        <w:numPr>
          <w:ilvl w:val="0"/>
          <w:numId w:val="19"/>
        </w:numPr>
        <w:ind w:left="360" w:hanging="180"/>
        <w:rPr>
          <w:rFonts w:ascii="Garamond" w:hAnsi="Garamond"/>
          <w:color w:val="000000" w:themeColor="text1"/>
          <w:sz w:val="21"/>
          <w:szCs w:val="21"/>
        </w:rPr>
      </w:pPr>
      <w:r w:rsidRPr="00F218C2">
        <w:rPr>
          <w:rFonts w:ascii="Garamond" w:hAnsi="Garamond" w:cs="Segoe UI"/>
          <w:color w:val="000000" w:themeColor="text1"/>
          <w:sz w:val="21"/>
          <w:szCs w:val="21"/>
        </w:rPr>
        <w:t xml:space="preserve">Advised clients on financial reporting and complex accounting matters related to IPOs, mergers, acquisitions, </w:t>
      </w:r>
    </w:p>
    <w:p w14:paraId="131564EB" w14:textId="18EC00EB" w:rsidR="001C628C" w:rsidRPr="00F218C2" w:rsidRDefault="001C628C" w:rsidP="00C4301C">
      <w:pPr>
        <w:pStyle w:val="NoSpacing"/>
        <w:ind w:left="360"/>
        <w:rPr>
          <w:rFonts w:ascii="Garamond" w:hAnsi="Garamond"/>
          <w:color w:val="000000" w:themeColor="text1"/>
          <w:sz w:val="21"/>
          <w:szCs w:val="21"/>
        </w:rPr>
      </w:pPr>
      <w:r w:rsidRPr="00F218C2">
        <w:rPr>
          <w:rFonts w:ascii="Garamond" w:hAnsi="Garamond" w:cs="Segoe UI"/>
          <w:color w:val="000000" w:themeColor="text1"/>
          <w:sz w:val="21"/>
          <w:szCs w:val="21"/>
        </w:rPr>
        <w:t>financing, carve-out</w:t>
      </w:r>
      <w:r w:rsidR="00C4301C" w:rsidRPr="00F218C2">
        <w:rPr>
          <w:rFonts w:ascii="Garamond" w:hAnsi="Garamond" w:cs="Segoe UI"/>
          <w:color w:val="000000" w:themeColor="text1"/>
          <w:sz w:val="21"/>
          <w:szCs w:val="21"/>
        </w:rPr>
        <w:t xml:space="preserve">s, </w:t>
      </w:r>
      <w:r w:rsidRPr="00F218C2">
        <w:rPr>
          <w:rFonts w:ascii="Garamond" w:hAnsi="Garamond" w:cs="Segoe UI"/>
          <w:color w:val="000000" w:themeColor="text1"/>
          <w:sz w:val="21"/>
          <w:szCs w:val="21"/>
        </w:rPr>
        <w:t>spin-off</w:t>
      </w:r>
      <w:r w:rsidR="00C4301C" w:rsidRPr="00F218C2">
        <w:rPr>
          <w:rFonts w:ascii="Garamond" w:hAnsi="Garamond" w:cs="Segoe UI"/>
          <w:color w:val="000000" w:themeColor="text1"/>
          <w:sz w:val="21"/>
          <w:szCs w:val="21"/>
        </w:rPr>
        <w:t>s</w:t>
      </w:r>
      <w:r w:rsidRPr="00F218C2">
        <w:rPr>
          <w:rFonts w:ascii="Garamond" w:hAnsi="Garamond" w:cs="Segoe UI"/>
          <w:color w:val="000000" w:themeColor="text1"/>
          <w:sz w:val="21"/>
          <w:szCs w:val="21"/>
        </w:rPr>
        <w:t>, SEC filings and IFRS/US GAAP conversions</w:t>
      </w:r>
      <w:r w:rsidRPr="00F218C2">
        <w:rPr>
          <w:rFonts w:ascii="Garamond" w:hAnsi="Garamond"/>
          <w:color w:val="000000" w:themeColor="text1"/>
          <w:sz w:val="21"/>
          <w:szCs w:val="21"/>
        </w:rPr>
        <w:t xml:space="preserve"> </w:t>
      </w:r>
    </w:p>
    <w:p w14:paraId="17E242B5" w14:textId="77777777" w:rsidR="00242FDE" w:rsidRPr="00255E80" w:rsidRDefault="00242FDE" w:rsidP="00A3202F">
      <w:pPr>
        <w:pStyle w:val="Heading7"/>
        <w:widowControl/>
        <w:jc w:val="both"/>
        <w:rPr>
          <w:rFonts w:ascii="Garamond" w:hAnsi="Garamond"/>
          <w:b/>
          <w:bCs/>
          <w:color w:val="0432FF"/>
          <w:kern w:val="22"/>
          <w:shd w:val="clear" w:color="auto" w:fill="FEFEFE"/>
        </w:rPr>
      </w:pPr>
    </w:p>
    <w:p w14:paraId="196AC3F3" w14:textId="41798DA3" w:rsidR="00A3202F" w:rsidRPr="00F218C2" w:rsidRDefault="001C628C" w:rsidP="00A3202F">
      <w:pPr>
        <w:pStyle w:val="Heading7"/>
        <w:widowControl/>
        <w:jc w:val="both"/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</w:pP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Intern, </w:t>
      </w:r>
      <w:r w:rsidR="00464297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Transaction Services- </w:t>
      </w:r>
      <w:r w:rsidR="000408FD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CMAAS</w:t>
      </w:r>
      <w:r w:rsidR="000408FD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="000408FD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="00464297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           </w:t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  <w:t xml:space="preserve">           </w:t>
      </w:r>
      <w:r w:rsidR="00451DED"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June 2017-Aug 2017</w:t>
      </w:r>
    </w:p>
    <w:p w14:paraId="7D9A9DBF" w14:textId="28326E37" w:rsidR="00A3202F" w:rsidRPr="00F218C2" w:rsidRDefault="00A3202F" w:rsidP="00A3202F">
      <w:pPr>
        <w:pStyle w:val="NoSpacing"/>
        <w:numPr>
          <w:ilvl w:val="0"/>
          <w:numId w:val="19"/>
        </w:numPr>
        <w:ind w:left="360" w:hanging="180"/>
        <w:rPr>
          <w:rFonts w:ascii="Garamond" w:hAnsi="Garamond"/>
          <w:color w:val="000000" w:themeColor="text1"/>
          <w:sz w:val="21"/>
          <w:szCs w:val="21"/>
        </w:rPr>
      </w:pPr>
      <w:r w:rsidRPr="00F218C2">
        <w:rPr>
          <w:rFonts w:ascii="Garamond" w:hAnsi="Garamond"/>
          <w:color w:val="000000" w:themeColor="text1"/>
          <w:sz w:val="21"/>
          <w:szCs w:val="21"/>
        </w:rPr>
        <w:t xml:space="preserve">Consulted energy clients on complex accounting </w:t>
      </w:r>
      <w:r w:rsidR="00C4301C" w:rsidRPr="00F218C2">
        <w:rPr>
          <w:rFonts w:ascii="Garamond" w:hAnsi="Garamond"/>
          <w:color w:val="000000" w:themeColor="text1"/>
          <w:sz w:val="21"/>
          <w:szCs w:val="21"/>
        </w:rPr>
        <w:t>related to</w:t>
      </w:r>
      <w:r w:rsidRPr="00F218C2">
        <w:rPr>
          <w:rFonts w:ascii="Garamond" w:hAnsi="Garamond"/>
          <w:color w:val="000000" w:themeColor="text1"/>
          <w:sz w:val="21"/>
          <w:szCs w:val="21"/>
        </w:rPr>
        <w:t xml:space="preserve"> leasing </w:t>
      </w:r>
      <w:r w:rsidR="00C4301C" w:rsidRPr="00F218C2">
        <w:rPr>
          <w:rFonts w:ascii="Garamond" w:hAnsi="Garamond"/>
          <w:color w:val="000000" w:themeColor="text1"/>
          <w:sz w:val="21"/>
          <w:szCs w:val="21"/>
        </w:rPr>
        <w:t>and</w:t>
      </w:r>
      <w:r w:rsidRPr="00F218C2">
        <w:rPr>
          <w:rFonts w:ascii="Garamond" w:hAnsi="Garamond"/>
          <w:color w:val="000000" w:themeColor="text1"/>
          <w:sz w:val="21"/>
          <w:szCs w:val="21"/>
        </w:rPr>
        <w:t xml:space="preserve"> revenue recognition standards </w:t>
      </w:r>
    </w:p>
    <w:p w14:paraId="219A3E9E" w14:textId="77777777" w:rsidR="009E25A5" w:rsidRPr="00255E80" w:rsidRDefault="009E25A5" w:rsidP="009E25A5">
      <w:pPr>
        <w:pStyle w:val="Heading7"/>
        <w:widowControl/>
        <w:jc w:val="both"/>
        <w:rPr>
          <w:rFonts w:ascii="Garamond" w:hAnsi="Garamond"/>
          <w:b/>
          <w:bCs/>
          <w:color w:val="0432FF"/>
          <w:kern w:val="22"/>
          <w:shd w:val="clear" w:color="auto" w:fill="FEFEFE"/>
        </w:rPr>
      </w:pPr>
    </w:p>
    <w:p w14:paraId="36DC65EB" w14:textId="470FAF0A" w:rsidR="00177BD5" w:rsidRPr="00922184" w:rsidRDefault="00FC7BE4" w:rsidP="009E25A5">
      <w:pPr>
        <w:pStyle w:val="Heading7"/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</w:pP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>Greater Houston Retailer’s Alliance (GHRA)</w:t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</w:t>
      </w:r>
      <w:r w:rsidR="00E83E3B"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 xml:space="preserve">                </w:t>
      </w:r>
      <w:r w:rsidRPr="00922184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>Houston, TX</w:t>
      </w:r>
    </w:p>
    <w:p w14:paraId="403EA8BC" w14:textId="030898DF" w:rsidR="00177BD5" w:rsidRPr="00922184" w:rsidRDefault="00FC7BE4" w:rsidP="009E25A5">
      <w:pPr>
        <w:pStyle w:val="Heading7"/>
        <w:widowControl/>
        <w:jc w:val="both"/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</w:pP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Accounting Intern</w:t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  <w:t xml:space="preserve">         </w:t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</w:r>
      <w:r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ab/>
        <w:t xml:space="preserve">          </w:t>
      </w:r>
      <w:r w:rsidR="004447FC" w:rsidRPr="00922184">
        <w:rPr>
          <w:rFonts w:ascii="Garamond" w:hAnsi="Garamond"/>
          <w:b/>
          <w:bCs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 xml:space="preserve">  </w:t>
      </w:r>
      <w:r w:rsidRPr="00922184">
        <w:rPr>
          <w:rFonts w:ascii="Garamond" w:hAnsi="Garamond"/>
          <w:i/>
          <w:iCs/>
          <w:color w:val="000000" w:themeColor="text1"/>
          <w:kern w:val="22"/>
          <w:sz w:val="21"/>
          <w:szCs w:val="22"/>
          <w:shd w:val="clear" w:color="auto" w:fill="FEFEFE"/>
        </w:rPr>
        <w:t>June 2016-July 2016</w:t>
      </w:r>
    </w:p>
    <w:p w14:paraId="79FB5602" w14:textId="0D89E55B" w:rsidR="00B5213C" w:rsidRPr="00922184" w:rsidRDefault="00B5213C" w:rsidP="00B5213C">
      <w:pPr>
        <w:pStyle w:val="Heading7"/>
        <w:widowControl/>
        <w:numPr>
          <w:ilvl w:val="0"/>
          <w:numId w:val="12"/>
        </w:numPr>
        <w:tabs>
          <w:tab w:val="left" w:pos="720"/>
        </w:tabs>
        <w:ind w:left="360" w:hanging="180"/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</w:pPr>
      <w:r w:rsidRPr="00922184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>Managed accounts receivable, accounts payable and vendor transactions using the R4 Management system</w:t>
      </w:r>
    </w:p>
    <w:p w14:paraId="15BC2655" w14:textId="55CAD4D0" w:rsidR="009E25A5" w:rsidRPr="006F6222" w:rsidRDefault="00A3202F" w:rsidP="009E25A5">
      <w:pPr>
        <w:pStyle w:val="Heading7"/>
        <w:widowControl/>
        <w:numPr>
          <w:ilvl w:val="0"/>
          <w:numId w:val="12"/>
        </w:numPr>
        <w:tabs>
          <w:tab w:val="left" w:pos="720"/>
        </w:tabs>
        <w:ind w:left="360" w:hanging="180"/>
        <w:rPr>
          <w:rFonts w:ascii="Garamond" w:hAnsi="Garamond"/>
          <w:color w:val="0432FF"/>
          <w:kern w:val="22"/>
          <w:sz w:val="21"/>
          <w:szCs w:val="22"/>
          <w:shd w:val="clear" w:color="auto" w:fill="FEFEFE"/>
        </w:rPr>
      </w:pPr>
      <w:r w:rsidRPr="00922184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>Communicated with warehouse members regarding unusual account transactions and addressed their concerns</w:t>
      </w:r>
    </w:p>
    <w:p w14:paraId="42260237" w14:textId="77777777" w:rsidR="009E25A5" w:rsidRPr="006F6222" w:rsidRDefault="009E25A5" w:rsidP="009E25A5">
      <w:pPr>
        <w:pBdr>
          <w:bottom w:val="single" w:sz="8" w:space="0" w:color="000000"/>
        </w:pBdr>
        <w:rPr>
          <w:rFonts w:ascii="Garamond" w:hAnsi="Garamond"/>
          <w:b/>
          <w:bCs/>
          <w:smallCaps/>
          <w:color w:val="0432FF"/>
          <w:spacing w:val="40"/>
        </w:rPr>
      </w:pPr>
    </w:p>
    <w:p w14:paraId="03EA3580" w14:textId="7BF6B260" w:rsidR="00177BD5" w:rsidRPr="00F218C2" w:rsidRDefault="00FC7BE4" w:rsidP="009E25A5">
      <w:pPr>
        <w:pBdr>
          <w:bottom w:val="single" w:sz="8" w:space="0" w:color="000000"/>
        </w:pBdr>
        <w:rPr>
          <w:rFonts w:ascii="Garamond" w:eastAsia="Garamond" w:hAnsi="Garamond" w:cs="Garamond"/>
          <w:b/>
          <w:bCs/>
          <w:smallCaps/>
          <w:color w:val="000000" w:themeColor="text1"/>
          <w:spacing w:val="40"/>
          <w:sz w:val="24"/>
          <w:szCs w:val="28"/>
        </w:rPr>
      </w:pPr>
      <w:r w:rsidRPr="00F218C2">
        <w:rPr>
          <w:rFonts w:ascii="Garamond" w:hAnsi="Garamond"/>
          <w:b/>
          <w:bCs/>
          <w:smallCaps/>
          <w:color w:val="000000" w:themeColor="text1"/>
          <w:spacing w:val="40"/>
          <w:sz w:val="24"/>
          <w:szCs w:val="28"/>
        </w:rPr>
        <w:t>Leadership &amp; Activities</w:t>
      </w:r>
    </w:p>
    <w:p w14:paraId="2926AE69" w14:textId="12D26DD1" w:rsidR="001B5F06" w:rsidRDefault="001B5F06" w:rsidP="009E25A5">
      <w:pPr>
        <w:pStyle w:val="Heading7"/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</w:pP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 xml:space="preserve">Cake Meets Sherbet </w:t>
      </w:r>
      <w:r w:rsidR="004A1A03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>(CMS)</w:t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4A1A03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  </w:t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>Houston, TX</w:t>
      </w:r>
    </w:p>
    <w:p w14:paraId="435B892F" w14:textId="54408CCF" w:rsidR="001B5F06" w:rsidRDefault="001B5F06" w:rsidP="009E25A5">
      <w:pPr>
        <w:pStyle w:val="Heading7"/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</w:pPr>
      <w:r w:rsidRPr="005D405E">
        <w:rPr>
          <w:rFonts w:ascii="Garamond" w:hAnsi="Garamond"/>
          <w:b/>
          <w:bCs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>Founder</w:t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 xml:space="preserve"> </w:t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       </w:t>
      </w:r>
      <w:r w:rsidRPr="001B5F06">
        <w:rPr>
          <w:rFonts w:ascii="Garamond" w:hAnsi="Garamond"/>
          <w:color w:val="000000" w:themeColor="text1"/>
          <w:kern w:val="22"/>
          <w:sz w:val="22"/>
          <w:szCs w:val="24"/>
          <w:shd w:val="clear" w:color="auto" w:fill="FEFEFE"/>
        </w:rPr>
        <w:t>March 2020-Present</w:t>
      </w:r>
    </w:p>
    <w:p w14:paraId="26249815" w14:textId="2CDE760E" w:rsidR="00FE2B27" w:rsidRPr="00B90006" w:rsidRDefault="00FE2B27" w:rsidP="001B5F06">
      <w:pPr>
        <w:pStyle w:val="Heading7"/>
        <w:widowControl/>
        <w:numPr>
          <w:ilvl w:val="0"/>
          <w:numId w:val="22"/>
        </w:numPr>
        <w:jc w:val="both"/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</w:pP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Established a non-profit millennial dating platform for members of the Ismaili Muslim faith community</w:t>
      </w:r>
    </w:p>
    <w:p w14:paraId="07CEC5F2" w14:textId="475E69C6" w:rsidR="00FE2B27" w:rsidRPr="00B90006" w:rsidRDefault="00FE2B27" w:rsidP="00FE2B27">
      <w:pPr>
        <w:pStyle w:val="Heading7"/>
        <w:widowControl/>
        <w:numPr>
          <w:ilvl w:val="0"/>
          <w:numId w:val="22"/>
        </w:numPr>
        <w:jc w:val="both"/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</w:pP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Led a team of 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professionals including a 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graphic designer, UI/UX designer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, 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software developers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 and data experts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 to build a user friendly website that </w:t>
      </w:r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relies </w:t>
      </w:r>
      <w:proofErr w:type="spellStart"/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on </w:t>
      </w:r>
      <w:proofErr w:type="spellEnd"/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a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 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M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achine 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Le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arning </w:t>
      </w:r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algorithm </w:t>
      </w: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for matchmaking </w:t>
      </w:r>
    </w:p>
    <w:p w14:paraId="261CCAC2" w14:textId="138E637B" w:rsidR="00FE2B27" w:rsidRPr="00B90006" w:rsidRDefault="00FE2B27" w:rsidP="001B5F06">
      <w:pPr>
        <w:pStyle w:val="Heading7"/>
        <w:widowControl/>
        <w:numPr>
          <w:ilvl w:val="0"/>
          <w:numId w:val="22"/>
        </w:numPr>
        <w:jc w:val="both"/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</w:pP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Leveraged social media marketing to grow the user base from under 30 to over 800 users</w:t>
      </w:r>
      <w:r w:rsidR="005450D5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 in a span of 3 months </w:t>
      </w:r>
    </w:p>
    <w:p w14:paraId="588B303C" w14:textId="3A73E174" w:rsidR="005D405E" w:rsidRPr="00B90006" w:rsidRDefault="005D405E" w:rsidP="001B5F06">
      <w:pPr>
        <w:pStyle w:val="Heading7"/>
        <w:widowControl/>
        <w:numPr>
          <w:ilvl w:val="0"/>
          <w:numId w:val="22"/>
        </w:numPr>
        <w:jc w:val="both"/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</w:pPr>
      <w:r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Conducted focus groups to </w:t>
      </w:r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ensure CMS caters to millennial online daters, especially the L</w:t>
      </w:r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>GBTQ+</w:t>
      </w:r>
      <w:r w:rsidR="004A1A03" w:rsidRPr="00B90006">
        <w:rPr>
          <w:rFonts w:ascii="Garamond" w:hAnsi="Garamond"/>
          <w:color w:val="000000" w:themeColor="text1"/>
          <w:kern w:val="22"/>
          <w:sz w:val="21"/>
          <w:szCs w:val="21"/>
          <w:shd w:val="clear" w:color="auto" w:fill="FEFEFE"/>
        </w:rPr>
        <w:t xml:space="preserve"> community </w:t>
      </w:r>
    </w:p>
    <w:p w14:paraId="6C681ECB" w14:textId="77777777" w:rsidR="00D772F5" w:rsidRDefault="00D772F5" w:rsidP="009E25A5">
      <w:pPr>
        <w:pStyle w:val="Heading7"/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</w:pPr>
    </w:p>
    <w:p w14:paraId="4B132992" w14:textId="78CD05E5" w:rsidR="00177BD5" w:rsidRPr="00F218C2" w:rsidRDefault="00FC7BE4" w:rsidP="009E25A5">
      <w:pPr>
        <w:pStyle w:val="Heading7"/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</w:pPr>
      <w:r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>Net Impact</w:t>
      </w:r>
      <w:r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                                             </w:t>
      </w:r>
      <w:r w:rsidR="005933FF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5933FF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900F84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900F84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900F84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900F84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900F84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A42C3C"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 xml:space="preserve"> </w:t>
      </w:r>
      <w:r w:rsidRPr="00F218C2">
        <w:rPr>
          <w:rFonts w:ascii="Garamond" w:hAnsi="Garamond"/>
          <w:b/>
          <w:bCs/>
          <w:color w:val="000000" w:themeColor="text1"/>
          <w:kern w:val="22"/>
          <w:sz w:val="22"/>
          <w:szCs w:val="24"/>
          <w:shd w:val="clear" w:color="auto" w:fill="FEFEFE"/>
        </w:rPr>
        <w:t xml:space="preserve">New York, NY </w:t>
      </w:r>
    </w:p>
    <w:p w14:paraId="392E971D" w14:textId="004B008D" w:rsidR="00177BD5" w:rsidRPr="00F218C2" w:rsidRDefault="00900F84" w:rsidP="009E25A5">
      <w:pPr>
        <w:pStyle w:val="Heading7"/>
        <w:widowControl/>
        <w:jc w:val="both"/>
        <w:rPr>
          <w:rFonts w:ascii="Garamond" w:hAnsi="Garamond"/>
          <w:color w:val="000000" w:themeColor="text1"/>
          <w:kern w:val="22"/>
          <w:sz w:val="22"/>
          <w:szCs w:val="24"/>
          <w:shd w:val="clear" w:color="auto" w:fill="FEFEFE"/>
        </w:rPr>
      </w:pP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 xml:space="preserve">President, </w:t>
      </w:r>
      <w:r w:rsidR="00FC7BE4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>Vice President of Internal Marketing</w:t>
      </w:r>
      <w:r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>, Member</w:t>
      </w:r>
      <w:r w:rsidR="00FC7BE4" w:rsidRPr="00F218C2">
        <w:rPr>
          <w:rFonts w:ascii="Garamond" w:hAnsi="Garamond"/>
          <w:b/>
          <w:bCs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 xml:space="preserve"> </w:t>
      </w:r>
      <w:r w:rsidR="00E8027F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E8027F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E8027F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E8027F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ab/>
      </w:r>
      <w:r w:rsidR="00E8027F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ab/>
        <w:t xml:space="preserve">        </w:t>
      </w:r>
      <w:r w:rsidR="00FC7BE4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 xml:space="preserve">Sept 2014- </w:t>
      </w:r>
      <w:r w:rsidR="00E8027F" w:rsidRPr="00F218C2">
        <w:rPr>
          <w:rFonts w:ascii="Garamond" w:hAnsi="Garamond"/>
          <w:i/>
          <w:iCs/>
          <w:color w:val="000000" w:themeColor="text1"/>
          <w:kern w:val="22"/>
          <w:sz w:val="22"/>
          <w:szCs w:val="24"/>
          <w:shd w:val="clear" w:color="auto" w:fill="FEFEFE"/>
        </w:rPr>
        <w:t>May 2018</w:t>
      </w:r>
    </w:p>
    <w:p w14:paraId="4B67FB8A" w14:textId="4F8BF5AE" w:rsidR="00900F84" w:rsidRPr="00F218C2" w:rsidRDefault="00FC7BE4" w:rsidP="009E25A5">
      <w:pPr>
        <w:pStyle w:val="Heading7"/>
        <w:widowControl/>
        <w:numPr>
          <w:ilvl w:val="0"/>
          <w:numId w:val="15"/>
        </w:numPr>
        <w:tabs>
          <w:tab w:val="left" w:pos="720"/>
        </w:tabs>
        <w:ind w:left="360" w:hanging="180"/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</w:pP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Consulted start-ups, social enterprises </w:t>
      </w:r>
      <w:r w:rsidR="000770C3"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>and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 non-profits on their marketing, operational </w:t>
      </w:r>
      <w:r w:rsidR="00C4301C"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>&amp;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 financial </w:t>
      </w:r>
      <w:r w:rsidR="002C598F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strategy 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 </w:t>
      </w:r>
    </w:p>
    <w:p w14:paraId="7421F103" w14:textId="37AD4702" w:rsidR="00B5614B" w:rsidRPr="00F218C2" w:rsidRDefault="00B5614B" w:rsidP="00B5614B">
      <w:pPr>
        <w:pStyle w:val="Heading7"/>
        <w:widowControl/>
        <w:numPr>
          <w:ilvl w:val="0"/>
          <w:numId w:val="15"/>
        </w:numPr>
        <w:tabs>
          <w:tab w:val="left" w:pos="720"/>
        </w:tabs>
        <w:ind w:left="360" w:hanging="180"/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</w:pP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Spearheaded </w:t>
      </w:r>
      <w:r w:rsidR="000770C3"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the 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first annual Net Impact Case Competition, coaching </w:t>
      </w:r>
      <w:r w:rsidR="00C4301C"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>&amp;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 evaluating teams on social venture plans  </w:t>
      </w:r>
    </w:p>
    <w:p w14:paraId="6ED1CED1" w14:textId="3E4B67D6" w:rsidR="00A3202F" w:rsidRPr="00F218C2" w:rsidRDefault="00A3202F" w:rsidP="00B5614B">
      <w:pPr>
        <w:pStyle w:val="Heading7"/>
        <w:widowControl/>
        <w:numPr>
          <w:ilvl w:val="0"/>
          <w:numId w:val="15"/>
        </w:numPr>
        <w:tabs>
          <w:tab w:val="left" w:pos="720"/>
        </w:tabs>
        <w:ind w:left="360" w:hanging="180"/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</w:pP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Mentored underclassmen on how to incorporate social impact in their careers through coffee chats and socials  </w:t>
      </w:r>
    </w:p>
    <w:p w14:paraId="660CFD0F" w14:textId="3C5FA510" w:rsidR="00B5614B" w:rsidRPr="00F218C2" w:rsidRDefault="00630247" w:rsidP="00B5614B">
      <w:pPr>
        <w:pStyle w:val="Heading7"/>
        <w:widowControl/>
        <w:numPr>
          <w:ilvl w:val="0"/>
          <w:numId w:val="15"/>
        </w:numPr>
        <w:tabs>
          <w:tab w:val="left" w:pos="720"/>
        </w:tabs>
        <w:ind w:left="360" w:hanging="180"/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</w:pPr>
      <w:r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>Conducted executive board meetings to discuss</w:t>
      </w:r>
      <w:r w:rsidR="00FC7BE4"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 the club’s upcoming initiatives and overall vision</w:t>
      </w:r>
      <w:r w:rsidR="000770C3" w:rsidRPr="00F218C2">
        <w:rPr>
          <w:rFonts w:ascii="Garamond" w:hAnsi="Garamond"/>
          <w:color w:val="000000" w:themeColor="text1"/>
          <w:kern w:val="22"/>
          <w:sz w:val="21"/>
          <w:szCs w:val="22"/>
          <w:shd w:val="clear" w:color="auto" w:fill="FEFEFE"/>
        </w:rPr>
        <w:t xml:space="preserve"> </w:t>
      </w:r>
    </w:p>
    <w:p w14:paraId="3D1F7C77" w14:textId="77777777" w:rsidR="009E25A5" w:rsidRPr="006F6222" w:rsidRDefault="009E25A5" w:rsidP="009E25A5">
      <w:pPr>
        <w:pBdr>
          <w:bottom w:val="single" w:sz="8" w:space="0" w:color="000000"/>
        </w:pBdr>
        <w:tabs>
          <w:tab w:val="left" w:pos="1800"/>
        </w:tabs>
        <w:rPr>
          <w:rFonts w:ascii="Garamond" w:hAnsi="Garamond"/>
          <w:b/>
          <w:bCs/>
          <w:smallCaps/>
          <w:color w:val="0432FF"/>
          <w:spacing w:val="40"/>
        </w:rPr>
      </w:pPr>
    </w:p>
    <w:p w14:paraId="0E2CCCD3" w14:textId="0AB42C98" w:rsidR="00177BD5" w:rsidRPr="00F218C2" w:rsidRDefault="00FC7BE4" w:rsidP="009E25A5">
      <w:pPr>
        <w:pBdr>
          <w:bottom w:val="single" w:sz="8" w:space="0" w:color="000000"/>
        </w:pBdr>
        <w:tabs>
          <w:tab w:val="left" w:pos="1800"/>
        </w:tabs>
        <w:rPr>
          <w:rFonts w:ascii="Garamond" w:eastAsia="Garamond" w:hAnsi="Garamond" w:cs="Garamond"/>
          <w:b/>
          <w:bCs/>
          <w:smallCaps/>
          <w:color w:val="000000" w:themeColor="text1"/>
          <w:spacing w:val="40"/>
          <w:sz w:val="24"/>
          <w:szCs w:val="28"/>
        </w:rPr>
      </w:pPr>
      <w:r w:rsidRPr="00F218C2">
        <w:rPr>
          <w:rFonts w:ascii="Garamond" w:hAnsi="Garamond"/>
          <w:b/>
          <w:bCs/>
          <w:smallCaps/>
          <w:color w:val="000000" w:themeColor="text1"/>
          <w:spacing w:val="40"/>
          <w:sz w:val="24"/>
          <w:szCs w:val="28"/>
        </w:rPr>
        <w:t>Skills, Languages &amp; Interests</w:t>
      </w:r>
    </w:p>
    <w:p w14:paraId="67BA83B5" w14:textId="77777777" w:rsidR="00177BD5" w:rsidRPr="00F218C2" w:rsidRDefault="00177BD5" w:rsidP="009E25A5">
      <w:pPr>
        <w:widowControl/>
        <w:jc w:val="both"/>
        <w:rPr>
          <w:rFonts w:ascii="Garamond" w:hAnsi="Garamond"/>
          <w:b/>
          <w:bCs/>
          <w:color w:val="000000" w:themeColor="text1"/>
          <w:kern w:val="22"/>
          <w:sz w:val="8"/>
          <w:szCs w:val="10"/>
          <w:shd w:val="clear" w:color="auto" w:fill="FEFEFE"/>
        </w:rPr>
      </w:pPr>
    </w:p>
    <w:p w14:paraId="4959824B" w14:textId="0AC20299" w:rsidR="00177BD5" w:rsidRPr="00F218C2" w:rsidRDefault="00FC7BE4" w:rsidP="009E25A5">
      <w:pPr>
        <w:pStyle w:val="Heading6"/>
        <w:widowControl/>
        <w:rPr>
          <w:rFonts w:ascii="Garamond" w:hAnsi="Garamond"/>
          <w:color w:val="000000" w:themeColor="text1"/>
          <w:kern w:val="22"/>
          <w:sz w:val="21"/>
          <w:szCs w:val="22"/>
        </w:rPr>
      </w:pPr>
      <w:r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</w:rPr>
        <w:t>Skills: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 </w:t>
      </w:r>
      <w:r w:rsidR="005E6E61" w:rsidRPr="00F218C2">
        <w:rPr>
          <w:rFonts w:ascii="Garamond" w:hAnsi="Garamond"/>
          <w:color w:val="000000" w:themeColor="text1"/>
          <w:kern w:val="22"/>
          <w:sz w:val="21"/>
          <w:szCs w:val="22"/>
        </w:rPr>
        <w:t>Tableau</w:t>
      </w:r>
      <w:r w:rsidR="005E6E61">
        <w:rPr>
          <w:rFonts w:ascii="Garamond" w:hAnsi="Garamond"/>
          <w:color w:val="000000" w:themeColor="text1"/>
          <w:kern w:val="22"/>
          <w:sz w:val="21"/>
          <w:szCs w:val="22"/>
        </w:rPr>
        <w:t xml:space="preserve">, </w:t>
      </w:r>
      <w:r w:rsidR="00EF7EBD">
        <w:rPr>
          <w:rFonts w:ascii="Garamond" w:hAnsi="Garamond"/>
          <w:color w:val="000000" w:themeColor="text1"/>
          <w:kern w:val="22"/>
          <w:sz w:val="21"/>
          <w:szCs w:val="22"/>
        </w:rPr>
        <w:t xml:space="preserve">Excel, </w:t>
      </w:r>
      <w:r w:rsidR="005E6E61">
        <w:rPr>
          <w:rFonts w:ascii="Garamond" w:hAnsi="Garamond"/>
          <w:color w:val="000000" w:themeColor="text1"/>
          <w:kern w:val="22"/>
          <w:sz w:val="21"/>
          <w:szCs w:val="22"/>
        </w:rPr>
        <w:t xml:space="preserve">SQL, </w:t>
      </w:r>
      <w:r w:rsidR="00727B0E" w:rsidRPr="00F218C2">
        <w:rPr>
          <w:rFonts w:ascii="Garamond" w:hAnsi="Garamond"/>
          <w:color w:val="000000" w:themeColor="text1"/>
          <w:kern w:val="22"/>
          <w:sz w:val="21"/>
          <w:szCs w:val="22"/>
        </w:rPr>
        <w:t>Python,</w:t>
      </w:r>
      <w:r w:rsidR="005E6E61">
        <w:rPr>
          <w:rFonts w:ascii="Garamond" w:hAnsi="Garamond"/>
          <w:color w:val="000000" w:themeColor="text1"/>
          <w:kern w:val="22"/>
          <w:sz w:val="21"/>
          <w:szCs w:val="22"/>
        </w:rPr>
        <w:t xml:space="preserve"> </w:t>
      </w:r>
      <w:r w:rsidR="00727B0E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Java, </w:t>
      </w:r>
      <w:r w:rsidR="006149A2" w:rsidRPr="00F218C2">
        <w:rPr>
          <w:rFonts w:ascii="Garamond" w:hAnsi="Garamond"/>
          <w:color w:val="000000" w:themeColor="text1"/>
          <w:kern w:val="22"/>
          <w:sz w:val="21"/>
          <w:szCs w:val="22"/>
        </w:rPr>
        <w:t>R,</w:t>
      </w:r>
      <w:r w:rsidR="00EF7EBD">
        <w:rPr>
          <w:rFonts w:ascii="Garamond" w:hAnsi="Garamond"/>
          <w:color w:val="000000" w:themeColor="text1"/>
          <w:kern w:val="22"/>
          <w:sz w:val="21"/>
          <w:szCs w:val="22"/>
        </w:rPr>
        <w:t xml:space="preserve"> </w:t>
      </w:r>
      <w:r w:rsidR="00727B0E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Alteryx, </w:t>
      </w:r>
      <w:r w:rsidR="005E6E61">
        <w:rPr>
          <w:rFonts w:ascii="Garamond" w:hAnsi="Garamond"/>
          <w:color w:val="000000" w:themeColor="text1"/>
          <w:kern w:val="22"/>
          <w:sz w:val="21"/>
          <w:szCs w:val="22"/>
        </w:rPr>
        <w:t>Data</w:t>
      </w:r>
      <w:r w:rsidR="00F218C2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 Analytics, Data Visualization, AI</w:t>
      </w:r>
      <w:r w:rsid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, </w:t>
      </w:r>
      <w:r w:rsidR="00F218C2" w:rsidRPr="00F218C2">
        <w:rPr>
          <w:rFonts w:ascii="Garamond" w:hAnsi="Garamond"/>
          <w:color w:val="000000" w:themeColor="text1"/>
          <w:kern w:val="22"/>
          <w:sz w:val="21"/>
          <w:szCs w:val="22"/>
        </w:rPr>
        <w:t>Design Thinking, Storytelling</w:t>
      </w:r>
      <w:r w:rsidR="005E6E61">
        <w:rPr>
          <w:rFonts w:ascii="Garamond" w:hAnsi="Garamond"/>
          <w:color w:val="000000" w:themeColor="text1"/>
          <w:kern w:val="22"/>
          <w:sz w:val="21"/>
          <w:szCs w:val="22"/>
        </w:rPr>
        <w:t>, Dashboarding</w:t>
      </w:r>
      <w:r w:rsid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 </w:t>
      </w:r>
    </w:p>
    <w:p w14:paraId="09E864B8" w14:textId="77777777" w:rsidR="00177BD5" w:rsidRPr="00F218C2" w:rsidRDefault="00FC7BE4" w:rsidP="009E25A5">
      <w:pPr>
        <w:pStyle w:val="Heading6"/>
        <w:widowControl/>
        <w:rPr>
          <w:rFonts w:ascii="Garamond" w:hAnsi="Garamond"/>
          <w:color w:val="000000" w:themeColor="text1"/>
          <w:kern w:val="22"/>
          <w:sz w:val="21"/>
          <w:szCs w:val="22"/>
        </w:rPr>
      </w:pPr>
      <w:r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</w:rPr>
        <w:t xml:space="preserve">Languages: 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French (conversational), Italian (conversational), Gujarati (native) </w:t>
      </w:r>
    </w:p>
    <w:p w14:paraId="2DFA4256" w14:textId="7E83A5CA" w:rsidR="00CA181B" w:rsidRPr="00F218C2" w:rsidRDefault="00FC7BE4" w:rsidP="00CA181B">
      <w:pPr>
        <w:pStyle w:val="Heading6"/>
        <w:widowControl/>
        <w:rPr>
          <w:rFonts w:ascii="Garamond" w:hAnsi="Garamond"/>
          <w:color w:val="000000" w:themeColor="text1"/>
          <w:kern w:val="22"/>
          <w:sz w:val="21"/>
          <w:szCs w:val="22"/>
        </w:rPr>
      </w:pPr>
      <w:r w:rsidRPr="00F218C2">
        <w:rPr>
          <w:rFonts w:ascii="Garamond" w:hAnsi="Garamond"/>
          <w:i/>
          <w:iCs/>
          <w:color w:val="000000" w:themeColor="text1"/>
          <w:kern w:val="22"/>
          <w:sz w:val="21"/>
          <w:szCs w:val="22"/>
        </w:rPr>
        <w:t xml:space="preserve">Interests: </w:t>
      </w:r>
      <w:r w:rsidRPr="00F218C2">
        <w:rPr>
          <w:rFonts w:ascii="Garamond" w:hAnsi="Garamond"/>
          <w:color w:val="000000" w:themeColor="text1"/>
          <w:kern w:val="22"/>
          <w:sz w:val="21"/>
          <w:szCs w:val="22"/>
        </w:rPr>
        <w:t>Social Enterprise ▪ International Cuisines ▪ Contemporary Fashion ▪ Creative Writing ▪ Tae Kwon Do</w:t>
      </w:r>
      <w:r w:rsidR="009E25A5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 </w:t>
      </w:r>
      <w:r w:rsidR="006149A2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▪ </w:t>
      </w:r>
      <w:r w:rsidR="001D7023" w:rsidRPr="00F218C2">
        <w:rPr>
          <w:rFonts w:ascii="Garamond" w:hAnsi="Garamond"/>
          <w:color w:val="000000" w:themeColor="text1"/>
          <w:kern w:val="22"/>
          <w:sz w:val="21"/>
          <w:szCs w:val="22"/>
        </w:rPr>
        <w:t>Women’s Empowerment</w:t>
      </w:r>
      <w:r w:rsidR="00E01FF6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 </w:t>
      </w:r>
      <w:r w:rsidR="001D7023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▪ </w:t>
      </w:r>
      <w:r w:rsidR="00E01FF6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Socioeconomic Equality </w:t>
      </w:r>
      <w:r w:rsidR="001D7023" w:rsidRPr="00F218C2">
        <w:rPr>
          <w:rFonts w:ascii="Garamond" w:hAnsi="Garamond"/>
          <w:color w:val="000000" w:themeColor="text1"/>
          <w:kern w:val="22"/>
          <w:sz w:val="21"/>
          <w:szCs w:val="22"/>
        </w:rPr>
        <w:t xml:space="preserve">▪ Sociological Non-Fiction </w:t>
      </w:r>
    </w:p>
    <w:sectPr w:rsidR="00CA181B" w:rsidRPr="00F218C2">
      <w:headerReference w:type="default" r:id="rId7"/>
      <w:footerReference w:type="default" r:id="rId8"/>
      <w:pgSz w:w="12240" w:h="15840"/>
      <w:pgMar w:top="648" w:right="720" w:bottom="36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8117" w14:textId="77777777" w:rsidR="00B276D7" w:rsidRDefault="00B276D7">
      <w:r>
        <w:separator/>
      </w:r>
    </w:p>
  </w:endnote>
  <w:endnote w:type="continuationSeparator" w:id="0">
    <w:p w14:paraId="49F56BD7" w14:textId="77777777" w:rsidR="00B276D7" w:rsidRDefault="00B2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7473B" w14:textId="77777777" w:rsidR="00177BD5" w:rsidRDefault="00177BD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398CF" w14:textId="77777777" w:rsidR="00B276D7" w:rsidRDefault="00B276D7">
      <w:r>
        <w:separator/>
      </w:r>
    </w:p>
  </w:footnote>
  <w:footnote w:type="continuationSeparator" w:id="0">
    <w:p w14:paraId="59C7F3FE" w14:textId="77777777" w:rsidR="00B276D7" w:rsidRDefault="00B27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0D90A" w14:textId="77777777" w:rsidR="00177BD5" w:rsidRDefault="00177BD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59D1"/>
    <w:multiLevelType w:val="hybridMultilevel"/>
    <w:tmpl w:val="FBE2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0E2"/>
    <w:multiLevelType w:val="hybridMultilevel"/>
    <w:tmpl w:val="2B56E180"/>
    <w:numStyleLink w:val="ImportedStyle1"/>
  </w:abstractNum>
  <w:abstractNum w:abstractNumId="2" w15:restartNumberingAfterBreak="0">
    <w:nsid w:val="18965D70"/>
    <w:multiLevelType w:val="hybridMultilevel"/>
    <w:tmpl w:val="D556D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752E"/>
    <w:multiLevelType w:val="hybridMultilevel"/>
    <w:tmpl w:val="3FEE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7A44"/>
    <w:multiLevelType w:val="hybridMultilevel"/>
    <w:tmpl w:val="A9BE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57A0B"/>
    <w:multiLevelType w:val="hybridMultilevel"/>
    <w:tmpl w:val="9A4E0CF2"/>
    <w:styleLink w:val="ImportedStyle2"/>
    <w:lvl w:ilvl="0" w:tplc="22DA7284">
      <w:start w:val="1"/>
      <w:numFmt w:val="bullet"/>
      <w:lvlText w:val="•"/>
      <w:lvlJc w:val="left"/>
      <w:pPr>
        <w:ind w:left="360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B08C446">
      <w:start w:val="1"/>
      <w:numFmt w:val="bullet"/>
      <w:lvlText w:val="o"/>
      <w:lvlJc w:val="left"/>
      <w:pPr>
        <w:ind w:left="108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B69C52">
      <w:start w:val="1"/>
      <w:numFmt w:val="bullet"/>
      <w:lvlText w:val="▪"/>
      <w:lvlJc w:val="left"/>
      <w:pPr>
        <w:ind w:left="180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1C5036">
      <w:start w:val="1"/>
      <w:numFmt w:val="bullet"/>
      <w:lvlText w:val="•"/>
      <w:lvlJc w:val="left"/>
      <w:pPr>
        <w:ind w:left="2520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F6D6DA">
      <w:start w:val="1"/>
      <w:numFmt w:val="bullet"/>
      <w:lvlText w:val="o"/>
      <w:lvlJc w:val="left"/>
      <w:pPr>
        <w:ind w:left="324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F638DA">
      <w:start w:val="1"/>
      <w:numFmt w:val="bullet"/>
      <w:lvlText w:val="▪"/>
      <w:lvlJc w:val="left"/>
      <w:pPr>
        <w:ind w:left="396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2ACB10">
      <w:start w:val="1"/>
      <w:numFmt w:val="bullet"/>
      <w:lvlText w:val="•"/>
      <w:lvlJc w:val="left"/>
      <w:pPr>
        <w:ind w:left="4680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2EBD9C">
      <w:start w:val="1"/>
      <w:numFmt w:val="bullet"/>
      <w:lvlText w:val="o"/>
      <w:lvlJc w:val="left"/>
      <w:pPr>
        <w:ind w:left="540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D014A8">
      <w:start w:val="1"/>
      <w:numFmt w:val="bullet"/>
      <w:lvlText w:val="▪"/>
      <w:lvlJc w:val="left"/>
      <w:pPr>
        <w:ind w:left="612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350E0C"/>
    <w:multiLevelType w:val="hybridMultilevel"/>
    <w:tmpl w:val="17D8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02C49"/>
    <w:multiLevelType w:val="hybridMultilevel"/>
    <w:tmpl w:val="2B56E180"/>
    <w:styleLink w:val="ImportedStyle1"/>
    <w:lvl w:ilvl="0" w:tplc="6A164C20">
      <w:start w:val="1"/>
      <w:numFmt w:val="bullet"/>
      <w:lvlText w:val="•"/>
      <w:lvlJc w:val="left"/>
      <w:pPr>
        <w:ind w:left="360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4EC9D0">
      <w:start w:val="1"/>
      <w:numFmt w:val="bullet"/>
      <w:lvlText w:val="o"/>
      <w:lvlJc w:val="left"/>
      <w:pPr>
        <w:ind w:left="108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EE96D4">
      <w:start w:val="1"/>
      <w:numFmt w:val="bullet"/>
      <w:lvlText w:val="▪"/>
      <w:lvlJc w:val="left"/>
      <w:pPr>
        <w:ind w:left="180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0CF97E">
      <w:start w:val="1"/>
      <w:numFmt w:val="bullet"/>
      <w:lvlText w:val="•"/>
      <w:lvlJc w:val="left"/>
      <w:pPr>
        <w:ind w:left="2520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467D12">
      <w:start w:val="1"/>
      <w:numFmt w:val="bullet"/>
      <w:lvlText w:val="o"/>
      <w:lvlJc w:val="left"/>
      <w:pPr>
        <w:ind w:left="324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82EEEE">
      <w:start w:val="1"/>
      <w:numFmt w:val="bullet"/>
      <w:lvlText w:val="▪"/>
      <w:lvlJc w:val="left"/>
      <w:pPr>
        <w:ind w:left="396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4406C4">
      <w:start w:val="1"/>
      <w:numFmt w:val="bullet"/>
      <w:lvlText w:val="•"/>
      <w:lvlJc w:val="left"/>
      <w:pPr>
        <w:ind w:left="4680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6547B06">
      <w:start w:val="1"/>
      <w:numFmt w:val="bullet"/>
      <w:lvlText w:val="o"/>
      <w:lvlJc w:val="left"/>
      <w:pPr>
        <w:ind w:left="540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707E22">
      <w:start w:val="1"/>
      <w:numFmt w:val="bullet"/>
      <w:lvlText w:val="▪"/>
      <w:lvlJc w:val="left"/>
      <w:pPr>
        <w:ind w:left="6120" w:hanging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C3D2330"/>
    <w:multiLevelType w:val="hybridMultilevel"/>
    <w:tmpl w:val="5A86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352E7"/>
    <w:multiLevelType w:val="hybridMultilevel"/>
    <w:tmpl w:val="9A4E0CF2"/>
    <w:numStyleLink w:val="ImportedStyle2"/>
  </w:abstractNum>
  <w:abstractNum w:abstractNumId="10" w15:restartNumberingAfterBreak="0">
    <w:nsid w:val="41B33792"/>
    <w:multiLevelType w:val="hybridMultilevel"/>
    <w:tmpl w:val="39BC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E4522"/>
    <w:multiLevelType w:val="multilevel"/>
    <w:tmpl w:val="D906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E55A9"/>
    <w:multiLevelType w:val="hybridMultilevel"/>
    <w:tmpl w:val="B64E641E"/>
    <w:numStyleLink w:val="ImportedStyle12"/>
  </w:abstractNum>
  <w:abstractNum w:abstractNumId="13" w15:restartNumberingAfterBreak="0">
    <w:nsid w:val="6EFF7EB9"/>
    <w:multiLevelType w:val="hybridMultilevel"/>
    <w:tmpl w:val="8E08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1E6C"/>
    <w:multiLevelType w:val="hybridMultilevel"/>
    <w:tmpl w:val="64FA5376"/>
    <w:numStyleLink w:val="ImportedStyle18"/>
  </w:abstractNum>
  <w:abstractNum w:abstractNumId="15" w15:restartNumberingAfterBreak="0">
    <w:nsid w:val="70C87926"/>
    <w:multiLevelType w:val="hybridMultilevel"/>
    <w:tmpl w:val="3434FEA8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B7EFD"/>
    <w:multiLevelType w:val="hybridMultilevel"/>
    <w:tmpl w:val="1D90703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736133E3"/>
    <w:multiLevelType w:val="hybridMultilevel"/>
    <w:tmpl w:val="B64E641E"/>
    <w:styleLink w:val="ImportedStyle12"/>
    <w:lvl w:ilvl="0" w:tplc="6308825E">
      <w:start w:val="1"/>
      <w:numFmt w:val="bullet"/>
      <w:lvlText w:val="•"/>
      <w:lvlJc w:val="left"/>
      <w:pPr>
        <w:tabs>
          <w:tab w:val="num" w:pos="360"/>
          <w:tab w:val="left" w:pos="720"/>
        </w:tabs>
        <w:ind w:left="417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83FD2">
      <w:start w:val="1"/>
      <w:numFmt w:val="bullet"/>
      <w:lvlText w:val="o"/>
      <w:lvlJc w:val="left"/>
      <w:pPr>
        <w:tabs>
          <w:tab w:val="left" w:pos="720"/>
          <w:tab w:val="num" w:pos="1341"/>
        </w:tabs>
        <w:ind w:left="13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61D34">
      <w:start w:val="1"/>
      <w:numFmt w:val="bullet"/>
      <w:lvlText w:val="▪"/>
      <w:lvlJc w:val="left"/>
      <w:pPr>
        <w:tabs>
          <w:tab w:val="left" w:pos="720"/>
          <w:tab w:val="num" w:pos="2061"/>
        </w:tabs>
        <w:ind w:left="21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63A88">
      <w:start w:val="1"/>
      <w:numFmt w:val="bullet"/>
      <w:lvlText w:val="•"/>
      <w:lvlJc w:val="left"/>
      <w:pPr>
        <w:tabs>
          <w:tab w:val="left" w:pos="720"/>
          <w:tab w:val="num" w:pos="2781"/>
        </w:tabs>
        <w:ind w:left="28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6C8EC">
      <w:start w:val="1"/>
      <w:numFmt w:val="bullet"/>
      <w:lvlText w:val="o"/>
      <w:lvlJc w:val="left"/>
      <w:pPr>
        <w:tabs>
          <w:tab w:val="left" w:pos="720"/>
          <w:tab w:val="num" w:pos="3501"/>
        </w:tabs>
        <w:ind w:left="35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AF992">
      <w:start w:val="1"/>
      <w:numFmt w:val="bullet"/>
      <w:lvlText w:val="▪"/>
      <w:lvlJc w:val="left"/>
      <w:pPr>
        <w:tabs>
          <w:tab w:val="left" w:pos="720"/>
          <w:tab w:val="num" w:pos="4221"/>
        </w:tabs>
        <w:ind w:left="42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105E08">
      <w:start w:val="1"/>
      <w:numFmt w:val="bullet"/>
      <w:lvlText w:val="•"/>
      <w:lvlJc w:val="left"/>
      <w:pPr>
        <w:tabs>
          <w:tab w:val="left" w:pos="720"/>
          <w:tab w:val="num" w:pos="4941"/>
        </w:tabs>
        <w:ind w:left="49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B89262">
      <w:start w:val="1"/>
      <w:numFmt w:val="bullet"/>
      <w:lvlText w:val="o"/>
      <w:lvlJc w:val="left"/>
      <w:pPr>
        <w:tabs>
          <w:tab w:val="left" w:pos="720"/>
          <w:tab w:val="num" w:pos="5661"/>
        </w:tabs>
        <w:ind w:left="57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146F1C">
      <w:start w:val="1"/>
      <w:numFmt w:val="bullet"/>
      <w:lvlText w:val="▪"/>
      <w:lvlJc w:val="left"/>
      <w:pPr>
        <w:tabs>
          <w:tab w:val="left" w:pos="720"/>
          <w:tab w:val="num" w:pos="6381"/>
        </w:tabs>
        <w:ind w:left="64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BFD719C"/>
    <w:multiLevelType w:val="hybridMultilevel"/>
    <w:tmpl w:val="64FA5376"/>
    <w:styleLink w:val="ImportedStyle18"/>
    <w:lvl w:ilvl="0" w:tplc="521EC39A">
      <w:start w:val="1"/>
      <w:numFmt w:val="bullet"/>
      <w:lvlText w:val="•"/>
      <w:lvlJc w:val="left"/>
      <w:pPr>
        <w:tabs>
          <w:tab w:val="num" w:pos="360"/>
          <w:tab w:val="left" w:pos="720"/>
          <w:tab w:val="left" w:pos="777"/>
        </w:tabs>
        <w:ind w:left="417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6E23EE">
      <w:start w:val="1"/>
      <w:numFmt w:val="bullet"/>
      <w:lvlText w:val="o"/>
      <w:lvlJc w:val="left"/>
      <w:pPr>
        <w:tabs>
          <w:tab w:val="left" w:pos="720"/>
          <w:tab w:val="left" w:pos="777"/>
          <w:tab w:val="num" w:pos="1341"/>
        </w:tabs>
        <w:ind w:left="13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6B33E">
      <w:start w:val="1"/>
      <w:numFmt w:val="bullet"/>
      <w:lvlText w:val="▪"/>
      <w:lvlJc w:val="left"/>
      <w:pPr>
        <w:tabs>
          <w:tab w:val="left" w:pos="720"/>
          <w:tab w:val="left" w:pos="777"/>
          <w:tab w:val="num" w:pos="2061"/>
        </w:tabs>
        <w:ind w:left="21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CBE">
      <w:start w:val="1"/>
      <w:numFmt w:val="bullet"/>
      <w:lvlText w:val="•"/>
      <w:lvlJc w:val="left"/>
      <w:pPr>
        <w:tabs>
          <w:tab w:val="left" w:pos="720"/>
          <w:tab w:val="left" w:pos="777"/>
          <w:tab w:val="num" w:pos="2781"/>
        </w:tabs>
        <w:ind w:left="28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9C7FAC">
      <w:start w:val="1"/>
      <w:numFmt w:val="bullet"/>
      <w:lvlText w:val="o"/>
      <w:lvlJc w:val="left"/>
      <w:pPr>
        <w:tabs>
          <w:tab w:val="left" w:pos="720"/>
          <w:tab w:val="left" w:pos="777"/>
          <w:tab w:val="num" w:pos="3501"/>
        </w:tabs>
        <w:ind w:left="355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87CFA">
      <w:start w:val="1"/>
      <w:numFmt w:val="bullet"/>
      <w:lvlText w:val="▪"/>
      <w:lvlJc w:val="left"/>
      <w:pPr>
        <w:tabs>
          <w:tab w:val="left" w:pos="720"/>
          <w:tab w:val="left" w:pos="777"/>
          <w:tab w:val="num" w:pos="4221"/>
        </w:tabs>
        <w:ind w:left="427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C6A52E">
      <w:start w:val="1"/>
      <w:numFmt w:val="bullet"/>
      <w:lvlText w:val="•"/>
      <w:lvlJc w:val="left"/>
      <w:pPr>
        <w:tabs>
          <w:tab w:val="left" w:pos="720"/>
          <w:tab w:val="left" w:pos="777"/>
          <w:tab w:val="num" w:pos="4941"/>
        </w:tabs>
        <w:ind w:left="499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A8702C">
      <w:start w:val="1"/>
      <w:numFmt w:val="bullet"/>
      <w:lvlText w:val="o"/>
      <w:lvlJc w:val="left"/>
      <w:pPr>
        <w:tabs>
          <w:tab w:val="left" w:pos="720"/>
          <w:tab w:val="left" w:pos="777"/>
          <w:tab w:val="num" w:pos="5661"/>
        </w:tabs>
        <w:ind w:left="571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2C91A">
      <w:start w:val="1"/>
      <w:numFmt w:val="bullet"/>
      <w:lvlText w:val="▪"/>
      <w:lvlJc w:val="left"/>
      <w:pPr>
        <w:tabs>
          <w:tab w:val="left" w:pos="720"/>
          <w:tab w:val="left" w:pos="777"/>
          <w:tab w:val="num" w:pos="6381"/>
        </w:tabs>
        <w:ind w:left="6438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9"/>
    <w:lvlOverride w:ilvl="0">
      <w:lvl w:ilvl="0" w:tplc="CB8C4024">
        <w:start w:val="1"/>
        <w:numFmt w:val="bullet"/>
        <w:lvlText w:val="•"/>
        <w:lvlJc w:val="left"/>
        <w:pPr>
          <w:tabs>
            <w:tab w:val="num" w:pos="360"/>
            <w:tab w:val="left" w:pos="720"/>
          </w:tabs>
          <w:ind w:left="417" w:hanging="2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86EDD8">
        <w:start w:val="1"/>
        <w:numFmt w:val="bullet"/>
        <w:lvlText w:val="o"/>
        <w:lvlJc w:val="left"/>
        <w:pPr>
          <w:tabs>
            <w:tab w:val="left" w:pos="720"/>
            <w:tab w:val="num" w:pos="1341"/>
          </w:tabs>
          <w:ind w:left="13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E65A0A">
        <w:start w:val="1"/>
        <w:numFmt w:val="bullet"/>
        <w:lvlText w:val="▪"/>
        <w:lvlJc w:val="left"/>
        <w:pPr>
          <w:tabs>
            <w:tab w:val="left" w:pos="720"/>
            <w:tab w:val="num" w:pos="2061"/>
          </w:tabs>
          <w:ind w:left="21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A6AC66">
        <w:start w:val="1"/>
        <w:numFmt w:val="bullet"/>
        <w:lvlText w:val="•"/>
        <w:lvlJc w:val="left"/>
        <w:pPr>
          <w:tabs>
            <w:tab w:val="left" w:pos="720"/>
            <w:tab w:val="num" w:pos="2781"/>
          </w:tabs>
          <w:ind w:left="2838" w:hanging="3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1E3C68">
        <w:start w:val="1"/>
        <w:numFmt w:val="bullet"/>
        <w:lvlText w:val="o"/>
        <w:lvlJc w:val="left"/>
        <w:pPr>
          <w:tabs>
            <w:tab w:val="left" w:pos="720"/>
            <w:tab w:val="num" w:pos="3501"/>
          </w:tabs>
          <w:ind w:left="355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E4D4E">
        <w:start w:val="1"/>
        <w:numFmt w:val="bullet"/>
        <w:lvlText w:val="▪"/>
        <w:lvlJc w:val="left"/>
        <w:pPr>
          <w:tabs>
            <w:tab w:val="left" w:pos="720"/>
            <w:tab w:val="num" w:pos="4221"/>
          </w:tabs>
          <w:ind w:left="427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A400CE">
        <w:start w:val="1"/>
        <w:numFmt w:val="bullet"/>
        <w:lvlText w:val="•"/>
        <w:lvlJc w:val="left"/>
        <w:pPr>
          <w:tabs>
            <w:tab w:val="left" w:pos="720"/>
            <w:tab w:val="num" w:pos="4941"/>
          </w:tabs>
          <w:ind w:left="4998" w:hanging="3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2606BA">
        <w:start w:val="1"/>
        <w:numFmt w:val="bullet"/>
        <w:lvlText w:val="o"/>
        <w:lvlJc w:val="left"/>
        <w:pPr>
          <w:tabs>
            <w:tab w:val="left" w:pos="720"/>
            <w:tab w:val="num" w:pos="5661"/>
          </w:tabs>
          <w:ind w:left="57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44ABDC">
        <w:start w:val="1"/>
        <w:numFmt w:val="bullet"/>
        <w:lvlText w:val="▪"/>
        <w:lvlJc w:val="left"/>
        <w:pPr>
          <w:tabs>
            <w:tab w:val="left" w:pos="720"/>
            <w:tab w:val="num" w:pos="6381"/>
          </w:tabs>
          <w:ind w:left="643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9"/>
    <w:lvlOverride w:ilvl="0">
      <w:lvl w:ilvl="0" w:tplc="CB8C4024">
        <w:start w:val="1"/>
        <w:numFmt w:val="bullet"/>
        <w:lvlText w:val="•"/>
        <w:lvlJc w:val="left"/>
        <w:pPr>
          <w:tabs>
            <w:tab w:val="num" w:pos="360"/>
            <w:tab w:val="left" w:pos="720"/>
          </w:tabs>
          <w:ind w:left="417" w:hanging="2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86EDD8">
        <w:start w:val="1"/>
        <w:numFmt w:val="bullet"/>
        <w:lvlText w:val="o"/>
        <w:lvlJc w:val="left"/>
        <w:pPr>
          <w:tabs>
            <w:tab w:val="left" w:pos="720"/>
            <w:tab w:val="num" w:pos="1341"/>
          </w:tabs>
          <w:ind w:left="13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E65A0A">
        <w:start w:val="1"/>
        <w:numFmt w:val="bullet"/>
        <w:lvlText w:val="▪"/>
        <w:lvlJc w:val="left"/>
        <w:pPr>
          <w:tabs>
            <w:tab w:val="left" w:pos="720"/>
            <w:tab w:val="num" w:pos="2061"/>
          </w:tabs>
          <w:ind w:left="21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A6AC66">
        <w:start w:val="1"/>
        <w:numFmt w:val="bullet"/>
        <w:lvlText w:val="•"/>
        <w:lvlJc w:val="left"/>
        <w:pPr>
          <w:tabs>
            <w:tab w:val="left" w:pos="720"/>
            <w:tab w:val="num" w:pos="2781"/>
          </w:tabs>
          <w:ind w:left="2838" w:hanging="3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1E3C68">
        <w:start w:val="1"/>
        <w:numFmt w:val="bullet"/>
        <w:lvlText w:val="o"/>
        <w:lvlJc w:val="left"/>
        <w:pPr>
          <w:tabs>
            <w:tab w:val="left" w:pos="720"/>
            <w:tab w:val="num" w:pos="3501"/>
          </w:tabs>
          <w:ind w:left="355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E4D4E">
        <w:start w:val="1"/>
        <w:numFmt w:val="bullet"/>
        <w:lvlText w:val="▪"/>
        <w:lvlJc w:val="left"/>
        <w:pPr>
          <w:tabs>
            <w:tab w:val="left" w:pos="720"/>
            <w:tab w:val="num" w:pos="4221"/>
          </w:tabs>
          <w:ind w:left="427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A400CE">
        <w:start w:val="1"/>
        <w:numFmt w:val="bullet"/>
        <w:lvlText w:val="•"/>
        <w:lvlJc w:val="left"/>
        <w:pPr>
          <w:tabs>
            <w:tab w:val="left" w:pos="720"/>
            <w:tab w:val="num" w:pos="4941"/>
          </w:tabs>
          <w:ind w:left="4998" w:hanging="3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2606BA">
        <w:start w:val="1"/>
        <w:numFmt w:val="bullet"/>
        <w:lvlText w:val="o"/>
        <w:lvlJc w:val="left"/>
        <w:pPr>
          <w:tabs>
            <w:tab w:val="left" w:pos="720"/>
            <w:tab w:val="num" w:pos="5661"/>
          </w:tabs>
          <w:ind w:left="57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44ABDC">
        <w:start w:val="1"/>
        <w:numFmt w:val="bullet"/>
        <w:lvlText w:val="▪"/>
        <w:lvlJc w:val="left"/>
        <w:pPr>
          <w:tabs>
            <w:tab w:val="left" w:pos="720"/>
            <w:tab w:val="num" w:pos="6381"/>
          </w:tabs>
          <w:ind w:left="643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9"/>
    <w:lvlOverride w:ilvl="0">
      <w:lvl w:ilvl="0" w:tplc="CB8C4024">
        <w:start w:val="1"/>
        <w:numFmt w:val="bullet"/>
        <w:lvlText w:val="•"/>
        <w:lvlJc w:val="left"/>
        <w:pPr>
          <w:tabs>
            <w:tab w:val="num" w:pos="360"/>
            <w:tab w:val="left" w:pos="720"/>
          </w:tabs>
          <w:ind w:left="417" w:hanging="27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86EDD8">
        <w:start w:val="1"/>
        <w:numFmt w:val="bullet"/>
        <w:lvlText w:val="o"/>
        <w:lvlJc w:val="left"/>
        <w:pPr>
          <w:tabs>
            <w:tab w:val="left" w:pos="720"/>
            <w:tab w:val="num" w:pos="1341"/>
          </w:tabs>
          <w:ind w:left="139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E65A0A">
        <w:start w:val="1"/>
        <w:numFmt w:val="bullet"/>
        <w:lvlText w:val="▪"/>
        <w:lvlJc w:val="left"/>
        <w:pPr>
          <w:tabs>
            <w:tab w:val="left" w:pos="720"/>
            <w:tab w:val="num" w:pos="2061"/>
          </w:tabs>
          <w:ind w:left="21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A6AC66">
        <w:start w:val="1"/>
        <w:numFmt w:val="bullet"/>
        <w:lvlText w:val="•"/>
        <w:lvlJc w:val="left"/>
        <w:pPr>
          <w:tabs>
            <w:tab w:val="left" w:pos="720"/>
            <w:tab w:val="num" w:pos="2781"/>
          </w:tabs>
          <w:ind w:left="2838" w:hanging="3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1E3C68">
        <w:start w:val="1"/>
        <w:numFmt w:val="bullet"/>
        <w:lvlText w:val="o"/>
        <w:lvlJc w:val="left"/>
        <w:pPr>
          <w:tabs>
            <w:tab w:val="left" w:pos="720"/>
            <w:tab w:val="num" w:pos="3501"/>
          </w:tabs>
          <w:ind w:left="355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E4D4E">
        <w:start w:val="1"/>
        <w:numFmt w:val="bullet"/>
        <w:lvlText w:val="▪"/>
        <w:lvlJc w:val="left"/>
        <w:pPr>
          <w:tabs>
            <w:tab w:val="left" w:pos="720"/>
            <w:tab w:val="num" w:pos="4221"/>
          </w:tabs>
          <w:ind w:left="427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A400CE">
        <w:start w:val="1"/>
        <w:numFmt w:val="bullet"/>
        <w:lvlText w:val="•"/>
        <w:lvlJc w:val="left"/>
        <w:pPr>
          <w:tabs>
            <w:tab w:val="left" w:pos="720"/>
            <w:tab w:val="num" w:pos="4941"/>
          </w:tabs>
          <w:ind w:left="4998" w:hanging="31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2606BA">
        <w:start w:val="1"/>
        <w:numFmt w:val="bullet"/>
        <w:lvlText w:val="o"/>
        <w:lvlJc w:val="left"/>
        <w:pPr>
          <w:tabs>
            <w:tab w:val="left" w:pos="720"/>
            <w:tab w:val="num" w:pos="5661"/>
          </w:tabs>
          <w:ind w:left="571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44ABDC">
        <w:start w:val="1"/>
        <w:numFmt w:val="bullet"/>
        <w:lvlText w:val="▪"/>
        <w:lvlJc w:val="left"/>
        <w:pPr>
          <w:tabs>
            <w:tab w:val="left" w:pos="720"/>
            <w:tab w:val="num" w:pos="6381"/>
          </w:tabs>
          <w:ind w:left="6438" w:hanging="31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7"/>
  </w:num>
  <w:num w:numId="9">
    <w:abstractNumId w:val="12"/>
  </w:num>
  <w:num w:numId="10">
    <w:abstractNumId w:val="18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6"/>
  </w:num>
  <w:num w:numId="16">
    <w:abstractNumId w:val="4"/>
  </w:num>
  <w:num w:numId="17">
    <w:abstractNumId w:val="0"/>
  </w:num>
  <w:num w:numId="18">
    <w:abstractNumId w:val="2"/>
  </w:num>
  <w:num w:numId="19">
    <w:abstractNumId w:val="3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D5"/>
    <w:rsid w:val="000408FD"/>
    <w:rsid w:val="00056C35"/>
    <w:rsid w:val="000770C3"/>
    <w:rsid w:val="001565C7"/>
    <w:rsid w:val="0017605D"/>
    <w:rsid w:val="00177BD5"/>
    <w:rsid w:val="00181D36"/>
    <w:rsid w:val="00183F10"/>
    <w:rsid w:val="00185D50"/>
    <w:rsid w:val="001964DA"/>
    <w:rsid w:val="001A32F8"/>
    <w:rsid w:val="001B5F06"/>
    <w:rsid w:val="001C628C"/>
    <w:rsid w:val="001D7023"/>
    <w:rsid w:val="001E3521"/>
    <w:rsid w:val="001E5D30"/>
    <w:rsid w:val="001F1ACE"/>
    <w:rsid w:val="00217601"/>
    <w:rsid w:val="00233FA8"/>
    <w:rsid w:val="002344B0"/>
    <w:rsid w:val="00242FDE"/>
    <w:rsid w:val="00255E80"/>
    <w:rsid w:val="002C598F"/>
    <w:rsid w:val="003550F9"/>
    <w:rsid w:val="003C4FC0"/>
    <w:rsid w:val="003E6B15"/>
    <w:rsid w:val="003F6160"/>
    <w:rsid w:val="00401C9B"/>
    <w:rsid w:val="004447FC"/>
    <w:rsid w:val="004470EE"/>
    <w:rsid w:val="00447C36"/>
    <w:rsid w:val="00451DED"/>
    <w:rsid w:val="00455E4F"/>
    <w:rsid w:val="00456780"/>
    <w:rsid w:val="00464297"/>
    <w:rsid w:val="004A1A03"/>
    <w:rsid w:val="004D4CF9"/>
    <w:rsid w:val="00521799"/>
    <w:rsid w:val="0052435C"/>
    <w:rsid w:val="005450D5"/>
    <w:rsid w:val="00566770"/>
    <w:rsid w:val="00582935"/>
    <w:rsid w:val="00583494"/>
    <w:rsid w:val="0059077F"/>
    <w:rsid w:val="005933FF"/>
    <w:rsid w:val="005D373C"/>
    <w:rsid w:val="005D405E"/>
    <w:rsid w:val="005E6E61"/>
    <w:rsid w:val="006149A2"/>
    <w:rsid w:val="00630247"/>
    <w:rsid w:val="006336C9"/>
    <w:rsid w:val="00691A0C"/>
    <w:rsid w:val="006F6222"/>
    <w:rsid w:val="006F6252"/>
    <w:rsid w:val="006F6925"/>
    <w:rsid w:val="00703310"/>
    <w:rsid w:val="00727B0E"/>
    <w:rsid w:val="007738A5"/>
    <w:rsid w:val="007A078E"/>
    <w:rsid w:val="007D6E9E"/>
    <w:rsid w:val="007F2683"/>
    <w:rsid w:val="008824A3"/>
    <w:rsid w:val="00900F84"/>
    <w:rsid w:val="009078B2"/>
    <w:rsid w:val="00922184"/>
    <w:rsid w:val="009C4D85"/>
    <w:rsid w:val="009E25A5"/>
    <w:rsid w:val="009E6D11"/>
    <w:rsid w:val="00A3202F"/>
    <w:rsid w:val="00A334A2"/>
    <w:rsid w:val="00A42C3C"/>
    <w:rsid w:val="00A547E0"/>
    <w:rsid w:val="00A834AA"/>
    <w:rsid w:val="00B276D7"/>
    <w:rsid w:val="00B27C5F"/>
    <w:rsid w:val="00B3574E"/>
    <w:rsid w:val="00B42E0C"/>
    <w:rsid w:val="00B5213C"/>
    <w:rsid w:val="00B53DD7"/>
    <w:rsid w:val="00B5614B"/>
    <w:rsid w:val="00B90006"/>
    <w:rsid w:val="00C4255E"/>
    <w:rsid w:val="00C4301C"/>
    <w:rsid w:val="00C57A7C"/>
    <w:rsid w:val="00CA181B"/>
    <w:rsid w:val="00CB3B90"/>
    <w:rsid w:val="00CE1811"/>
    <w:rsid w:val="00D00F64"/>
    <w:rsid w:val="00D772F5"/>
    <w:rsid w:val="00DB3835"/>
    <w:rsid w:val="00DB680F"/>
    <w:rsid w:val="00E01FF6"/>
    <w:rsid w:val="00E02942"/>
    <w:rsid w:val="00E428FC"/>
    <w:rsid w:val="00E6550F"/>
    <w:rsid w:val="00E8027F"/>
    <w:rsid w:val="00E83D62"/>
    <w:rsid w:val="00E83E3B"/>
    <w:rsid w:val="00EF7EBD"/>
    <w:rsid w:val="00F00CCE"/>
    <w:rsid w:val="00F218C2"/>
    <w:rsid w:val="00F70299"/>
    <w:rsid w:val="00F72815"/>
    <w:rsid w:val="00F74367"/>
    <w:rsid w:val="00F83599"/>
    <w:rsid w:val="00FA23EB"/>
    <w:rsid w:val="00FB10B5"/>
    <w:rsid w:val="00FC7BE4"/>
    <w:rsid w:val="00FD1307"/>
    <w:rsid w:val="00FE2B27"/>
    <w:rsid w:val="00FE418F"/>
    <w:rsid w:val="00FE7C3A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8B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cs="Arial Unicode MS"/>
      <w:color w:val="000000"/>
      <w:kern w:val="28"/>
      <w:u w:color="000000"/>
    </w:rPr>
  </w:style>
  <w:style w:type="paragraph" w:styleId="Heading3">
    <w:name w:val="heading 3"/>
    <w:pPr>
      <w:widowControl w:val="0"/>
      <w:outlineLvl w:val="2"/>
    </w:pPr>
    <w:rPr>
      <w:rFonts w:ascii="Calibri" w:eastAsia="Calibri" w:hAnsi="Calibri" w:cs="Calibri"/>
      <w:color w:val="000000"/>
      <w:u w:color="000000"/>
    </w:rPr>
  </w:style>
  <w:style w:type="paragraph" w:styleId="Heading6">
    <w:name w:val="heading 6"/>
    <w:pPr>
      <w:widowControl w:val="0"/>
      <w:outlineLvl w:val="5"/>
    </w:pPr>
    <w:rPr>
      <w:rFonts w:ascii="Calibri" w:eastAsia="Calibri" w:hAnsi="Calibri" w:cs="Calibri"/>
      <w:color w:val="000000"/>
      <w:u w:color="000000"/>
    </w:rPr>
  </w:style>
  <w:style w:type="paragraph" w:styleId="Heading7">
    <w:name w:val="heading 7"/>
    <w:pPr>
      <w:widowControl w:val="0"/>
      <w:outlineLvl w:val="6"/>
    </w:pPr>
    <w:rPr>
      <w:rFonts w:ascii="Calibri" w:eastAsia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ubtitle">
    <w:name w:val="Subtitle"/>
    <w:next w:val="Heading3"/>
    <w:pPr>
      <w:keepNext/>
    </w:pPr>
    <w:rPr>
      <w:rFonts w:ascii="Helvetica" w:hAnsi="Helvetica" w:cs="Arial Unicode MS"/>
      <w:color w:val="000000"/>
      <w:sz w:val="40"/>
      <w:szCs w:val="4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12">
    <w:name w:val="Imported Style 12"/>
    <w:pPr>
      <w:numPr>
        <w:numId w:val="8"/>
      </w:numPr>
    </w:pPr>
  </w:style>
  <w:style w:type="numbering" w:customStyle="1" w:styleId="ImportedStyle18">
    <w:name w:val="Imported Style 18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566770"/>
    <w:pPr>
      <w:ind w:left="720"/>
      <w:contextualSpacing/>
    </w:pPr>
  </w:style>
  <w:style w:type="paragraph" w:styleId="NoSpacing">
    <w:name w:val="No Spacing"/>
    <w:uiPriority w:val="1"/>
    <w:qFormat/>
    <w:rsid w:val="006F6252"/>
    <w:pPr>
      <w:widowControl w:val="0"/>
    </w:pPr>
    <w:rPr>
      <w:rFonts w:cs="Arial Unicode MS"/>
      <w:color w:val="000000"/>
      <w:kern w:val="28"/>
      <w:u w:color="000000"/>
    </w:rPr>
  </w:style>
  <w:style w:type="paragraph" w:customStyle="1" w:styleId="pv-entitydescription">
    <w:name w:val="pv-entity__description"/>
    <w:basedOn w:val="Normal"/>
    <w:rsid w:val="001C628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1C6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Alamin Momin</cp:lastModifiedBy>
  <cp:revision>11</cp:revision>
  <dcterms:created xsi:type="dcterms:W3CDTF">2020-03-03T23:53:00Z</dcterms:created>
  <dcterms:modified xsi:type="dcterms:W3CDTF">2020-08-05T03:35:00Z</dcterms:modified>
</cp:coreProperties>
</file>