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7D60" w:rsidRDefault="00000000">
      <w:pPr>
        <w:spacing w:after="35" w:line="259" w:lineRule="auto"/>
        <w:ind w:left="0" w:firstLine="0"/>
      </w:pPr>
      <w:r>
        <w:rPr>
          <w:b/>
          <w:sz w:val="32"/>
        </w:rPr>
        <w:t xml:space="preserve">Sompalli </w:t>
      </w:r>
      <w:r w:rsidR="00832A84">
        <w:rPr>
          <w:b/>
          <w:sz w:val="32"/>
        </w:rPr>
        <w:t>Bhaskar</w:t>
      </w:r>
    </w:p>
    <w:p w:rsidR="00C57D60" w:rsidRDefault="00000000">
      <w:pPr>
        <w:spacing w:after="135" w:line="259" w:lineRule="auto"/>
        <w:ind w:left="-5"/>
      </w:pPr>
      <w:r>
        <w:rPr>
          <w:rFonts w:ascii="Times New Roman" w:eastAsia="Times New Roman" w:hAnsi="Times New Roman" w:cs="Times New Roman"/>
          <w:b/>
          <w:color w:val="262626"/>
          <w:sz w:val="24"/>
        </w:rPr>
        <w:t>Salesforce Developer</w:t>
      </w:r>
    </w:p>
    <w:p w:rsidR="00C57D60" w:rsidRDefault="00000000">
      <w:pPr>
        <w:spacing w:after="102" w:line="259" w:lineRule="auto"/>
        <w:ind w:left="-5"/>
      </w:pPr>
      <w:r>
        <w:rPr>
          <w:rFonts w:ascii="Times New Roman" w:eastAsia="Times New Roman" w:hAnsi="Times New Roman" w:cs="Times New Roman"/>
          <w:b/>
          <w:color w:val="262626"/>
          <w:sz w:val="24"/>
        </w:rPr>
        <w:t>360 Degree Cloud Technologies</w:t>
      </w:r>
      <w:r w:rsidR="00832A84">
        <w:rPr>
          <w:rFonts w:ascii="Times New Roman" w:eastAsia="Times New Roman" w:hAnsi="Times New Roman" w:cs="Times New Roman"/>
          <w:b/>
          <w:color w:val="262626"/>
          <w:sz w:val="24"/>
        </w:rPr>
        <w:t xml:space="preserve"> PVT LTD.</w:t>
      </w:r>
      <w:r>
        <w:rPr>
          <w:rFonts w:ascii="Times New Roman" w:eastAsia="Times New Roman" w:hAnsi="Times New Roman" w:cs="Times New Roman"/>
          <w:b/>
          <w:color w:val="262626"/>
          <w:sz w:val="24"/>
        </w:rPr>
        <w:t xml:space="preserve"> </w:t>
      </w:r>
    </w:p>
    <w:p w:rsidR="00C57D60" w:rsidRDefault="00000000">
      <w:pPr>
        <w:spacing w:after="129" w:line="259" w:lineRule="auto"/>
        <w:ind w:left="0" w:firstLine="0"/>
      </w:pPr>
      <w:r>
        <w:rPr>
          <w:rFonts w:ascii="Times New Roman" w:eastAsia="Times New Roman" w:hAnsi="Times New Roman" w:cs="Times New Roman"/>
          <w:b/>
          <w:color w:val="000080"/>
          <w:sz w:val="24"/>
        </w:rPr>
        <w:t>Bhaskar.friends33@</w:t>
      </w:r>
      <w:r w:rsidR="00832A84">
        <w:rPr>
          <w:rFonts w:ascii="Times New Roman" w:eastAsia="Times New Roman" w:hAnsi="Times New Roman" w:cs="Times New Roman"/>
          <w:b/>
          <w:color w:val="000080"/>
          <w:sz w:val="24"/>
        </w:rPr>
        <w:t>@gmail.com</w:t>
      </w:r>
    </w:p>
    <w:p w:rsidR="008B2B09" w:rsidRDefault="00000000">
      <w:pPr>
        <w:spacing w:after="534" w:line="259" w:lineRule="auto"/>
        <w:ind w:left="0" w:firstLine="0"/>
        <w:rPr>
          <w:rFonts w:ascii="Times New Roman" w:eastAsia="Times New Roman" w:hAnsi="Times New Roman" w:cs="Times New Roman"/>
          <w:b/>
          <w:color w:val="0000FF"/>
          <w:sz w:val="24"/>
        </w:rPr>
      </w:pPr>
      <w:r>
        <w:rPr>
          <w:rFonts w:ascii="Times New Roman" w:eastAsia="Times New Roman" w:hAnsi="Times New Roman" w:cs="Times New Roman"/>
          <w:b/>
          <w:color w:val="0000FF"/>
          <w:sz w:val="24"/>
        </w:rPr>
        <w:t xml:space="preserve">Phone: +91 </w:t>
      </w:r>
      <w:r w:rsidR="00B26D49">
        <w:rPr>
          <w:rFonts w:ascii="Times New Roman" w:eastAsia="Times New Roman" w:hAnsi="Times New Roman" w:cs="Times New Roman"/>
          <w:b/>
          <w:color w:val="0000FF"/>
          <w:sz w:val="24"/>
        </w:rPr>
        <w:t>7893138633</w:t>
      </w:r>
    </w:p>
    <w:p w:rsidR="008B2B09" w:rsidRPr="008B2B09" w:rsidRDefault="00000000">
      <w:pPr>
        <w:spacing w:after="534" w:line="259" w:lineRule="auto"/>
        <w:ind w:left="0" w:firstLine="0"/>
        <w:rPr>
          <w:rFonts w:ascii="Times New Roman" w:eastAsia="Times New Roman" w:hAnsi="Times New Roman" w:cs="Times New Roman"/>
          <w:b/>
          <w:color w:val="0000FF"/>
          <w:sz w:val="40"/>
          <w:szCs w:val="40"/>
        </w:rPr>
      </w:pPr>
      <w:r w:rsidRPr="008B2B09">
        <w:rPr>
          <w:rFonts w:ascii="Times New Roman" w:eastAsia="Times New Roman" w:hAnsi="Times New Roman" w:cs="Times New Roman"/>
          <w:b/>
          <w:color w:val="0000FF"/>
          <w:sz w:val="40"/>
          <w:szCs w:val="40"/>
        </w:rPr>
        <w:t>Certified Platform Developer 1 (PD1)</w:t>
      </w:r>
    </w:p>
    <w:p w:rsidR="00C57D60" w:rsidRDefault="00000000">
      <w:pPr>
        <w:pStyle w:val="Heading1"/>
        <w:spacing w:after="194"/>
        <w:ind w:left="100"/>
      </w:pPr>
      <w:r>
        <w:t>Experience Summary</w:t>
      </w:r>
    </w:p>
    <w:p w:rsidR="00C57D60" w:rsidRDefault="00000000">
      <w:pPr>
        <w:spacing w:after="432" w:line="262" w:lineRule="auto"/>
        <w:ind w:left="115" w:right="172"/>
      </w:pPr>
      <w:r>
        <w:rPr>
          <w:b/>
        </w:rPr>
        <w:t xml:space="preserve">Carrying around 4+ years of professional career and as </w:t>
      </w:r>
      <w:r w:rsidR="00832A84">
        <w:rPr>
          <w:b/>
        </w:rPr>
        <w:t xml:space="preserve">a Salesforce Developer having around </w:t>
      </w:r>
      <w:r w:rsidR="00BD16BA">
        <w:rPr>
          <w:b/>
        </w:rPr>
        <w:t>3</w:t>
      </w:r>
      <w:r w:rsidR="00832A84">
        <w:rPr>
          <w:b/>
        </w:rPr>
        <w:t xml:space="preserve"> Years of Experience in Salesforce Application Development and implementations, Solutioning.</w:t>
      </w:r>
    </w:p>
    <w:p w:rsidR="00C57D60" w:rsidRDefault="00000000">
      <w:pPr>
        <w:spacing w:after="230"/>
        <w:ind w:left="715"/>
      </w:pPr>
      <w:r>
        <w:t xml:space="preserve">Worked on </w:t>
      </w:r>
      <w:r>
        <w:rPr>
          <w:b/>
        </w:rPr>
        <w:t>Sales Cloud, Service Cloud, C</w:t>
      </w:r>
      <w:r w:rsidR="00022BF3">
        <w:rPr>
          <w:b/>
        </w:rPr>
        <w:t>onsumer goods</w:t>
      </w:r>
      <w:r>
        <w:rPr>
          <w:b/>
        </w:rPr>
        <w:t xml:space="preserve"> Cloud</w:t>
      </w:r>
      <w:r>
        <w:t>, and Knowledge on Marketing Cloud.</w:t>
      </w:r>
    </w:p>
    <w:p w:rsidR="00C57D60" w:rsidRDefault="00000000">
      <w:pPr>
        <w:spacing w:after="233" w:line="262" w:lineRule="auto"/>
        <w:ind w:left="715" w:right="172"/>
      </w:pPr>
      <w:r>
        <w:t xml:space="preserve">Hands on implementation of </w:t>
      </w:r>
      <w:r>
        <w:rPr>
          <w:b/>
        </w:rPr>
        <w:t>Lightning Components, Lightning Web Components</w:t>
      </w:r>
      <w:r>
        <w:t>.</w:t>
      </w:r>
    </w:p>
    <w:p w:rsidR="00C57D60" w:rsidRDefault="00000000">
      <w:pPr>
        <w:spacing w:after="230"/>
        <w:ind w:left="715"/>
      </w:pPr>
      <w:r>
        <w:t xml:space="preserve">Hands on experience in creating custom integrations using </w:t>
      </w:r>
      <w:r>
        <w:rPr>
          <w:b/>
        </w:rPr>
        <w:t xml:space="preserve">REST </w:t>
      </w:r>
      <w:r>
        <w:t>with different Systems</w:t>
      </w:r>
      <w:r>
        <w:rPr>
          <w:b/>
        </w:rPr>
        <w:t>.</w:t>
      </w:r>
    </w:p>
    <w:p w:rsidR="00C57D60" w:rsidRDefault="00000000">
      <w:pPr>
        <w:spacing w:after="173" w:line="262" w:lineRule="auto"/>
        <w:ind w:left="715" w:right="172"/>
      </w:pPr>
      <w:r>
        <w:t xml:space="preserve">Worked on </w:t>
      </w:r>
      <w:r>
        <w:rPr>
          <w:b/>
        </w:rPr>
        <w:t>Triggers, Apex Classes, Batch Apex, Schedule Apex, VF Pages</w:t>
      </w:r>
      <w:r>
        <w:t>.</w:t>
      </w:r>
    </w:p>
    <w:p w:rsidR="00C57D60" w:rsidRDefault="00000000">
      <w:pPr>
        <w:spacing w:after="143" w:line="262" w:lineRule="auto"/>
        <w:ind w:left="715" w:right="172"/>
      </w:pPr>
      <w:r>
        <w:t xml:space="preserve">Hands on writing </w:t>
      </w:r>
      <w:r>
        <w:rPr>
          <w:b/>
        </w:rPr>
        <w:t xml:space="preserve">Test Classes for improving code coverage </w:t>
      </w:r>
      <w:r>
        <w:t xml:space="preserve">for </w:t>
      </w:r>
      <w:r>
        <w:rPr>
          <w:b/>
        </w:rPr>
        <w:t>Apex Trigger and Apex Classes</w:t>
      </w:r>
      <w:r>
        <w:t>.</w:t>
      </w:r>
    </w:p>
    <w:p w:rsidR="00C57D60" w:rsidRDefault="00000000">
      <w:pPr>
        <w:spacing w:after="160" w:line="262" w:lineRule="auto"/>
        <w:ind w:left="715" w:right="172"/>
      </w:pPr>
      <w:r>
        <w:t xml:space="preserve">Worked </w:t>
      </w:r>
      <w:r>
        <w:rPr>
          <w:b/>
        </w:rPr>
        <w:t>on Communities and Sites, Translations, Sandbox Refresh Activities</w:t>
      </w:r>
      <w:r>
        <w:t>.</w:t>
      </w:r>
    </w:p>
    <w:p w:rsidR="00C57D60" w:rsidRDefault="00000000">
      <w:pPr>
        <w:tabs>
          <w:tab w:val="center" w:pos="481"/>
          <w:tab w:val="center" w:pos="4795"/>
        </w:tabs>
        <w:spacing w:after="173" w:line="262" w:lineRule="auto"/>
        <w:ind w:left="0" w:firstLine="0"/>
      </w:pPr>
      <w:r>
        <w:tab/>
      </w:r>
      <w:r>
        <w:rPr>
          <w:noProof/>
        </w:rPr>
        <mc:AlternateContent>
          <mc:Choice Requires="wpg">
            <w:drawing>
              <wp:inline distT="0" distB="0" distL="0" distR="0">
                <wp:extent cx="63165" cy="105525"/>
                <wp:effectExtent l="0" t="0" r="0" b="0"/>
                <wp:docPr id="4570" name="Group 4570"/>
                <wp:cNvGraphicFramePr/>
                <a:graphic xmlns:a="http://schemas.openxmlformats.org/drawingml/2006/main">
                  <a:graphicData uri="http://schemas.microsoft.com/office/word/2010/wordprocessingGroup">
                    <wpg:wgp>
                      <wpg:cNvGrpSpPr/>
                      <wpg:grpSpPr>
                        <a:xfrm>
                          <a:off x="0" y="0"/>
                          <a:ext cx="63165" cy="105525"/>
                          <a:chOff x="0" y="0"/>
                          <a:chExt cx="63165" cy="105525"/>
                        </a:xfrm>
                      </wpg:grpSpPr>
                      <wps:wsp>
                        <wps:cNvPr id="125" name="Shape 125"/>
                        <wps:cNvSpPr/>
                        <wps:spPr>
                          <a:xfrm>
                            <a:off x="0" y="0"/>
                            <a:ext cx="31583" cy="105525"/>
                          </a:xfrm>
                          <a:custGeom>
                            <a:avLst/>
                            <a:gdLst/>
                            <a:ahLst/>
                            <a:cxnLst/>
                            <a:rect l="0" t="0" r="0" b="0"/>
                            <a:pathLst>
                              <a:path w="31583" h="105525">
                                <a:moveTo>
                                  <a:pt x="0" y="0"/>
                                </a:moveTo>
                                <a:lnTo>
                                  <a:pt x="31583" y="0"/>
                                </a:lnTo>
                                <a:lnTo>
                                  <a:pt x="31583" y="12892"/>
                                </a:lnTo>
                                <a:lnTo>
                                  <a:pt x="12892" y="12892"/>
                                </a:lnTo>
                                <a:lnTo>
                                  <a:pt x="12892" y="92633"/>
                                </a:lnTo>
                                <a:lnTo>
                                  <a:pt x="31583" y="92633"/>
                                </a:lnTo>
                                <a:lnTo>
                                  <a:pt x="31583" y="105525"/>
                                </a:lnTo>
                                <a:lnTo>
                                  <a:pt x="0" y="105525"/>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31583" y="0"/>
                            <a:ext cx="31583" cy="105525"/>
                          </a:xfrm>
                          <a:custGeom>
                            <a:avLst/>
                            <a:gdLst/>
                            <a:ahLst/>
                            <a:cxnLst/>
                            <a:rect l="0" t="0" r="0" b="0"/>
                            <a:pathLst>
                              <a:path w="31583" h="105525">
                                <a:moveTo>
                                  <a:pt x="0" y="0"/>
                                </a:moveTo>
                                <a:lnTo>
                                  <a:pt x="31583" y="0"/>
                                </a:lnTo>
                                <a:lnTo>
                                  <a:pt x="31583" y="105525"/>
                                </a:lnTo>
                                <a:lnTo>
                                  <a:pt x="0" y="105525"/>
                                </a:lnTo>
                                <a:lnTo>
                                  <a:pt x="0" y="92633"/>
                                </a:lnTo>
                                <a:lnTo>
                                  <a:pt x="18690" y="92633"/>
                                </a:lnTo>
                                <a:lnTo>
                                  <a:pt x="18690" y="12892"/>
                                </a:lnTo>
                                <a:lnTo>
                                  <a:pt x="0" y="12892"/>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570" o:spid="_x0000_i1025" style="width:4.95pt;height:8.3pt;mso-position-horizontal-relative:char;mso-position-vertical-relative:line" coordsize="63165,105525">
                <v:shape id="Shape 125" o:spid="_x0000_s1026" style="width:31583;height:105525;mso-wrap-style:square;position:absolute;visibility:visible;v-text-anchor:top" coordsize="31583,105525" path="m,l31583,l31583,12892l12892,12892l12892,92633l31583,92633l31583,105525l,105525,,xe" fillcolor="black" stroked="f">
                  <v:stroke joinstyle="miter"/>
                  <v:path arrowok="t" textboxrect="0,0,31583,105525"/>
                </v:shape>
                <v:shape id="Shape 126" o:spid="_x0000_s1027" style="width:31583;height:105525;left:31583;mso-wrap-style:square;position:absolute;visibility:visible;v-text-anchor:top" coordsize="31583,105525" path="m,l31583,l31583,105525l,105525,,92633l18690,92633l18690,12892,,12892,,xe" fillcolor="black" stroked="f">
                  <v:stroke joinstyle="miter"/>
                  <v:path arrowok="t" textboxrect="0,0,31583,105525"/>
                </v:shape>
                <w10:wrap type="none"/>
                <w10:anchorlock/>
              </v:group>
            </w:pict>
          </mc:Fallback>
        </mc:AlternateContent>
      </w:r>
      <w:r>
        <w:tab/>
        <w:t xml:space="preserve">Extensive experience in creating SFDC </w:t>
      </w:r>
      <w:r>
        <w:rPr>
          <w:b/>
        </w:rPr>
        <w:t>OOTB like profiles, roles, public groups, and queues.</w:t>
      </w:r>
    </w:p>
    <w:p w:rsidR="00C57D60" w:rsidRDefault="00000000">
      <w:pPr>
        <w:spacing w:after="233" w:line="262" w:lineRule="auto"/>
        <w:ind w:left="715" w:right="172"/>
      </w:pPr>
      <w:r>
        <w:t xml:space="preserve">Experience in implementing </w:t>
      </w:r>
      <w:r>
        <w:rPr>
          <w:b/>
        </w:rPr>
        <w:t>security and sharing settings rules and Territories implementation</w:t>
      </w:r>
      <w:r>
        <w:t>.</w:t>
      </w:r>
    </w:p>
    <w:p w:rsidR="00C57D60" w:rsidRDefault="00000000">
      <w:pPr>
        <w:ind w:left="715"/>
      </w:pPr>
      <w:r>
        <w:t xml:space="preserve">Experience in implementing auto business processes through </w:t>
      </w:r>
      <w:r>
        <w:rPr>
          <w:b/>
        </w:rPr>
        <w:t>validation rules, workflows, process builder, flows</w:t>
      </w:r>
      <w:r>
        <w:t>.</w:t>
      </w:r>
    </w:p>
    <w:p w:rsidR="00C57D60" w:rsidRDefault="00000000">
      <w:pPr>
        <w:spacing w:after="233" w:line="262" w:lineRule="auto"/>
        <w:ind w:left="715" w:right="172"/>
      </w:pPr>
      <w:r>
        <w:t xml:space="preserve">Experience in using </w:t>
      </w:r>
      <w:r>
        <w:rPr>
          <w:b/>
        </w:rPr>
        <w:t>Salesforce DX</w:t>
      </w:r>
      <w:r>
        <w:t xml:space="preserve">, </w:t>
      </w:r>
      <w:r>
        <w:rPr>
          <w:b/>
        </w:rPr>
        <w:t>VS Code, Changeset and Workbench</w:t>
      </w:r>
      <w:r>
        <w:t>.</w:t>
      </w:r>
    </w:p>
    <w:p w:rsidR="00C57D60" w:rsidRDefault="00000000" w:rsidP="00022BF3">
      <w:pPr>
        <w:spacing w:after="172" w:line="262" w:lineRule="auto"/>
        <w:ind w:left="715" w:right="172"/>
      </w:pPr>
      <w:r>
        <w:t xml:space="preserve">Worked </w:t>
      </w:r>
      <w:r>
        <w:rPr>
          <w:b/>
        </w:rPr>
        <w:t>on Reports and Dashboards, Creating Report Types</w:t>
      </w:r>
      <w:r>
        <w:t>.</w:t>
      </w:r>
    </w:p>
    <w:p w:rsidR="00C57D60" w:rsidRDefault="00000000">
      <w:pPr>
        <w:spacing w:after="1299" w:line="262" w:lineRule="auto"/>
        <w:ind w:left="715" w:right="172"/>
      </w:pPr>
      <w:r>
        <w:t xml:space="preserve">Hands on data loading </w:t>
      </w:r>
      <w:r>
        <w:rPr>
          <w:b/>
        </w:rPr>
        <w:t>using data Loader, Import wizard</w:t>
      </w:r>
      <w:r>
        <w:t>.</w:t>
      </w:r>
    </w:p>
    <w:p w:rsidR="00C57D60" w:rsidRDefault="00000000">
      <w:pPr>
        <w:pStyle w:val="Heading1"/>
        <w:ind w:left="100"/>
      </w:pPr>
      <w:r>
        <w:t>Technical Skills</w:t>
      </w:r>
    </w:p>
    <w:tbl>
      <w:tblPr>
        <w:tblStyle w:val="TableGrid"/>
        <w:tblW w:w="8023" w:type="dxa"/>
        <w:tblInd w:w="105" w:type="dxa"/>
        <w:tblLook w:val="04A0" w:firstRow="1" w:lastRow="0" w:firstColumn="1" w:lastColumn="0" w:noHBand="0" w:noVBand="1"/>
      </w:tblPr>
      <w:tblGrid>
        <w:gridCol w:w="1950"/>
        <w:gridCol w:w="6073"/>
      </w:tblGrid>
      <w:tr w:rsidR="005F715D">
        <w:trPr>
          <w:trHeight w:val="817"/>
        </w:trPr>
        <w:tc>
          <w:tcPr>
            <w:tcW w:w="1950" w:type="dxa"/>
            <w:tcBorders>
              <w:top w:val="nil"/>
              <w:left w:val="nil"/>
              <w:bottom w:val="nil"/>
              <w:right w:val="nil"/>
            </w:tcBorders>
          </w:tcPr>
          <w:p w:rsidR="00C57D60" w:rsidRDefault="00000000">
            <w:pPr>
              <w:spacing w:after="58" w:line="259" w:lineRule="auto"/>
              <w:ind w:left="0" w:firstLine="0"/>
            </w:pPr>
            <w:r>
              <w:rPr>
                <w:b/>
              </w:rPr>
              <w:t>Languages</w:t>
            </w:r>
          </w:p>
          <w:p w:rsidR="00C57D60" w:rsidRDefault="00000000">
            <w:pPr>
              <w:spacing w:after="0" w:line="259" w:lineRule="auto"/>
              <w:ind w:left="0" w:firstLine="0"/>
            </w:pPr>
            <w:r>
              <w:rPr>
                <w:b/>
                <w:sz w:val="24"/>
              </w:rPr>
              <w:t>Salesforce</w:t>
            </w:r>
          </w:p>
        </w:tc>
        <w:tc>
          <w:tcPr>
            <w:tcW w:w="6073" w:type="dxa"/>
            <w:tcBorders>
              <w:top w:val="nil"/>
              <w:left w:val="nil"/>
              <w:bottom w:val="nil"/>
              <w:right w:val="nil"/>
            </w:tcBorders>
          </w:tcPr>
          <w:p w:rsidR="00C57D60" w:rsidRDefault="00000000">
            <w:pPr>
              <w:spacing w:after="174" w:line="259" w:lineRule="auto"/>
              <w:ind w:left="1080" w:firstLine="0"/>
            </w:pPr>
            <w:r>
              <w:t>: Apex, Core Java.</w:t>
            </w:r>
          </w:p>
          <w:p w:rsidR="00C57D60" w:rsidRDefault="00000000">
            <w:pPr>
              <w:spacing w:after="0" w:line="259" w:lineRule="auto"/>
              <w:ind w:left="0" w:firstLine="0"/>
              <w:jc w:val="right"/>
            </w:pPr>
            <w:r>
              <w:t>: Sales Cloud, Service Cloud, Lightning, Marketing Cloud</w:t>
            </w:r>
          </w:p>
        </w:tc>
      </w:tr>
      <w:tr w:rsidR="005F715D">
        <w:trPr>
          <w:trHeight w:val="480"/>
        </w:trPr>
        <w:tc>
          <w:tcPr>
            <w:tcW w:w="1950" w:type="dxa"/>
            <w:tcBorders>
              <w:top w:val="nil"/>
              <w:left w:val="nil"/>
              <w:bottom w:val="nil"/>
              <w:right w:val="nil"/>
            </w:tcBorders>
            <w:vAlign w:val="center"/>
          </w:tcPr>
          <w:p w:rsidR="00C57D60" w:rsidRDefault="00000000">
            <w:pPr>
              <w:spacing w:after="0" w:line="259" w:lineRule="auto"/>
              <w:ind w:left="0" w:firstLine="0"/>
            </w:pPr>
            <w:r>
              <w:rPr>
                <w:b/>
              </w:rPr>
              <w:t>Web Technologies</w:t>
            </w:r>
          </w:p>
        </w:tc>
        <w:tc>
          <w:tcPr>
            <w:tcW w:w="6073" w:type="dxa"/>
            <w:tcBorders>
              <w:top w:val="nil"/>
              <w:left w:val="nil"/>
              <w:bottom w:val="nil"/>
              <w:right w:val="nil"/>
            </w:tcBorders>
            <w:vAlign w:val="center"/>
          </w:tcPr>
          <w:p w:rsidR="00C57D60" w:rsidRDefault="00000000">
            <w:pPr>
              <w:spacing w:after="0" w:line="259" w:lineRule="auto"/>
              <w:ind w:left="1080" w:firstLine="0"/>
            </w:pPr>
            <w:r>
              <w:t>: HTML, JavaScript, CSS, Visual Force</w:t>
            </w:r>
          </w:p>
        </w:tc>
      </w:tr>
      <w:tr w:rsidR="005F715D">
        <w:trPr>
          <w:trHeight w:val="449"/>
        </w:trPr>
        <w:tc>
          <w:tcPr>
            <w:tcW w:w="1950" w:type="dxa"/>
            <w:tcBorders>
              <w:top w:val="nil"/>
              <w:left w:val="nil"/>
              <w:bottom w:val="nil"/>
              <w:right w:val="nil"/>
            </w:tcBorders>
            <w:vAlign w:val="bottom"/>
          </w:tcPr>
          <w:p w:rsidR="00C57D60" w:rsidRDefault="00000000">
            <w:pPr>
              <w:spacing w:after="0" w:line="259" w:lineRule="auto"/>
              <w:ind w:left="0" w:firstLine="0"/>
            </w:pPr>
            <w:r>
              <w:rPr>
                <w:b/>
              </w:rPr>
              <w:lastRenderedPageBreak/>
              <w:t>Tools</w:t>
            </w:r>
          </w:p>
        </w:tc>
        <w:tc>
          <w:tcPr>
            <w:tcW w:w="6073" w:type="dxa"/>
            <w:tcBorders>
              <w:top w:val="nil"/>
              <w:left w:val="nil"/>
              <w:bottom w:val="nil"/>
              <w:right w:val="nil"/>
            </w:tcBorders>
            <w:vAlign w:val="center"/>
          </w:tcPr>
          <w:p w:rsidR="00C57D60" w:rsidRDefault="00000000">
            <w:pPr>
              <w:spacing w:after="0" w:line="259" w:lineRule="auto"/>
              <w:ind w:left="1080" w:firstLine="0"/>
            </w:pPr>
            <w:r>
              <w:t>: Force.com Data Loader, ANT, VS Code.</w:t>
            </w:r>
          </w:p>
        </w:tc>
      </w:tr>
      <w:tr w:rsidR="005F715D">
        <w:trPr>
          <w:trHeight w:val="336"/>
        </w:trPr>
        <w:tc>
          <w:tcPr>
            <w:tcW w:w="1950" w:type="dxa"/>
            <w:tcBorders>
              <w:top w:val="nil"/>
              <w:left w:val="nil"/>
              <w:bottom w:val="nil"/>
              <w:right w:val="nil"/>
            </w:tcBorders>
            <w:vAlign w:val="bottom"/>
          </w:tcPr>
          <w:p w:rsidR="00C57D60" w:rsidRDefault="00000000">
            <w:pPr>
              <w:spacing w:after="0" w:line="259" w:lineRule="auto"/>
              <w:ind w:left="0" w:firstLine="0"/>
            </w:pPr>
            <w:r>
              <w:rPr>
                <w:b/>
              </w:rPr>
              <w:t>Database</w:t>
            </w:r>
          </w:p>
        </w:tc>
        <w:tc>
          <w:tcPr>
            <w:tcW w:w="6073" w:type="dxa"/>
            <w:tcBorders>
              <w:top w:val="nil"/>
              <w:left w:val="nil"/>
              <w:bottom w:val="nil"/>
              <w:right w:val="nil"/>
            </w:tcBorders>
          </w:tcPr>
          <w:p w:rsidR="00C57D60" w:rsidRDefault="00000000">
            <w:pPr>
              <w:spacing w:after="0" w:line="259" w:lineRule="auto"/>
              <w:ind w:left="1080" w:firstLine="0"/>
            </w:pPr>
            <w:r>
              <w:t>: SOQL, SOSL, SQL Server</w:t>
            </w:r>
          </w:p>
        </w:tc>
      </w:tr>
    </w:tbl>
    <w:p w:rsidR="00C57D60" w:rsidRDefault="00000000">
      <w:pPr>
        <w:pStyle w:val="Heading1"/>
        <w:spacing w:after="175"/>
        <w:ind w:left="100"/>
      </w:pPr>
      <w:r>
        <w:t>Work Experience</w:t>
      </w:r>
    </w:p>
    <w:p w:rsidR="00C443C6" w:rsidRPr="00C443C6" w:rsidRDefault="00000000" w:rsidP="00C443C6">
      <w:pPr>
        <w:ind w:left="0" w:firstLine="0"/>
      </w:pPr>
      <w:r>
        <w:t xml:space="preserve"> </w:t>
      </w:r>
      <w:r>
        <w:tab/>
        <w:t xml:space="preserve">Worked as a Salesforce Developer at </w:t>
      </w:r>
      <w:r w:rsidRPr="00022BF3">
        <w:rPr>
          <w:b/>
          <w:bCs/>
        </w:rPr>
        <w:t>360 Degree Cloud Technologies</w:t>
      </w:r>
      <w:r>
        <w:t>, From Sep 2022 to Jul 2023.</w:t>
      </w:r>
    </w:p>
    <w:p w:rsidR="00C57D60" w:rsidRDefault="00000000" w:rsidP="00022BF3">
      <w:pPr>
        <w:numPr>
          <w:ilvl w:val="0"/>
          <w:numId w:val="1"/>
        </w:numPr>
        <w:spacing w:after="73"/>
        <w:ind w:hanging="360"/>
      </w:pPr>
      <w:r>
        <w:t xml:space="preserve">Worked as Salesforce Developer at </w:t>
      </w:r>
      <w:r>
        <w:rPr>
          <w:b/>
        </w:rPr>
        <w:t xml:space="preserve">Blue tree consultancy services </w:t>
      </w:r>
      <w:r w:rsidR="00022BF3">
        <w:rPr>
          <w:b/>
        </w:rPr>
        <w:t>P</w:t>
      </w:r>
      <w:r>
        <w:rPr>
          <w:b/>
        </w:rPr>
        <w:t>VT LTD</w:t>
      </w:r>
      <w:r>
        <w:t>, Bangalore, from March 2021 to</w:t>
      </w:r>
      <w:r w:rsidR="00022BF3">
        <w:t xml:space="preserve"> Aug 2022</w:t>
      </w:r>
      <w:r>
        <w:t>.</w:t>
      </w:r>
    </w:p>
    <w:p w:rsidR="007C576E" w:rsidRDefault="00000000" w:rsidP="00022BF3">
      <w:pPr>
        <w:numPr>
          <w:ilvl w:val="0"/>
          <w:numId w:val="1"/>
        </w:numPr>
        <w:spacing w:after="73"/>
        <w:ind w:hanging="360"/>
      </w:pPr>
      <w:r>
        <w:t>Worked as associate at Executive at Spectrum talent management pvt ltd, From June 2018 to Aug 2019.</w:t>
      </w:r>
    </w:p>
    <w:p w:rsidR="007C576E" w:rsidRDefault="007C576E" w:rsidP="007C576E">
      <w:pPr>
        <w:spacing w:after="73"/>
      </w:pPr>
    </w:p>
    <w:p w:rsidR="00022BF3" w:rsidRDefault="00022BF3" w:rsidP="00C443C6">
      <w:pPr>
        <w:spacing w:after="73"/>
        <w:ind w:left="720" w:firstLine="0"/>
      </w:pPr>
    </w:p>
    <w:tbl>
      <w:tblPr>
        <w:tblStyle w:val="TableGrid"/>
        <w:tblW w:w="9570" w:type="dxa"/>
        <w:tblInd w:w="0" w:type="dxa"/>
        <w:tblCellMar>
          <w:top w:w="163" w:type="dxa"/>
          <w:right w:w="115" w:type="dxa"/>
        </w:tblCellMar>
        <w:tblLook w:val="04A0" w:firstRow="1" w:lastRow="0" w:firstColumn="1" w:lastColumn="0" w:noHBand="0" w:noVBand="1"/>
      </w:tblPr>
      <w:tblGrid>
        <w:gridCol w:w="3135"/>
        <w:gridCol w:w="6435"/>
      </w:tblGrid>
      <w:tr w:rsidR="005F715D">
        <w:trPr>
          <w:trHeight w:val="525"/>
        </w:trPr>
        <w:tc>
          <w:tcPr>
            <w:tcW w:w="3135" w:type="dxa"/>
            <w:tcBorders>
              <w:top w:val="nil"/>
              <w:left w:val="nil"/>
              <w:bottom w:val="nil"/>
              <w:right w:val="nil"/>
            </w:tcBorders>
            <w:shd w:val="clear" w:color="auto" w:fill="C6D9F1"/>
            <w:vAlign w:val="center"/>
          </w:tcPr>
          <w:p w:rsidR="00C57D60" w:rsidRDefault="00000000">
            <w:pPr>
              <w:spacing w:after="0" w:line="259" w:lineRule="auto"/>
              <w:ind w:left="105" w:firstLine="0"/>
            </w:pPr>
            <w:r>
              <w:rPr>
                <w:b/>
              </w:rPr>
              <w:t>Education and Certifications</w:t>
            </w:r>
          </w:p>
        </w:tc>
        <w:tc>
          <w:tcPr>
            <w:tcW w:w="6435" w:type="dxa"/>
            <w:tcBorders>
              <w:top w:val="nil"/>
              <w:left w:val="nil"/>
              <w:bottom w:val="nil"/>
              <w:right w:val="nil"/>
            </w:tcBorders>
            <w:shd w:val="clear" w:color="auto" w:fill="C6D9F1"/>
          </w:tcPr>
          <w:p w:rsidR="00C57D60" w:rsidRDefault="00C57D60">
            <w:pPr>
              <w:spacing w:after="160" w:line="259" w:lineRule="auto"/>
              <w:ind w:left="0" w:firstLine="0"/>
            </w:pPr>
          </w:p>
        </w:tc>
      </w:tr>
      <w:tr w:rsidR="005F715D">
        <w:trPr>
          <w:trHeight w:val="1770"/>
        </w:trPr>
        <w:tc>
          <w:tcPr>
            <w:tcW w:w="3135" w:type="dxa"/>
            <w:tcBorders>
              <w:top w:val="nil"/>
              <w:left w:val="nil"/>
              <w:bottom w:val="nil"/>
              <w:right w:val="nil"/>
            </w:tcBorders>
          </w:tcPr>
          <w:p w:rsidR="00C57D60" w:rsidRDefault="00000000">
            <w:pPr>
              <w:spacing w:after="120" w:line="259" w:lineRule="auto"/>
              <w:ind w:left="105" w:firstLine="0"/>
            </w:pPr>
            <w:r>
              <w:rPr>
                <w:b/>
              </w:rPr>
              <w:t>Degree:</w:t>
            </w:r>
          </w:p>
          <w:p w:rsidR="00C57D60" w:rsidRDefault="00000000">
            <w:pPr>
              <w:spacing w:after="134" w:line="259" w:lineRule="auto"/>
              <w:ind w:left="105" w:firstLine="0"/>
            </w:pPr>
            <w:r>
              <w:rPr>
                <w:b/>
              </w:rPr>
              <w:t>College/University</w:t>
            </w:r>
          </w:p>
          <w:p w:rsidR="00C57D60" w:rsidRDefault="00000000">
            <w:pPr>
              <w:spacing w:after="0" w:line="259" w:lineRule="auto"/>
              <w:ind w:left="105" w:firstLine="0"/>
            </w:pPr>
            <w:r>
              <w:rPr>
                <w:b/>
              </w:rPr>
              <w:t>Year of Passing</w:t>
            </w:r>
          </w:p>
        </w:tc>
        <w:tc>
          <w:tcPr>
            <w:tcW w:w="6435" w:type="dxa"/>
            <w:tcBorders>
              <w:top w:val="nil"/>
              <w:left w:val="nil"/>
              <w:bottom w:val="nil"/>
              <w:right w:val="nil"/>
            </w:tcBorders>
          </w:tcPr>
          <w:p w:rsidR="00C57D60" w:rsidRDefault="00000000">
            <w:pPr>
              <w:spacing w:after="134" w:line="259" w:lineRule="auto"/>
              <w:ind w:left="0" w:firstLine="0"/>
            </w:pPr>
            <w:r>
              <w:rPr>
                <w:b/>
              </w:rPr>
              <w:t>: B Tech</w:t>
            </w:r>
          </w:p>
          <w:p w:rsidR="00C57D60" w:rsidRDefault="00000000">
            <w:pPr>
              <w:spacing w:after="134" w:line="259" w:lineRule="auto"/>
              <w:ind w:left="0" w:firstLine="0"/>
            </w:pPr>
            <w:r>
              <w:rPr>
                <w:b/>
              </w:rPr>
              <w:t>: Madanapalli institute of technology and science (JNTUA)</w:t>
            </w:r>
          </w:p>
          <w:p w:rsidR="00C57D60" w:rsidRDefault="00000000">
            <w:pPr>
              <w:spacing w:after="0" w:line="259" w:lineRule="auto"/>
              <w:ind w:left="0" w:firstLine="0"/>
            </w:pPr>
            <w:r>
              <w:rPr>
                <w:b/>
              </w:rPr>
              <w:t>: 2017</w:t>
            </w:r>
          </w:p>
        </w:tc>
      </w:tr>
      <w:tr w:rsidR="005F715D">
        <w:trPr>
          <w:trHeight w:val="525"/>
        </w:trPr>
        <w:tc>
          <w:tcPr>
            <w:tcW w:w="3135" w:type="dxa"/>
            <w:tcBorders>
              <w:top w:val="nil"/>
              <w:left w:val="nil"/>
              <w:bottom w:val="nil"/>
              <w:right w:val="nil"/>
            </w:tcBorders>
            <w:shd w:val="clear" w:color="auto" w:fill="C6D9F1"/>
            <w:vAlign w:val="center"/>
          </w:tcPr>
          <w:p w:rsidR="00C57D60" w:rsidRDefault="00000000">
            <w:pPr>
              <w:spacing w:after="0" w:line="259" w:lineRule="auto"/>
              <w:ind w:left="105" w:firstLine="0"/>
            </w:pPr>
            <w:r>
              <w:rPr>
                <w:b/>
              </w:rPr>
              <w:t>Project Experience</w:t>
            </w:r>
          </w:p>
        </w:tc>
        <w:tc>
          <w:tcPr>
            <w:tcW w:w="6435" w:type="dxa"/>
            <w:tcBorders>
              <w:top w:val="nil"/>
              <w:left w:val="nil"/>
              <w:bottom w:val="nil"/>
              <w:right w:val="nil"/>
            </w:tcBorders>
            <w:shd w:val="clear" w:color="auto" w:fill="C6D9F1"/>
          </w:tcPr>
          <w:p w:rsidR="00C57D60" w:rsidRDefault="00C57D60">
            <w:pPr>
              <w:spacing w:after="160" w:line="259" w:lineRule="auto"/>
              <w:ind w:left="0" w:firstLine="0"/>
            </w:pPr>
          </w:p>
        </w:tc>
      </w:tr>
    </w:tbl>
    <w:p w:rsidR="00C57D60" w:rsidRDefault="00000000">
      <w:pPr>
        <w:pStyle w:val="Heading1"/>
        <w:shd w:val="clear" w:color="auto" w:fill="auto"/>
        <w:spacing w:after="262"/>
        <w:ind w:left="-5"/>
        <w:rPr>
          <w:u w:val="single" w:color="000000"/>
        </w:rPr>
      </w:pPr>
      <w:r>
        <w:rPr>
          <w:u w:val="single" w:color="000000"/>
        </w:rPr>
        <w:t>Project #1</w:t>
      </w:r>
    </w:p>
    <w:p w:rsidR="00C443C6" w:rsidRDefault="00000000" w:rsidP="00C443C6">
      <w:pPr>
        <w:tabs>
          <w:tab w:val="center" w:pos="8101"/>
        </w:tabs>
        <w:ind w:left="0" w:firstLine="0"/>
      </w:pPr>
      <w:r>
        <w:t>Client: PWC</w:t>
      </w:r>
      <w:r>
        <w:tab/>
        <w:t>Sep 2022 – Jul 2023</w:t>
      </w:r>
    </w:p>
    <w:p w:rsidR="00C443C6" w:rsidRDefault="00000000" w:rsidP="00C443C6">
      <w:pPr>
        <w:ind w:left="10"/>
      </w:pPr>
      <w:r>
        <w:t>Location: Bangalore</w:t>
      </w:r>
    </w:p>
    <w:p w:rsidR="00C443C6" w:rsidRDefault="00000000" w:rsidP="00C443C6">
      <w:pPr>
        <w:spacing w:after="249"/>
        <w:ind w:left="10"/>
      </w:pPr>
      <w:r>
        <w:t>Role: Salesforce Developer</w:t>
      </w:r>
    </w:p>
    <w:p w:rsidR="00C443C6" w:rsidRDefault="00000000" w:rsidP="00C443C6">
      <w:pPr>
        <w:pStyle w:val="NormalWeb"/>
        <w:spacing w:before="0" w:beforeAutospacing="0" w:after="0" w:afterAutospacing="0"/>
      </w:pPr>
      <w:r>
        <w:rPr>
          <w:b/>
          <w:bCs/>
          <w:color w:val="000000"/>
          <w:sz w:val="22"/>
          <w:szCs w:val="22"/>
          <w:u w:val="single"/>
        </w:rPr>
        <w:t>Description-</w:t>
      </w:r>
      <w:r>
        <w:rPr>
          <w:color w:val="000000"/>
          <w:sz w:val="22"/>
          <w:szCs w:val="22"/>
        </w:rPr>
        <w:t>. Lucas (LIS) The motive of the project to visit all the retail stores across India. We implemented this project from scratch and here we used CG Cloud (Consumer Goods).</w:t>
      </w:r>
    </w:p>
    <w:p w:rsidR="00C443C6" w:rsidRDefault="00000000" w:rsidP="00C443C6">
      <w:pPr>
        <w:pStyle w:val="NormalWeb"/>
        <w:spacing w:before="0" w:beforeAutospacing="0" w:after="0" w:afterAutospacing="0"/>
      </w:pPr>
      <w:r>
        <w:rPr>
          <w:b/>
          <w:bCs/>
          <w:color w:val="000000"/>
          <w:sz w:val="22"/>
          <w:szCs w:val="22"/>
          <w:u w:val="single"/>
        </w:rPr>
        <w:t>Roles and Responsibilities</w:t>
      </w:r>
      <w:r>
        <w:rPr>
          <w:b/>
          <w:bCs/>
          <w:color w:val="000000"/>
          <w:sz w:val="22"/>
          <w:szCs w:val="22"/>
        </w:rPr>
        <w:t>: Salesforce Developer</w:t>
      </w:r>
    </w:p>
    <w:p w:rsidR="00C443C6" w:rsidRDefault="00000000" w:rsidP="00C443C6">
      <w:pPr>
        <w:pStyle w:val="NormalWeb"/>
        <w:numPr>
          <w:ilvl w:val="0"/>
          <w:numId w:val="2"/>
        </w:numPr>
        <w:spacing w:before="0" w:beforeAutospacing="0" w:after="0" w:afterAutospacing="0"/>
        <w:ind w:left="360"/>
        <w:textAlignment w:val="baseline"/>
        <w:rPr>
          <w:rFonts w:ascii="Arial" w:hAnsi="Arial" w:cs="Arial"/>
          <w:color w:val="000000"/>
          <w:sz w:val="22"/>
          <w:szCs w:val="22"/>
        </w:rPr>
      </w:pPr>
      <w:r>
        <w:rPr>
          <w:color w:val="000000"/>
          <w:sz w:val="22"/>
          <w:szCs w:val="22"/>
        </w:rPr>
        <w:t>Worked on admin part to build custom object and custom fields.</w:t>
      </w:r>
    </w:p>
    <w:p w:rsidR="00C443C6" w:rsidRDefault="00000000" w:rsidP="00C443C6">
      <w:pPr>
        <w:pStyle w:val="NormalWeb"/>
        <w:numPr>
          <w:ilvl w:val="0"/>
          <w:numId w:val="2"/>
        </w:numPr>
        <w:spacing w:before="0" w:beforeAutospacing="0" w:after="0" w:afterAutospacing="0"/>
        <w:ind w:left="360"/>
        <w:textAlignment w:val="baseline"/>
        <w:rPr>
          <w:rFonts w:ascii="Arial" w:hAnsi="Arial" w:cs="Arial"/>
          <w:color w:val="000000"/>
          <w:sz w:val="22"/>
          <w:szCs w:val="22"/>
        </w:rPr>
      </w:pPr>
      <w:r>
        <w:rPr>
          <w:color w:val="000000"/>
          <w:sz w:val="22"/>
          <w:szCs w:val="22"/>
        </w:rPr>
        <w:t>Responsible for developing the code and reviewing the code.</w:t>
      </w:r>
    </w:p>
    <w:p w:rsidR="00C443C6" w:rsidRDefault="00000000" w:rsidP="00C443C6">
      <w:pPr>
        <w:pStyle w:val="NormalWeb"/>
        <w:numPr>
          <w:ilvl w:val="0"/>
          <w:numId w:val="2"/>
        </w:numPr>
        <w:spacing w:before="0" w:beforeAutospacing="0" w:after="0" w:afterAutospacing="0"/>
        <w:ind w:left="360"/>
        <w:textAlignment w:val="baseline"/>
        <w:rPr>
          <w:rFonts w:ascii="Arial" w:hAnsi="Arial" w:cs="Arial"/>
          <w:color w:val="000000"/>
          <w:sz w:val="22"/>
          <w:szCs w:val="22"/>
        </w:rPr>
      </w:pPr>
      <w:r>
        <w:rPr>
          <w:color w:val="000000"/>
          <w:sz w:val="22"/>
          <w:szCs w:val="22"/>
        </w:rPr>
        <w:t>Worked on Aura and LWC.</w:t>
      </w:r>
    </w:p>
    <w:p w:rsidR="00C443C6" w:rsidRDefault="00000000" w:rsidP="00C443C6">
      <w:pPr>
        <w:pStyle w:val="NormalWeb"/>
        <w:numPr>
          <w:ilvl w:val="0"/>
          <w:numId w:val="2"/>
        </w:numPr>
        <w:spacing w:before="0" w:beforeAutospacing="0" w:after="0" w:afterAutospacing="0"/>
        <w:ind w:left="360"/>
        <w:textAlignment w:val="baseline"/>
        <w:rPr>
          <w:rFonts w:ascii="Arial" w:hAnsi="Arial" w:cs="Arial"/>
          <w:color w:val="000000"/>
          <w:sz w:val="22"/>
          <w:szCs w:val="22"/>
        </w:rPr>
      </w:pPr>
      <w:r>
        <w:rPr>
          <w:color w:val="000000"/>
          <w:sz w:val="22"/>
          <w:szCs w:val="22"/>
        </w:rPr>
        <w:t>Worked on Triggers, Apex Classes, Batch Apex, Schedule Apex, Queue able Class and Future class.</w:t>
      </w:r>
    </w:p>
    <w:p w:rsidR="00C443C6" w:rsidRDefault="00000000" w:rsidP="00C443C6">
      <w:pPr>
        <w:pStyle w:val="NormalWeb"/>
        <w:numPr>
          <w:ilvl w:val="0"/>
          <w:numId w:val="2"/>
        </w:numPr>
        <w:spacing w:before="0" w:beforeAutospacing="0" w:after="0" w:afterAutospacing="0"/>
        <w:ind w:left="360"/>
        <w:textAlignment w:val="baseline"/>
        <w:rPr>
          <w:rFonts w:ascii="Arial" w:hAnsi="Arial" w:cs="Arial"/>
          <w:color w:val="000000"/>
          <w:sz w:val="22"/>
          <w:szCs w:val="22"/>
        </w:rPr>
      </w:pPr>
      <w:r>
        <w:rPr>
          <w:color w:val="000000"/>
          <w:sz w:val="22"/>
          <w:szCs w:val="22"/>
        </w:rPr>
        <w:t>Worked on apex classes, test classes, integrate with 3rd party system and get the data into SF.</w:t>
      </w:r>
    </w:p>
    <w:p w:rsidR="00C443C6" w:rsidRDefault="00000000" w:rsidP="00C443C6">
      <w:pPr>
        <w:pStyle w:val="NormalWeb"/>
        <w:numPr>
          <w:ilvl w:val="0"/>
          <w:numId w:val="2"/>
        </w:numPr>
        <w:spacing w:before="0" w:beforeAutospacing="0" w:after="0" w:afterAutospacing="0"/>
        <w:ind w:left="360"/>
        <w:textAlignment w:val="baseline"/>
        <w:rPr>
          <w:rFonts w:ascii="Arial" w:hAnsi="Arial" w:cs="Arial"/>
          <w:color w:val="000000"/>
          <w:sz w:val="22"/>
          <w:szCs w:val="22"/>
        </w:rPr>
      </w:pPr>
      <w:r>
        <w:rPr>
          <w:color w:val="000000"/>
          <w:sz w:val="22"/>
          <w:szCs w:val="22"/>
        </w:rPr>
        <w:t>Worked on Process Builder and Workflows. </w:t>
      </w:r>
    </w:p>
    <w:p w:rsidR="00C443C6" w:rsidRDefault="00000000" w:rsidP="00C443C6">
      <w:pPr>
        <w:pStyle w:val="NormalWeb"/>
        <w:numPr>
          <w:ilvl w:val="0"/>
          <w:numId w:val="2"/>
        </w:numPr>
        <w:spacing w:before="0" w:beforeAutospacing="0" w:after="0" w:afterAutospacing="0"/>
        <w:ind w:left="360"/>
        <w:textAlignment w:val="baseline"/>
        <w:rPr>
          <w:rFonts w:ascii="Arial" w:hAnsi="Arial" w:cs="Arial"/>
          <w:color w:val="000000"/>
          <w:sz w:val="22"/>
          <w:szCs w:val="22"/>
        </w:rPr>
      </w:pPr>
      <w:r>
        <w:rPr>
          <w:color w:val="000000"/>
          <w:sz w:val="22"/>
          <w:szCs w:val="22"/>
        </w:rPr>
        <w:t>Made technical documentations.</w:t>
      </w:r>
    </w:p>
    <w:p w:rsidR="00C443C6" w:rsidRDefault="00000000" w:rsidP="00C443C6">
      <w:pPr>
        <w:pStyle w:val="NormalWeb"/>
        <w:numPr>
          <w:ilvl w:val="0"/>
          <w:numId w:val="2"/>
        </w:numPr>
        <w:spacing w:before="0" w:beforeAutospacing="0" w:after="0" w:afterAutospacing="0"/>
        <w:ind w:left="360"/>
        <w:textAlignment w:val="baseline"/>
        <w:rPr>
          <w:rFonts w:ascii="Arial" w:hAnsi="Arial" w:cs="Arial"/>
          <w:color w:val="000000"/>
          <w:sz w:val="22"/>
          <w:szCs w:val="22"/>
        </w:rPr>
      </w:pPr>
      <w:r>
        <w:rPr>
          <w:color w:val="000000"/>
          <w:sz w:val="22"/>
          <w:szCs w:val="22"/>
        </w:rPr>
        <w:t>Demonstrated the functionality to the business.</w:t>
      </w:r>
    </w:p>
    <w:p w:rsidR="00C443C6" w:rsidRDefault="00C443C6" w:rsidP="00C443C6">
      <w:pPr>
        <w:spacing w:after="249"/>
        <w:ind w:left="10"/>
      </w:pPr>
    </w:p>
    <w:p w:rsidR="00C443C6" w:rsidRPr="00C443C6" w:rsidRDefault="00C443C6" w:rsidP="00C443C6"/>
    <w:p w:rsidR="00C443C6" w:rsidRPr="00C443C6" w:rsidRDefault="00C443C6" w:rsidP="00C443C6"/>
    <w:p w:rsidR="00C443C6" w:rsidRDefault="00000000" w:rsidP="00C443C6">
      <w:pPr>
        <w:pStyle w:val="Heading1"/>
        <w:shd w:val="clear" w:color="auto" w:fill="auto"/>
        <w:spacing w:after="262"/>
        <w:ind w:left="-5"/>
      </w:pPr>
      <w:r>
        <w:rPr>
          <w:u w:val="single" w:color="000000"/>
        </w:rPr>
        <w:t>Project #2</w:t>
      </w:r>
    </w:p>
    <w:p w:rsidR="00C443C6" w:rsidRPr="00C443C6" w:rsidRDefault="00C443C6" w:rsidP="00C443C6"/>
    <w:p w:rsidR="00C57D60" w:rsidRDefault="00000000">
      <w:pPr>
        <w:tabs>
          <w:tab w:val="center" w:pos="8101"/>
        </w:tabs>
        <w:ind w:left="0" w:firstLine="0"/>
      </w:pPr>
      <w:r>
        <w:lastRenderedPageBreak/>
        <w:t>Client: BHG</w:t>
      </w:r>
      <w:r>
        <w:tab/>
        <w:t xml:space="preserve">Mar 2021 – </w:t>
      </w:r>
      <w:r w:rsidR="00C443C6">
        <w:t>Aug 2022</w:t>
      </w:r>
    </w:p>
    <w:p w:rsidR="00C57D60" w:rsidRDefault="00000000">
      <w:pPr>
        <w:ind w:left="10"/>
      </w:pPr>
      <w:r>
        <w:t>Location: Bangalore</w:t>
      </w:r>
    </w:p>
    <w:p w:rsidR="00C57D60" w:rsidRDefault="00000000">
      <w:pPr>
        <w:spacing w:after="249"/>
        <w:ind w:left="10"/>
      </w:pPr>
      <w:r>
        <w:t xml:space="preserve">Role: </w:t>
      </w:r>
      <w:r w:rsidR="00C443C6">
        <w:t>Associate</w:t>
      </w:r>
    </w:p>
    <w:p w:rsidR="00C57D60" w:rsidRDefault="00000000">
      <w:pPr>
        <w:spacing w:after="72" w:line="262" w:lineRule="auto"/>
        <w:ind w:left="10" w:right="172"/>
      </w:pPr>
      <w:r>
        <w:rPr>
          <w:b/>
        </w:rPr>
        <w:t>Project Description:</w:t>
      </w:r>
    </w:p>
    <w:p w:rsidR="00C57D60" w:rsidRDefault="00000000">
      <w:pPr>
        <w:ind w:left="10"/>
      </w:pPr>
      <w:r>
        <w:t>BHG is into loan Financial Industry where leading into the providing the loans to the health care professionals. To manage the different data about the inter and external user this application has been build.</w:t>
      </w:r>
    </w:p>
    <w:p w:rsidR="00C57D60" w:rsidRDefault="00000000">
      <w:pPr>
        <w:spacing w:after="286" w:line="259" w:lineRule="auto"/>
        <w:ind w:left="0" w:firstLine="0"/>
      </w:pPr>
      <w:r>
        <w:rPr>
          <w:b/>
          <w:i/>
          <w:u w:val="single" w:color="000000"/>
        </w:rPr>
        <w:t>Responsibilities:</w:t>
      </w:r>
    </w:p>
    <w:p w:rsidR="00C57D60" w:rsidRDefault="00000000" w:rsidP="00C443C6">
      <w:pPr>
        <w:pStyle w:val="ListParagraph"/>
        <w:numPr>
          <w:ilvl w:val="0"/>
          <w:numId w:val="4"/>
        </w:numPr>
      </w:pPr>
      <w:r>
        <w:t>Worked as a team member with the team size of 5 developers.</w:t>
      </w:r>
    </w:p>
    <w:p w:rsidR="00C57D60" w:rsidRDefault="00000000" w:rsidP="00C443C6">
      <w:pPr>
        <w:pStyle w:val="ListParagraph"/>
        <w:numPr>
          <w:ilvl w:val="0"/>
          <w:numId w:val="4"/>
        </w:numPr>
      </w:pPr>
      <w:r>
        <w:t>Responsible for developing the code and reviewing the code.</w:t>
      </w:r>
    </w:p>
    <w:p w:rsidR="00C57D60" w:rsidRDefault="00000000" w:rsidP="00C443C6">
      <w:pPr>
        <w:pStyle w:val="ListParagraph"/>
        <w:numPr>
          <w:ilvl w:val="0"/>
          <w:numId w:val="4"/>
        </w:numPr>
      </w:pPr>
      <w:r>
        <w:t>Worked on Aura and LWC.</w:t>
      </w:r>
    </w:p>
    <w:p w:rsidR="00C57D60" w:rsidRDefault="00000000" w:rsidP="00C443C6">
      <w:pPr>
        <w:pStyle w:val="ListParagraph"/>
        <w:numPr>
          <w:ilvl w:val="0"/>
          <w:numId w:val="4"/>
        </w:numPr>
      </w:pPr>
      <w:r>
        <w:t>Worked on apex classes, test classes, integrate with 3</w:t>
      </w:r>
      <w:r w:rsidRPr="00C443C6">
        <w:rPr>
          <w:sz w:val="20"/>
          <w:vertAlign w:val="superscript"/>
        </w:rPr>
        <w:t xml:space="preserve">rd </w:t>
      </w:r>
      <w:r>
        <w:t>party system and get the data into SF.</w:t>
      </w:r>
    </w:p>
    <w:p w:rsidR="00C57D60" w:rsidRDefault="00000000" w:rsidP="00C443C6">
      <w:pPr>
        <w:pStyle w:val="ListParagraph"/>
        <w:numPr>
          <w:ilvl w:val="0"/>
          <w:numId w:val="4"/>
        </w:numPr>
        <w:spacing w:after="129"/>
      </w:pPr>
      <w:r>
        <w:t>Worked on Process Builder and Workflows.</w:t>
      </w:r>
    </w:p>
    <w:p w:rsidR="00C57D60" w:rsidRDefault="00000000" w:rsidP="00C443C6">
      <w:pPr>
        <w:pStyle w:val="ListParagraph"/>
        <w:numPr>
          <w:ilvl w:val="0"/>
          <w:numId w:val="4"/>
        </w:numPr>
        <w:spacing w:after="129"/>
      </w:pPr>
      <w:r>
        <w:t>Made technical documentations.</w:t>
      </w:r>
    </w:p>
    <w:p w:rsidR="00C57D60" w:rsidRDefault="00000000" w:rsidP="00C443C6">
      <w:pPr>
        <w:pStyle w:val="ListParagraph"/>
        <w:numPr>
          <w:ilvl w:val="0"/>
          <w:numId w:val="4"/>
        </w:numPr>
        <w:spacing w:after="1121"/>
      </w:pPr>
      <w:r>
        <w:t>Demonstrated the functionality to the busine</w:t>
      </w:r>
      <w:r w:rsidR="00C443C6">
        <w:t>ss</w:t>
      </w:r>
      <w:r w:rsidR="0057642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5"/>
          </v:shape>
        </w:pict>
      </w:r>
    </w:p>
    <w:sectPr w:rsidR="00C57D60">
      <w:pgSz w:w="11920" w:h="16840"/>
      <w:pgMar w:top="1201" w:right="1121" w:bottom="1315"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845"/>
    <w:multiLevelType w:val="hybridMultilevel"/>
    <w:tmpl w:val="662874C8"/>
    <w:lvl w:ilvl="0" w:tplc="761A61F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0C762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E6914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A65D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AEA53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72D40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A6DE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4260B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9C1E6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FE3D34"/>
    <w:multiLevelType w:val="multilevel"/>
    <w:tmpl w:val="4F8E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F3655"/>
    <w:multiLevelType w:val="hybridMultilevel"/>
    <w:tmpl w:val="38B28C82"/>
    <w:lvl w:ilvl="0" w:tplc="BBB6D04C">
      <w:start w:val="1"/>
      <w:numFmt w:val="bullet"/>
      <w:lvlText w:val=""/>
      <w:lvlJc w:val="left"/>
      <w:pPr>
        <w:ind w:left="1425" w:hanging="360"/>
      </w:pPr>
      <w:rPr>
        <w:rFonts w:ascii="Symbol" w:hAnsi="Symbol" w:hint="default"/>
      </w:rPr>
    </w:lvl>
    <w:lvl w:ilvl="1" w:tplc="6A803884" w:tentative="1">
      <w:start w:val="1"/>
      <w:numFmt w:val="bullet"/>
      <w:lvlText w:val="o"/>
      <w:lvlJc w:val="left"/>
      <w:pPr>
        <w:ind w:left="2145" w:hanging="360"/>
      </w:pPr>
      <w:rPr>
        <w:rFonts w:ascii="Courier New" w:hAnsi="Courier New" w:cs="Courier New" w:hint="default"/>
      </w:rPr>
    </w:lvl>
    <w:lvl w:ilvl="2" w:tplc="A9BE776A" w:tentative="1">
      <w:start w:val="1"/>
      <w:numFmt w:val="bullet"/>
      <w:lvlText w:val=""/>
      <w:lvlJc w:val="left"/>
      <w:pPr>
        <w:ind w:left="2865" w:hanging="360"/>
      </w:pPr>
      <w:rPr>
        <w:rFonts w:ascii="Wingdings" w:hAnsi="Wingdings" w:hint="default"/>
      </w:rPr>
    </w:lvl>
    <w:lvl w:ilvl="3" w:tplc="B4D6023E" w:tentative="1">
      <w:start w:val="1"/>
      <w:numFmt w:val="bullet"/>
      <w:lvlText w:val=""/>
      <w:lvlJc w:val="left"/>
      <w:pPr>
        <w:ind w:left="3585" w:hanging="360"/>
      </w:pPr>
      <w:rPr>
        <w:rFonts w:ascii="Symbol" w:hAnsi="Symbol" w:hint="default"/>
      </w:rPr>
    </w:lvl>
    <w:lvl w:ilvl="4" w:tplc="46B61EAC" w:tentative="1">
      <w:start w:val="1"/>
      <w:numFmt w:val="bullet"/>
      <w:lvlText w:val="o"/>
      <w:lvlJc w:val="left"/>
      <w:pPr>
        <w:ind w:left="4305" w:hanging="360"/>
      </w:pPr>
      <w:rPr>
        <w:rFonts w:ascii="Courier New" w:hAnsi="Courier New" w:cs="Courier New" w:hint="default"/>
      </w:rPr>
    </w:lvl>
    <w:lvl w:ilvl="5" w:tplc="0E2CF4F0" w:tentative="1">
      <w:start w:val="1"/>
      <w:numFmt w:val="bullet"/>
      <w:lvlText w:val=""/>
      <w:lvlJc w:val="left"/>
      <w:pPr>
        <w:ind w:left="5025" w:hanging="360"/>
      </w:pPr>
      <w:rPr>
        <w:rFonts w:ascii="Wingdings" w:hAnsi="Wingdings" w:hint="default"/>
      </w:rPr>
    </w:lvl>
    <w:lvl w:ilvl="6" w:tplc="2EC20FE6" w:tentative="1">
      <w:start w:val="1"/>
      <w:numFmt w:val="bullet"/>
      <w:lvlText w:val=""/>
      <w:lvlJc w:val="left"/>
      <w:pPr>
        <w:ind w:left="5745" w:hanging="360"/>
      </w:pPr>
      <w:rPr>
        <w:rFonts w:ascii="Symbol" w:hAnsi="Symbol" w:hint="default"/>
      </w:rPr>
    </w:lvl>
    <w:lvl w:ilvl="7" w:tplc="6BA63A02" w:tentative="1">
      <w:start w:val="1"/>
      <w:numFmt w:val="bullet"/>
      <w:lvlText w:val="o"/>
      <w:lvlJc w:val="left"/>
      <w:pPr>
        <w:ind w:left="6465" w:hanging="360"/>
      </w:pPr>
      <w:rPr>
        <w:rFonts w:ascii="Courier New" w:hAnsi="Courier New" w:cs="Courier New" w:hint="default"/>
      </w:rPr>
    </w:lvl>
    <w:lvl w:ilvl="8" w:tplc="B0DECBF4" w:tentative="1">
      <w:start w:val="1"/>
      <w:numFmt w:val="bullet"/>
      <w:lvlText w:val=""/>
      <w:lvlJc w:val="left"/>
      <w:pPr>
        <w:ind w:left="7185" w:hanging="360"/>
      </w:pPr>
      <w:rPr>
        <w:rFonts w:ascii="Wingdings" w:hAnsi="Wingdings" w:hint="default"/>
      </w:rPr>
    </w:lvl>
  </w:abstractNum>
  <w:abstractNum w:abstractNumId="3" w15:restartNumberingAfterBreak="0">
    <w:nsid w:val="5F854300"/>
    <w:multiLevelType w:val="hybridMultilevel"/>
    <w:tmpl w:val="454CC9D8"/>
    <w:lvl w:ilvl="0" w:tplc="B9FC7D2C">
      <w:start w:val="1"/>
      <w:numFmt w:val="bullet"/>
      <w:lvlText w:val=""/>
      <w:lvlJc w:val="left"/>
      <w:pPr>
        <w:ind w:left="720" w:hanging="360"/>
      </w:pPr>
      <w:rPr>
        <w:rFonts w:ascii="Symbol" w:hAnsi="Symbol" w:hint="default"/>
      </w:rPr>
    </w:lvl>
    <w:lvl w:ilvl="1" w:tplc="6FD23002" w:tentative="1">
      <w:start w:val="1"/>
      <w:numFmt w:val="bullet"/>
      <w:lvlText w:val="o"/>
      <w:lvlJc w:val="left"/>
      <w:pPr>
        <w:ind w:left="1440" w:hanging="360"/>
      </w:pPr>
      <w:rPr>
        <w:rFonts w:ascii="Courier New" w:hAnsi="Courier New" w:cs="Courier New" w:hint="default"/>
      </w:rPr>
    </w:lvl>
    <w:lvl w:ilvl="2" w:tplc="06DEB41A" w:tentative="1">
      <w:start w:val="1"/>
      <w:numFmt w:val="bullet"/>
      <w:lvlText w:val=""/>
      <w:lvlJc w:val="left"/>
      <w:pPr>
        <w:ind w:left="2160" w:hanging="360"/>
      </w:pPr>
      <w:rPr>
        <w:rFonts w:ascii="Wingdings" w:hAnsi="Wingdings" w:hint="default"/>
      </w:rPr>
    </w:lvl>
    <w:lvl w:ilvl="3" w:tplc="BD4217BA" w:tentative="1">
      <w:start w:val="1"/>
      <w:numFmt w:val="bullet"/>
      <w:lvlText w:val=""/>
      <w:lvlJc w:val="left"/>
      <w:pPr>
        <w:ind w:left="2880" w:hanging="360"/>
      </w:pPr>
      <w:rPr>
        <w:rFonts w:ascii="Symbol" w:hAnsi="Symbol" w:hint="default"/>
      </w:rPr>
    </w:lvl>
    <w:lvl w:ilvl="4" w:tplc="92EE454E" w:tentative="1">
      <w:start w:val="1"/>
      <w:numFmt w:val="bullet"/>
      <w:lvlText w:val="o"/>
      <w:lvlJc w:val="left"/>
      <w:pPr>
        <w:ind w:left="3600" w:hanging="360"/>
      </w:pPr>
      <w:rPr>
        <w:rFonts w:ascii="Courier New" w:hAnsi="Courier New" w:cs="Courier New" w:hint="default"/>
      </w:rPr>
    </w:lvl>
    <w:lvl w:ilvl="5" w:tplc="540A5422" w:tentative="1">
      <w:start w:val="1"/>
      <w:numFmt w:val="bullet"/>
      <w:lvlText w:val=""/>
      <w:lvlJc w:val="left"/>
      <w:pPr>
        <w:ind w:left="4320" w:hanging="360"/>
      </w:pPr>
      <w:rPr>
        <w:rFonts w:ascii="Wingdings" w:hAnsi="Wingdings" w:hint="default"/>
      </w:rPr>
    </w:lvl>
    <w:lvl w:ilvl="6" w:tplc="05F8496C" w:tentative="1">
      <w:start w:val="1"/>
      <w:numFmt w:val="bullet"/>
      <w:lvlText w:val=""/>
      <w:lvlJc w:val="left"/>
      <w:pPr>
        <w:ind w:left="5040" w:hanging="360"/>
      </w:pPr>
      <w:rPr>
        <w:rFonts w:ascii="Symbol" w:hAnsi="Symbol" w:hint="default"/>
      </w:rPr>
    </w:lvl>
    <w:lvl w:ilvl="7" w:tplc="0F241F52" w:tentative="1">
      <w:start w:val="1"/>
      <w:numFmt w:val="bullet"/>
      <w:lvlText w:val="o"/>
      <w:lvlJc w:val="left"/>
      <w:pPr>
        <w:ind w:left="5760" w:hanging="360"/>
      </w:pPr>
      <w:rPr>
        <w:rFonts w:ascii="Courier New" w:hAnsi="Courier New" w:cs="Courier New" w:hint="default"/>
      </w:rPr>
    </w:lvl>
    <w:lvl w:ilvl="8" w:tplc="EB687708" w:tentative="1">
      <w:start w:val="1"/>
      <w:numFmt w:val="bullet"/>
      <w:lvlText w:val=""/>
      <w:lvlJc w:val="left"/>
      <w:pPr>
        <w:ind w:left="6480" w:hanging="360"/>
      </w:pPr>
      <w:rPr>
        <w:rFonts w:ascii="Wingdings" w:hAnsi="Wingdings" w:hint="default"/>
      </w:rPr>
    </w:lvl>
  </w:abstractNum>
  <w:num w:numId="1" w16cid:durableId="1570456734">
    <w:abstractNumId w:val="0"/>
  </w:num>
  <w:num w:numId="2" w16cid:durableId="831025164">
    <w:abstractNumId w:val="1"/>
  </w:num>
  <w:num w:numId="3" w16cid:durableId="1654212325">
    <w:abstractNumId w:val="2"/>
  </w:num>
  <w:num w:numId="4" w16cid:durableId="987855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60"/>
    <w:rsid w:val="00022BF3"/>
    <w:rsid w:val="00576422"/>
    <w:rsid w:val="005F715D"/>
    <w:rsid w:val="007C576E"/>
    <w:rsid w:val="00832A84"/>
    <w:rsid w:val="008B2B09"/>
    <w:rsid w:val="00B26D49"/>
    <w:rsid w:val="00BD16BA"/>
    <w:rsid w:val="00C443C6"/>
    <w:rsid w:val="00C57D60"/>
    <w:rsid w:val="00CB28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89A8EAC-153F-4787-B2B7-5AC92E83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9" w:line="265" w:lineRule="auto"/>
      <w:ind w:left="730" w:hanging="10"/>
    </w:pPr>
    <w:rPr>
      <w:rFonts w:ascii="Calibri" w:eastAsia="Calibri" w:hAnsi="Calibri" w:cs="Calibri"/>
      <w:color w:val="000000"/>
    </w:rPr>
  </w:style>
  <w:style w:type="paragraph" w:styleId="Heading1">
    <w:name w:val="heading 1"/>
    <w:next w:val="Normal"/>
    <w:link w:val="Heading1Char"/>
    <w:uiPriority w:val="9"/>
    <w:qFormat/>
    <w:pPr>
      <w:keepNext/>
      <w:keepLines/>
      <w:shd w:val="clear" w:color="auto" w:fill="C6D9F1"/>
      <w:spacing w:after="0"/>
      <w:ind w:left="115"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C443C6"/>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paragraph" w:styleId="ListParagraph">
    <w:name w:val="List Paragraph"/>
    <w:basedOn w:val="Normal"/>
    <w:uiPriority w:val="34"/>
    <w:qFormat/>
    <w:rsid w:val="00C44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dd47de043450acb74533bda60c50a2b8134f530e18705c4458440321091b5b5812091000144158550a4356014b4450530401195c1333471b1b11154958540a5742011503504e1c180c571833471b1b06184459580a595601514841481f0f2b561358191b195115495d0c00584e4209430247460c590858184508105042445b0c0f054e4108120211474a411b1213471b1b111743505800584d100e14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Bhaskar SFDC Resume111.docx</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Bhaskar SFDC Resume111.docx</dc:title>
  <dc:creator>Bhaskar Bahski</dc:creator>
  <cp:lastModifiedBy>Microsoft Office User</cp:lastModifiedBy>
  <cp:revision>2</cp:revision>
  <dcterms:created xsi:type="dcterms:W3CDTF">2023-08-31T12:17:00Z</dcterms:created>
  <dcterms:modified xsi:type="dcterms:W3CDTF">2023-08-31T12:17:00Z</dcterms:modified>
</cp:coreProperties>
</file>