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A4" w:rsidRPr="003F668D" w:rsidRDefault="009D6DA4" w:rsidP="00677811">
      <w:pPr>
        <w:pStyle w:val="Title"/>
        <w:ind w:right="141"/>
        <w:jc w:val="left"/>
        <w:rPr>
          <w:rStyle w:val="IntenseEmphasis"/>
          <w:rFonts w:asciiTheme="minorHAnsi" w:hAnsiTheme="minorHAnsi"/>
          <w:color w:val="auto"/>
          <w:sz w:val="48"/>
        </w:rPr>
      </w:pPr>
      <w:r>
        <w:rPr>
          <w:rFonts w:asciiTheme="minorHAnsi" w:hAnsiTheme="minorHAnsi"/>
          <w:b/>
          <w:color w:val="auto"/>
          <w:sz w:val="48"/>
        </w:rPr>
        <w:t>TEENA BORADKAR</w:t>
      </w:r>
      <w:r w:rsidR="00677811">
        <w:rPr>
          <w:rFonts w:asciiTheme="minorHAnsi" w:hAnsiTheme="minorHAnsi"/>
          <w:b/>
          <w:noProof/>
          <w:color w:val="auto"/>
          <w:sz w:val="48"/>
          <w:lang w:val="en-IN" w:eastAsia="en-IN"/>
        </w:rPr>
        <w:t xml:space="preserve">                                                </w:t>
      </w:r>
    </w:p>
    <w:p w:rsidR="009D6DA4" w:rsidRPr="003F668D" w:rsidRDefault="00AB4F6E" w:rsidP="00677811">
      <w:pPr>
        <w:pStyle w:val="Title"/>
        <w:ind w:right="141"/>
        <w:jc w:val="left"/>
        <w:rPr>
          <w:rFonts w:asciiTheme="minorHAnsi" w:hAnsiTheme="minorHAnsi"/>
          <w:b/>
          <w:color w:val="1D824C"/>
          <w:sz w:val="22"/>
          <w:szCs w:val="22"/>
        </w:rPr>
      </w:pPr>
      <w:hyperlink r:id="rId5" w:history="1">
        <w:r w:rsidR="009D6DA4" w:rsidRPr="00F76FFE">
          <w:rPr>
            <w:rFonts w:asciiTheme="minorHAnsi" w:hAnsiTheme="minorHAnsi"/>
            <w:b/>
            <w:caps w:val="0"/>
            <w:color w:val="1D824C"/>
            <w:sz w:val="24"/>
            <w:szCs w:val="22"/>
          </w:rPr>
          <w:t>teena.boradkarsfdc@gmail.com</w:t>
        </w:r>
      </w:hyperlink>
      <w:r w:rsidR="009D6DA4" w:rsidRPr="00F76FFE">
        <w:rPr>
          <w:rFonts w:asciiTheme="minorHAnsi" w:hAnsiTheme="minorHAnsi"/>
          <w:b/>
          <w:caps w:val="0"/>
          <w:color w:val="1D824C"/>
          <w:sz w:val="24"/>
          <w:szCs w:val="22"/>
        </w:rPr>
        <w:t xml:space="preserve">| +91-9022978197 | </w:t>
      </w:r>
      <w:hyperlink r:id="rId6" w:history="1">
        <w:r w:rsidR="009D6DA4" w:rsidRPr="00F76FFE">
          <w:rPr>
            <w:rFonts w:asciiTheme="minorHAnsi" w:hAnsiTheme="minorHAnsi"/>
            <w:b/>
            <w:caps w:val="0"/>
            <w:color w:val="1D824C"/>
            <w:sz w:val="24"/>
            <w:szCs w:val="22"/>
          </w:rPr>
          <w:t>linkedin.com/in/teenaboradkar/</w:t>
        </w:r>
      </w:hyperlink>
      <w:r w:rsidR="00677811">
        <w:rPr>
          <w:rFonts w:asciiTheme="minorHAnsi" w:hAnsiTheme="minorHAnsi"/>
          <w:b/>
          <w:caps w:val="0"/>
          <w:color w:val="1D824C"/>
          <w:sz w:val="24"/>
          <w:szCs w:val="22"/>
        </w:rPr>
        <w:t xml:space="preserve">          </w:t>
      </w:r>
    </w:p>
    <w:p w:rsidR="009D6DA4" w:rsidRPr="00F76FFE" w:rsidRDefault="009D6DA4" w:rsidP="00677811">
      <w:pPr>
        <w:pStyle w:val="ContactInfo"/>
        <w:jc w:val="left"/>
      </w:pPr>
      <w:r w:rsidRPr="00F76FFE">
        <w:t>Pune, Maharashtra</w:t>
      </w:r>
      <w:r w:rsidR="00072767">
        <w:t xml:space="preserve">, </w:t>
      </w:r>
      <w:r w:rsidRPr="00F76FFE">
        <w:t>India</w:t>
      </w:r>
      <w:r w:rsidR="00677811">
        <w:t xml:space="preserve">                                                                                                                                       </w:t>
      </w:r>
    </w:p>
    <w:p w:rsidR="009D6DA4" w:rsidRDefault="00AB4F6E" w:rsidP="009D6DA4">
      <w:pPr>
        <w:pStyle w:val="Heading1"/>
        <w:rPr>
          <w:rFonts w:asciiTheme="minorHAnsi" w:hAnsiTheme="minorHAnsi"/>
        </w:rPr>
      </w:pPr>
      <w:r>
        <w:rPr>
          <w:rFonts w:asciiTheme="minorHAnsi" w:hAnsiTheme="minorHAnsi"/>
          <w:noProof/>
          <w:color w:val="FF0000"/>
          <w:lang w:val="en-IN" w:eastAsia="en-IN"/>
        </w:rPr>
        <w:pict>
          <v:line id="Straight Connector 1" o:spid="_x0000_s1026" style="position:absolute;flip:x;z-index:251659264;visibility:visible;mso-position-horizontal-relative:margin;mso-width-relative:margin;mso-height-relative:margin" from="-13.45pt,12.45pt" to="531.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" strokecolor="#a8d08d [1945]" strokeweight=".5pt">
            <v:stroke joinstyle="miter"/>
            <w10:wrap anchorx="margin"/>
          </v:line>
        </w:pict>
      </w:r>
    </w:p>
    <w:p w:rsidR="009D6DA4" w:rsidRPr="00FA2AD6" w:rsidRDefault="009D6DA4" w:rsidP="009D6DA4">
      <w:pPr>
        <w:pStyle w:val="Heading1"/>
        <w:rPr>
          <w:rFonts w:asciiTheme="minorHAnsi" w:hAnsiTheme="minorHAnsi"/>
        </w:rPr>
      </w:pPr>
      <w:r>
        <w:rPr>
          <w:rFonts w:asciiTheme="minorHAnsi" w:hAnsiTheme="minorHAnsi"/>
        </w:rPr>
        <w:t>OBJECTIVE</w:t>
      </w:r>
    </w:p>
    <w:p w:rsidR="009D6DA4" w:rsidRPr="00FE61B2" w:rsidRDefault="009D6DA4" w:rsidP="009D6DA4">
      <w:pPr>
        <w:pStyle w:val="BodyText"/>
        <w:spacing w:before="56"/>
        <w:ind w:left="220" w:right="612"/>
        <w:jc w:val="both"/>
        <w:rPr>
          <w:rFonts w:asciiTheme="minorHAnsi" w:eastAsiaTheme="minorHAnsi" w:hAnsiTheme="minorHAnsi" w:cstheme="minorBidi"/>
          <w:color w:val="595959" w:themeColor="text1" w:themeTint="A6"/>
          <w:szCs w:val="25"/>
          <w:lang w:bidi="ar-SA"/>
        </w:rPr>
      </w:pPr>
      <w:r w:rsidRPr="00FE61B2">
        <w:rPr>
          <w:rFonts w:asciiTheme="minorHAnsi" w:eastAsiaTheme="minorHAnsi" w:hAnsiTheme="minorHAnsi" w:cstheme="minorBidi"/>
          <w:color w:val="595959" w:themeColor="text1" w:themeTint="A6"/>
          <w:szCs w:val="25"/>
          <w:lang w:bidi="ar-SA"/>
        </w:rPr>
        <w:t>Seeking a challenging and growth oriented position in a Salesforce development organization that will contribute to the growth of the company and enrich my professional career. This position will help me to achieve my goal toward career.</w:t>
      </w:r>
    </w:p>
    <w:p w:rsidR="009D6DA4" w:rsidRDefault="009D6DA4" w:rsidP="009D6DA4">
      <w:pPr>
        <w:pStyle w:val="BodyText"/>
        <w:spacing w:before="56"/>
        <w:ind w:right="612"/>
        <w:jc w:val="both"/>
        <w:rPr>
          <w:rFonts w:asciiTheme="minorHAnsi" w:eastAsiaTheme="minorHAnsi" w:hAnsiTheme="minorHAnsi" w:cstheme="minorBidi"/>
          <w:b/>
          <w:color w:val="1D824C"/>
          <w:sz w:val="25"/>
          <w:szCs w:val="25"/>
          <w:lang w:bidi="ar-SA"/>
        </w:rPr>
      </w:pPr>
    </w:p>
    <w:p w:rsidR="009D6DA4" w:rsidRPr="00FE61B2" w:rsidRDefault="009D6DA4" w:rsidP="009D6DA4">
      <w:pPr>
        <w:jc w:val="both"/>
        <w:rPr>
          <w:rFonts w:eastAsiaTheme="majorEastAsia" w:cstheme="majorBidi"/>
          <w:b/>
          <w:caps/>
          <w:color w:val="262626" w:themeColor="text1" w:themeTint="D9"/>
          <w:sz w:val="28"/>
          <w:szCs w:val="32"/>
          <w:lang w:val="en-US"/>
        </w:rPr>
      </w:pPr>
      <w:r w:rsidRPr="00FE61B2">
        <w:rPr>
          <w:rFonts w:eastAsiaTheme="majorEastAsia" w:cstheme="majorBidi"/>
          <w:b/>
          <w:caps/>
          <w:color w:val="262626" w:themeColor="text1" w:themeTint="D9"/>
          <w:sz w:val="28"/>
          <w:szCs w:val="32"/>
          <w:lang w:val="en-US"/>
        </w:rPr>
        <w:t>Profile Summary</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C565EA">
        <w:rPr>
          <w:rFonts w:asciiTheme="minorHAnsi" w:eastAsiaTheme="minorHAnsi" w:hAnsiTheme="minorHAnsi" w:cstheme="minorBidi"/>
          <w:color w:val="595959" w:themeColor="text1" w:themeTint="A6"/>
          <w:szCs w:val="25"/>
          <w:lang w:bidi="ar-SA"/>
        </w:rPr>
        <w:t xml:space="preserve">Proficient in </w:t>
      </w:r>
      <w:r w:rsidRPr="00C565EA">
        <w:rPr>
          <w:rFonts w:asciiTheme="minorHAnsi" w:eastAsiaTheme="minorHAnsi" w:hAnsiTheme="minorHAnsi" w:cstheme="minorBidi"/>
          <w:b/>
          <w:color w:val="1D824C"/>
          <w:szCs w:val="25"/>
          <w:lang w:bidi="ar-SA"/>
        </w:rPr>
        <w:t>Configuration</w:t>
      </w:r>
      <w:r w:rsidRPr="00C565EA">
        <w:rPr>
          <w:rFonts w:asciiTheme="minorHAnsi" w:eastAsiaTheme="minorHAnsi" w:hAnsiTheme="minorHAnsi" w:cstheme="minorBidi"/>
          <w:color w:val="595959" w:themeColor="text1" w:themeTint="A6"/>
          <w:szCs w:val="25"/>
          <w:lang w:bidi="ar-SA"/>
        </w:rPr>
        <w:t xml:space="preserve"> </w:t>
      </w:r>
      <w:r w:rsidR="00D72069">
        <w:rPr>
          <w:rFonts w:asciiTheme="minorHAnsi" w:eastAsiaTheme="minorHAnsi" w:hAnsiTheme="minorHAnsi" w:cstheme="minorBidi"/>
          <w:color w:val="595959" w:themeColor="text1" w:themeTint="A6"/>
          <w:szCs w:val="25"/>
          <w:lang w:bidi="ar-SA"/>
        </w:rPr>
        <w:t>,</w:t>
      </w:r>
      <w:r w:rsidRPr="00C565EA">
        <w:rPr>
          <w:rFonts w:asciiTheme="minorHAnsi" w:eastAsiaTheme="minorHAnsi" w:hAnsiTheme="minorHAnsi" w:cstheme="minorBidi"/>
          <w:b/>
          <w:color w:val="1D824C"/>
          <w:szCs w:val="25"/>
          <w:lang w:bidi="ar-SA"/>
        </w:rPr>
        <w:t>Customization</w:t>
      </w:r>
      <w:r w:rsidR="00D72069">
        <w:rPr>
          <w:rFonts w:asciiTheme="minorHAnsi" w:eastAsiaTheme="minorHAnsi" w:hAnsiTheme="minorHAnsi" w:cstheme="minorBidi"/>
          <w:b/>
          <w:color w:val="1D824C"/>
          <w:szCs w:val="25"/>
          <w:lang w:bidi="ar-SA"/>
        </w:rPr>
        <w:t>, Lightning Aura Component, Integration</w:t>
      </w:r>
      <w:r w:rsidRPr="00C565EA">
        <w:rPr>
          <w:rFonts w:asciiTheme="minorHAnsi" w:eastAsiaTheme="minorHAnsi" w:hAnsiTheme="minorHAnsi" w:cstheme="minorBidi"/>
          <w:color w:val="595959" w:themeColor="text1" w:themeTint="A6"/>
          <w:szCs w:val="25"/>
          <w:lang w:bidi="ar-SA"/>
        </w:rPr>
        <w:t xml:space="preserve"> on </w:t>
      </w:r>
      <w:r w:rsidRPr="00C565EA">
        <w:rPr>
          <w:rFonts w:asciiTheme="minorHAnsi" w:eastAsiaTheme="minorHAnsi" w:hAnsiTheme="minorHAnsi" w:cstheme="minorBidi"/>
          <w:b/>
          <w:color w:val="1D824C"/>
          <w:szCs w:val="25"/>
          <w:lang w:bidi="ar-SA"/>
        </w:rPr>
        <w:t>Salesforce.com</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Pr>
          <w:rFonts w:asciiTheme="minorHAnsi" w:eastAsiaTheme="minorHAnsi" w:hAnsiTheme="minorHAnsi" w:cstheme="minorBidi"/>
          <w:color w:val="595959" w:themeColor="text1" w:themeTint="A6"/>
          <w:szCs w:val="25"/>
          <w:lang w:bidi="ar-SA"/>
        </w:rPr>
        <w:t>Experience</w:t>
      </w:r>
      <w:r w:rsidRPr="00C565EA">
        <w:rPr>
          <w:rFonts w:asciiTheme="minorHAnsi" w:eastAsiaTheme="minorHAnsi" w:hAnsiTheme="minorHAnsi" w:cstheme="minorBidi"/>
          <w:color w:val="595959" w:themeColor="text1" w:themeTint="A6"/>
          <w:szCs w:val="25"/>
          <w:lang w:bidi="ar-SA"/>
        </w:rPr>
        <w:t xml:space="preserve"> in </w:t>
      </w:r>
      <w:r w:rsidRPr="00C565EA">
        <w:rPr>
          <w:rFonts w:asciiTheme="minorHAnsi" w:eastAsiaTheme="minorHAnsi" w:hAnsiTheme="minorHAnsi" w:cstheme="minorBidi"/>
          <w:b/>
          <w:color w:val="1D824C"/>
          <w:szCs w:val="25"/>
          <w:lang w:bidi="ar-SA"/>
        </w:rPr>
        <w:t xml:space="preserve">Creating, Managing, Implementing </w:t>
      </w:r>
      <w:r w:rsidRPr="00C565EA">
        <w:rPr>
          <w:rFonts w:asciiTheme="minorHAnsi" w:eastAsiaTheme="minorHAnsi" w:hAnsiTheme="minorHAnsi" w:cstheme="minorBidi"/>
          <w:color w:val="595959" w:themeColor="text1" w:themeTint="A6"/>
          <w:szCs w:val="25"/>
          <w:lang w:bidi="ar-SA"/>
        </w:rPr>
        <w:t xml:space="preserve">and </w:t>
      </w:r>
      <w:r w:rsidRPr="00C565EA">
        <w:rPr>
          <w:rFonts w:asciiTheme="minorHAnsi" w:eastAsiaTheme="minorHAnsi" w:hAnsiTheme="minorHAnsi" w:cstheme="minorBidi"/>
          <w:b/>
          <w:color w:val="1D824C"/>
          <w:szCs w:val="25"/>
          <w:lang w:bidi="ar-SA"/>
        </w:rPr>
        <w:t>customizing</w:t>
      </w:r>
      <w:r w:rsidRPr="00C565EA">
        <w:rPr>
          <w:rFonts w:asciiTheme="minorHAnsi" w:eastAsiaTheme="minorHAnsi" w:hAnsiTheme="minorHAnsi" w:cstheme="minorBidi"/>
          <w:color w:val="595959" w:themeColor="text1" w:themeTint="A6"/>
          <w:szCs w:val="25"/>
          <w:lang w:bidi="ar-SA"/>
        </w:rPr>
        <w:t xml:space="preserve"> custom objects.</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C565EA">
        <w:rPr>
          <w:rFonts w:asciiTheme="minorHAnsi" w:eastAsiaTheme="minorHAnsi" w:hAnsiTheme="minorHAnsi" w:cstheme="minorBidi"/>
          <w:color w:val="595959" w:themeColor="text1" w:themeTint="A6"/>
          <w:szCs w:val="25"/>
          <w:lang w:bidi="ar-SA"/>
        </w:rPr>
        <w:t xml:space="preserve">Involved in automating different business process using </w:t>
      </w:r>
      <w:r w:rsidRPr="00C565EA">
        <w:rPr>
          <w:rFonts w:asciiTheme="minorHAnsi" w:eastAsiaTheme="minorHAnsi" w:hAnsiTheme="minorHAnsi" w:cstheme="minorBidi"/>
          <w:b/>
          <w:color w:val="1D824C"/>
          <w:szCs w:val="25"/>
          <w:lang w:bidi="ar-SA"/>
        </w:rPr>
        <w:t xml:space="preserve">Process builder, Workflow rules </w:t>
      </w:r>
      <w:r w:rsidRPr="00C565EA">
        <w:rPr>
          <w:rFonts w:asciiTheme="minorHAnsi" w:eastAsiaTheme="minorHAnsi" w:hAnsiTheme="minorHAnsi" w:cstheme="minorBidi"/>
          <w:color w:val="595959" w:themeColor="text1" w:themeTint="A6"/>
          <w:szCs w:val="25"/>
          <w:lang w:bidi="ar-SA"/>
        </w:rPr>
        <w:t>and</w:t>
      </w:r>
      <w:r w:rsidRPr="00C565EA">
        <w:rPr>
          <w:rFonts w:asciiTheme="minorHAnsi" w:eastAsiaTheme="minorHAnsi" w:hAnsiTheme="minorHAnsi" w:cstheme="minorBidi"/>
          <w:b/>
          <w:color w:val="1D824C"/>
          <w:szCs w:val="25"/>
          <w:lang w:bidi="ar-SA"/>
        </w:rPr>
        <w:t xml:space="preserve"> Approval Processes.</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Pr>
          <w:rFonts w:asciiTheme="minorHAnsi" w:eastAsiaTheme="minorHAnsi" w:hAnsiTheme="minorHAnsi" w:cstheme="minorBidi"/>
          <w:color w:val="595959" w:themeColor="text1" w:themeTint="A6"/>
          <w:szCs w:val="25"/>
          <w:lang w:bidi="ar-SA"/>
        </w:rPr>
        <w:t>Experience</w:t>
      </w:r>
      <w:r w:rsidRPr="00C565EA">
        <w:rPr>
          <w:rFonts w:asciiTheme="minorHAnsi" w:eastAsiaTheme="minorHAnsi" w:hAnsiTheme="minorHAnsi" w:cstheme="minorBidi"/>
          <w:color w:val="595959" w:themeColor="text1" w:themeTint="A6"/>
          <w:szCs w:val="25"/>
          <w:lang w:bidi="ar-SA"/>
        </w:rPr>
        <w:t xml:space="preserve"> in implementation of </w:t>
      </w:r>
      <w:r w:rsidRPr="00C565EA">
        <w:rPr>
          <w:rFonts w:asciiTheme="minorHAnsi" w:eastAsiaTheme="minorHAnsi" w:hAnsiTheme="minorHAnsi" w:cstheme="minorBidi"/>
          <w:b/>
          <w:color w:val="1D824C"/>
          <w:szCs w:val="25"/>
          <w:lang w:bidi="ar-SA"/>
        </w:rPr>
        <w:t xml:space="preserve">REST API, Connected Apps, Sites </w:t>
      </w:r>
      <w:r w:rsidRPr="00C565EA">
        <w:rPr>
          <w:rFonts w:asciiTheme="minorHAnsi" w:eastAsiaTheme="minorHAnsi" w:hAnsiTheme="minorHAnsi" w:cstheme="minorBidi"/>
          <w:color w:val="595959" w:themeColor="text1" w:themeTint="A6"/>
          <w:szCs w:val="25"/>
          <w:lang w:bidi="ar-SA"/>
        </w:rPr>
        <w:t>and</w:t>
      </w:r>
      <w:r w:rsidRPr="00C565EA">
        <w:rPr>
          <w:rFonts w:asciiTheme="minorHAnsi" w:eastAsiaTheme="minorHAnsi" w:hAnsiTheme="minorHAnsi" w:cstheme="minorBidi"/>
          <w:b/>
          <w:color w:val="1D824C"/>
          <w:szCs w:val="25"/>
          <w:lang w:bidi="ar-SA"/>
        </w:rPr>
        <w:t xml:space="preserve"> Integration</w:t>
      </w:r>
      <w:r w:rsidRPr="00C565EA">
        <w:rPr>
          <w:rFonts w:asciiTheme="minorHAnsi" w:eastAsiaTheme="minorHAnsi" w:hAnsiTheme="minorHAnsi" w:cstheme="minorBidi"/>
          <w:color w:val="595959" w:themeColor="text1" w:themeTint="A6"/>
          <w:szCs w:val="25"/>
          <w:lang w:bidi="ar-SA"/>
        </w:rPr>
        <w:t>.</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Pr>
          <w:rFonts w:asciiTheme="minorHAnsi" w:eastAsiaTheme="minorHAnsi" w:hAnsiTheme="minorHAnsi" w:cstheme="minorBidi"/>
          <w:color w:val="595959" w:themeColor="text1" w:themeTint="A6"/>
          <w:szCs w:val="25"/>
          <w:lang w:bidi="ar-SA"/>
        </w:rPr>
        <w:t>Experience</w:t>
      </w:r>
      <w:r w:rsidRPr="00C565EA">
        <w:rPr>
          <w:rFonts w:asciiTheme="minorHAnsi" w:eastAsiaTheme="minorHAnsi" w:hAnsiTheme="minorHAnsi" w:cstheme="minorBidi"/>
          <w:color w:val="595959" w:themeColor="text1" w:themeTint="A6"/>
          <w:szCs w:val="25"/>
          <w:lang w:bidi="ar-SA"/>
        </w:rPr>
        <w:t xml:space="preserve"> in creating </w:t>
      </w:r>
      <w:r w:rsidRPr="00C565EA">
        <w:rPr>
          <w:rFonts w:asciiTheme="minorHAnsi" w:eastAsiaTheme="minorHAnsi" w:hAnsiTheme="minorHAnsi" w:cstheme="minorBidi"/>
          <w:b/>
          <w:color w:val="1D824C"/>
          <w:szCs w:val="25"/>
          <w:lang w:bidi="ar-SA"/>
        </w:rPr>
        <w:t>Reports</w:t>
      </w:r>
      <w:r w:rsidRPr="00C565EA">
        <w:rPr>
          <w:rFonts w:asciiTheme="minorHAnsi" w:eastAsiaTheme="minorHAnsi" w:hAnsiTheme="minorHAnsi" w:cstheme="minorBidi"/>
          <w:color w:val="595959" w:themeColor="text1" w:themeTint="A6"/>
          <w:szCs w:val="25"/>
          <w:lang w:bidi="ar-SA"/>
        </w:rPr>
        <w:t xml:space="preserve"> and </w:t>
      </w:r>
      <w:r w:rsidRPr="00C565EA">
        <w:rPr>
          <w:rFonts w:asciiTheme="minorHAnsi" w:eastAsiaTheme="minorHAnsi" w:hAnsiTheme="minorHAnsi" w:cstheme="minorBidi"/>
          <w:b/>
          <w:color w:val="1D824C"/>
          <w:szCs w:val="25"/>
          <w:lang w:bidi="ar-SA"/>
        </w:rPr>
        <w:t>Dashboards</w:t>
      </w:r>
      <w:r w:rsidRPr="00C565EA">
        <w:rPr>
          <w:rFonts w:asciiTheme="minorHAnsi" w:eastAsiaTheme="minorHAnsi" w:hAnsiTheme="minorHAnsi" w:cstheme="minorBidi"/>
          <w:color w:val="595959" w:themeColor="text1" w:themeTint="A6"/>
          <w:szCs w:val="25"/>
          <w:lang w:bidi="ar-SA"/>
        </w:rPr>
        <w:t xml:space="preserve"> as per business requirement.</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C565EA">
        <w:rPr>
          <w:rFonts w:asciiTheme="minorHAnsi" w:eastAsiaTheme="minorHAnsi" w:hAnsiTheme="minorHAnsi" w:cstheme="minorBidi"/>
          <w:color w:val="595959" w:themeColor="text1" w:themeTint="A6"/>
          <w:szCs w:val="25"/>
          <w:lang w:bidi="ar-SA"/>
        </w:rPr>
        <w:t xml:space="preserve">Good Knowledge of </w:t>
      </w:r>
      <w:r w:rsidRPr="00C565EA">
        <w:rPr>
          <w:rFonts w:asciiTheme="minorHAnsi" w:eastAsiaTheme="minorHAnsi" w:hAnsiTheme="minorHAnsi" w:cstheme="minorBidi"/>
          <w:b/>
          <w:color w:val="1D824C"/>
          <w:szCs w:val="25"/>
          <w:lang w:bidi="ar-SA"/>
        </w:rPr>
        <w:t>SOQL</w:t>
      </w:r>
      <w:r w:rsidRPr="00C565EA">
        <w:rPr>
          <w:rFonts w:asciiTheme="minorHAnsi" w:eastAsiaTheme="minorHAnsi" w:hAnsiTheme="minorHAnsi" w:cstheme="minorBidi"/>
          <w:color w:val="595959" w:themeColor="text1" w:themeTint="A6"/>
          <w:szCs w:val="25"/>
          <w:lang w:bidi="ar-SA"/>
        </w:rPr>
        <w:t xml:space="preserve">, </w:t>
      </w:r>
      <w:r w:rsidRPr="00C565EA">
        <w:rPr>
          <w:rFonts w:asciiTheme="minorHAnsi" w:eastAsiaTheme="minorHAnsi" w:hAnsiTheme="minorHAnsi" w:cstheme="minorBidi"/>
          <w:b/>
          <w:color w:val="1D824C"/>
          <w:szCs w:val="25"/>
          <w:lang w:bidi="ar-SA"/>
        </w:rPr>
        <w:t>SOSL</w:t>
      </w:r>
      <w:r w:rsidRPr="00C565EA">
        <w:rPr>
          <w:rFonts w:asciiTheme="minorHAnsi" w:eastAsiaTheme="minorHAnsi" w:hAnsiTheme="minorHAnsi" w:cstheme="minorBidi"/>
          <w:color w:val="595959" w:themeColor="text1" w:themeTint="A6"/>
          <w:szCs w:val="25"/>
          <w:lang w:bidi="ar-SA"/>
        </w:rPr>
        <w:t xml:space="preserve"> and </w:t>
      </w:r>
      <w:r w:rsidRPr="00C565EA">
        <w:rPr>
          <w:rFonts w:asciiTheme="minorHAnsi" w:eastAsiaTheme="minorHAnsi" w:hAnsiTheme="minorHAnsi" w:cstheme="minorBidi"/>
          <w:b/>
          <w:color w:val="1D824C"/>
          <w:szCs w:val="25"/>
          <w:lang w:bidi="ar-SA"/>
        </w:rPr>
        <w:t>Governorlimit</w:t>
      </w:r>
      <w:r w:rsidRPr="00C565EA">
        <w:rPr>
          <w:rFonts w:asciiTheme="minorHAnsi" w:eastAsiaTheme="minorHAnsi" w:hAnsiTheme="minorHAnsi" w:cstheme="minorBidi"/>
          <w:color w:val="595959" w:themeColor="text1" w:themeTint="A6"/>
          <w:szCs w:val="25"/>
          <w:lang w:bidi="ar-SA"/>
        </w:rPr>
        <w:t>.</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C565EA">
        <w:rPr>
          <w:rFonts w:asciiTheme="minorHAnsi" w:eastAsiaTheme="minorHAnsi" w:hAnsiTheme="minorHAnsi" w:cstheme="minorBidi"/>
          <w:color w:val="595959" w:themeColor="text1" w:themeTint="A6"/>
          <w:szCs w:val="25"/>
          <w:lang w:bidi="ar-SA"/>
        </w:rPr>
        <w:t xml:space="preserve">Proficiency in SFDC configuration like </w:t>
      </w:r>
      <w:r w:rsidRPr="00C565EA">
        <w:rPr>
          <w:rFonts w:asciiTheme="minorHAnsi" w:eastAsiaTheme="minorHAnsi" w:hAnsiTheme="minorHAnsi" w:cstheme="minorBidi"/>
          <w:b/>
          <w:color w:val="1D824C"/>
          <w:szCs w:val="25"/>
          <w:lang w:bidi="ar-SA"/>
        </w:rPr>
        <w:t xml:space="preserve">Profiles, Roles, User Management, Page Layout, Record Types, Custom Tabs </w:t>
      </w:r>
      <w:r w:rsidRPr="00C565EA">
        <w:rPr>
          <w:rFonts w:asciiTheme="minorHAnsi" w:eastAsiaTheme="minorHAnsi" w:hAnsiTheme="minorHAnsi" w:cstheme="minorBidi"/>
          <w:color w:val="595959" w:themeColor="text1" w:themeTint="A6"/>
          <w:szCs w:val="25"/>
          <w:lang w:bidi="ar-SA"/>
        </w:rPr>
        <w:t>and</w:t>
      </w:r>
      <w:r w:rsidRPr="00C565EA">
        <w:rPr>
          <w:rFonts w:asciiTheme="minorHAnsi" w:eastAsiaTheme="minorHAnsi" w:hAnsiTheme="minorHAnsi" w:cstheme="minorBidi"/>
          <w:b/>
          <w:color w:val="1D824C"/>
          <w:szCs w:val="25"/>
          <w:lang w:bidi="ar-SA"/>
        </w:rPr>
        <w:t xml:space="preserve"> Fields</w:t>
      </w:r>
      <w:r w:rsidRPr="00C565EA">
        <w:rPr>
          <w:rFonts w:asciiTheme="minorHAnsi" w:eastAsiaTheme="minorHAnsi" w:hAnsiTheme="minorHAnsi" w:cstheme="minorBidi"/>
          <w:color w:val="595959" w:themeColor="text1" w:themeTint="A6"/>
          <w:szCs w:val="25"/>
          <w:lang w:bidi="ar-SA"/>
        </w:rPr>
        <w:t>.</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C565EA">
        <w:rPr>
          <w:rFonts w:asciiTheme="minorHAnsi" w:eastAsiaTheme="minorHAnsi" w:hAnsiTheme="minorHAnsi" w:cstheme="minorBidi"/>
          <w:color w:val="595959" w:themeColor="text1" w:themeTint="A6"/>
          <w:szCs w:val="25"/>
          <w:lang w:bidi="ar-SA"/>
        </w:rPr>
        <w:t xml:space="preserve">Good knowledge of </w:t>
      </w:r>
      <w:r w:rsidRPr="00C565EA">
        <w:rPr>
          <w:rFonts w:asciiTheme="minorHAnsi" w:eastAsiaTheme="minorHAnsi" w:hAnsiTheme="minorHAnsi" w:cstheme="minorBidi"/>
          <w:b/>
          <w:color w:val="1D824C"/>
          <w:szCs w:val="25"/>
          <w:lang w:bidi="ar-SA"/>
        </w:rPr>
        <w:t>Object Relationships</w:t>
      </w:r>
      <w:r w:rsidRPr="00C565EA">
        <w:rPr>
          <w:rFonts w:asciiTheme="minorHAnsi" w:eastAsiaTheme="minorHAnsi" w:hAnsiTheme="minorHAnsi" w:cstheme="minorBidi"/>
          <w:color w:val="595959" w:themeColor="text1" w:themeTint="A6"/>
          <w:szCs w:val="25"/>
          <w:lang w:bidi="ar-SA"/>
        </w:rPr>
        <w:t xml:space="preserve"> and </w:t>
      </w:r>
      <w:r w:rsidRPr="00C565EA">
        <w:rPr>
          <w:rFonts w:asciiTheme="minorHAnsi" w:eastAsiaTheme="minorHAnsi" w:hAnsiTheme="minorHAnsi" w:cstheme="minorBidi"/>
          <w:b/>
          <w:color w:val="1D824C"/>
          <w:szCs w:val="25"/>
          <w:lang w:bidi="ar-SA"/>
        </w:rPr>
        <w:t>SFDC out-of-box functionalities</w:t>
      </w:r>
      <w:r w:rsidRPr="00C565EA">
        <w:rPr>
          <w:rFonts w:asciiTheme="minorHAnsi" w:eastAsiaTheme="minorHAnsi" w:hAnsiTheme="minorHAnsi" w:cstheme="minorBidi"/>
          <w:color w:val="595959" w:themeColor="text1" w:themeTint="A6"/>
          <w:szCs w:val="25"/>
          <w:lang w:bidi="ar-SA"/>
        </w:rPr>
        <w:t>.</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C565EA">
        <w:rPr>
          <w:rFonts w:asciiTheme="minorHAnsi" w:eastAsiaTheme="minorHAnsi" w:hAnsiTheme="minorHAnsi" w:cstheme="minorBidi"/>
          <w:color w:val="595959" w:themeColor="text1" w:themeTint="A6"/>
          <w:szCs w:val="25"/>
          <w:lang w:bidi="ar-SA"/>
        </w:rPr>
        <w:t xml:space="preserve">Involved in </w:t>
      </w:r>
      <w:r w:rsidRPr="00C565EA">
        <w:rPr>
          <w:rFonts w:asciiTheme="minorHAnsi" w:eastAsiaTheme="minorHAnsi" w:hAnsiTheme="minorHAnsi" w:cstheme="minorBidi"/>
          <w:b/>
          <w:color w:val="1D824C"/>
          <w:szCs w:val="25"/>
          <w:lang w:bidi="ar-SA"/>
        </w:rPr>
        <w:t>Data Migration</w:t>
      </w:r>
      <w:r w:rsidRPr="00C565EA">
        <w:rPr>
          <w:rFonts w:asciiTheme="minorHAnsi" w:eastAsiaTheme="minorHAnsi" w:hAnsiTheme="minorHAnsi" w:cstheme="minorBidi"/>
          <w:color w:val="595959" w:themeColor="text1" w:themeTint="A6"/>
          <w:szCs w:val="25"/>
          <w:lang w:bidi="ar-SA"/>
        </w:rPr>
        <w:t xml:space="preserve"> using </w:t>
      </w:r>
      <w:r w:rsidRPr="00C565EA">
        <w:rPr>
          <w:rFonts w:asciiTheme="minorHAnsi" w:eastAsiaTheme="minorHAnsi" w:hAnsiTheme="minorHAnsi" w:cstheme="minorBidi"/>
          <w:b/>
          <w:color w:val="1D824C"/>
          <w:szCs w:val="25"/>
          <w:lang w:bidi="ar-SA"/>
        </w:rPr>
        <w:t>Data Loader</w:t>
      </w:r>
      <w:r w:rsidRPr="00C565EA">
        <w:rPr>
          <w:rFonts w:asciiTheme="minorHAnsi" w:eastAsiaTheme="minorHAnsi" w:hAnsiTheme="minorHAnsi" w:cstheme="minorBidi"/>
          <w:color w:val="595959" w:themeColor="text1" w:themeTint="A6"/>
          <w:szCs w:val="25"/>
          <w:lang w:bidi="ar-SA"/>
        </w:rPr>
        <w:t xml:space="preserve"> and </w:t>
      </w:r>
      <w:r w:rsidRPr="00C565EA">
        <w:rPr>
          <w:rFonts w:asciiTheme="minorHAnsi" w:eastAsiaTheme="minorHAnsi" w:hAnsiTheme="minorHAnsi" w:cstheme="minorBidi"/>
          <w:b/>
          <w:color w:val="1D824C"/>
          <w:szCs w:val="25"/>
          <w:lang w:bidi="ar-SA"/>
        </w:rPr>
        <w:t>Import Wizard</w:t>
      </w:r>
      <w:r w:rsidRPr="00C565EA">
        <w:rPr>
          <w:rFonts w:asciiTheme="minorHAnsi" w:eastAsiaTheme="minorHAnsi" w:hAnsiTheme="minorHAnsi" w:cstheme="minorBidi"/>
          <w:color w:val="595959" w:themeColor="text1" w:themeTint="A6"/>
          <w:szCs w:val="25"/>
          <w:lang w:bidi="ar-SA"/>
        </w:rPr>
        <w:t>.</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C565EA">
        <w:rPr>
          <w:rFonts w:asciiTheme="minorHAnsi" w:eastAsiaTheme="minorHAnsi" w:hAnsiTheme="minorHAnsi" w:cstheme="minorBidi"/>
          <w:color w:val="595959" w:themeColor="text1" w:themeTint="A6"/>
          <w:szCs w:val="25"/>
          <w:lang w:bidi="ar-SA"/>
        </w:rPr>
        <w:t xml:space="preserve">Designed and developed </w:t>
      </w:r>
      <w:r w:rsidRPr="00C565EA">
        <w:rPr>
          <w:rFonts w:asciiTheme="minorHAnsi" w:eastAsiaTheme="minorHAnsi" w:hAnsiTheme="minorHAnsi" w:cstheme="minorBidi"/>
          <w:b/>
          <w:color w:val="1D824C"/>
          <w:szCs w:val="25"/>
          <w:lang w:bidi="ar-SA"/>
        </w:rPr>
        <w:t xml:space="preserve">Apex Triggers, Apex Classes, Batch Apex, Controller Classes, Extensions, Visualforce </w:t>
      </w:r>
      <w:r w:rsidRPr="00C565EA">
        <w:rPr>
          <w:rFonts w:asciiTheme="minorHAnsi" w:eastAsiaTheme="minorHAnsi" w:hAnsiTheme="minorHAnsi" w:cstheme="minorBidi"/>
          <w:color w:val="595959" w:themeColor="text1" w:themeTint="A6"/>
          <w:szCs w:val="25"/>
          <w:lang w:bidi="ar-SA"/>
        </w:rPr>
        <w:t>and</w:t>
      </w:r>
      <w:r w:rsidRPr="00C565EA">
        <w:rPr>
          <w:rFonts w:asciiTheme="minorHAnsi" w:eastAsiaTheme="minorHAnsi" w:hAnsiTheme="minorHAnsi" w:cstheme="minorBidi"/>
          <w:b/>
          <w:color w:val="1D824C"/>
          <w:szCs w:val="25"/>
          <w:lang w:bidi="ar-SA"/>
        </w:rPr>
        <w:t xml:space="preserve"> Lightning Aura Component</w:t>
      </w:r>
      <w:r w:rsidRPr="00C565EA">
        <w:rPr>
          <w:rFonts w:asciiTheme="minorHAnsi" w:eastAsiaTheme="minorHAnsi" w:hAnsiTheme="minorHAnsi" w:cstheme="minorBidi"/>
          <w:color w:val="595959" w:themeColor="text1" w:themeTint="A6"/>
          <w:szCs w:val="25"/>
          <w:lang w:bidi="ar-SA"/>
        </w:rPr>
        <w:t xml:space="preserve"> for various functional needs in the application.</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C565EA">
        <w:rPr>
          <w:rFonts w:asciiTheme="minorHAnsi" w:eastAsiaTheme="minorHAnsi" w:hAnsiTheme="minorHAnsi" w:cstheme="minorBidi"/>
          <w:color w:val="595959" w:themeColor="text1" w:themeTint="A6"/>
          <w:szCs w:val="25"/>
          <w:lang w:bidi="ar-SA"/>
        </w:rPr>
        <w:t xml:space="preserve">Good knowledge and understanding of </w:t>
      </w:r>
      <w:r w:rsidRPr="00C565EA">
        <w:rPr>
          <w:rFonts w:asciiTheme="minorHAnsi" w:eastAsiaTheme="minorHAnsi" w:hAnsiTheme="minorHAnsi" w:cstheme="minorBidi"/>
          <w:b/>
          <w:color w:val="1D824C"/>
          <w:szCs w:val="25"/>
          <w:lang w:bidi="ar-SA"/>
        </w:rPr>
        <w:t xml:space="preserve">SFDC Security </w:t>
      </w:r>
      <w:r w:rsidRPr="00C565EA">
        <w:rPr>
          <w:rFonts w:asciiTheme="minorHAnsi" w:eastAsiaTheme="minorHAnsi" w:hAnsiTheme="minorHAnsi" w:cstheme="minorBidi"/>
          <w:color w:val="595959" w:themeColor="text1" w:themeTint="A6"/>
          <w:szCs w:val="25"/>
          <w:lang w:bidi="ar-SA"/>
        </w:rPr>
        <w:t>and</w:t>
      </w:r>
      <w:r w:rsidRPr="00C565EA">
        <w:rPr>
          <w:rFonts w:asciiTheme="minorHAnsi" w:eastAsiaTheme="minorHAnsi" w:hAnsiTheme="minorHAnsi" w:cstheme="minorBidi"/>
          <w:b/>
          <w:color w:val="1D824C"/>
          <w:szCs w:val="25"/>
          <w:lang w:bidi="ar-SA"/>
        </w:rPr>
        <w:t xml:space="preserve"> Sharing Model, Organization-Wide-Defaults (OWD)</w:t>
      </w:r>
      <w:r w:rsidRPr="00C565EA">
        <w:rPr>
          <w:rFonts w:asciiTheme="minorHAnsi" w:eastAsiaTheme="minorHAnsi" w:hAnsiTheme="minorHAnsi" w:cstheme="minorBidi"/>
          <w:color w:val="595959" w:themeColor="text1" w:themeTint="A6"/>
          <w:szCs w:val="25"/>
          <w:lang w:bidi="ar-SA"/>
        </w:rPr>
        <w:t>.</w:t>
      </w:r>
    </w:p>
    <w:p w:rsidR="009D6DA4" w:rsidRPr="00C565EA" w:rsidRDefault="009D6DA4" w:rsidP="009D6DA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C565EA">
        <w:rPr>
          <w:rFonts w:asciiTheme="minorHAnsi" w:eastAsiaTheme="minorHAnsi" w:hAnsiTheme="minorHAnsi" w:cstheme="minorBidi"/>
          <w:color w:val="595959" w:themeColor="text1" w:themeTint="A6"/>
          <w:szCs w:val="25"/>
          <w:lang w:bidi="ar-SA"/>
        </w:rPr>
        <w:t xml:space="preserve">Knowledge of </w:t>
      </w:r>
      <w:r w:rsidRPr="00C565EA">
        <w:rPr>
          <w:rFonts w:asciiTheme="minorHAnsi" w:eastAsiaTheme="minorHAnsi" w:hAnsiTheme="minorHAnsi" w:cstheme="minorBidi"/>
          <w:b/>
          <w:color w:val="1D824C"/>
          <w:szCs w:val="25"/>
          <w:lang w:bidi="ar-SA"/>
        </w:rPr>
        <w:t xml:space="preserve">Web Services, REST, SOAP APIs, OAuth </w:t>
      </w:r>
      <w:r w:rsidRPr="00C565EA">
        <w:rPr>
          <w:rFonts w:asciiTheme="minorHAnsi" w:eastAsiaTheme="minorHAnsi" w:hAnsiTheme="minorHAnsi" w:cstheme="minorBidi"/>
          <w:color w:val="595959" w:themeColor="text1" w:themeTint="A6"/>
          <w:szCs w:val="25"/>
          <w:lang w:bidi="ar-SA"/>
        </w:rPr>
        <w:t>and</w:t>
      </w:r>
      <w:r w:rsidRPr="00C565EA">
        <w:rPr>
          <w:rFonts w:asciiTheme="minorHAnsi" w:eastAsiaTheme="minorHAnsi" w:hAnsiTheme="minorHAnsi" w:cstheme="minorBidi"/>
          <w:b/>
          <w:color w:val="1D824C"/>
          <w:szCs w:val="25"/>
          <w:lang w:bidi="ar-SA"/>
        </w:rPr>
        <w:t xml:space="preserve"> SAML</w:t>
      </w:r>
      <w:r w:rsidRPr="00C565EA">
        <w:rPr>
          <w:rFonts w:asciiTheme="minorHAnsi" w:eastAsiaTheme="minorHAnsi" w:hAnsiTheme="minorHAnsi" w:cstheme="minorBidi"/>
          <w:color w:val="595959" w:themeColor="text1" w:themeTint="A6"/>
          <w:szCs w:val="25"/>
          <w:lang w:bidi="ar-SA"/>
        </w:rPr>
        <w:t>.</w:t>
      </w:r>
    </w:p>
    <w:p w:rsidR="009D6DA4" w:rsidRDefault="009D6DA4" w:rsidP="009D6DA4">
      <w:pPr>
        <w:pStyle w:val="Heading1"/>
        <w:spacing w:before="0"/>
        <w:rPr>
          <w:rFonts w:asciiTheme="minorHAnsi" w:hAnsiTheme="minorHAnsi"/>
        </w:rPr>
      </w:pPr>
    </w:p>
    <w:p w:rsidR="009D6DA4" w:rsidRPr="00FA2AD6" w:rsidRDefault="009D6DA4" w:rsidP="009D6DA4">
      <w:pPr>
        <w:pStyle w:val="Heading1"/>
        <w:spacing w:before="0"/>
        <w:rPr>
          <w:rFonts w:asciiTheme="minorHAnsi" w:hAnsiTheme="minorHAnsi"/>
        </w:rPr>
      </w:pPr>
      <w:r w:rsidRPr="00FA2AD6">
        <w:rPr>
          <w:rFonts w:asciiTheme="minorHAnsi" w:hAnsiTheme="minorHAnsi"/>
        </w:rPr>
        <w:t>Technical Skills</w:t>
      </w:r>
    </w:p>
    <w:p w:rsidR="009D6DA4" w:rsidRDefault="009D6DA4" w:rsidP="009D6DA4">
      <w:pPr>
        <w:pStyle w:val="BodyText"/>
        <w:spacing w:before="56"/>
        <w:ind w:left="220" w:right="612"/>
        <w:jc w:val="both"/>
        <w:rPr>
          <w:rFonts w:asciiTheme="minorHAnsi" w:eastAsiaTheme="minorHAnsi" w:hAnsiTheme="minorHAnsi" w:cstheme="minorBidi"/>
          <w:color w:val="595959" w:themeColor="text1" w:themeTint="A6"/>
          <w:szCs w:val="25"/>
          <w:lang w:bidi="ar-SA"/>
        </w:rPr>
      </w:pPr>
      <w:r w:rsidRPr="00C565EA">
        <w:rPr>
          <w:rFonts w:asciiTheme="minorHAnsi" w:eastAsiaTheme="minorHAnsi" w:hAnsiTheme="minorHAnsi" w:cstheme="minorBidi"/>
          <w:color w:val="595959" w:themeColor="text1" w:themeTint="A6"/>
          <w:szCs w:val="25"/>
          <w:lang w:bidi="ar-SA"/>
        </w:rPr>
        <w:t xml:space="preserve">Salesforce </w:t>
      </w:r>
      <w:r>
        <w:rPr>
          <w:rFonts w:asciiTheme="minorHAnsi" w:eastAsiaTheme="minorHAnsi" w:hAnsiTheme="minorHAnsi" w:cstheme="minorBidi"/>
          <w:color w:val="595959" w:themeColor="text1" w:themeTint="A6"/>
          <w:szCs w:val="25"/>
          <w:lang w:bidi="ar-SA"/>
        </w:rPr>
        <w:t>Admin</w:t>
      </w:r>
      <w:r w:rsidRPr="00C565EA">
        <w:rPr>
          <w:rFonts w:asciiTheme="minorHAnsi" w:eastAsiaTheme="minorHAnsi" w:hAnsiTheme="minorHAnsi" w:cstheme="minorBidi"/>
          <w:color w:val="595959" w:themeColor="text1" w:themeTint="A6"/>
          <w:szCs w:val="25"/>
          <w:lang w:bidi="ar-SA"/>
        </w:rPr>
        <w:t xml:space="preserve">, </w:t>
      </w:r>
      <w:r>
        <w:rPr>
          <w:rFonts w:asciiTheme="minorHAnsi" w:eastAsiaTheme="minorHAnsi" w:hAnsiTheme="minorHAnsi" w:cstheme="minorBidi"/>
          <w:color w:val="595959" w:themeColor="text1" w:themeTint="A6"/>
          <w:szCs w:val="25"/>
          <w:lang w:bidi="ar-SA"/>
        </w:rPr>
        <w:t>Development,</w:t>
      </w:r>
      <w:r w:rsidRPr="00C565EA">
        <w:rPr>
          <w:rFonts w:asciiTheme="minorHAnsi" w:eastAsiaTheme="minorHAnsi" w:hAnsiTheme="minorHAnsi" w:cstheme="minorBidi"/>
          <w:color w:val="595959" w:themeColor="text1" w:themeTint="A6"/>
          <w:szCs w:val="25"/>
          <w:lang w:bidi="ar-SA"/>
        </w:rPr>
        <w:t xml:space="preserve"> Apex trigger, T</w:t>
      </w:r>
      <w:r>
        <w:rPr>
          <w:rFonts w:asciiTheme="minorHAnsi" w:eastAsiaTheme="minorHAnsi" w:hAnsiTheme="minorHAnsi" w:cstheme="minorBidi"/>
          <w:color w:val="595959" w:themeColor="text1" w:themeTint="A6"/>
          <w:szCs w:val="25"/>
          <w:lang w:bidi="ar-SA"/>
        </w:rPr>
        <w:t>est C</w:t>
      </w:r>
      <w:r w:rsidRPr="00C565EA">
        <w:rPr>
          <w:rFonts w:asciiTheme="minorHAnsi" w:eastAsiaTheme="minorHAnsi" w:hAnsiTheme="minorHAnsi" w:cstheme="minorBidi"/>
          <w:color w:val="595959" w:themeColor="text1" w:themeTint="A6"/>
          <w:szCs w:val="25"/>
          <w:lang w:bidi="ar-SA"/>
        </w:rPr>
        <w:t>lasses, B</w:t>
      </w:r>
      <w:r>
        <w:rPr>
          <w:rFonts w:asciiTheme="minorHAnsi" w:eastAsiaTheme="minorHAnsi" w:hAnsiTheme="minorHAnsi" w:cstheme="minorBidi"/>
          <w:color w:val="595959" w:themeColor="text1" w:themeTint="A6"/>
          <w:szCs w:val="25"/>
          <w:lang w:bidi="ar-SA"/>
        </w:rPr>
        <w:t>atch A</w:t>
      </w:r>
      <w:r w:rsidRPr="00C565EA">
        <w:rPr>
          <w:rFonts w:asciiTheme="minorHAnsi" w:eastAsiaTheme="minorHAnsi" w:hAnsiTheme="minorHAnsi" w:cstheme="minorBidi"/>
          <w:color w:val="595959" w:themeColor="text1" w:themeTint="A6"/>
          <w:szCs w:val="25"/>
          <w:lang w:bidi="ar-SA"/>
        </w:rPr>
        <w:t>pex,</w:t>
      </w:r>
      <w:r w:rsidR="005D622A">
        <w:rPr>
          <w:rFonts w:asciiTheme="minorHAnsi" w:eastAsiaTheme="minorHAnsi" w:hAnsiTheme="minorHAnsi" w:cstheme="minorBidi"/>
          <w:color w:val="595959" w:themeColor="text1" w:themeTint="A6"/>
          <w:szCs w:val="25"/>
          <w:lang w:bidi="ar-SA"/>
        </w:rPr>
        <w:t xml:space="preserve"> </w:t>
      </w:r>
      <w:r w:rsidRPr="00C565EA">
        <w:rPr>
          <w:rFonts w:asciiTheme="minorHAnsi" w:eastAsiaTheme="minorHAnsi" w:hAnsiTheme="minorHAnsi" w:cstheme="minorBidi"/>
          <w:color w:val="595959" w:themeColor="text1" w:themeTint="A6"/>
          <w:szCs w:val="25"/>
          <w:lang w:bidi="ar-SA"/>
        </w:rPr>
        <w:t>Lightning Aura Components,</w:t>
      </w:r>
      <w:r>
        <w:rPr>
          <w:rFonts w:asciiTheme="minorHAnsi" w:eastAsiaTheme="minorHAnsi" w:hAnsiTheme="minorHAnsi" w:cstheme="minorBidi"/>
          <w:color w:val="595959" w:themeColor="text1" w:themeTint="A6"/>
          <w:szCs w:val="25"/>
          <w:lang w:bidi="ar-SA"/>
        </w:rPr>
        <w:t xml:space="preserve"> </w:t>
      </w:r>
      <w:proofErr w:type="spellStart"/>
      <w:r w:rsidR="005D622A">
        <w:rPr>
          <w:rFonts w:asciiTheme="minorHAnsi" w:eastAsiaTheme="minorHAnsi" w:hAnsiTheme="minorHAnsi" w:cstheme="minorBidi"/>
          <w:color w:val="595959" w:themeColor="text1" w:themeTint="A6"/>
          <w:szCs w:val="25"/>
          <w:lang w:bidi="ar-SA"/>
        </w:rPr>
        <w:t>Visualforce</w:t>
      </w:r>
      <w:proofErr w:type="spellEnd"/>
      <w:r>
        <w:rPr>
          <w:rFonts w:asciiTheme="minorHAnsi" w:eastAsiaTheme="minorHAnsi" w:hAnsiTheme="minorHAnsi" w:cstheme="minorBidi"/>
          <w:color w:val="595959" w:themeColor="text1" w:themeTint="A6"/>
          <w:szCs w:val="25"/>
          <w:lang w:bidi="ar-SA"/>
        </w:rPr>
        <w:t xml:space="preserve">, Integration, </w:t>
      </w:r>
      <w:r w:rsidRPr="00C565EA">
        <w:rPr>
          <w:rFonts w:asciiTheme="minorHAnsi" w:eastAsiaTheme="minorHAnsi" w:hAnsiTheme="minorHAnsi" w:cstheme="minorBidi"/>
          <w:color w:val="595959" w:themeColor="text1" w:themeTint="A6"/>
          <w:szCs w:val="25"/>
          <w:lang w:bidi="ar-SA"/>
        </w:rPr>
        <w:t>SOQL, SOSL, HTML, CSS, Bootstrap.</w:t>
      </w:r>
    </w:p>
    <w:p w:rsidR="009D6DA4" w:rsidRDefault="009D6DA4" w:rsidP="009D6DA4">
      <w:pPr>
        <w:pStyle w:val="BodyText"/>
        <w:spacing w:before="56"/>
        <w:ind w:left="220" w:right="612"/>
        <w:jc w:val="both"/>
        <w:rPr>
          <w:rFonts w:asciiTheme="minorHAnsi" w:eastAsiaTheme="minorHAnsi" w:hAnsiTheme="minorHAnsi" w:cstheme="minorBidi"/>
          <w:color w:val="595959" w:themeColor="text1" w:themeTint="A6"/>
          <w:szCs w:val="25"/>
          <w:lang w:bidi="ar-SA"/>
        </w:rPr>
      </w:pPr>
    </w:p>
    <w:sdt>
      <w:sdtPr>
        <w:alias w:val="Education:"/>
        <w:tag w:val="Education:"/>
        <w:id w:val="1105840622"/>
        <w:placeholder>
          <w:docPart w:val="2DD5151D2D64482CB1CCE4CFE5923A10"/>
        </w:placeholder>
        <w:temporary/>
        <w:showingPlcHdr/>
      </w:sdtPr>
      <w:sdtEndPr/>
      <w:sdtContent>
        <w:p w:rsidR="009D6DA4" w:rsidRPr="00CF1A49" w:rsidRDefault="009D6DA4" w:rsidP="009D6DA4">
          <w:pPr>
            <w:pStyle w:val="Heading1"/>
            <w:spacing w:before="0"/>
          </w:pPr>
          <w:r w:rsidRPr="00FA2AD6">
            <w:rPr>
              <w:rFonts w:asciiTheme="minorHAnsi" w:hAnsiTheme="minorHAnsi"/>
            </w:rPr>
            <w:t>Education</w:t>
          </w:r>
        </w:p>
      </w:sdtContent>
    </w:sdt>
    <w:tbl>
      <w:tblPr>
        <w:tblStyle w:val="TableGridLight1"/>
        <w:tblW w:w="0" w:type="auto"/>
        <w:tblLook w:val="04A0" w:firstRow="1" w:lastRow="0" w:firstColumn="1" w:lastColumn="0" w:noHBand="0" w:noVBand="1"/>
      </w:tblPr>
      <w:tblGrid>
        <w:gridCol w:w="1005"/>
        <w:gridCol w:w="2164"/>
        <w:gridCol w:w="4185"/>
        <w:gridCol w:w="1410"/>
        <w:gridCol w:w="1669"/>
      </w:tblGrid>
      <w:tr w:rsidR="009D6DA4" w:rsidRPr="0029642E" w:rsidTr="00F76FFE">
        <w:trPr>
          <w:trHeight w:val="521"/>
        </w:trPr>
        <w:tc>
          <w:tcPr>
            <w:tcW w:w="1005" w:type="dxa"/>
          </w:tcPr>
          <w:p w:rsidR="009D6DA4" w:rsidRPr="0029642E" w:rsidRDefault="009D6DA4" w:rsidP="00820AE3">
            <w:pPr>
              <w:jc w:val="center"/>
              <w:rPr>
                <w:b/>
                <w:color w:val="3B3838" w:themeColor="background2" w:themeShade="40"/>
                <w:sz w:val="24"/>
                <w:szCs w:val="25"/>
                <w:lang w:val="en-US"/>
              </w:rPr>
            </w:pPr>
            <w:r w:rsidRPr="0029642E">
              <w:rPr>
                <w:b/>
                <w:color w:val="3B3838" w:themeColor="background2" w:themeShade="40"/>
                <w:sz w:val="24"/>
                <w:szCs w:val="25"/>
                <w:lang w:val="en-US"/>
              </w:rPr>
              <w:t>Course</w:t>
            </w:r>
          </w:p>
        </w:tc>
        <w:tc>
          <w:tcPr>
            <w:tcW w:w="2164" w:type="dxa"/>
          </w:tcPr>
          <w:p w:rsidR="009D6DA4" w:rsidRPr="0029642E" w:rsidRDefault="009D6DA4" w:rsidP="00820AE3">
            <w:pPr>
              <w:jc w:val="center"/>
              <w:rPr>
                <w:b/>
                <w:color w:val="3B3838" w:themeColor="background2" w:themeShade="40"/>
                <w:sz w:val="24"/>
                <w:szCs w:val="25"/>
                <w:lang w:val="en-US"/>
              </w:rPr>
            </w:pPr>
            <w:r w:rsidRPr="0029642E">
              <w:rPr>
                <w:b/>
                <w:color w:val="3B3838" w:themeColor="background2" w:themeShade="40"/>
                <w:sz w:val="24"/>
                <w:szCs w:val="25"/>
                <w:lang w:val="en-US"/>
              </w:rPr>
              <w:t>Board/University</w:t>
            </w:r>
          </w:p>
        </w:tc>
        <w:tc>
          <w:tcPr>
            <w:tcW w:w="4185" w:type="dxa"/>
          </w:tcPr>
          <w:p w:rsidR="009D6DA4" w:rsidRPr="0029642E" w:rsidRDefault="009D6DA4" w:rsidP="00820AE3">
            <w:pPr>
              <w:jc w:val="center"/>
              <w:rPr>
                <w:b/>
                <w:color w:val="3B3838" w:themeColor="background2" w:themeShade="40"/>
                <w:sz w:val="24"/>
                <w:szCs w:val="25"/>
                <w:lang w:val="en-US"/>
              </w:rPr>
            </w:pPr>
            <w:r w:rsidRPr="0029642E">
              <w:rPr>
                <w:b/>
                <w:color w:val="3B3838" w:themeColor="background2" w:themeShade="40"/>
                <w:sz w:val="24"/>
                <w:szCs w:val="25"/>
                <w:lang w:val="en-US"/>
              </w:rPr>
              <w:t>School/College</w:t>
            </w:r>
          </w:p>
        </w:tc>
        <w:tc>
          <w:tcPr>
            <w:tcW w:w="1410" w:type="dxa"/>
          </w:tcPr>
          <w:p w:rsidR="009D6DA4" w:rsidRPr="0029642E" w:rsidRDefault="009D6DA4" w:rsidP="00820AE3">
            <w:pPr>
              <w:jc w:val="center"/>
              <w:rPr>
                <w:b/>
                <w:color w:val="3B3838" w:themeColor="background2" w:themeShade="40"/>
                <w:sz w:val="24"/>
                <w:szCs w:val="25"/>
                <w:lang w:val="en-US"/>
              </w:rPr>
            </w:pPr>
            <w:r>
              <w:rPr>
                <w:b/>
                <w:color w:val="3B3838" w:themeColor="background2" w:themeShade="40"/>
                <w:sz w:val="24"/>
                <w:szCs w:val="25"/>
                <w:lang w:val="en-US"/>
              </w:rPr>
              <w:t>YOP</w:t>
            </w:r>
          </w:p>
        </w:tc>
        <w:tc>
          <w:tcPr>
            <w:tcW w:w="1669" w:type="dxa"/>
          </w:tcPr>
          <w:p w:rsidR="009D6DA4" w:rsidRPr="0029642E" w:rsidRDefault="009D6DA4" w:rsidP="00820AE3">
            <w:pPr>
              <w:jc w:val="center"/>
              <w:rPr>
                <w:b/>
                <w:color w:val="3B3838" w:themeColor="background2" w:themeShade="40"/>
                <w:sz w:val="24"/>
                <w:szCs w:val="25"/>
                <w:lang w:val="en-US"/>
              </w:rPr>
            </w:pPr>
            <w:r w:rsidRPr="0029642E">
              <w:rPr>
                <w:b/>
                <w:color w:val="3B3838" w:themeColor="background2" w:themeShade="40"/>
                <w:sz w:val="24"/>
                <w:szCs w:val="25"/>
                <w:lang w:val="en-US"/>
              </w:rPr>
              <w:t>Percent/CGPA</w:t>
            </w:r>
          </w:p>
        </w:tc>
      </w:tr>
      <w:tr w:rsidR="009D6DA4" w:rsidRPr="0029642E" w:rsidTr="00F76FFE">
        <w:trPr>
          <w:trHeight w:val="669"/>
        </w:trPr>
        <w:tc>
          <w:tcPr>
            <w:tcW w:w="1005" w:type="dxa"/>
          </w:tcPr>
          <w:p w:rsidR="009D6DA4" w:rsidRPr="0029642E" w:rsidRDefault="009D6DA4" w:rsidP="00820AE3">
            <w:pPr>
              <w:jc w:val="center"/>
              <w:rPr>
                <w:color w:val="595959" w:themeColor="text1" w:themeTint="A6"/>
                <w:szCs w:val="25"/>
                <w:lang w:val="en-US"/>
              </w:rPr>
            </w:pPr>
            <w:r w:rsidRPr="0029642E">
              <w:rPr>
                <w:color w:val="595959" w:themeColor="text1" w:themeTint="A6"/>
                <w:szCs w:val="25"/>
                <w:lang w:val="en-US"/>
              </w:rPr>
              <w:t>B.E</w:t>
            </w:r>
          </w:p>
        </w:tc>
        <w:tc>
          <w:tcPr>
            <w:tcW w:w="2164" w:type="dxa"/>
          </w:tcPr>
          <w:p w:rsidR="009D6DA4" w:rsidRPr="0029642E" w:rsidRDefault="009D6DA4" w:rsidP="009D6DA4">
            <w:pPr>
              <w:rPr>
                <w:color w:val="595959" w:themeColor="text1" w:themeTint="A6"/>
                <w:szCs w:val="25"/>
                <w:lang w:val="en-US"/>
              </w:rPr>
            </w:pPr>
            <w:r w:rsidRPr="0029642E">
              <w:rPr>
                <w:color w:val="595959" w:themeColor="text1" w:themeTint="A6"/>
                <w:szCs w:val="25"/>
                <w:lang w:val="en-US"/>
              </w:rPr>
              <w:t>Nagpur University</w:t>
            </w:r>
          </w:p>
        </w:tc>
        <w:tc>
          <w:tcPr>
            <w:tcW w:w="4185" w:type="dxa"/>
          </w:tcPr>
          <w:p w:rsidR="009D6DA4" w:rsidRPr="0029642E" w:rsidRDefault="009D6DA4" w:rsidP="00820AE3">
            <w:pPr>
              <w:rPr>
                <w:color w:val="595959" w:themeColor="text1" w:themeTint="A6"/>
                <w:szCs w:val="25"/>
                <w:lang w:val="en-US"/>
              </w:rPr>
            </w:pPr>
            <w:r>
              <w:rPr>
                <w:color w:val="595959" w:themeColor="text1" w:themeTint="A6"/>
                <w:szCs w:val="25"/>
                <w:lang w:val="en-US"/>
              </w:rPr>
              <w:t>KDKCE</w:t>
            </w:r>
            <w:r w:rsidRPr="0029642E">
              <w:rPr>
                <w:color w:val="595959" w:themeColor="text1" w:themeTint="A6"/>
                <w:szCs w:val="25"/>
                <w:lang w:val="en-US"/>
              </w:rPr>
              <w:t>,Nagpur</w:t>
            </w:r>
          </w:p>
        </w:tc>
        <w:tc>
          <w:tcPr>
            <w:tcW w:w="1410" w:type="dxa"/>
          </w:tcPr>
          <w:p w:rsidR="009D6DA4" w:rsidRPr="0029642E" w:rsidRDefault="009D6DA4" w:rsidP="00820AE3">
            <w:pPr>
              <w:jc w:val="center"/>
              <w:rPr>
                <w:color w:val="595959" w:themeColor="text1" w:themeTint="A6"/>
                <w:szCs w:val="25"/>
                <w:lang w:val="en-US"/>
              </w:rPr>
            </w:pPr>
            <w:r w:rsidRPr="0029642E">
              <w:rPr>
                <w:color w:val="595959" w:themeColor="text1" w:themeTint="A6"/>
                <w:szCs w:val="25"/>
                <w:lang w:val="en-US"/>
              </w:rPr>
              <w:t>2020</w:t>
            </w:r>
          </w:p>
        </w:tc>
        <w:tc>
          <w:tcPr>
            <w:tcW w:w="1669" w:type="dxa"/>
          </w:tcPr>
          <w:p w:rsidR="009D6DA4" w:rsidRPr="0029642E" w:rsidRDefault="009D6DA4" w:rsidP="00820AE3">
            <w:pPr>
              <w:rPr>
                <w:color w:val="595959" w:themeColor="text1" w:themeTint="A6"/>
                <w:szCs w:val="25"/>
                <w:lang w:val="en-US"/>
              </w:rPr>
            </w:pPr>
            <w:r w:rsidRPr="006E1E9A">
              <w:rPr>
                <w:b/>
                <w:color w:val="1D824C"/>
                <w:sz w:val="24"/>
                <w:szCs w:val="25"/>
                <w:lang w:val="en-US"/>
              </w:rPr>
              <w:t>8.51</w:t>
            </w:r>
          </w:p>
        </w:tc>
      </w:tr>
      <w:tr w:rsidR="009D6DA4" w:rsidRPr="0029642E" w:rsidTr="00F76FFE">
        <w:trPr>
          <w:trHeight w:val="596"/>
        </w:trPr>
        <w:tc>
          <w:tcPr>
            <w:tcW w:w="1005" w:type="dxa"/>
          </w:tcPr>
          <w:p w:rsidR="009D6DA4" w:rsidRPr="0029642E" w:rsidRDefault="009D6DA4" w:rsidP="00820AE3">
            <w:pPr>
              <w:jc w:val="center"/>
              <w:rPr>
                <w:color w:val="595959" w:themeColor="text1" w:themeTint="A6"/>
                <w:szCs w:val="25"/>
                <w:lang w:val="en-US"/>
              </w:rPr>
            </w:pPr>
            <w:r w:rsidRPr="0029642E">
              <w:rPr>
                <w:color w:val="595959" w:themeColor="text1" w:themeTint="A6"/>
                <w:szCs w:val="25"/>
                <w:lang w:val="en-US"/>
              </w:rPr>
              <w:t>HSC</w:t>
            </w:r>
          </w:p>
        </w:tc>
        <w:tc>
          <w:tcPr>
            <w:tcW w:w="2164" w:type="dxa"/>
          </w:tcPr>
          <w:p w:rsidR="009D6DA4" w:rsidRPr="0029642E" w:rsidRDefault="009D6DA4" w:rsidP="009D6DA4">
            <w:pPr>
              <w:rPr>
                <w:color w:val="595959" w:themeColor="text1" w:themeTint="A6"/>
                <w:szCs w:val="25"/>
                <w:lang w:val="en-US"/>
              </w:rPr>
            </w:pPr>
            <w:r w:rsidRPr="0029642E">
              <w:rPr>
                <w:color w:val="595959" w:themeColor="text1" w:themeTint="A6"/>
                <w:szCs w:val="25"/>
                <w:lang w:val="en-US"/>
              </w:rPr>
              <w:t>Maharashtra</w:t>
            </w:r>
          </w:p>
        </w:tc>
        <w:tc>
          <w:tcPr>
            <w:tcW w:w="4185" w:type="dxa"/>
          </w:tcPr>
          <w:p w:rsidR="009D6DA4" w:rsidRPr="0029642E" w:rsidRDefault="009D6DA4" w:rsidP="00820AE3">
            <w:pPr>
              <w:rPr>
                <w:color w:val="595959" w:themeColor="text1" w:themeTint="A6"/>
                <w:szCs w:val="25"/>
                <w:lang w:val="en-US"/>
              </w:rPr>
            </w:pPr>
            <w:r w:rsidRPr="0029642E">
              <w:rPr>
                <w:color w:val="595959" w:themeColor="text1" w:themeTint="A6"/>
                <w:szCs w:val="25"/>
                <w:lang w:val="en-US"/>
              </w:rPr>
              <w:t>Bhalerao</w:t>
            </w:r>
            <w:r w:rsidR="005D622A">
              <w:rPr>
                <w:color w:val="595959" w:themeColor="text1" w:themeTint="A6"/>
                <w:szCs w:val="25"/>
                <w:lang w:val="en-US"/>
              </w:rPr>
              <w:t xml:space="preserve"> </w:t>
            </w:r>
            <w:r>
              <w:rPr>
                <w:color w:val="595959" w:themeColor="text1" w:themeTint="A6"/>
                <w:szCs w:val="25"/>
                <w:lang w:val="en-US"/>
              </w:rPr>
              <w:t>Jr.</w:t>
            </w:r>
            <w:r w:rsidRPr="0029642E">
              <w:rPr>
                <w:color w:val="595959" w:themeColor="text1" w:themeTint="A6"/>
                <w:szCs w:val="25"/>
                <w:lang w:val="en-US"/>
              </w:rPr>
              <w:t xml:space="preserve"> Science college, Saoner</w:t>
            </w:r>
          </w:p>
        </w:tc>
        <w:tc>
          <w:tcPr>
            <w:tcW w:w="1410" w:type="dxa"/>
          </w:tcPr>
          <w:p w:rsidR="009D6DA4" w:rsidRPr="0029642E" w:rsidRDefault="009D6DA4" w:rsidP="00820AE3">
            <w:pPr>
              <w:jc w:val="center"/>
              <w:rPr>
                <w:color w:val="595959" w:themeColor="text1" w:themeTint="A6"/>
                <w:szCs w:val="25"/>
                <w:lang w:val="en-US"/>
              </w:rPr>
            </w:pPr>
            <w:r w:rsidRPr="0029642E">
              <w:rPr>
                <w:color w:val="595959" w:themeColor="text1" w:themeTint="A6"/>
                <w:szCs w:val="25"/>
                <w:lang w:val="en-US"/>
              </w:rPr>
              <w:t>2016</w:t>
            </w:r>
          </w:p>
        </w:tc>
        <w:tc>
          <w:tcPr>
            <w:tcW w:w="1669" w:type="dxa"/>
          </w:tcPr>
          <w:p w:rsidR="009D6DA4" w:rsidRPr="0029642E" w:rsidRDefault="009D6DA4" w:rsidP="00820AE3">
            <w:pPr>
              <w:rPr>
                <w:color w:val="595959" w:themeColor="text1" w:themeTint="A6"/>
                <w:szCs w:val="25"/>
                <w:lang w:val="en-US"/>
              </w:rPr>
            </w:pPr>
            <w:r w:rsidRPr="006E1E9A">
              <w:rPr>
                <w:b/>
                <w:color w:val="1D824C"/>
                <w:sz w:val="24"/>
                <w:szCs w:val="25"/>
                <w:lang w:val="en-US"/>
              </w:rPr>
              <w:t>68.31%</w:t>
            </w:r>
          </w:p>
        </w:tc>
      </w:tr>
      <w:tr w:rsidR="009D6DA4" w:rsidRPr="0029642E" w:rsidTr="00F76FFE">
        <w:trPr>
          <w:trHeight w:val="681"/>
        </w:trPr>
        <w:tc>
          <w:tcPr>
            <w:tcW w:w="1005" w:type="dxa"/>
          </w:tcPr>
          <w:p w:rsidR="009D6DA4" w:rsidRPr="0029642E" w:rsidRDefault="009D6DA4" w:rsidP="00820AE3">
            <w:pPr>
              <w:jc w:val="center"/>
              <w:rPr>
                <w:color w:val="595959" w:themeColor="text1" w:themeTint="A6"/>
                <w:szCs w:val="25"/>
                <w:lang w:val="en-US"/>
              </w:rPr>
            </w:pPr>
            <w:r w:rsidRPr="0029642E">
              <w:rPr>
                <w:color w:val="595959" w:themeColor="text1" w:themeTint="A6"/>
                <w:szCs w:val="25"/>
                <w:lang w:val="en-US"/>
              </w:rPr>
              <w:t>SSC</w:t>
            </w:r>
          </w:p>
        </w:tc>
        <w:tc>
          <w:tcPr>
            <w:tcW w:w="2164" w:type="dxa"/>
          </w:tcPr>
          <w:p w:rsidR="009D6DA4" w:rsidRPr="0029642E" w:rsidRDefault="009D6DA4" w:rsidP="009D6DA4">
            <w:pPr>
              <w:rPr>
                <w:color w:val="595959" w:themeColor="text1" w:themeTint="A6"/>
                <w:szCs w:val="25"/>
                <w:lang w:val="en-US"/>
              </w:rPr>
            </w:pPr>
            <w:r w:rsidRPr="0029642E">
              <w:rPr>
                <w:color w:val="595959" w:themeColor="text1" w:themeTint="A6"/>
                <w:szCs w:val="25"/>
                <w:lang w:val="en-US"/>
              </w:rPr>
              <w:t>Maharashtra</w:t>
            </w:r>
          </w:p>
        </w:tc>
        <w:tc>
          <w:tcPr>
            <w:tcW w:w="4185" w:type="dxa"/>
          </w:tcPr>
          <w:p w:rsidR="009D6DA4" w:rsidRPr="0029642E" w:rsidRDefault="009D6DA4" w:rsidP="00820AE3">
            <w:pPr>
              <w:rPr>
                <w:color w:val="595959" w:themeColor="text1" w:themeTint="A6"/>
                <w:szCs w:val="25"/>
                <w:lang w:val="en-US"/>
              </w:rPr>
            </w:pPr>
            <w:r w:rsidRPr="0029642E">
              <w:rPr>
                <w:color w:val="595959" w:themeColor="text1" w:themeTint="A6"/>
                <w:szCs w:val="25"/>
                <w:lang w:val="en-US"/>
              </w:rPr>
              <w:t>Vinoba</w:t>
            </w:r>
            <w:r w:rsidR="005D622A">
              <w:rPr>
                <w:color w:val="595959" w:themeColor="text1" w:themeTint="A6"/>
                <w:szCs w:val="25"/>
                <w:lang w:val="en-US"/>
              </w:rPr>
              <w:t xml:space="preserve"> </w:t>
            </w:r>
            <w:r w:rsidRPr="0029642E">
              <w:rPr>
                <w:color w:val="595959" w:themeColor="text1" w:themeTint="A6"/>
                <w:szCs w:val="25"/>
                <w:lang w:val="en-US"/>
              </w:rPr>
              <w:t>Vidyalaya, Telkamptee</w:t>
            </w:r>
            <w:bookmarkStart w:id="0" w:name="_GoBack"/>
            <w:bookmarkEnd w:id="0"/>
          </w:p>
        </w:tc>
        <w:tc>
          <w:tcPr>
            <w:tcW w:w="1410" w:type="dxa"/>
          </w:tcPr>
          <w:p w:rsidR="009D6DA4" w:rsidRPr="0029642E" w:rsidRDefault="009D6DA4" w:rsidP="00820AE3">
            <w:pPr>
              <w:jc w:val="center"/>
              <w:rPr>
                <w:color w:val="595959" w:themeColor="text1" w:themeTint="A6"/>
                <w:szCs w:val="25"/>
                <w:lang w:val="en-US"/>
              </w:rPr>
            </w:pPr>
            <w:r w:rsidRPr="0029642E">
              <w:rPr>
                <w:color w:val="595959" w:themeColor="text1" w:themeTint="A6"/>
                <w:szCs w:val="25"/>
                <w:lang w:val="en-US"/>
              </w:rPr>
              <w:t>2014</w:t>
            </w:r>
          </w:p>
        </w:tc>
        <w:tc>
          <w:tcPr>
            <w:tcW w:w="1669" w:type="dxa"/>
          </w:tcPr>
          <w:p w:rsidR="009D6DA4" w:rsidRPr="0029642E" w:rsidRDefault="009D6DA4" w:rsidP="00820AE3">
            <w:pPr>
              <w:rPr>
                <w:color w:val="595959" w:themeColor="text1" w:themeTint="A6"/>
                <w:szCs w:val="25"/>
                <w:lang w:val="en-US"/>
              </w:rPr>
            </w:pPr>
            <w:r w:rsidRPr="006E1E9A">
              <w:rPr>
                <w:b/>
                <w:color w:val="1D824C"/>
                <w:sz w:val="24"/>
                <w:szCs w:val="25"/>
                <w:lang w:val="en-US"/>
              </w:rPr>
              <w:t>89.00%</w:t>
            </w:r>
          </w:p>
        </w:tc>
      </w:tr>
    </w:tbl>
    <w:p w:rsidR="00F76FFE" w:rsidRDefault="00F76FFE" w:rsidP="00F76FFE">
      <w:pPr>
        <w:pStyle w:val="Heading1"/>
        <w:rPr>
          <w:rFonts w:asciiTheme="minorHAnsi" w:hAnsiTheme="minorHAnsi"/>
        </w:rPr>
      </w:pPr>
    </w:p>
    <w:p w:rsidR="00F76FFE" w:rsidRPr="00FA2AD6" w:rsidRDefault="00AB4F6E" w:rsidP="00F76FFE">
      <w:pPr>
        <w:pStyle w:val="Heading1"/>
        <w:rPr>
          <w:rFonts w:asciiTheme="minorHAnsi" w:hAnsiTheme="minorHAnsi"/>
        </w:rPr>
      </w:pPr>
      <w:sdt>
        <w:sdtPr>
          <w:rPr>
            <w:rFonts w:asciiTheme="minorHAnsi" w:hAnsiTheme="minorHAnsi"/>
          </w:rPr>
          <w:alias w:val="Experience:"/>
          <w:tag w:val="Experience:"/>
          <w:id w:val="-901910652"/>
          <w:placeholder>
            <w:docPart w:val="8DE2AED304CC4F239636F279DDD871EE"/>
          </w:placeholder>
          <w:temporary/>
          <w:showingPlcHdr/>
        </w:sdtPr>
        <w:sdtEndPr/>
        <w:sdtContent>
          <w:r w:rsidR="00F76FFE" w:rsidRPr="00FA2AD6">
            <w:rPr>
              <w:rFonts w:asciiTheme="minorHAnsi" w:hAnsiTheme="minorHAnsi"/>
            </w:rPr>
            <w:t>Experience</w:t>
          </w:r>
        </w:sdtContent>
      </w:sdt>
    </w:p>
    <w:p w:rsidR="00F76FFE" w:rsidRPr="00F76FFE" w:rsidRDefault="00F76FFE" w:rsidP="00F76FFE">
      <w:pPr>
        <w:pStyle w:val="BodyText"/>
        <w:numPr>
          <w:ilvl w:val="0"/>
          <w:numId w:val="1"/>
        </w:numPr>
        <w:spacing w:before="56"/>
        <w:ind w:right="612"/>
        <w:jc w:val="both"/>
        <w:rPr>
          <w:rFonts w:asciiTheme="minorHAnsi" w:eastAsiaTheme="minorHAnsi" w:hAnsiTheme="minorHAnsi" w:cstheme="minorBidi"/>
          <w:b/>
          <w:color w:val="1D824C"/>
          <w:szCs w:val="25"/>
          <w:lang w:bidi="ar-SA"/>
        </w:rPr>
      </w:pPr>
      <w:r w:rsidRPr="00FE61B2">
        <w:rPr>
          <w:rFonts w:asciiTheme="minorHAnsi" w:eastAsiaTheme="minorHAnsi" w:hAnsiTheme="minorHAnsi" w:cstheme="minorBidi"/>
          <w:color w:val="595959" w:themeColor="text1" w:themeTint="A6"/>
          <w:szCs w:val="25"/>
          <w:lang w:bidi="ar-SA"/>
        </w:rPr>
        <w:t>Salesforce Experience -</w:t>
      </w:r>
      <w:r w:rsidRPr="00FE61B2">
        <w:rPr>
          <w:rFonts w:asciiTheme="minorHAnsi" w:eastAsiaTheme="minorHAnsi" w:hAnsiTheme="minorHAnsi" w:cstheme="minorBidi"/>
          <w:b/>
          <w:color w:val="1D824C"/>
          <w:szCs w:val="25"/>
          <w:lang w:bidi="ar-SA"/>
        </w:rPr>
        <w:t>6 Months (Internship</w:t>
      </w:r>
      <w:r w:rsidR="002C7F66">
        <w:rPr>
          <w:rFonts w:asciiTheme="minorHAnsi" w:eastAsiaTheme="minorHAnsi" w:hAnsiTheme="minorHAnsi" w:cstheme="minorBidi"/>
          <w:b/>
          <w:color w:val="1D824C"/>
          <w:szCs w:val="25"/>
          <w:lang w:bidi="ar-SA"/>
        </w:rPr>
        <w:t xml:space="preserve"> + Live Project</w:t>
      </w:r>
      <w:r w:rsidRPr="00FE61B2">
        <w:rPr>
          <w:rFonts w:asciiTheme="minorHAnsi" w:eastAsiaTheme="minorHAnsi" w:hAnsiTheme="minorHAnsi" w:cstheme="minorBidi"/>
          <w:b/>
          <w:color w:val="1D824C"/>
          <w:szCs w:val="25"/>
          <w:lang w:bidi="ar-SA"/>
        </w:rPr>
        <w:t>)</w:t>
      </w:r>
    </w:p>
    <w:p w:rsidR="00F76FFE" w:rsidRDefault="00F76FFE" w:rsidP="009D6DA4">
      <w:pPr>
        <w:pStyle w:val="Heading1"/>
        <w:spacing w:before="0"/>
        <w:rPr>
          <w:rFonts w:asciiTheme="minorHAnsi" w:hAnsiTheme="minorHAnsi"/>
        </w:rPr>
      </w:pPr>
    </w:p>
    <w:p w:rsidR="00282E64" w:rsidRDefault="00282E64" w:rsidP="009D6DA4">
      <w:pPr>
        <w:pStyle w:val="Heading1"/>
        <w:spacing w:before="0"/>
        <w:rPr>
          <w:rFonts w:asciiTheme="minorHAnsi" w:hAnsiTheme="minorHAnsi"/>
        </w:rPr>
      </w:pPr>
    </w:p>
    <w:p w:rsidR="009D6DA4" w:rsidRDefault="009D6DA4" w:rsidP="009D6DA4">
      <w:pPr>
        <w:pStyle w:val="Heading1"/>
        <w:spacing w:before="0"/>
        <w:rPr>
          <w:rFonts w:asciiTheme="minorHAnsi" w:hAnsiTheme="minorHAnsi"/>
        </w:rPr>
      </w:pPr>
      <w:r>
        <w:rPr>
          <w:rFonts w:asciiTheme="minorHAnsi" w:hAnsiTheme="minorHAnsi"/>
        </w:rPr>
        <w:t>Intership Project</w:t>
      </w:r>
    </w:p>
    <w:p w:rsidR="00A21F83" w:rsidRDefault="00A21F83" w:rsidP="009D6DA4">
      <w:pPr>
        <w:pStyle w:val="Heading1"/>
        <w:spacing w:before="0"/>
        <w:rPr>
          <w:rFonts w:asciiTheme="minorHAnsi" w:hAnsiTheme="minorHAnsi"/>
        </w:rPr>
      </w:pPr>
    </w:p>
    <w:p w:rsidR="00D72069" w:rsidRPr="00D72069" w:rsidRDefault="00D72069" w:rsidP="009D6DA4">
      <w:pPr>
        <w:pStyle w:val="Heading1"/>
        <w:spacing w:before="0"/>
        <w:rPr>
          <w:rFonts w:asciiTheme="minorHAnsi" w:hAnsiTheme="minorHAnsi"/>
          <w:u w:val="single"/>
        </w:rPr>
      </w:pPr>
      <w:r>
        <w:rPr>
          <w:rFonts w:asciiTheme="minorHAnsi" w:hAnsiTheme="minorHAnsi"/>
        </w:rPr>
        <w:t xml:space="preserve">     </w:t>
      </w:r>
      <w:r w:rsidRPr="00D72069">
        <w:rPr>
          <w:rFonts w:asciiTheme="minorHAnsi" w:hAnsiTheme="minorHAnsi"/>
          <w:u w:val="single"/>
        </w:rPr>
        <w:t>Project - 1</w:t>
      </w:r>
    </w:p>
    <w:p w:rsidR="005E2FEF" w:rsidRPr="005E2FEF" w:rsidRDefault="009D6DA4" w:rsidP="005E2FEF">
      <w:pPr>
        <w:pStyle w:val="BodyText"/>
        <w:numPr>
          <w:ilvl w:val="0"/>
          <w:numId w:val="1"/>
        </w:numPr>
        <w:spacing w:before="56"/>
        <w:ind w:right="612"/>
        <w:jc w:val="both"/>
        <w:rPr>
          <w:rFonts w:asciiTheme="minorHAnsi" w:eastAsiaTheme="minorHAnsi" w:hAnsiTheme="minorHAnsi" w:cstheme="minorBidi"/>
          <w:b/>
          <w:color w:val="1D824C"/>
          <w:sz w:val="28"/>
          <w:szCs w:val="25"/>
          <w:lang w:bidi="ar-SA"/>
        </w:rPr>
      </w:pPr>
      <w:r w:rsidRPr="00A21F83">
        <w:rPr>
          <w:rFonts w:asciiTheme="minorHAnsi" w:eastAsiaTheme="minorHAnsi" w:hAnsiTheme="minorHAnsi" w:cstheme="minorBidi"/>
          <w:b/>
          <w:color w:val="1D824C"/>
          <w:sz w:val="28"/>
          <w:szCs w:val="25"/>
          <w:lang w:bidi="ar-SA"/>
        </w:rPr>
        <w:t>Health care Patient Portal Management</w:t>
      </w:r>
    </w:p>
    <w:p w:rsidR="009D6DA4" w:rsidRDefault="005E2FEF"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Pr>
          <w:rFonts w:asciiTheme="minorHAnsi" w:eastAsiaTheme="minorHAnsi" w:hAnsiTheme="minorHAnsi" w:cstheme="minorBidi"/>
          <w:color w:val="595959" w:themeColor="text1" w:themeTint="A6"/>
          <w:szCs w:val="25"/>
          <w:lang w:bidi="ar-SA"/>
        </w:rPr>
        <w:t xml:space="preserve"> </w:t>
      </w:r>
      <w:r w:rsidR="009D6DA4" w:rsidRPr="005D622A">
        <w:rPr>
          <w:rFonts w:asciiTheme="minorHAnsi" w:eastAsiaTheme="minorHAnsi" w:hAnsiTheme="minorHAnsi" w:cstheme="minorBidi"/>
          <w:color w:val="595959" w:themeColor="text1" w:themeTint="A6"/>
          <w:szCs w:val="25"/>
          <w:lang w:bidi="ar-SA"/>
        </w:rPr>
        <w:t xml:space="preserve">Health Care Patient Portal project provides a platform to automate all the health care </w:t>
      </w:r>
      <w:r>
        <w:rPr>
          <w:rFonts w:asciiTheme="minorHAnsi" w:eastAsiaTheme="minorHAnsi" w:hAnsiTheme="minorHAnsi" w:cstheme="minorBidi"/>
          <w:color w:val="595959" w:themeColor="text1" w:themeTint="A6"/>
          <w:szCs w:val="25"/>
          <w:lang w:bidi="ar-SA"/>
        </w:rPr>
        <w:t xml:space="preserve">                              </w:t>
      </w:r>
      <w:r w:rsidR="009D6DA4" w:rsidRPr="005D622A">
        <w:rPr>
          <w:rFonts w:asciiTheme="minorHAnsi" w:eastAsiaTheme="minorHAnsi" w:hAnsiTheme="minorHAnsi" w:cstheme="minorBidi"/>
          <w:color w:val="595959" w:themeColor="text1" w:themeTint="A6"/>
          <w:szCs w:val="25"/>
          <w:lang w:bidi="ar-SA"/>
        </w:rPr>
        <w:t xml:space="preserve">activities where we can maintain all the data of patients, </w:t>
      </w:r>
      <w:r w:rsidR="00D72069" w:rsidRPr="005D622A">
        <w:rPr>
          <w:rFonts w:asciiTheme="minorHAnsi" w:eastAsiaTheme="minorHAnsi" w:hAnsiTheme="minorHAnsi" w:cstheme="minorBidi"/>
          <w:color w:val="595959" w:themeColor="text1" w:themeTint="A6"/>
          <w:szCs w:val="25"/>
          <w:lang w:bidi="ar-SA"/>
        </w:rPr>
        <w:t>doctors, appointments</w:t>
      </w:r>
      <w:r w:rsidR="009D6DA4" w:rsidRPr="005D622A">
        <w:rPr>
          <w:rFonts w:asciiTheme="minorHAnsi" w:eastAsiaTheme="minorHAnsi" w:hAnsiTheme="minorHAnsi" w:cstheme="minorBidi"/>
          <w:color w:val="595959" w:themeColor="text1" w:themeTint="A6"/>
          <w:szCs w:val="25"/>
          <w:lang w:bidi="ar-SA"/>
        </w:rPr>
        <w:t xml:space="preserve">, revenue </w:t>
      </w:r>
      <w:r>
        <w:rPr>
          <w:rFonts w:asciiTheme="minorHAnsi" w:eastAsiaTheme="minorHAnsi" w:hAnsiTheme="minorHAnsi" w:cstheme="minorBidi"/>
          <w:color w:val="595959" w:themeColor="text1" w:themeTint="A6"/>
          <w:szCs w:val="25"/>
          <w:lang w:bidi="ar-SA"/>
        </w:rPr>
        <w:t xml:space="preserve">    </w:t>
      </w:r>
      <w:r w:rsidR="009D6DA4" w:rsidRPr="005D622A">
        <w:rPr>
          <w:rFonts w:asciiTheme="minorHAnsi" w:eastAsiaTheme="minorHAnsi" w:hAnsiTheme="minorHAnsi" w:cstheme="minorBidi"/>
          <w:color w:val="595959" w:themeColor="text1" w:themeTint="A6"/>
          <w:szCs w:val="25"/>
          <w:lang w:bidi="ar-SA"/>
        </w:rPr>
        <w:t>collection, etc.</w:t>
      </w:r>
    </w:p>
    <w:p w:rsidR="005E2FEF" w:rsidRPr="005D622A" w:rsidRDefault="005E2FEF"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p>
    <w:p w:rsidR="00A21F83" w:rsidRPr="004A6ADE" w:rsidRDefault="00A21F83" w:rsidP="00A21F83">
      <w:pPr>
        <w:widowControl w:val="0"/>
        <w:tabs>
          <w:tab w:val="left" w:pos="1260"/>
          <w:tab w:val="left" w:pos="1530"/>
        </w:tabs>
        <w:autoSpaceDE w:val="0"/>
        <w:spacing w:after="0"/>
        <w:ind w:left="870"/>
        <w:jc w:val="both"/>
        <w:rPr>
          <w:rFonts w:eastAsia="Times New Roman" w:cstheme="minorHAnsi"/>
          <w:b/>
          <w:color w:val="000000" w:themeColor="text1"/>
          <w:sz w:val="24"/>
          <w:szCs w:val="24"/>
        </w:rPr>
      </w:pPr>
      <w:r w:rsidRPr="00B86A12">
        <w:rPr>
          <w:b/>
          <w:color w:val="1D824C"/>
          <w:sz w:val="28"/>
          <w:szCs w:val="25"/>
          <w:lang w:val="en-US"/>
        </w:rPr>
        <w:t>Project Overview</w:t>
      </w:r>
      <w:r w:rsidRPr="004A6ADE">
        <w:rPr>
          <w:rFonts w:eastAsia="Times New Roman" w:cstheme="minorHAnsi"/>
          <w:b/>
          <w:color w:val="000000" w:themeColor="text1"/>
          <w:sz w:val="24"/>
          <w:szCs w:val="24"/>
        </w:rPr>
        <w:t>:</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Healthcare Patient Portal provides a platform to automate the all the healthcare activities. It provides health data exchange capabilities. Clinicians get a single, fully integrated view of patients within their own native EHR and workflow. That gives them immediate access to actionable information for better decision making – and superior care coordination.</w:t>
      </w:r>
    </w:p>
    <w:p w:rsidR="00A21F83" w:rsidRPr="004A6ADE" w:rsidRDefault="00A21F83" w:rsidP="00A21F83">
      <w:pPr>
        <w:widowControl w:val="0"/>
        <w:tabs>
          <w:tab w:val="left" w:pos="1260"/>
          <w:tab w:val="left" w:pos="1530"/>
        </w:tabs>
        <w:spacing w:after="0"/>
        <w:ind w:left="870"/>
        <w:jc w:val="both"/>
        <w:rPr>
          <w:rFonts w:eastAsia="Times New Roman" w:cstheme="minorHAnsi"/>
          <w:b/>
          <w:color w:val="000000"/>
          <w:sz w:val="24"/>
          <w:szCs w:val="24"/>
        </w:rPr>
      </w:pPr>
    </w:p>
    <w:p w:rsidR="00A21F83" w:rsidRPr="004A6ADE" w:rsidRDefault="00A21F83" w:rsidP="00A21F83">
      <w:pPr>
        <w:widowControl w:val="0"/>
        <w:autoSpaceDE w:val="0"/>
        <w:spacing w:after="140"/>
        <w:ind w:left="870"/>
        <w:rPr>
          <w:rFonts w:eastAsia="Times New Roman" w:cstheme="minorHAnsi"/>
          <w:color w:val="000000" w:themeColor="text1"/>
          <w:sz w:val="24"/>
          <w:szCs w:val="24"/>
        </w:rPr>
      </w:pPr>
      <w:r w:rsidRPr="00B86A12">
        <w:rPr>
          <w:b/>
          <w:color w:val="1D824C"/>
          <w:sz w:val="28"/>
          <w:szCs w:val="25"/>
          <w:lang w:val="en-US"/>
        </w:rPr>
        <w:t>Roles and Responsibilities</w:t>
      </w:r>
      <w:r w:rsidRPr="004A6ADE">
        <w:rPr>
          <w:rFonts w:cstheme="minorHAnsi"/>
          <w:b/>
          <w:color w:val="000000" w:themeColor="text1"/>
          <w:sz w:val="24"/>
          <w:szCs w:val="24"/>
        </w:rPr>
        <w:t>:</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Customize and personalize Salesforce.com based on requirements.</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Creating Objects and Validation Rules inside Salesforce.com and Mapping them to the existing functionalities and Objects.</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Worked on various salesforce.com standard objects like Accounts, Contacts and Opportunities.</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Maintain and developed the Custom objects, Custom fields, Custom tabs, and Validation rules.</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Customized different page layouts and assigned them for different profile users.</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Creating Workflow Rules, Tasks, Email Alerts, and Components to the needs of the application.</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Designed various Web Pages in Visual Force for funct</w:t>
      </w:r>
      <w:r w:rsidR="00ED1906">
        <w:rPr>
          <w:rFonts w:asciiTheme="minorHAnsi" w:eastAsiaTheme="minorHAnsi" w:hAnsiTheme="minorHAnsi" w:cstheme="minorBidi"/>
          <w:color w:val="595959" w:themeColor="text1" w:themeTint="A6"/>
          <w:szCs w:val="25"/>
          <w:lang w:bidi="ar-SA"/>
        </w:rPr>
        <w:t>ional needs within Salesforce.</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Worked on workflows for field updates based on time dependent workflow.</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Involved in creating action components based on client requirements.</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Involved in creating Batch Apex and Scheduling Apex classes based on the client requirements. Involved in field and record level Security.</w:t>
      </w:r>
    </w:p>
    <w:p w:rsidR="00A21F83" w:rsidRPr="005E2FEF"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Have sent mail to particular users using Apex code.</w:t>
      </w:r>
    </w:p>
    <w:p w:rsidR="00A21F83" w:rsidRDefault="00A21F83"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Import &amp; Export of the Bulk data through Data Loader.</w:t>
      </w:r>
    </w:p>
    <w:p w:rsidR="00ED1906" w:rsidRPr="005E2FEF" w:rsidRDefault="00ED1906"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Pr>
          <w:rFonts w:asciiTheme="minorHAnsi" w:eastAsiaTheme="minorHAnsi" w:hAnsiTheme="minorHAnsi" w:cstheme="minorBidi"/>
          <w:color w:val="595959" w:themeColor="text1" w:themeTint="A6"/>
          <w:szCs w:val="25"/>
          <w:lang w:bidi="ar-SA"/>
        </w:rPr>
        <w:t>Worked on components on lightning Aura Component.</w:t>
      </w:r>
    </w:p>
    <w:p w:rsidR="00D72069" w:rsidRDefault="00D72069" w:rsidP="00D72069">
      <w:pPr>
        <w:pStyle w:val="ListParagraph"/>
        <w:spacing w:beforeLines="30" w:before="72" w:after="0" w:line="240" w:lineRule="auto"/>
        <w:ind w:left="1230"/>
        <w:contextualSpacing w:val="0"/>
        <w:jc w:val="both"/>
        <w:rPr>
          <w:rFonts w:cstheme="minorHAnsi"/>
          <w:sz w:val="24"/>
          <w:szCs w:val="24"/>
        </w:rPr>
      </w:pPr>
    </w:p>
    <w:p w:rsidR="00D72069" w:rsidRPr="00D72069" w:rsidRDefault="00D72069" w:rsidP="00D72069">
      <w:pPr>
        <w:pStyle w:val="Heading1"/>
        <w:spacing w:before="0"/>
        <w:ind w:firstLine="510"/>
        <w:rPr>
          <w:rFonts w:asciiTheme="minorHAnsi" w:hAnsiTheme="minorHAnsi"/>
          <w:u w:val="single"/>
        </w:rPr>
      </w:pPr>
      <w:r>
        <w:rPr>
          <w:rFonts w:asciiTheme="minorHAnsi" w:hAnsiTheme="minorHAnsi"/>
          <w:u w:val="single"/>
        </w:rPr>
        <w:t>Project - 2</w:t>
      </w:r>
    </w:p>
    <w:p w:rsidR="009D6DA4" w:rsidRPr="00E077B4" w:rsidRDefault="009D6DA4" w:rsidP="009D6DA4">
      <w:pPr>
        <w:pStyle w:val="BodyText"/>
        <w:numPr>
          <w:ilvl w:val="0"/>
          <w:numId w:val="1"/>
        </w:numPr>
        <w:spacing w:before="56"/>
        <w:ind w:right="612"/>
        <w:jc w:val="both"/>
        <w:rPr>
          <w:rFonts w:asciiTheme="minorHAnsi" w:eastAsiaTheme="minorHAnsi" w:hAnsiTheme="minorHAnsi" w:cstheme="minorBidi"/>
          <w:b/>
          <w:color w:val="1D824C"/>
          <w:sz w:val="28"/>
          <w:szCs w:val="25"/>
          <w:lang w:bidi="ar-SA"/>
        </w:rPr>
      </w:pPr>
      <w:r w:rsidRPr="00E077B4">
        <w:rPr>
          <w:rFonts w:asciiTheme="minorHAnsi" w:eastAsiaTheme="minorHAnsi" w:hAnsiTheme="minorHAnsi" w:cstheme="minorBidi"/>
          <w:b/>
          <w:color w:val="1D824C"/>
          <w:sz w:val="28"/>
          <w:szCs w:val="25"/>
          <w:lang w:bidi="ar-SA"/>
        </w:rPr>
        <w:t>Property Management</w:t>
      </w:r>
    </w:p>
    <w:p w:rsidR="009D6DA4" w:rsidRPr="005E2FEF" w:rsidRDefault="009D6DA4" w:rsidP="009D6DA4">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Property</w:t>
      </w:r>
      <w:r w:rsidR="00E077B4" w:rsidRPr="005E2FEF">
        <w:rPr>
          <w:rFonts w:asciiTheme="minorHAnsi" w:eastAsiaTheme="minorHAnsi" w:hAnsiTheme="minorHAnsi" w:cstheme="minorBidi"/>
          <w:color w:val="595959" w:themeColor="text1" w:themeTint="A6"/>
          <w:szCs w:val="25"/>
          <w:lang w:bidi="ar-SA"/>
        </w:rPr>
        <w:t xml:space="preserve"> </w:t>
      </w:r>
      <w:r w:rsidRPr="005E2FEF">
        <w:rPr>
          <w:rFonts w:asciiTheme="minorHAnsi" w:eastAsiaTheme="minorHAnsi" w:hAnsiTheme="minorHAnsi" w:cstheme="minorBidi"/>
          <w:color w:val="595959" w:themeColor="text1" w:themeTint="A6"/>
          <w:szCs w:val="25"/>
          <w:lang w:bidi="ar-SA"/>
        </w:rPr>
        <w:t xml:space="preserve">Management </w:t>
      </w:r>
      <w:r w:rsidR="00D72069" w:rsidRPr="005E2FEF">
        <w:rPr>
          <w:rFonts w:asciiTheme="minorHAnsi" w:eastAsiaTheme="minorHAnsi" w:hAnsiTheme="minorHAnsi" w:cstheme="minorBidi"/>
          <w:color w:val="595959" w:themeColor="text1" w:themeTint="A6"/>
          <w:szCs w:val="25"/>
          <w:lang w:bidi="ar-SA"/>
        </w:rPr>
        <w:t>holds</w:t>
      </w:r>
      <w:r w:rsidRPr="005E2FEF">
        <w:rPr>
          <w:rFonts w:asciiTheme="minorHAnsi" w:eastAsiaTheme="minorHAnsi" w:hAnsiTheme="minorHAnsi" w:cstheme="minorBidi"/>
          <w:color w:val="595959" w:themeColor="text1" w:themeTint="A6"/>
          <w:szCs w:val="25"/>
          <w:lang w:bidi="ar-SA"/>
        </w:rPr>
        <w:t xml:space="preserve"> the data about the </w:t>
      </w:r>
      <w:r w:rsidR="00F76FFE" w:rsidRPr="005E2FEF">
        <w:rPr>
          <w:rFonts w:asciiTheme="minorHAnsi" w:eastAsiaTheme="minorHAnsi" w:hAnsiTheme="minorHAnsi" w:cstheme="minorBidi"/>
          <w:color w:val="595959" w:themeColor="text1" w:themeTint="A6"/>
          <w:szCs w:val="25"/>
          <w:lang w:bidi="ar-SA"/>
        </w:rPr>
        <w:t xml:space="preserve">property owner, property and property enquiry </w:t>
      </w:r>
      <w:r w:rsidRPr="005E2FEF">
        <w:rPr>
          <w:rFonts w:asciiTheme="minorHAnsi" w:eastAsiaTheme="minorHAnsi" w:hAnsiTheme="minorHAnsi" w:cstheme="minorBidi"/>
          <w:color w:val="595959" w:themeColor="text1" w:themeTint="A6"/>
          <w:szCs w:val="25"/>
          <w:lang w:bidi="ar-SA"/>
        </w:rPr>
        <w:t>etc. Main objective of property Management is to gives idea about the property which helps the clients to choose the property</w:t>
      </w:r>
      <w:r w:rsidR="00F76FFE" w:rsidRPr="005E2FEF">
        <w:rPr>
          <w:rFonts w:asciiTheme="minorHAnsi" w:eastAsiaTheme="minorHAnsi" w:hAnsiTheme="minorHAnsi" w:cstheme="minorBidi"/>
          <w:color w:val="595959" w:themeColor="text1" w:themeTint="A6"/>
          <w:szCs w:val="25"/>
          <w:lang w:bidi="ar-SA"/>
        </w:rPr>
        <w:t xml:space="preserve"> before buying</w:t>
      </w:r>
      <w:r w:rsidRPr="005E2FEF">
        <w:rPr>
          <w:rFonts w:asciiTheme="minorHAnsi" w:eastAsiaTheme="minorHAnsi" w:hAnsiTheme="minorHAnsi" w:cstheme="minorBidi"/>
          <w:color w:val="595959" w:themeColor="text1" w:themeTint="A6"/>
          <w:szCs w:val="25"/>
          <w:lang w:bidi="ar-SA"/>
        </w:rPr>
        <w:t>.</w:t>
      </w:r>
    </w:p>
    <w:p w:rsidR="005E2FEF" w:rsidRDefault="005E2FEF"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p>
    <w:p w:rsidR="005E2FEF" w:rsidRPr="00B86A12" w:rsidRDefault="005E2FEF" w:rsidP="00B86A12">
      <w:pPr>
        <w:pStyle w:val="ListParagraph"/>
        <w:widowControl w:val="0"/>
        <w:numPr>
          <w:ilvl w:val="0"/>
          <w:numId w:val="1"/>
        </w:numPr>
        <w:tabs>
          <w:tab w:val="left" w:pos="1260"/>
          <w:tab w:val="left" w:pos="1530"/>
        </w:tabs>
        <w:autoSpaceDE w:val="0"/>
        <w:spacing w:after="0"/>
        <w:jc w:val="both"/>
        <w:rPr>
          <w:rFonts w:eastAsia="Times New Roman" w:cstheme="minorHAnsi"/>
          <w:b/>
          <w:color w:val="000000" w:themeColor="text1"/>
          <w:sz w:val="24"/>
          <w:szCs w:val="24"/>
        </w:rPr>
      </w:pPr>
      <w:r w:rsidRPr="00B86A12">
        <w:rPr>
          <w:b/>
          <w:color w:val="1D824C"/>
          <w:sz w:val="28"/>
          <w:szCs w:val="25"/>
          <w:lang w:val="en-US"/>
        </w:rPr>
        <w:t>Project Overview</w:t>
      </w:r>
      <w:r w:rsidRPr="00B86A12">
        <w:rPr>
          <w:rFonts w:eastAsia="Times New Roman" w:cstheme="minorHAnsi"/>
          <w:b/>
          <w:color w:val="000000" w:themeColor="text1"/>
          <w:sz w:val="24"/>
          <w:szCs w:val="24"/>
        </w:rPr>
        <w:t>:</w:t>
      </w:r>
    </w:p>
    <w:p w:rsidR="00A21F83" w:rsidRDefault="00A21F83" w:rsidP="00B86A12">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With Property Compensation System, there's no need to invest time and money in complicated in-house software that you have to purchase and maintain. Instead, you simply log in from any web browser, anytime, anywhere, from any Desktop or mobile device. It provides custom commission plans; users can automatically calculate splits, simplifying the real estate commission management process.</w:t>
      </w:r>
    </w:p>
    <w:p w:rsidR="005E2FEF" w:rsidRPr="005E2FEF" w:rsidRDefault="005E2FEF"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p>
    <w:p w:rsidR="005E2FEF" w:rsidRPr="00B86A12" w:rsidRDefault="00A21F83" w:rsidP="00B86A12">
      <w:pPr>
        <w:pStyle w:val="ListParagraph"/>
        <w:widowControl w:val="0"/>
        <w:numPr>
          <w:ilvl w:val="0"/>
          <w:numId w:val="1"/>
        </w:numPr>
        <w:autoSpaceDE w:val="0"/>
        <w:spacing w:after="140"/>
        <w:rPr>
          <w:rFonts w:cstheme="minorHAnsi"/>
          <w:b/>
          <w:color w:val="000000" w:themeColor="text1"/>
          <w:sz w:val="24"/>
          <w:szCs w:val="24"/>
        </w:rPr>
      </w:pPr>
      <w:r w:rsidRPr="00B86A12">
        <w:rPr>
          <w:b/>
          <w:color w:val="1D824C"/>
          <w:sz w:val="28"/>
          <w:szCs w:val="25"/>
          <w:lang w:val="en-US"/>
        </w:rPr>
        <w:t>Roles and Responsibilities</w:t>
      </w:r>
      <w:r w:rsidRPr="00B86A12">
        <w:rPr>
          <w:rFonts w:cstheme="minorHAnsi"/>
          <w:b/>
          <w:color w:val="000000" w:themeColor="text1"/>
          <w:sz w:val="24"/>
          <w:szCs w:val="24"/>
        </w:rPr>
        <w:t>:</w:t>
      </w:r>
    </w:p>
    <w:p w:rsidR="005E2FEF" w:rsidRDefault="00A21F83" w:rsidP="00ED1906">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Contributed to the development of Salesforce solution - Cloud Console Application for tracking and resolving customer inquiries, meeting project scope and client expectations.</w:t>
      </w:r>
    </w:p>
    <w:p w:rsidR="00A21F83" w:rsidRDefault="00A21F83" w:rsidP="00ED1906">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 xml:space="preserve"> Involved in the requirement gathering and creation of High- and Low-level Design document</w:t>
      </w:r>
    </w:p>
    <w:p w:rsidR="00A21F83" w:rsidRDefault="00A21F83" w:rsidP="00ED1906">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Involved in the setup of the application, standard objects and process</w:t>
      </w:r>
    </w:p>
    <w:p w:rsidR="00A21F83" w:rsidRDefault="00A21F83" w:rsidP="00ED1906">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Creation of workflows to automate the process</w:t>
      </w:r>
    </w:p>
    <w:p w:rsidR="00A21F83" w:rsidRDefault="00A21F83" w:rsidP="00ED1906">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B86A12">
        <w:rPr>
          <w:rFonts w:asciiTheme="minorHAnsi" w:eastAsiaTheme="minorHAnsi" w:hAnsiTheme="minorHAnsi" w:cstheme="minorBidi"/>
          <w:color w:val="595959" w:themeColor="text1" w:themeTint="A6"/>
          <w:szCs w:val="25"/>
          <w:lang w:bidi="ar-SA"/>
        </w:rPr>
        <w:t>Created triggers to calculate the commissions based on different scenarios</w:t>
      </w:r>
    </w:p>
    <w:p w:rsidR="00A21F83" w:rsidRDefault="00A21F83" w:rsidP="00ED1906">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B86A12">
        <w:rPr>
          <w:rFonts w:asciiTheme="minorHAnsi" w:eastAsiaTheme="minorHAnsi" w:hAnsiTheme="minorHAnsi" w:cstheme="minorBidi"/>
          <w:color w:val="595959" w:themeColor="text1" w:themeTint="A6"/>
          <w:szCs w:val="25"/>
          <w:lang w:bidi="ar-SA"/>
        </w:rPr>
        <w:t>Created a Commission Approval process based on the Agent and Sales Manager</w:t>
      </w:r>
    </w:p>
    <w:p w:rsidR="00A21F83" w:rsidRDefault="00A21F83" w:rsidP="00ED1906">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B86A12">
        <w:rPr>
          <w:rFonts w:asciiTheme="minorHAnsi" w:eastAsiaTheme="minorHAnsi" w:hAnsiTheme="minorHAnsi" w:cstheme="minorBidi"/>
          <w:color w:val="595959" w:themeColor="text1" w:themeTint="A6"/>
          <w:szCs w:val="25"/>
          <w:lang w:bidi="ar-SA"/>
        </w:rPr>
        <w:t>Creation of Batch apex to process Bulk of data</w:t>
      </w:r>
    </w:p>
    <w:p w:rsidR="00A21F83" w:rsidRDefault="00A21F83" w:rsidP="00ED1906">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B86A12">
        <w:rPr>
          <w:rFonts w:asciiTheme="minorHAnsi" w:eastAsiaTheme="minorHAnsi" w:hAnsiTheme="minorHAnsi" w:cstheme="minorBidi"/>
          <w:color w:val="595959" w:themeColor="text1" w:themeTint="A6"/>
          <w:szCs w:val="25"/>
          <w:lang w:bidi="ar-SA"/>
        </w:rPr>
        <w:t xml:space="preserve">Import of Properties, Agents, </w:t>
      </w:r>
      <w:r w:rsidR="00AB4F6E" w:rsidRPr="00B86A12">
        <w:rPr>
          <w:rFonts w:asciiTheme="minorHAnsi" w:eastAsiaTheme="minorHAnsi" w:hAnsiTheme="minorHAnsi" w:cstheme="minorBidi"/>
          <w:color w:val="595959" w:themeColor="text1" w:themeTint="A6"/>
          <w:szCs w:val="25"/>
          <w:lang w:bidi="ar-SA"/>
        </w:rPr>
        <w:t>and Sales</w:t>
      </w:r>
      <w:r w:rsidRPr="00B86A12">
        <w:rPr>
          <w:rFonts w:asciiTheme="minorHAnsi" w:eastAsiaTheme="minorHAnsi" w:hAnsiTheme="minorHAnsi" w:cstheme="minorBidi"/>
          <w:color w:val="595959" w:themeColor="text1" w:themeTint="A6"/>
          <w:szCs w:val="25"/>
          <w:lang w:bidi="ar-SA"/>
        </w:rPr>
        <w:t xml:space="preserve"> Managers data through Data Loader</w:t>
      </w:r>
    </w:p>
    <w:p w:rsidR="00A21F83" w:rsidRDefault="00A21F83" w:rsidP="00ED1906">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B86A12">
        <w:rPr>
          <w:rFonts w:asciiTheme="minorHAnsi" w:eastAsiaTheme="minorHAnsi" w:hAnsiTheme="minorHAnsi" w:cstheme="minorBidi"/>
          <w:color w:val="595959" w:themeColor="text1" w:themeTint="A6"/>
          <w:szCs w:val="25"/>
          <w:lang w:bidi="ar-SA"/>
        </w:rPr>
        <w:t>Creation and changes into the different objects to create task and event</w:t>
      </w:r>
    </w:p>
    <w:p w:rsidR="00A21F83" w:rsidRDefault="00A21F83" w:rsidP="00ED1906">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B86A12">
        <w:rPr>
          <w:rFonts w:asciiTheme="minorHAnsi" w:eastAsiaTheme="minorHAnsi" w:hAnsiTheme="minorHAnsi" w:cstheme="minorBidi"/>
          <w:color w:val="595959" w:themeColor="text1" w:themeTint="A6"/>
          <w:szCs w:val="25"/>
          <w:lang w:bidi="ar-SA"/>
        </w:rPr>
        <w:t>Involved in Deployments, technical assistance and end user troubleshooting for bug fixes, enhancements</w:t>
      </w:r>
    </w:p>
    <w:p w:rsidR="00A21F83" w:rsidRPr="00B86A12" w:rsidRDefault="00A21F83" w:rsidP="00ED1906">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B86A12">
        <w:rPr>
          <w:rFonts w:asciiTheme="minorHAnsi" w:eastAsiaTheme="minorHAnsi" w:hAnsiTheme="minorHAnsi" w:cstheme="minorBidi"/>
          <w:color w:val="595959" w:themeColor="text1" w:themeTint="A6"/>
          <w:szCs w:val="25"/>
          <w:lang w:bidi="ar-SA"/>
        </w:rPr>
        <w:t>Implemented Future Methods, Batch Classes.</w:t>
      </w:r>
    </w:p>
    <w:p w:rsidR="00A21F83" w:rsidRPr="009D6DA4" w:rsidRDefault="00A21F83" w:rsidP="009D6DA4">
      <w:pPr>
        <w:pStyle w:val="BodyText"/>
        <w:spacing w:before="56"/>
        <w:ind w:left="870" w:right="612"/>
        <w:jc w:val="both"/>
        <w:rPr>
          <w:rFonts w:asciiTheme="minorHAnsi" w:eastAsiaTheme="minorHAnsi" w:hAnsiTheme="minorHAnsi" w:cstheme="minorBidi"/>
          <w:color w:val="595959" w:themeColor="text1" w:themeTint="A6"/>
          <w:szCs w:val="25"/>
          <w:lang w:bidi="ar-SA"/>
        </w:rPr>
      </w:pPr>
    </w:p>
    <w:p w:rsidR="00F76FFE" w:rsidRDefault="00F76FFE" w:rsidP="00F76FFE">
      <w:pPr>
        <w:widowControl w:val="0"/>
        <w:tabs>
          <w:tab w:val="left" w:pos="940"/>
          <w:tab w:val="left" w:pos="941"/>
        </w:tabs>
        <w:autoSpaceDE w:val="0"/>
        <w:autoSpaceDN w:val="0"/>
        <w:spacing w:before="42"/>
        <w:jc w:val="both"/>
        <w:rPr>
          <w:rFonts w:ascii="Calibri" w:eastAsia="Calibri" w:hAnsi="Calibri" w:cs="Calibri"/>
          <w:sz w:val="28"/>
          <w:szCs w:val="28"/>
          <w:lang w:bidi="en-US"/>
        </w:rPr>
      </w:pPr>
      <w:r w:rsidRPr="00F76FFE">
        <w:rPr>
          <w:rFonts w:eastAsiaTheme="majorEastAsia" w:cstheme="majorBidi"/>
          <w:b/>
          <w:caps/>
          <w:color w:val="262626" w:themeColor="text1" w:themeTint="D9"/>
          <w:sz w:val="28"/>
          <w:szCs w:val="32"/>
          <w:lang w:val="en-US"/>
        </w:rPr>
        <w:t>Personal Information</w:t>
      </w:r>
    </w:p>
    <w:p w:rsidR="00F76FFE" w:rsidRPr="00F76FFE" w:rsidRDefault="00F76FFE" w:rsidP="00F76FFE">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F76FFE">
        <w:rPr>
          <w:rFonts w:asciiTheme="minorHAnsi" w:eastAsiaTheme="minorHAnsi" w:hAnsiTheme="minorHAnsi" w:cstheme="minorBidi"/>
          <w:b/>
          <w:color w:val="595959" w:themeColor="text1" w:themeTint="A6"/>
          <w:szCs w:val="25"/>
          <w:lang w:bidi="ar-SA"/>
        </w:rPr>
        <w:t>Date of Birth</w:t>
      </w:r>
      <w:r>
        <w:rPr>
          <w:rFonts w:asciiTheme="minorHAnsi" w:eastAsiaTheme="minorHAnsi" w:hAnsiTheme="minorHAnsi" w:cstheme="minorBidi"/>
          <w:color w:val="595959" w:themeColor="text1" w:themeTint="A6"/>
          <w:szCs w:val="25"/>
          <w:lang w:bidi="ar-SA"/>
        </w:rPr>
        <w:tab/>
      </w:r>
      <w:r>
        <w:rPr>
          <w:rFonts w:asciiTheme="minorHAnsi" w:eastAsiaTheme="minorHAnsi" w:hAnsiTheme="minorHAnsi" w:cstheme="minorBidi"/>
          <w:color w:val="595959" w:themeColor="text1" w:themeTint="A6"/>
          <w:szCs w:val="25"/>
          <w:lang w:bidi="ar-SA"/>
        </w:rPr>
        <w:tab/>
        <w:t>:</w:t>
      </w:r>
      <w:r>
        <w:rPr>
          <w:rFonts w:asciiTheme="minorHAnsi" w:eastAsiaTheme="minorHAnsi" w:hAnsiTheme="minorHAnsi" w:cstheme="minorBidi"/>
          <w:color w:val="595959" w:themeColor="text1" w:themeTint="A6"/>
          <w:szCs w:val="25"/>
          <w:lang w:bidi="ar-SA"/>
        </w:rPr>
        <w:tab/>
        <w:t xml:space="preserve">9 April, </w:t>
      </w:r>
      <w:r w:rsidRPr="00F76FFE">
        <w:rPr>
          <w:rFonts w:asciiTheme="minorHAnsi" w:eastAsiaTheme="minorHAnsi" w:hAnsiTheme="minorHAnsi" w:cstheme="minorBidi"/>
          <w:color w:val="595959" w:themeColor="text1" w:themeTint="A6"/>
          <w:szCs w:val="25"/>
          <w:lang w:bidi="ar-SA"/>
        </w:rPr>
        <w:t>1998</w:t>
      </w:r>
    </w:p>
    <w:p w:rsidR="00F76FFE" w:rsidRPr="00F76FFE" w:rsidRDefault="00F76FFE" w:rsidP="00F76FFE">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F76FFE">
        <w:rPr>
          <w:rFonts w:asciiTheme="minorHAnsi" w:eastAsiaTheme="minorHAnsi" w:hAnsiTheme="minorHAnsi" w:cstheme="minorBidi"/>
          <w:b/>
          <w:color w:val="595959" w:themeColor="text1" w:themeTint="A6"/>
          <w:szCs w:val="25"/>
          <w:lang w:bidi="ar-SA"/>
        </w:rPr>
        <w:t>Nationality</w:t>
      </w:r>
      <w:r w:rsidRPr="00F76FFE">
        <w:rPr>
          <w:rFonts w:asciiTheme="minorHAnsi" w:eastAsiaTheme="minorHAnsi" w:hAnsiTheme="minorHAnsi" w:cstheme="minorBidi"/>
          <w:color w:val="595959" w:themeColor="text1" w:themeTint="A6"/>
          <w:szCs w:val="25"/>
          <w:lang w:bidi="ar-SA"/>
        </w:rPr>
        <w:tab/>
      </w:r>
      <w:r w:rsidRPr="00F76FFE">
        <w:rPr>
          <w:rFonts w:asciiTheme="minorHAnsi" w:eastAsiaTheme="minorHAnsi" w:hAnsiTheme="minorHAnsi" w:cstheme="minorBidi"/>
          <w:color w:val="595959" w:themeColor="text1" w:themeTint="A6"/>
          <w:szCs w:val="25"/>
          <w:lang w:bidi="ar-SA"/>
        </w:rPr>
        <w:tab/>
        <w:t>:</w:t>
      </w:r>
      <w:r w:rsidRPr="00F76FFE">
        <w:rPr>
          <w:rFonts w:asciiTheme="minorHAnsi" w:eastAsiaTheme="minorHAnsi" w:hAnsiTheme="minorHAnsi" w:cstheme="minorBidi"/>
          <w:color w:val="595959" w:themeColor="text1" w:themeTint="A6"/>
          <w:szCs w:val="25"/>
          <w:lang w:bidi="ar-SA"/>
        </w:rPr>
        <w:tab/>
        <w:t xml:space="preserve">Indian </w:t>
      </w:r>
    </w:p>
    <w:p w:rsidR="00F76FFE" w:rsidRDefault="00F76FFE" w:rsidP="00F76FFE">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sidRPr="00F76FFE">
        <w:rPr>
          <w:rFonts w:asciiTheme="minorHAnsi" w:eastAsiaTheme="minorHAnsi" w:hAnsiTheme="minorHAnsi" w:cstheme="minorBidi"/>
          <w:b/>
          <w:color w:val="595959" w:themeColor="text1" w:themeTint="A6"/>
          <w:szCs w:val="25"/>
          <w:lang w:bidi="ar-SA"/>
        </w:rPr>
        <w:t>Languages Known</w:t>
      </w:r>
      <w:r w:rsidRPr="00F76FFE">
        <w:rPr>
          <w:rFonts w:asciiTheme="minorHAnsi" w:eastAsiaTheme="minorHAnsi" w:hAnsiTheme="minorHAnsi" w:cstheme="minorBidi"/>
          <w:color w:val="595959" w:themeColor="text1" w:themeTint="A6"/>
          <w:szCs w:val="25"/>
          <w:lang w:bidi="ar-SA"/>
        </w:rPr>
        <w:tab/>
        <w:t>:</w:t>
      </w:r>
      <w:r w:rsidRPr="00F76FFE">
        <w:rPr>
          <w:rFonts w:asciiTheme="minorHAnsi" w:eastAsiaTheme="minorHAnsi" w:hAnsiTheme="minorHAnsi" w:cstheme="minorBidi"/>
          <w:color w:val="595959" w:themeColor="text1" w:themeTint="A6"/>
          <w:szCs w:val="25"/>
          <w:lang w:bidi="ar-SA"/>
        </w:rPr>
        <w:tab/>
        <w:t>English, Hindi, Marathi</w:t>
      </w:r>
    </w:p>
    <w:p w:rsidR="00E077B4" w:rsidRPr="005D622A" w:rsidRDefault="005D622A" w:rsidP="00E077B4">
      <w:pPr>
        <w:pStyle w:val="BodyText"/>
        <w:numPr>
          <w:ilvl w:val="0"/>
          <w:numId w:val="1"/>
        </w:numPr>
        <w:spacing w:before="56"/>
        <w:ind w:right="612"/>
        <w:jc w:val="both"/>
        <w:rPr>
          <w:rFonts w:asciiTheme="minorHAnsi" w:eastAsiaTheme="minorHAnsi" w:hAnsiTheme="minorHAnsi" w:cstheme="minorBidi"/>
          <w:color w:val="595959" w:themeColor="text1" w:themeTint="A6"/>
          <w:szCs w:val="25"/>
          <w:lang w:bidi="ar-SA"/>
        </w:rPr>
      </w:pPr>
      <w:r>
        <w:rPr>
          <w:rFonts w:asciiTheme="minorHAnsi" w:eastAsiaTheme="minorHAnsi" w:hAnsiTheme="minorHAnsi" w:cstheme="minorBidi"/>
          <w:b/>
          <w:color w:val="595959" w:themeColor="text1" w:themeTint="A6"/>
          <w:szCs w:val="25"/>
          <w:lang w:bidi="ar-SA"/>
        </w:rPr>
        <w:t xml:space="preserve">Passport  No              </w:t>
      </w:r>
      <w:r w:rsidRPr="005D622A">
        <w:rPr>
          <w:rFonts w:asciiTheme="minorHAnsi" w:eastAsiaTheme="minorHAnsi" w:hAnsiTheme="minorHAnsi" w:cstheme="minorBidi"/>
          <w:color w:val="595959" w:themeColor="text1" w:themeTint="A6"/>
          <w:szCs w:val="25"/>
          <w:lang w:bidi="ar-SA"/>
        </w:rPr>
        <w:t>:</w:t>
      </w:r>
      <w:r>
        <w:rPr>
          <w:rFonts w:asciiTheme="minorHAnsi" w:eastAsiaTheme="minorHAnsi" w:hAnsiTheme="minorHAnsi" w:cstheme="minorBidi"/>
          <w:color w:val="595959" w:themeColor="text1" w:themeTint="A6"/>
          <w:szCs w:val="25"/>
          <w:lang w:bidi="ar-SA"/>
        </w:rPr>
        <w:t xml:space="preserve">            U3639357</w:t>
      </w:r>
    </w:p>
    <w:p w:rsidR="00E077B4" w:rsidRPr="004A6ADE" w:rsidRDefault="00E077B4" w:rsidP="00E077B4">
      <w:pPr>
        <w:spacing w:after="0" w:line="240" w:lineRule="auto"/>
        <w:rPr>
          <w:rFonts w:cstheme="minorHAnsi"/>
          <w:b/>
          <w:bCs/>
          <w:sz w:val="24"/>
          <w:szCs w:val="24"/>
        </w:rPr>
      </w:pPr>
    </w:p>
    <w:p w:rsidR="00E077B4" w:rsidRPr="004A6ADE" w:rsidRDefault="00E077B4" w:rsidP="00E077B4">
      <w:pPr>
        <w:spacing w:after="0" w:line="240" w:lineRule="auto"/>
        <w:rPr>
          <w:rFonts w:cstheme="minorHAnsi"/>
          <w:sz w:val="24"/>
          <w:szCs w:val="24"/>
        </w:rPr>
      </w:pPr>
    </w:p>
    <w:p w:rsidR="00E077B4" w:rsidRPr="005E2FEF" w:rsidRDefault="00E077B4" w:rsidP="005E2FEF">
      <w:pPr>
        <w:pStyle w:val="BodyText"/>
        <w:spacing w:before="56"/>
        <w:ind w:left="870" w:right="612"/>
        <w:jc w:val="both"/>
        <w:rPr>
          <w:rFonts w:asciiTheme="minorHAnsi" w:eastAsiaTheme="minorHAnsi" w:hAnsiTheme="minorHAnsi" w:cstheme="minorBidi"/>
          <w:color w:val="595959" w:themeColor="text1" w:themeTint="A6"/>
          <w:szCs w:val="25"/>
          <w:lang w:bidi="ar-SA"/>
        </w:rPr>
      </w:pPr>
      <w:r w:rsidRPr="005E2FEF">
        <w:rPr>
          <w:rFonts w:asciiTheme="minorHAnsi" w:eastAsiaTheme="minorHAnsi" w:hAnsiTheme="minorHAnsi" w:cstheme="minorBidi"/>
          <w:color w:val="595959" w:themeColor="text1" w:themeTint="A6"/>
          <w:szCs w:val="25"/>
          <w:lang w:bidi="ar-SA"/>
        </w:rPr>
        <w:t xml:space="preserve">I hereby declare that the information that I have furnished is authentic, and true to the best of my knowledge. </w:t>
      </w:r>
    </w:p>
    <w:p w:rsidR="00E077B4" w:rsidRPr="004A6ADE" w:rsidRDefault="00E077B4" w:rsidP="00E077B4">
      <w:pPr>
        <w:jc w:val="both"/>
        <w:rPr>
          <w:rFonts w:cstheme="minorHAnsi"/>
          <w:sz w:val="24"/>
          <w:szCs w:val="24"/>
        </w:rPr>
      </w:pPr>
    </w:p>
    <w:p w:rsidR="00E077B4" w:rsidRPr="004A6ADE" w:rsidRDefault="00E077B4" w:rsidP="00E077B4">
      <w:pPr>
        <w:ind w:left="8640"/>
        <w:jc w:val="both"/>
        <w:rPr>
          <w:rFonts w:cstheme="minorHAnsi"/>
          <w:sz w:val="24"/>
          <w:szCs w:val="24"/>
        </w:rPr>
      </w:pPr>
      <w:r w:rsidRPr="004A6ADE">
        <w:rPr>
          <w:rFonts w:cstheme="minorHAnsi"/>
          <w:sz w:val="24"/>
          <w:szCs w:val="24"/>
        </w:rPr>
        <w:t xml:space="preserve">                                                                                                                                                              </w:t>
      </w:r>
    </w:p>
    <w:p w:rsidR="00E077B4" w:rsidRDefault="00E077B4" w:rsidP="00E077B4">
      <w:pPr>
        <w:jc w:val="right"/>
      </w:pPr>
      <w:r>
        <w:rPr>
          <w:rFonts w:cstheme="minorHAnsi"/>
          <w:b/>
          <w:sz w:val="28"/>
          <w:szCs w:val="24"/>
        </w:rPr>
        <w:t>Teena Boradkar</w:t>
      </w:r>
    </w:p>
    <w:p w:rsidR="00E077B4" w:rsidRDefault="00E077B4"/>
    <w:p w:rsidR="00E077B4" w:rsidRDefault="00E077B4"/>
    <w:sectPr w:rsidR="00E077B4" w:rsidSect="009D6D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20AB"/>
    <w:multiLevelType w:val="hybridMultilevel"/>
    <w:tmpl w:val="08A28A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516A9B"/>
    <w:multiLevelType w:val="multilevel"/>
    <w:tmpl w:val="139C8D7A"/>
    <w:lvl w:ilvl="0">
      <w:start w:val="1"/>
      <w:numFmt w:val="bullet"/>
      <w:lvlText w:val=""/>
      <w:lvlJc w:val="left"/>
      <w:pPr>
        <w:ind w:left="1778" w:hanging="360"/>
      </w:pPr>
      <w:rPr>
        <w:rFonts w:ascii="Wingdings" w:hAnsi="Wingdings" w:hint="default"/>
        <w:b w:val="0"/>
        <w:i w:val="0"/>
        <w:caps w:val="0"/>
        <w:strike w:val="0"/>
        <w:dstrike w:val="0"/>
        <w:vanish w:val="0"/>
        <w:color w:val="auto"/>
        <w:sz w:val="20"/>
        <w:szCs w:val="20"/>
        <w:u w:val="none"/>
        <w:vertAlign w:val="baseline"/>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2">
    <w:nsid w:val="15B152E4"/>
    <w:multiLevelType w:val="hybridMultilevel"/>
    <w:tmpl w:val="8DF6B7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526A10"/>
    <w:multiLevelType w:val="hybridMultilevel"/>
    <w:tmpl w:val="778A8A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C7568"/>
    <w:multiLevelType w:val="hybridMultilevel"/>
    <w:tmpl w:val="C218A34C"/>
    <w:lvl w:ilvl="0" w:tplc="40090001">
      <w:start w:val="1"/>
      <w:numFmt w:val="bullet"/>
      <w:lvlText w:val=""/>
      <w:lvlJc w:val="left"/>
      <w:pPr>
        <w:ind w:left="1590" w:hanging="360"/>
      </w:pPr>
      <w:rPr>
        <w:rFonts w:ascii="Symbol" w:hAnsi="Symbol" w:hint="default"/>
      </w:rPr>
    </w:lvl>
    <w:lvl w:ilvl="1" w:tplc="40090003" w:tentative="1">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5">
    <w:nsid w:val="61112787"/>
    <w:multiLevelType w:val="hybridMultilevel"/>
    <w:tmpl w:val="3BEC5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DE64D7A"/>
    <w:multiLevelType w:val="multilevel"/>
    <w:tmpl w:val="2AAA1400"/>
    <w:lvl w:ilvl="0">
      <w:start w:val="1"/>
      <w:numFmt w:val="bullet"/>
      <w:lvlText w:val=""/>
      <w:lvlJc w:val="left"/>
      <w:pPr>
        <w:ind w:left="360" w:hanging="360"/>
      </w:pPr>
      <w:rPr>
        <w:rFonts w:ascii="Wingdings" w:hAnsi="Wingdings" w:hint="default"/>
        <w:b w:val="0"/>
        <w:i w:val="0"/>
        <w:caps w:val="0"/>
        <w:strike w:val="0"/>
        <w:dstrike w:val="0"/>
        <w:vanish w:val="0"/>
        <w:color w:val="auto"/>
        <w:sz w:val="20"/>
        <w:szCs w:val="20"/>
        <w:u w:val="none"/>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749E30E4"/>
    <w:multiLevelType w:val="hybridMultilevel"/>
    <w:tmpl w:val="BD4A5524"/>
    <w:lvl w:ilvl="0" w:tplc="3EE2C076">
      <w:start w:val="1"/>
      <w:numFmt w:val="bullet"/>
      <w:lvlText w:val=""/>
      <w:lvlJc w:val="left"/>
      <w:pPr>
        <w:ind w:left="720" w:hanging="360"/>
      </w:pPr>
      <w:rPr>
        <w:rFonts w:ascii="Wingdings" w:hAnsi="Wingding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D0154CD"/>
    <w:multiLevelType w:val="hybridMultilevel"/>
    <w:tmpl w:val="5BB6D0BC"/>
    <w:lvl w:ilvl="0" w:tplc="BAC46A98">
      <w:start w:val="1"/>
      <w:numFmt w:val="bullet"/>
      <w:lvlText w:val=""/>
      <w:lvlJc w:val="left"/>
      <w:pPr>
        <w:ind w:left="870" w:hanging="360"/>
      </w:pPr>
      <w:rPr>
        <w:rFonts w:ascii="Symbol" w:hAnsi="Symbol" w:hint="default"/>
        <w:color w:val="1D824C"/>
      </w:rPr>
    </w:lvl>
    <w:lvl w:ilvl="1" w:tplc="40090003">
      <w:start w:val="1"/>
      <w:numFmt w:val="bullet"/>
      <w:lvlText w:val="o"/>
      <w:lvlJc w:val="left"/>
      <w:pPr>
        <w:ind w:left="1590" w:hanging="360"/>
      </w:pPr>
      <w:rPr>
        <w:rFonts w:ascii="Courier New" w:hAnsi="Courier New" w:cs="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num w:numId="1">
    <w:abstractNumId w:val="8"/>
  </w:num>
  <w:num w:numId="2">
    <w:abstractNumId w:val="5"/>
  </w:num>
  <w:num w:numId="3">
    <w:abstractNumId w:val="2"/>
  </w:num>
  <w:num w:numId="4">
    <w:abstractNumId w:val="7"/>
  </w:num>
  <w:num w:numId="5">
    <w:abstractNumId w:val="0"/>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9D6DA4"/>
    <w:rsid w:val="00072767"/>
    <w:rsid w:val="00282E64"/>
    <w:rsid w:val="002C7F66"/>
    <w:rsid w:val="00306782"/>
    <w:rsid w:val="005D622A"/>
    <w:rsid w:val="005E2FEF"/>
    <w:rsid w:val="00677811"/>
    <w:rsid w:val="00806FF9"/>
    <w:rsid w:val="009D6DA4"/>
    <w:rsid w:val="00A21F83"/>
    <w:rsid w:val="00AB4F6E"/>
    <w:rsid w:val="00B26B2E"/>
    <w:rsid w:val="00B86A12"/>
    <w:rsid w:val="00C75AB8"/>
    <w:rsid w:val="00D72069"/>
    <w:rsid w:val="00E077B4"/>
    <w:rsid w:val="00ED1906"/>
    <w:rsid w:val="00F76F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EEF9DB3-DF02-414F-9BA4-9C6092C8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A4"/>
  </w:style>
  <w:style w:type="paragraph" w:styleId="Heading1">
    <w:name w:val="heading 1"/>
    <w:basedOn w:val="Normal"/>
    <w:link w:val="Heading1Char"/>
    <w:uiPriority w:val="9"/>
    <w:qFormat/>
    <w:rsid w:val="009D6DA4"/>
    <w:pPr>
      <w:keepNext/>
      <w:keepLines/>
      <w:spacing w:before="400" w:after="200" w:line="240" w:lineRule="auto"/>
      <w:contextualSpacing/>
      <w:outlineLvl w:val="0"/>
    </w:pPr>
    <w:rPr>
      <w:rFonts w:asciiTheme="majorHAnsi" w:eastAsiaTheme="majorEastAsia" w:hAnsiTheme="majorHAnsi" w:cstheme="majorBidi"/>
      <w:b/>
      <w:caps/>
      <w:color w:val="262626" w:themeColor="text1" w:themeTint="D9"/>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DA4"/>
    <w:rPr>
      <w:rFonts w:asciiTheme="majorHAnsi" w:eastAsiaTheme="majorEastAsia" w:hAnsiTheme="majorHAnsi" w:cstheme="majorBidi"/>
      <w:b/>
      <w:caps/>
      <w:color w:val="262626" w:themeColor="text1" w:themeTint="D9"/>
      <w:sz w:val="28"/>
      <w:szCs w:val="32"/>
      <w:lang w:val="en-US"/>
    </w:rPr>
  </w:style>
  <w:style w:type="paragraph" w:styleId="Title">
    <w:name w:val="Title"/>
    <w:basedOn w:val="Normal"/>
    <w:link w:val="TitleChar"/>
    <w:uiPriority w:val="1"/>
    <w:qFormat/>
    <w:rsid w:val="009D6DA4"/>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lang w:val="en-US"/>
    </w:rPr>
  </w:style>
  <w:style w:type="character" w:customStyle="1" w:styleId="TitleChar">
    <w:name w:val="Title Char"/>
    <w:basedOn w:val="DefaultParagraphFont"/>
    <w:link w:val="Title"/>
    <w:uiPriority w:val="1"/>
    <w:rsid w:val="009D6DA4"/>
    <w:rPr>
      <w:rFonts w:asciiTheme="majorHAnsi" w:eastAsiaTheme="majorEastAsia" w:hAnsiTheme="majorHAnsi" w:cstheme="majorBidi"/>
      <w:caps/>
      <w:color w:val="595959" w:themeColor="text1" w:themeTint="A6"/>
      <w:kern w:val="28"/>
      <w:sz w:val="70"/>
      <w:szCs w:val="56"/>
      <w:lang w:val="en-US"/>
    </w:rPr>
  </w:style>
  <w:style w:type="paragraph" w:customStyle="1" w:styleId="ContactInfo">
    <w:name w:val="Contact Info"/>
    <w:basedOn w:val="Normal"/>
    <w:uiPriority w:val="3"/>
    <w:qFormat/>
    <w:rsid w:val="009D6DA4"/>
    <w:pPr>
      <w:spacing w:after="0" w:line="240" w:lineRule="auto"/>
      <w:jc w:val="center"/>
    </w:pPr>
    <w:rPr>
      <w:color w:val="595959" w:themeColor="text1" w:themeTint="A6"/>
      <w:lang w:val="en-US"/>
    </w:rPr>
  </w:style>
  <w:style w:type="character" w:styleId="IntenseEmphasis">
    <w:name w:val="Intense Emphasis"/>
    <w:basedOn w:val="DefaultParagraphFont"/>
    <w:uiPriority w:val="2"/>
    <w:rsid w:val="009D6DA4"/>
    <w:rPr>
      <w:b/>
      <w:iCs/>
      <w:color w:val="262626" w:themeColor="text1" w:themeTint="D9"/>
    </w:rPr>
  </w:style>
  <w:style w:type="paragraph" w:styleId="BodyText">
    <w:name w:val="Body Text"/>
    <w:basedOn w:val="Normal"/>
    <w:link w:val="BodyTextChar"/>
    <w:uiPriority w:val="1"/>
    <w:unhideWhenUsed/>
    <w:qFormat/>
    <w:rsid w:val="009D6DA4"/>
    <w:pPr>
      <w:widowControl w:val="0"/>
      <w:autoSpaceDE w:val="0"/>
      <w:autoSpaceDN w:val="0"/>
      <w:spacing w:after="0" w:line="240" w:lineRule="auto"/>
    </w:pPr>
    <w:rPr>
      <w:rFonts w:ascii="Calibri" w:eastAsia="Calibri" w:hAnsi="Calibri" w:cs="Calibri"/>
      <w:sz w:val="24"/>
      <w:szCs w:val="24"/>
      <w:lang w:val="en-US" w:bidi="en-US"/>
    </w:rPr>
  </w:style>
  <w:style w:type="character" w:customStyle="1" w:styleId="BodyTextChar">
    <w:name w:val="Body Text Char"/>
    <w:basedOn w:val="DefaultParagraphFont"/>
    <w:link w:val="BodyText"/>
    <w:uiPriority w:val="1"/>
    <w:rsid w:val="009D6DA4"/>
    <w:rPr>
      <w:rFonts w:ascii="Calibri" w:eastAsia="Calibri" w:hAnsi="Calibri" w:cs="Calibri"/>
      <w:sz w:val="24"/>
      <w:szCs w:val="24"/>
      <w:lang w:val="en-US" w:bidi="en-US"/>
    </w:rPr>
  </w:style>
  <w:style w:type="table" w:customStyle="1" w:styleId="TableGridLight1">
    <w:name w:val="Table Grid Light1"/>
    <w:basedOn w:val="TableNormal"/>
    <w:uiPriority w:val="40"/>
    <w:rsid w:val="009D6DA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D6DA4"/>
    <w:pPr>
      <w:ind w:left="720"/>
      <w:contextualSpacing/>
    </w:pPr>
  </w:style>
  <w:style w:type="character" w:customStyle="1" w:styleId="ListParagraphChar">
    <w:name w:val="List Paragraph Char"/>
    <w:link w:val="ListParagraph"/>
    <w:uiPriority w:val="34"/>
    <w:qFormat/>
    <w:locked/>
    <w:rsid w:val="00F76FFE"/>
  </w:style>
  <w:style w:type="paragraph" w:styleId="BalloonText">
    <w:name w:val="Balloon Text"/>
    <w:basedOn w:val="Normal"/>
    <w:link w:val="BalloonTextChar"/>
    <w:uiPriority w:val="99"/>
    <w:semiHidden/>
    <w:unhideWhenUsed/>
    <w:rsid w:val="00A21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pratikkhadse/" TargetMode="External"/><Relationship Id="rId5" Type="http://schemas.openxmlformats.org/officeDocument/2006/relationships/hyperlink" Target="mailto:teena.boradkarsfdc@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D5151D2D64482CB1CCE4CFE5923A10"/>
        <w:category>
          <w:name w:val="General"/>
          <w:gallery w:val="placeholder"/>
        </w:category>
        <w:types>
          <w:type w:val="bbPlcHdr"/>
        </w:types>
        <w:behaviors>
          <w:behavior w:val="content"/>
        </w:behaviors>
        <w:guid w:val="{687C280E-01FF-445D-9837-4063FD65B227}"/>
      </w:docPartPr>
      <w:docPartBody>
        <w:p w:rsidR="00C65088" w:rsidRDefault="000F47C7" w:rsidP="000F47C7">
          <w:pPr>
            <w:pStyle w:val="2DD5151D2D64482CB1CCE4CFE5923A10"/>
          </w:pPr>
          <w:r w:rsidRPr="00CF1A49">
            <w:t>Education</w:t>
          </w:r>
        </w:p>
      </w:docPartBody>
    </w:docPart>
    <w:docPart>
      <w:docPartPr>
        <w:name w:val="8DE2AED304CC4F239636F279DDD871EE"/>
        <w:category>
          <w:name w:val="General"/>
          <w:gallery w:val="placeholder"/>
        </w:category>
        <w:types>
          <w:type w:val="bbPlcHdr"/>
        </w:types>
        <w:behaviors>
          <w:behavior w:val="content"/>
        </w:behaviors>
        <w:guid w:val="{BC70A915-BBF4-4DC4-A0A2-259B87E3B5B3}"/>
      </w:docPartPr>
      <w:docPartBody>
        <w:p w:rsidR="00C65088" w:rsidRDefault="000F47C7" w:rsidP="000F47C7">
          <w:pPr>
            <w:pStyle w:val="8DE2AED304CC4F239636F279DDD871EE"/>
          </w:pPr>
          <w:r w:rsidRPr="00CF1A49">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F47C7"/>
    <w:rsid w:val="000F47C7"/>
    <w:rsid w:val="00C624DA"/>
    <w:rsid w:val="00C650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E424581354401DBE907EBFC008F81E">
    <w:name w:val="5AE424581354401DBE907EBFC008F81E"/>
    <w:rsid w:val="000F47C7"/>
  </w:style>
  <w:style w:type="paragraph" w:customStyle="1" w:styleId="2DD5151D2D64482CB1CCE4CFE5923A10">
    <w:name w:val="2DD5151D2D64482CB1CCE4CFE5923A10"/>
    <w:rsid w:val="000F47C7"/>
  </w:style>
  <w:style w:type="paragraph" w:customStyle="1" w:styleId="8DE2AED304CC4F239636F279DDD871EE">
    <w:name w:val="8DE2AED304CC4F239636F279DDD871EE"/>
    <w:rsid w:val="000F4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guestworkplace</dc:creator>
  <cp:lastModifiedBy>Admin</cp:lastModifiedBy>
  <cp:revision>8</cp:revision>
  <dcterms:created xsi:type="dcterms:W3CDTF">2021-04-19T04:25:00Z</dcterms:created>
  <dcterms:modified xsi:type="dcterms:W3CDTF">2021-04-19T05:50:00Z</dcterms:modified>
</cp:coreProperties>
</file>