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F56E" w14:textId="5951AC65" w:rsidR="00972C03" w:rsidRPr="0049119A" w:rsidRDefault="00E70071" w:rsidP="00026CF0">
      <w:pPr>
        <w:pStyle w:val="Heading2"/>
        <w:spacing w:before="0" w:line="240" w:lineRule="auto"/>
        <w:contextualSpacing/>
        <w:jc w:val="both"/>
        <w:rPr>
          <w:rFonts w:ascii="Calibri Light" w:eastAsia="Calibri" w:hAnsi="Calibri Light" w:cs="Calibri Light"/>
          <w:sz w:val="21"/>
          <w:szCs w:val="21"/>
        </w:rPr>
      </w:pPr>
      <w:r w:rsidRPr="0049119A">
        <w:rPr>
          <w:rFonts w:ascii="Calibri Light" w:hAnsi="Calibri Light" w:cs="Calibri Light"/>
          <w:noProof/>
          <w:sz w:val="21"/>
          <w:szCs w:val="21"/>
        </w:rPr>
        <w:drawing>
          <wp:anchor distT="0" distB="0" distL="0" distR="0" simplePos="0" relativeHeight="251659264" behindDoc="1" locked="0" layoutInCell="1" hidden="0" allowOverlap="1" wp14:anchorId="4D9DD4BC" wp14:editId="3FF9C32B">
            <wp:simplePos x="0" y="0"/>
            <wp:positionH relativeFrom="column">
              <wp:posOffset>5915025</wp:posOffset>
            </wp:positionH>
            <wp:positionV relativeFrom="paragraph">
              <wp:posOffset>0</wp:posOffset>
            </wp:positionV>
            <wp:extent cx="731520" cy="457200"/>
            <wp:effectExtent l="0" t="0" r="0" b="0"/>
            <wp:wrapNone/>
            <wp:docPr id="3" name="image1.png" descr="The Life of a Salesforce Certified Administrator | Silver Softwor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e Life of a Salesforce Certified Administrator | Silver Softwork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6CF0" w:rsidRPr="0049119A">
        <w:rPr>
          <w:rFonts w:ascii="Calibri Light" w:eastAsia="Calibri" w:hAnsi="Calibri Light" w:cs="Calibri Light"/>
          <w:sz w:val="21"/>
          <w:szCs w:val="21"/>
        </w:rPr>
        <w:t>SUMBUL</w:t>
      </w:r>
      <w:r w:rsidR="00026CF0" w:rsidRPr="0049119A">
        <w:rPr>
          <w:rFonts w:ascii="Calibri Light" w:hAnsi="Calibri Light" w:cs="Calibri Light"/>
          <w:noProof/>
          <w:sz w:val="21"/>
          <w:szCs w:val="21"/>
        </w:rPr>
        <w:drawing>
          <wp:anchor distT="0" distB="0" distL="0" distR="0" simplePos="0" relativeHeight="251658240" behindDoc="1" locked="0" layoutInCell="1" hidden="0" allowOverlap="1" wp14:anchorId="336483E6" wp14:editId="1BFD6B61">
            <wp:simplePos x="0" y="0"/>
            <wp:positionH relativeFrom="column">
              <wp:posOffset>5067300</wp:posOffset>
            </wp:positionH>
            <wp:positionV relativeFrom="paragraph">
              <wp:posOffset>9525</wp:posOffset>
            </wp:positionV>
            <wp:extent cx="787400" cy="466725"/>
            <wp:effectExtent l="0" t="0" r="0" b="9525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6D47D1" w14:textId="768F5139" w:rsidR="00972C03" w:rsidRPr="0049119A" w:rsidRDefault="00026CF0" w:rsidP="00026CF0">
      <w:pPr>
        <w:spacing w:after="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49119A">
        <w:rPr>
          <w:rFonts w:ascii="Calibri Light" w:hAnsi="Calibri Light" w:cs="Calibri Light"/>
          <w:sz w:val="21"/>
          <w:szCs w:val="21"/>
        </w:rPr>
        <w:t>Salesforce</w:t>
      </w:r>
      <w:r w:rsidRPr="0049119A">
        <w:rPr>
          <w:rFonts w:ascii="Calibri Light" w:hAnsi="Calibri Light" w:cs="Calibri Light"/>
          <w:sz w:val="21"/>
          <w:szCs w:val="21"/>
        </w:rPr>
        <w:t xml:space="preserve"> Developer</w:t>
      </w:r>
      <w:r w:rsidR="00E70071" w:rsidRPr="0049119A">
        <w:rPr>
          <w:rFonts w:ascii="Calibri Light" w:hAnsi="Calibri Light" w:cs="Calibri Light"/>
          <w:sz w:val="21"/>
          <w:szCs w:val="21"/>
        </w:rPr>
        <w:t xml:space="preserve"> / Administrator</w:t>
      </w:r>
    </w:p>
    <w:p w14:paraId="6068E202" w14:textId="77777777" w:rsidR="00972C03" w:rsidRPr="0049119A" w:rsidRDefault="00972C03" w:rsidP="00026CF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</w:p>
    <w:p w14:paraId="32B352B3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Professional Summary:</w:t>
      </w:r>
    </w:p>
    <w:p w14:paraId="4A42E638" w14:textId="5B5A7434" w:rsidR="00E70071" w:rsidRPr="0049119A" w:rsidRDefault="00E70071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Over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8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+ years of professional experience in IT, maintaining a cutting edge of technical and management skills with up-to-date industrial knowledge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</w:t>
      </w:r>
      <w:r w:rsidR="00041392" w:rsidRPr="0049119A">
        <w:rPr>
          <w:rFonts w:ascii="Calibri Light" w:hAnsi="Calibri Light" w:cs="Calibri Light"/>
          <w:color w:val="0E101A"/>
          <w:sz w:val="21"/>
          <w:szCs w:val="21"/>
        </w:rPr>
        <w:t>and involved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in implementation, administration, development, integration with other systems and cloud applications, analysis, modeling, design, coding and testing in various business domains.</w:t>
      </w:r>
    </w:p>
    <w:p w14:paraId="5FDEF249" w14:textId="423EA082" w:rsidR="00E70071" w:rsidRPr="0049119A" w:rsidRDefault="00E70071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Proficient in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Salesforce Administrat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ion </w:t>
      </w:r>
      <w:r w:rsidR="00041392" w:rsidRPr="0049119A">
        <w:rPr>
          <w:rFonts w:ascii="Calibri Light" w:hAnsi="Calibri Light" w:cs="Calibri Light"/>
          <w:color w:val="0E101A"/>
          <w:sz w:val="21"/>
          <w:szCs w:val="21"/>
        </w:rPr>
        <w:t>and Development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with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Programmatic Development and Configurative Development</w:t>
      </w:r>
      <w:r w:rsidR="001F6E1B" w:rsidRPr="0049119A">
        <w:rPr>
          <w:rFonts w:ascii="Calibri Light" w:hAnsi="Calibri Light" w:cs="Calibri Light"/>
          <w:color w:val="0E101A"/>
          <w:sz w:val="21"/>
          <w:szCs w:val="21"/>
        </w:rPr>
        <w:t xml:space="preserve"> with over 5+ years’ experience in Salesforce ecosystem – Sales Cloud, Service Cloud, Communities Cloud, Integrations and Data Migrations, Classic to Lightning Migration and several salesforce add-on products and app exchange products. </w:t>
      </w:r>
    </w:p>
    <w:p w14:paraId="2FF5B059" w14:textId="615FA055" w:rsidR="00E70071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Experience in implementing Apex Classes, Triggers, Batch Apex, Test Classes, Visual force pages, Web Service APIs, etc. to achieve complex business functionalities.</w:t>
      </w:r>
    </w:p>
    <w:p w14:paraId="7FC59780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Experience in Administration, Configuration, Implementation (Soap API, Rest API, and Metada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 API as Call in and callout services) and Support of Salesforce CRM applications.</w:t>
      </w:r>
    </w:p>
    <w:p w14:paraId="5A51F35F" w14:textId="5755F332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Experience in modifying Visual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force pages to support the Lightning Experience and good understanding of lightning mode and its </w:t>
      </w:r>
      <w:r w:rsidR="00041392" w:rsidRPr="0049119A">
        <w:rPr>
          <w:rFonts w:ascii="Calibri Light" w:hAnsi="Calibri Light" w:cs="Calibri Light"/>
          <w:color w:val="0E101A"/>
          <w:sz w:val="21"/>
          <w:szCs w:val="21"/>
        </w:rPr>
        <w:t>features.</w:t>
      </w:r>
    </w:p>
    <w:p w14:paraId="14F276AE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Strong experience in writing/manipu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lating salesforce.com platform data using SOQL, SOSL queries, and worked with large data volume manipulations. </w:t>
      </w:r>
    </w:p>
    <w:p w14:paraId="34BFABA8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with Salesforce Process Builder and consolidated existing workflow rules with process builder.</w:t>
      </w:r>
    </w:p>
    <w:p w14:paraId="38291995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Developed Lightning Component Framework an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d built Lightning component using aura framework.</w:t>
      </w:r>
    </w:p>
    <w:p w14:paraId="1BC742E5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estimation and analysis for migration from classic to lightning.</w:t>
      </w:r>
    </w:p>
    <w:p w14:paraId="227ACFB4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Highly experienced with Zuora for Salesforce for commerce, billing, and financial subscriptions.</w:t>
      </w:r>
    </w:p>
    <w:p w14:paraId="5C7EFA3D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Responsible for design and code review, and release management.</w:t>
      </w:r>
    </w:p>
    <w:p w14:paraId="0E52EBCD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Hands-on experience in several mid-size, global implementations using Apttus CPQ.</w:t>
      </w:r>
    </w:p>
    <w:p w14:paraId="1E2CD1B2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Creating and managing custom fields, page layouts, Visual Force pages, triggers, search layouts, record types, workflows, approval processes, and validation rules</w:t>
      </w:r>
    </w:p>
    <w:p w14:paraId="38755250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Experience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in integration of Salesforce.com Applications with Other applications with an emphasis on the Web Services/XML. </w:t>
      </w:r>
    </w:p>
    <w:p w14:paraId="3CF97B4B" w14:textId="3A175994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Experience in working across various SFDC implementations like Sales Cloud, Service Cloud, Chatter, </w:t>
      </w:r>
      <w:r w:rsidR="00041392" w:rsidRPr="0049119A">
        <w:rPr>
          <w:rFonts w:ascii="Calibri Light" w:hAnsi="Calibri Light" w:cs="Calibri Light"/>
          <w:color w:val="0E101A"/>
          <w:sz w:val="21"/>
          <w:szCs w:val="21"/>
        </w:rPr>
        <w:t>Community Cloud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.</w:t>
      </w:r>
    </w:p>
    <w:p w14:paraId="2CD463CD" w14:textId="18346B5F" w:rsidR="00041392" w:rsidRPr="0049119A" w:rsidRDefault="00041392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Worked in Agile Methodology and used various Tools such as Jira, Azure. </w:t>
      </w:r>
    </w:p>
    <w:p w14:paraId="2E07CF10" w14:textId="0EE25ED7" w:rsidR="00041392" w:rsidRPr="0049119A" w:rsidRDefault="00041392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Utilized SFDX CLI and DevOps Process for Deployments using Visual Studio Code. </w:t>
      </w:r>
    </w:p>
    <w:p w14:paraId="49FBD18D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Well acquainted with all phases of the Software Development Life Cycle (SDLC) and Software Testing Life Cycle (STLC) with expertise in Requirement gathering, Analysis, Designing, Development, and Testing.</w:t>
      </w:r>
    </w:p>
    <w:p w14:paraId="5CA2D7E0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Experience in working with Debug Apex Scripts using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Debug Logs and System Log Console to catch Exceptions and execute Governor Limits.</w:t>
      </w:r>
    </w:p>
    <w:p w14:paraId="6E409B6B" w14:textId="77777777" w:rsidR="00972C03" w:rsidRPr="0049119A" w:rsidRDefault="00026CF0" w:rsidP="00026C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Performed administration activities for SFDC including System Configuration, Analytics Reporting, Data Migration, User Acceptance Testing, End User Training Development &amp; 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elivery, and System Testing.</w:t>
      </w:r>
    </w:p>
    <w:p w14:paraId="3F97390E" w14:textId="77777777" w:rsidR="00972C03" w:rsidRPr="0049119A" w:rsidRDefault="00972C03" w:rsidP="00026CF0">
      <w:pPr>
        <w:tabs>
          <w:tab w:val="left" w:pos="0"/>
          <w:tab w:val="left" w:pos="720"/>
          <w:tab w:val="left" w:pos="1296"/>
          <w:tab w:val="left" w:pos="1728"/>
          <w:tab w:val="left" w:pos="2160"/>
          <w:tab w:val="left" w:pos="2592"/>
          <w:tab w:val="left" w:pos="3024"/>
          <w:tab w:val="center" w:pos="4860"/>
        </w:tabs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</w:p>
    <w:p w14:paraId="27749831" w14:textId="77777777" w:rsidR="00972C03" w:rsidRPr="0049119A" w:rsidRDefault="00026CF0" w:rsidP="00026CF0">
      <w:pPr>
        <w:tabs>
          <w:tab w:val="left" w:pos="0"/>
          <w:tab w:val="left" w:pos="720"/>
          <w:tab w:val="left" w:pos="1296"/>
          <w:tab w:val="left" w:pos="1728"/>
          <w:tab w:val="left" w:pos="2160"/>
          <w:tab w:val="left" w:pos="2592"/>
          <w:tab w:val="left" w:pos="3024"/>
          <w:tab w:val="center" w:pos="4860"/>
        </w:tabs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Technical Skills:</w:t>
      </w:r>
    </w:p>
    <w:p w14:paraId="3EFF5BEE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Salesforce Technologies: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Apex Triggers, Apex Classes, SOQL, SOSL, Visual force Pages, Components, S-Controls, Apex Web Services (SOAP and REST), Workflow &amp; Approvals, Dashboards, Reports, Analytic Snapshots,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Custom Objects.</w:t>
      </w:r>
    </w:p>
    <w:p w14:paraId="0E62E0A7" w14:textId="174CAD55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Salesforce Tools: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Force.com IDE, Force.com Explorer, Data Loader, Informatics Cloud Connector, Outlook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Connector, Excel Connector, Workbench.</w:t>
      </w:r>
    </w:p>
    <w:p w14:paraId="025116B3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Web Technologies: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HTML, CSS, XML, AJAX, Java script, Web Logic, Apache Tomcat.</w:t>
      </w:r>
    </w:p>
    <w:p w14:paraId="7BE0950F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Databases: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Oracle,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Microsoft SQL Server, SQL &amp; PL/SQL.</w:t>
      </w:r>
    </w:p>
    <w:p w14:paraId="6EF853FF" w14:textId="15E89945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Operating Systems: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Windows NT / 2000 / XP Pro / Vista/7, Windows Server 2000 / 2003 / 2008, Linux,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Macintosh, UNIX.</w:t>
      </w:r>
    </w:p>
    <w:p w14:paraId="77DE2BF0" w14:textId="1D5D0DD6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Programming Languages: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C, Java, Java Script, jQuery, SQL, UML, HTML, XML, XHTML, DHTML, CSS,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BOOTSTRAP, AJAX, C#, CSS Dreamweaver, PHP, Servlet, Bootstrap.</w:t>
      </w:r>
    </w:p>
    <w:p w14:paraId="214896C4" w14:textId="0EEFDEE7" w:rsidR="00972C03" w:rsidRPr="0049119A" w:rsidRDefault="00972C03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</w:p>
    <w:p w14:paraId="740F350D" w14:textId="77777777" w:rsidR="001F6E1B" w:rsidRPr="0049119A" w:rsidRDefault="001F6E1B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Certifications:</w:t>
      </w:r>
    </w:p>
    <w:p w14:paraId="067328FD" w14:textId="79D4BDDB" w:rsidR="001F6E1B" w:rsidRPr="0049119A" w:rsidRDefault="001F6E1B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bookmarkStart w:id="0" w:name="_heading=h.gjdgxs" w:colFirst="0" w:colLast="0"/>
      <w:bookmarkEnd w:id="0"/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Salesforce Certified Platform Developer </w:t>
      </w:r>
      <w:r w:rsidR="0049119A" w:rsidRPr="0049119A">
        <w:rPr>
          <w:rFonts w:ascii="Calibri Light" w:hAnsi="Calibri Light" w:cs="Calibri Light"/>
          <w:color w:val="000000"/>
          <w:sz w:val="21"/>
          <w:szCs w:val="21"/>
        </w:rPr>
        <w:t>I</w:t>
      </w:r>
    </w:p>
    <w:p w14:paraId="0AF82FBB" w14:textId="77777777" w:rsidR="001F6E1B" w:rsidRPr="0049119A" w:rsidRDefault="001F6E1B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color w:val="000000"/>
          <w:sz w:val="21"/>
          <w:szCs w:val="21"/>
        </w:rPr>
        <w:t>Salesforce Certified Administrator</w:t>
      </w:r>
    </w:p>
    <w:p w14:paraId="2346F419" w14:textId="6E4BC6CA" w:rsidR="001F6E1B" w:rsidRPr="0049119A" w:rsidRDefault="001F6E1B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</w:p>
    <w:p w14:paraId="6C161383" w14:textId="77777777" w:rsidR="001F6E1B" w:rsidRPr="0049119A" w:rsidRDefault="001F6E1B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</w:p>
    <w:p w14:paraId="267DBC9B" w14:textId="77777777" w:rsidR="00026CF0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</w:p>
    <w:p w14:paraId="78CCAB5A" w14:textId="18A90050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lastRenderedPageBreak/>
        <w:t>Professional Experience:</w:t>
      </w:r>
    </w:p>
    <w:p w14:paraId="5ED686D7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Salesforce Developer </w:t>
      </w:r>
    </w:p>
    <w:p w14:paraId="66FFDCB7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Client: Hanger Clinic, Austin, TX</w:t>
      </w:r>
    </w:p>
    <w:p w14:paraId="00C346EE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Jan 2019 - Present</w:t>
      </w:r>
    </w:p>
    <w:p w14:paraId="5E84C1E5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Responsibilities:</w:t>
      </w:r>
    </w:p>
    <w:p w14:paraId="260F5931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Salesforce.com Application Setup activities and customized the apps to match the functional needs of the organization.</w:t>
      </w:r>
    </w:p>
    <w:p w14:paraId="0CAE8855" w14:textId="4CE912E7" w:rsidR="00972C03" w:rsidRPr="0049119A" w:rsidRDefault="00BB7C9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Developed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Visual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force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components and pages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, Visual Workflow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and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Lightni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ng components to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achieve desired business process solutions in Salesforce.</w:t>
      </w:r>
    </w:p>
    <w:p w14:paraId="1EB0EB77" w14:textId="186110E4" w:rsidR="00972C03" w:rsidRPr="0049119A" w:rsidRDefault="00BB7C9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Wrote components using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HTML, CSS, JavaScript, and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Angular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Web UI frameworks within Visual force pages or Lightning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components.</w:t>
      </w:r>
    </w:p>
    <w:p w14:paraId="09721572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Written complex relationship SOQL, SOSL queries in Apex Classes, Batch Processes Triggers to retrieve data from standard and custom objects.</w:t>
      </w:r>
    </w:p>
    <w:p w14:paraId="78AD7114" w14:textId="77A06E52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Developed Apex Custom, Extension Controller classes, Triggers, Visual force pages in the application for customizin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g Lead Conversion, Campaign, Opportunity, and Custom objects.</w:t>
      </w:r>
    </w:p>
    <w:p w14:paraId="1441AFA9" w14:textId="77777777" w:rsidR="001F6E1B" w:rsidRPr="0049119A" w:rsidRDefault="001F6E1B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multiple Lightning Components, added CSS and Design Parameters that makes the Lightning component look and feel better. </w:t>
      </w:r>
    </w:p>
    <w:p w14:paraId="60B52A7C" w14:textId="14F84A28" w:rsidR="001F6E1B" w:rsidRPr="0049119A" w:rsidRDefault="001F6E1B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Enabled Aura Framework, by adding Aura Attributes and Aura Handlers for Events to focus on Logic and Interactions in Lightning Applications. </w:t>
      </w:r>
    </w:p>
    <w:p w14:paraId="513F1A8B" w14:textId="77777777" w:rsidR="001F6E1B" w:rsidRPr="0049119A" w:rsidRDefault="001F6E1B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 Lightning Component Tabs and Visualforce Tabs using Lightning Components. </w:t>
      </w:r>
    </w:p>
    <w:p w14:paraId="1CA92782" w14:textId="74E79497" w:rsidR="001F6E1B" w:rsidRPr="0049119A" w:rsidRDefault="001F6E1B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Developed component using Lightning Aura Framework which also included client-side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AngularJS.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</w:p>
    <w:p w14:paraId="4273B3B7" w14:textId="4CAC1393" w:rsidR="001F6E1B" w:rsidRPr="0049119A" w:rsidRDefault="001F6E1B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 Implemented Community Cloud lightning components in working ability for conversion of visual force pages into lightning. </w:t>
      </w:r>
    </w:p>
    <w:p w14:paraId="0077DC2D" w14:textId="4B402C57" w:rsidR="001F6E1B" w:rsidRPr="0049119A" w:rsidRDefault="001F6E1B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Developed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Lightning Web Component</w:t>
      </w:r>
      <w:r w:rsidR="00577A66" w:rsidRPr="0049119A">
        <w:rPr>
          <w:rFonts w:ascii="Calibri Light" w:hAnsi="Calibri Light" w:cs="Calibri Light"/>
          <w:color w:val="0E101A"/>
          <w:sz w:val="21"/>
          <w:szCs w:val="21"/>
        </w:rPr>
        <w:t>s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us</w:t>
      </w:r>
      <w:r w:rsidR="00577A66" w:rsidRPr="0049119A">
        <w:rPr>
          <w:rFonts w:ascii="Calibri Light" w:hAnsi="Calibri Light" w:cs="Calibri Light"/>
          <w:color w:val="0E101A"/>
          <w:sz w:val="21"/>
          <w:szCs w:val="21"/>
        </w:rPr>
        <w:t>ing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core Web Components standards. Developed Lightning Web Component with custom HTML elements, built using HTML and modern JavaScript. </w:t>
      </w:r>
    </w:p>
    <w:p w14:paraId="30D81516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many app pages, home pages integrating the custom components for Salesforce lightning and salesforce1 mobile app and responsible for developing Salesforce.com custom application using Ap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ex, Visual force, and AppExchange. </w:t>
      </w:r>
    </w:p>
    <w:p w14:paraId="6CADBA8A" w14:textId="55F8351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Installed and maintained AppExchange apps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in Salesforce Production Org and Sandbox Orgs and manages user license assignments and configurations of managed package products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.</w:t>
      </w:r>
    </w:p>
    <w:p w14:paraId="5FDA4042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Third-party tools like Zuora used for Automatic billing and Manage recurring revenue.</w:t>
      </w:r>
    </w:p>
    <w:p w14:paraId="52E01531" w14:textId="413101AA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Developed and supported Extraction,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Transformation, and Load process (ETL) using Informatic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>a.</w:t>
      </w:r>
    </w:p>
    <w:p w14:paraId="7999E43F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customizing Customer Portal and partner portal and managing Community applications such as Ideas and Answers.</w:t>
      </w:r>
    </w:p>
    <w:p w14:paraId="1FD630DC" w14:textId="6BE18618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Worked on release management items 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>i.e.,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component tracking, pre-deployment ac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tivities, Code backup, Data backup, code migration through change-sets and Force.com IDE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and SFDX CLI and Eclipse and Visual Studio Code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and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performed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post-deployment 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>activities.</w:t>
      </w:r>
    </w:p>
    <w:p w14:paraId="771D3804" w14:textId="1656F550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Responsible for the Release Management, migrating code from development, UAT to 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>production.</w:t>
      </w:r>
    </w:p>
    <w:p w14:paraId="36FAF853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onsite-offshore coordination, the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daily handover of tasks, etc.</w:t>
      </w:r>
    </w:p>
    <w:p w14:paraId="28DF15EE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Implement Salesforce.com Communities and on-board users utilizing standard profiles and objects.</w:t>
      </w:r>
    </w:p>
    <w:p w14:paraId="20E25036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Experience in SFDC Integration using Web Service and Apex Programming Salesforce.</w:t>
      </w:r>
    </w:p>
    <w:p w14:paraId="252BEF67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Experience in bulk data migration and integration using Apex Data Loader.</w:t>
      </w:r>
    </w:p>
    <w:p w14:paraId="226C3DDF" w14:textId="77777777" w:rsidR="00972C03" w:rsidRPr="0049119A" w:rsidRDefault="00026CF0" w:rsidP="00026C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Responsible for Unit testing and performance testing of SFDC API/Web Service.</w:t>
      </w:r>
    </w:p>
    <w:p w14:paraId="6854043B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Visual flow for automating the user actions and displayed appropriate information on the screens.</w:t>
      </w:r>
    </w:p>
    <w:p w14:paraId="7A332857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Process Builder for calling the apex methods for updating the contact information with zip code.</w:t>
      </w:r>
    </w:p>
    <w:p w14:paraId="179F9ACD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Upgraded some Apps from Salesforce Classic to Lightning Experience to develop the rich user interface and better interaction of pages.</w:t>
      </w:r>
    </w:p>
    <w:p w14:paraId="6102746D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Worked on designing part like enabling Aura framework- migration from standard Salesforce static to lightning for better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UI purpose. Build Lightning controllers with the AURA framework.</w:t>
      </w:r>
    </w:p>
    <w:p w14:paraId="36395E27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Extensive experience in the Integration of Data from Traditional Applications to Salesforce using REST/SOAP API, and bulk API. </w:t>
      </w:r>
    </w:p>
    <w:p w14:paraId="51DDCEDD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the Salesforce1 Platform to build Mobile App by enabl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ing Lightning Components for use in the Salesforce1 mobile platform to make Lightning Application mobile. Retrieved some data and its functionality from Third-Party API's and displayed within the lightning component.</w:t>
      </w:r>
    </w:p>
    <w:p w14:paraId="4555E62D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Configured Live Agent, created visual f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orce pages, and deployed those using Force.com Sites.</w:t>
      </w:r>
    </w:p>
    <w:p w14:paraId="0B6C29C9" w14:textId="77777777" w:rsidR="00972C03" w:rsidRPr="0049119A" w:rsidRDefault="00026CF0" w:rsidP="00026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Used the JIRA tool for tracking the stories and creating tasks. Worked in an agile environment with Scrum Methodology.</w:t>
      </w:r>
    </w:p>
    <w:p w14:paraId="4F8BCAE7" w14:textId="77777777" w:rsidR="00972C03" w:rsidRPr="0049119A" w:rsidRDefault="00026CF0" w:rsidP="00026CF0">
      <w:pPr>
        <w:spacing w:after="0" w:line="240" w:lineRule="auto"/>
        <w:ind w:right="432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49119A">
        <w:rPr>
          <w:rFonts w:ascii="Calibri Light" w:hAnsi="Calibri Light" w:cs="Calibri Light"/>
          <w:b/>
          <w:sz w:val="21"/>
          <w:szCs w:val="21"/>
        </w:rPr>
        <w:lastRenderedPageBreak/>
        <w:t xml:space="preserve">Environment: </w:t>
      </w:r>
      <w:r w:rsidRPr="0049119A">
        <w:rPr>
          <w:rFonts w:ascii="Calibri Light" w:hAnsi="Calibri Light" w:cs="Calibri Light"/>
          <w:sz w:val="21"/>
          <w:szCs w:val="21"/>
        </w:rPr>
        <w:t>Saleforce.com platform, Apex Language, Apex Classes, Controller Classes, Sales Cloud, Service cloud, Apex Triggers, Visual Force Pages, HTML, XML, Web Services, Eclipse IDE Plug-in Objects, Tabs, Email Templates, Roles, Profiles, HTML, Force.com ID</w:t>
      </w:r>
    </w:p>
    <w:p w14:paraId="40F3D350" w14:textId="77777777" w:rsidR="00972C03" w:rsidRPr="0049119A" w:rsidRDefault="00972C03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</w:p>
    <w:p w14:paraId="64FE8445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Salesf</w:t>
      </w: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orce Developer / Admin</w:t>
      </w:r>
    </w:p>
    <w:p w14:paraId="13252D9A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Client: Abbvie, Lake County, IL</w:t>
      </w:r>
    </w:p>
    <w:p w14:paraId="14531AF4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July 2017 – Dec 2018</w:t>
      </w:r>
    </w:p>
    <w:p w14:paraId="533DCA59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Responsibilities:</w:t>
      </w:r>
    </w:p>
    <w:p w14:paraId="3BB6F22F" w14:textId="270FC576" w:rsidR="00BB7C90" w:rsidRPr="0049119A" w:rsidRDefault="00BB7C9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Analysis, Design, Development, and testing in agile methodology.</w:t>
      </w:r>
    </w:p>
    <w:p w14:paraId="2316FDE9" w14:textId="64081EFC" w:rsidR="00341718" w:rsidRPr="0049119A" w:rsidRDefault="00341718" w:rsidP="00026CF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Interacted with clients to create end-to-end specifications for solutions and articulate business need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s in documentation and stories and develop the features and functionalities and ensure they meet acceptance criteria.</w:t>
      </w:r>
    </w:p>
    <w:p w14:paraId="04888BA8" w14:textId="33334D73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installing and upgrading AppExchange apps like Cipher cloud, Grid buddy.</w:t>
      </w:r>
    </w:p>
    <w:p w14:paraId="05625EE9" w14:textId="683C6E86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Replicat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>ing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data from Salesforce to Oracle to generate reports, find missing records from Siebel to Salesforce.</w:t>
      </w:r>
    </w:p>
    <w:p w14:paraId="1EB25B18" w14:textId="77777777" w:rsidR="00BB7C90" w:rsidRPr="0049119A" w:rsidRDefault="00026CF0" w:rsidP="00026C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Developed various Visual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force Pages, Apex Classes,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Apex Triggers, and Apex Controllers. </w:t>
      </w:r>
    </w:p>
    <w:p w14:paraId="29DFD0EF" w14:textId="0FA8D875" w:rsidR="00972C03" w:rsidRPr="0049119A" w:rsidRDefault="00026CF0" w:rsidP="00026C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Batch jobs and schedule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>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jobs to run at scheduled times and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created bulk jobs to handle large records. </w:t>
      </w:r>
    </w:p>
    <w:p w14:paraId="0A5F34D3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list views, Reports, Dashboards, Page layouts, Custom objects, custom fields, validation rules.</w:t>
      </w:r>
    </w:p>
    <w:p w14:paraId="017A2785" w14:textId="0C57471A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pick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lists, dependent pick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lists, lookup, master-detail relationships, and formula fields on custom objects.</w:t>
      </w:r>
    </w:p>
    <w:p w14:paraId="464ADAE1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Provided ongoing support and configuration for JIRA projects, workflows, screens, fields, permissions, and other administrative tasks.</w:t>
      </w:r>
    </w:p>
    <w:p w14:paraId="7DEC062A" w14:textId="57E52490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version control of metadata using GIT (GitHub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),</w:t>
      </w:r>
      <w:r w:rsidR="00BB7C9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Jenkins and Static Code Analysis using SonarQube and PMD Apex. </w:t>
      </w:r>
    </w:p>
    <w:p w14:paraId="62B585E5" w14:textId="3668650B" w:rsidR="00972C03" w:rsidRPr="0049119A" w:rsidRDefault="00BB7C9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r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elease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preparation steps on sandboxes and version-controlled new metadata, which cam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e with new releases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using Git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.</w:t>
      </w:r>
    </w:p>
    <w:p w14:paraId="68DEA025" w14:textId="0DDC8BA4" w:rsidR="00972C03" w:rsidRPr="0049119A" w:rsidRDefault="00BB7C9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Classic to Lightning Migration of org – including but not limited to review of org, impact analysis, lightning readiness report, and w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orking on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adjusting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and rebuilding some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visual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force pages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to work in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Lightning framework and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created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new lightning Aura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components and apps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and pages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</w:t>
      </w:r>
      <w:r w:rsidR="001F6E1B" w:rsidRPr="0049119A">
        <w:rPr>
          <w:rFonts w:ascii="Calibri Light" w:hAnsi="Calibri Light" w:cs="Calibri Light"/>
          <w:color w:val="0E101A"/>
          <w:sz w:val="21"/>
          <w:szCs w:val="21"/>
        </w:rPr>
        <w:t>using lightning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 xml:space="preserve"> framework.</w:t>
      </w:r>
    </w:p>
    <w:p w14:paraId="3FB2923E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modern Enterprise Lightning Apps combining Lightning Design System, Lightning App Build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er and Lightning Component features</w:t>
      </w:r>
    </w:p>
    <w:p w14:paraId="03B2E97E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developing Salesforce Lightning applications using Lightning Components, Controllers, and Events and used custom CSS in the compone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nts.</w:t>
      </w:r>
    </w:p>
    <w:p w14:paraId="01B44917" w14:textId="60B3720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Worked on data import and export using data loader, import wizard, </w:t>
      </w:r>
      <w:r w:rsidR="001F6E1B" w:rsidRPr="0049119A">
        <w:rPr>
          <w:rFonts w:ascii="Calibri Light" w:hAnsi="Calibri Light" w:cs="Calibri Light"/>
          <w:color w:val="0E101A"/>
          <w:sz w:val="21"/>
          <w:szCs w:val="21"/>
        </w:rPr>
        <w:t>and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using Salesforce API.</w:t>
      </w:r>
    </w:p>
    <w:p w14:paraId="7C64A150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Handled deployments between orgs and made all sandboxes sync with Prod org.</w:t>
      </w:r>
    </w:p>
    <w:p w14:paraId="3B8D6F7A" w14:textId="1E9234AB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Implemented the requirements on Salesforce.com platform and Force.com IDE Plug-in using </w:t>
      </w:r>
      <w:r w:rsidR="001F6E1B" w:rsidRPr="0049119A">
        <w:rPr>
          <w:rFonts w:ascii="Calibri Light" w:hAnsi="Calibri Light" w:cs="Calibri Light"/>
          <w:color w:val="0E101A"/>
          <w:sz w:val="21"/>
          <w:szCs w:val="21"/>
        </w:rPr>
        <w:t>Eclipse.</w:t>
      </w:r>
    </w:p>
    <w:p w14:paraId="3BFA7E00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Creating sync of contacts, email alerts, events, and tasks between Salesforce to Outlook and Outlook to Salesforce successfully.</w:t>
      </w:r>
    </w:p>
    <w:p w14:paraId="4C575B7A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Involved in Unit Testing, for the customizations and developments done during the project.</w:t>
      </w:r>
    </w:p>
    <w:p w14:paraId="4E5D25B2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Interacted with testing and the development teams for the development and testing of the code.</w:t>
      </w:r>
    </w:p>
    <w:p w14:paraId="667BF75A" w14:textId="77777777" w:rsidR="00972C03" w:rsidRPr="0049119A" w:rsidRDefault="00026CF0" w:rsidP="00026C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Resolve the Cases and support the team on urgent bases,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implementation, and working with real-time troubleshooting.</w:t>
      </w:r>
    </w:p>
    <w:p w14:paraId="3CCD21CB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Environment: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SaleForce.com platform, OOPs, SOQL, SQL, GitHub Sales Cloud, Jira, Sandbox Testing, HTML, XML, SOAP, REST web services, JavaScript, Eclipse IDE, Governor limits.</w:t>
      </w:r>
    </w:p>
    <w:p w14:paraId="24964A61" w14:textId="77777777" w:rsidR="00972C03" w:rsidRPr="0049119A" w:rsidRDefault="00972C03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</w:p>
    <w:p w14:paraId="34B038B7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Salesforce Admin / Developer </w:t>
      </w:r>
    </w:p>
    <w:p w14:paraId="677C9746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Client: CVS, Hartford, CT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                                     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                                                                    </w:t>
      </w:r>
    </w:p>
    <w:p w14:paraId="31C44D9E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 xml:space="preserve">January 2015 – June 2017 </w:t>
      </w:r>
    </w:p>
    <w:p w14:paraId="52E28389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Responsibilities:</w:t>
      </w:r>
    </w:p>
    <w:p w14:paraId="56DCF024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Interacted with various business team members to gather the requirements and provided technical inputs for the user stories.</w:t>
      </w:r>
    </w:p>
    <w:p w14:paraId="74F578F4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Designed and crea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ted Custom objects, Relationships (Lookup, Mater-Detail), Junction objects, Fields (Formula and Rollup summary), Custom tabs, custom apps, Validation rules, Record Types, Page layouts, Search Layouts, Compact Layouts, List views on various objects and Conn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ected apps for Integration.</w:t>
      </w:r>
    </w:p>
    <w:p w14:paraId="082E2DB8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HTML, Text-based Email Templates, and Folder for different business groups.</w:t>
      </w:r>
    </w:p>
    <w:p w14:paraId="6E9C8FBB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Built Workflow rules, Approval process, and created related actions Field update, Email alert, Creating a Task, and outbound messaging.</w:t>
      </w:r>
    </w:p>
    <w:p w14:paraId="0742F95D" w14:textId="69900C36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Used Informatic</w:t>
      </w:r>
      <w:r w:rsidR="001F6E1B" w:rsidRPr="0049119A">
        <w:rPr>
          <w:rFonts w:ascii="Calibri Light" w:hAnsi="Calibri Light" w:cs="Calibri Light"/>
          <w:color w:val="0E101A"/>
          <w:sz w:val="21"/>
          <w:szCs w:val="21"/>
        </w:rPr>
        <w:t>a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Power Center in synchronizing SQL and Oracle to the Salesforce application.</w:t>
      </w:r>
    </w:p>
    <w:p w14:paraId="2F652526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Written complex validation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rules on standard and custom object to perform based on the record type, login user, and profile.</w:t>
      </w:r>
    </w:p>
    <w:p w14:paraId="564EFDC4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lastRenderedPageBreak/>
        <w:t xml:space="preserve">Configured Salesforce Outlook connector for a couple of business users for synchronization of Salesforce Contacts, Activities from Salesforce to Outlook, and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vice-versa.</w:t>
      </w:r>
    </w:p>
    <w:p w14:paraId="2F6A35AD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Enabled Salesforce1 mobile for mobile applications and roll out two-factor authentication.</w:t>
      </w:r>
    </w:p>
    <w:p w14:paraId="1899EFCA" w14:textId="4C97B1C4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Configured Single Sign-On for sandbox and production instances with Active Directory as IdP and created my domain.</w:t>
      </w:r>
    </w:p>
    <w:p w14:paraId="6490C5DD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Worked on customization of Sales cloud objects Accounts, Contacts, Opportunities, Price books, Products, and configured Account Teams for team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selling.</w:t>
      </w:r>
    </w:p>
    <w:p w14:paraId="210392F1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Configured Web-to-Lead, field mapping for conversion, and created Lead assignment rules.</w:t>
      </w:r>
    </w:p>
    <w:p w14:paraId="2128F15B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and configured Escalation, Assignment rules, Web-to-Case, Email-to-Case on Case object.</w:t>
      </w:r>
    </w:p>
    <w:p w14:paraId="3AC006AD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Worked on customization using Apex language to build Custom, 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Extension Controllers for user actions performed by users in the UI.</w:t>
      </w:r>
    </w:p>
    <w:p w14:paraId="73CCF3C9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Used Developer Console, Force.com Explorer, and Eclipse with Force.com Plug-ins for development and Data Loader, CLI for data migration.</w:t>
      </w:r>
    </w:p>
    <w:p w14:paraId="18B1572A" w14:textId="77777777" w:rsidR="00972C03" w:rsidRPr="0049119A" w:rsidRDefault="00026CF0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Migrated bulk data from an external data source to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Salesforce using Data Loader bulk API.</w:t>
      </w:r>
    </w:p>
    <w:p w14:paraId="6669A485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Environment: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SaleForce.com platform, Force.com, Sales Cloud, Service cloud, Apex Data Loader, Salesforce Enterprise Edition, Apex, Visual force, Eclipse IDE Plug-in Objects</w:t>
      </w:r>
    </w:p>
    <w:p w14:paraId="7DD98058" w14:textId="77777777" w:rsidR="00972C03" w:rsidRPr="0049119A" w:rsidRDefault="00972C03" w:rsidP="00026CF0">
      <w:pPr>
        <w:spacing w:after="0" w:line="240" w:lineRule="auto"/>
        <w:ind w:left="432" w:right="432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C1D9DBE" w14:textId="1E281390" w:rsidR="00972C03" w:rsidRPr="0049119A" w:rsidRDefault="001F6E1B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Tableau Developer</w:t>
      </w:r>
    </w:p>
    <w:p w14:paraId="3739398C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Client: Fleetprid</w:t>
      </w: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e</w:t>
      </w:r>
      <w:r w:rsidRPr="0049119A">
        <w:rPr>
          <w:rFonts w:ascii="Calibri Light" w:hAnsi="Calibri Light" w:cs="Calibri Light"/>
          <w:b/>
          <w:color w:val="222222"/>
          <w:sz w:val="21"/>
          <w:szCs w:val="21"/>
          <w:highlight w:val="white"/>
        </w:rPr>
        <w:t xml:space="preserve">, </w:t>
      </w: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Irving TX</w:t>
      </w:r>
    </w:p>
    <w:p w14:paraId="29617A31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June 2012– December 2014</w:t>
      </w:r>
    </w:p>
    <w:p w14:paraId="1B996479" w14:textId="77777777" w:rsidR="00972C03" w:rsidRPr="0049119A" w:rsidRDefault="00026CF0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color w:val="000000"/>
          <w:sz w:val="21"/>
          <w:szCs w:val="21"/>
        </w:rPr>
        <w:t>Responsibilities:</w:t>
      </w:r>
    </w:p>
    <w:p w14:paraId="1CBA9910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Participated in requirements gathering and translate business requirements into report visualization specifications design documents. </w:t>
      </w:r>
    </w:p>
    <w:p w14:paraId="57A1BDE9" w14:textId="064096DB" w:rsidR="001F6E1B" w:rsidRPr="00026CF0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Effectively utilized features and Best Practices of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 and visual analytics to maximize impact and utility of visualization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products.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</w:p>
    <w:p w14:paraId="7B37892A" w14:textId="5EF91099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Managed a repository of re-usable data visualization templates and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views.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</w:p>
    <w:p w14:paraId="522F41E5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Supported Activities to document, evolve, and communicate artifacts developed using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. </w:t>
      </w:r>
    </w:p>
    <w:p w14:paraId="652470AB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and managed plans using JIRA Portfolio. </w:t>
      </w:r>
    </w:p>
    <w:p w14:paraId="3772ECFD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Assigned the appropriate resources to the JIRA agile Portfolio - Story, Epics. </w:t>
      </w:r>
    </w:p>
    <w:p w14:paraId="09250E57" w14:textId="17889D7B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Produce high quality and high value visualizations in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 that are widely adopted by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CPI.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</w:p>
    <w:p w14:paraId="4EADE9A0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Facilitated discussion, decision making, and conflict resolution to ensure consistent progresses. </w:t>
      </w:r>
    </w:p>
    <w:p w14:paraId="29959B1A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Tracked metrics that are important to the team in order to deliver success and continuous improvement. </w:t>
      </w:r>
    </w:p>
    <w:p w14:paraId="1B4702A5" w14:textId="31513C29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Helped the scrum team ensure they meet the definition of 'done' for each product feature and removed internal and external impediments to their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progress.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</w:p>
    <w:p w14:paraId="19E0103D" w14:textId="78F36BC5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Quickly resolve any internal customers issues raised and publish new versions of dashboards on a regular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basis.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</w:t>
      </w:r>
    </w:p>
    <w:p w14:paraId="40D59BA0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Building, publishing customized interactive reports and dashboards, report scheduling using Alteryx in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Server. </w:t>
      </w:r>
    </w:p>
    <w:p w14:paraId="1C8411FB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Produced Crosstabs to display underlying data based on various graphs and charts created for further data analysis. </w:t>
      </w:r>
    </w:p>
    <w:p w14:paraId="6D24E5E7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Responsible for creating dashboards using bars, stacked bars, pie charts, scattered plots, line charts, Gantt charts, and maps. </w:t>
      </w:r>
    </w:p>
    <w:p w14:paraId="35A5F227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Used advance features of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like to link data from various sources merged on one dashboard and to filter data in multiple views at once. </w:t>
      </w:r>
    </w:p>
    <w:p w14:paraId="5D9486B1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different views in workbook to visually analyze the data. </w:t>
      </w:r>
    </w:p>
    <w:p w14:paraId="37400252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extracts, published data sources to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server, refreshed extract in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server from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Desktop. </w:t>
      </w:r>
    </w:p>
    <w:p w14:paraId="62AA4DF1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Building, publishing customized interactive reports and dashboards, report scheduling using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server. </w:t>
      </w:r>
    </w:p>
    <w:p w14:paraId="1638FFD3" w14:textId="7B4111D8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worksheet which involves Schema Import, Implementing the business logic by customization. </w:t>
      </w:r>
    </w:p>
    <w:p w14:paraId="658A0725" w14:textId="494544A9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Created many Dashboard reports for company's </w:t>
      </w:r>
      <w:r w:rsidR="00026CF0" w:rsidRPr="0049119A">
        <w:rPr>
          <w:rFonts w:ascii="Calibri Light" w:hAnsi="Calibri Light" w:cs="Calibri Light"/>
          <w:color w:val="0E101A"/>
          <w:sz w:val="21"/>
          <w:szCs w:val="21"/>
        </w:rPr>
        <w:t>decision-making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 xml:space="preserve"> purpose and made them Key Performance Indicators (KPI). </w:t>
      </w:r>
    </w:p>
    <w:p w14:paraId="7B6CFE26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Created action filters, parameters and calculated sets for preparing dashboards and worksheets in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. </w:t>
      </w:r>
    </w:p>
    <w:p w14:paraId="7EFC0EEA" w14:textId="77777777" w:rsidR="001F6E1B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Developed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visualizations and dashboards using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Desktop. </w:t>
      </w:r>
    </w:p>
    <w:p w14:paraId="797796CE" w14:textId="7184681A" w:rsidR="00972C03" w:rsidRPr="0049119A" w:rsidRDefault="001F6E1B" w:rsidP="00026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  <w:color w:val="0E101A"/>
          <w:sz w:val="21"/>
          <w:szCs w:val="21"/>
        </w:rPr>
      </w:pPr>
      <w:r w:rsidRPr="0049119A">
        <w:rPr>
          <w:rFonts w:ascii="Calibri Light" w:hAnsi="Calibri Light" w:cs="Calibri Light"/>
          <w:color w:val="0E101A"/>
          <w:sz w:val="21"/>
          <w:szCs w:val="21"/>
        </w:rPr>
        <w:t>Developed 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Tableau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 workbooks from multiple data sources using Data Blending. </w:t>
      </w:r>
    </w:p>
    <w:p w14:paraId="31994CC9" w14:textId="1F4758D4" w:rsidR="0049119A" w:rsidRPr="0049119A" w:rsidRDefault="0049119A" w:rsidP="00026CF0">
      <w:pPr>
        <w:pStyle w:val="workdescription"/>
        <w:shd w:val="clear" w:color="auto" w:fill="FFFFFF"/>
        <w:spacing w:before="0" w:beforeAutospacing="0" w:after="0" w:afterAutospacing="0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49119A">
        <w:rPr>
          <w:rFonts w:ascii="Calibri Light" w:hAnsi="Calibri Light" w:cs="Calibri Light"/>
          <w:b/>
          <w:bCs/>
          <w:color w:val="0E101A"/>
          <w:sz w:val="21"/>
          <w:szCs w:val="21"/>
        </w:rPr>
        <w:t>Environment</w:t>
      </w:r>
      <w:r w:rsidRPr="0049119A">
        <w:rPr>
          <w:rFonts w:ascii="Calibri Light" w:hAnsi="Calibri Light" w:cs="Calibri Light"/>
          <w:color w:val="0E101A"/>
          <w:sz w:val="21"/>
          <w:szCs w:val="21"/>
        </w:rPr>
        <w:t>: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> </w:t>
      </w:r>
      <w:r w:rsidRPr="00026CF0">
        <w:rPr>
          <w:rFonts w:ascii="Calibri Light" w:hAnsi="Calibri Light" w:cs="Calibri Light"/>
          <w:sz w:val="21"/>
          <w:szCs w:val="21"/>
        </w:rPr>
        <w:t>Tableau</w:t>
      </w:r>
      <w:r w:rsidRPr="00026CF0">
        <w:rPr>
          <w:rFonts w:ascii="Calibri Light" w:hAnsi="Calibri Light" w:cs="Calibri Light"/>
          <w:color w:val="000000"/>
          <w:sz w:val="21"/>
          <w:szCs w:val="21"/>
        </w:rPr>
        <w:t>,</w:t>
      </w:r>
      <w:r w:rsidRPr="0049119A">
        <w:rPr>
          <w:rFonts w:ascii="Calibri Light" w:hAnsi="Calibri Light" w:cs="Calibri Light"/>
          <w:color w:val="000000"/>
          <w:sz w:val="21"/>
          <w:szCs w:val="21"/>
        </w:rPr>
        <w:t xml:space="preserve"> SQL Server, MS Excel, Jira</w:t>
      </w:r>
    </w:p>
    <w:p w14:paraId="59DB1989" w14:textId="77777777" w:rsidR="001F6E1B" w:rsidRPr="0049119A" w:rsidRDefault="001F6E1B" w:rsidP="00026CF0">
      <w:pP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BE15A6A" w14:textId="2BDE509B" w:rsidR="00972C03" w:rsidRPr="0049119A" w:rsidRDefault="00026CF0" w:rsidP="00026CF0">
      <w:pPr>
        <w:spacing w:after="0" w:line="240" w:lineRule="auto"/>
        <w:ind w:right="432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49119A">
        <w:rPr>
          <w:rFonts w:ascii="Calibri Light" w:hAnsi="Calibri Light" w:cs="Calibri Light"/>
          <w:b/>
          <w:sz w:val="21"/>
          <w:szCs w:val="21"/>
        </w:rPr>
        <w:t>Education</w:t>
      </w:r>
      <w:r w:rsidRPr="0049119A">
        <w:rPr>
          <w:rFonts w:ascii="Calibri Light" w:hAnsi="Calibri Light" w:cs="Calibri Light"/>
          <w:b/>
          <w:sz w:val="21"/>
          <w:szCs w:val="21"/>
        </w:rPr>
        <w:t>:</w:t>
      </w:r>
    </w:p>
    <w:p w14:paraId="0F567ED6" w14:textId="7655B35A" w:rsidR="00972C03" w:rsidRPr="0049119A" w:rsidRDefault="0049119A" w:rsidP="00026CF0">
      <w:pPr>
        <w:spacing w:after="0" w:line="240" w:lineRule="auto"/>
        <w:contextualSpacing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49119A">
        <w:rPr>
          <w:rFonts w:ascii="Calibri Light" w:hAnsi="Calibri Light" w:cs="Calibri Light"/>
          <w:b/>
          <w:bCs/>
          <w:color w:val="0E101A"/>
          <w:sz w:val="21"/>
          <w:szCs w:val="21"/>
        </w:rPr>
        <w:t>Bachelor’s in computer science</w:t>
      </w:r>
    </w:p>
    <w:p w14:paraId="6169D02F" w14:textId="6400F0E3" w:rsidR="00972C03" w:rsidRPr="0049119A" w:rsidRDefault="0049119A" w:rsidP="00026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contextualSpacing/>
        <w:jc w:val="both"/>
        <w:rPr>
          <w:rFonts w:ascii="Calibri Light" w:hAnsi="Calibri Light" w:cs="Calibri Light"/>
          <w:color w:val="000000"/>
          <w:sz w:val="21"/>
          <w:szCs w:val="21"/>
        </w:rPr>
      </w:pPr>
      <w:r>
        <w:rPr>
          <w:rFonts w:ascii="Calibri Light" w:hAnsi="Calibri Light" w:cs="Calibri Light"/>
          <w:color w:val="000000"/>
          <w:sz w:val="21"/>
          <w:szCs w:val="21"/>
        </w:rPr>
        <w:t>Roosevelt University, Chicago, IL, 2002</w:t>
      </w:r>
    </w:p>
    <w:sectPr w:rsidR="00972C03" w:rsidRPr="0049119A" w:rsidSect="0049119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8DC"/>
    <w:multiLevelType w:val="multilevel"/>
    <w:tmpl w:val="2400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701B64"/>
    <w:multiLevelType w:val="multilevel"/>
    <w:tmpl w:val="1E1C8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1A6286"/>
    <w:multiLevelType w:val="multilevel"/>
    <w:tmpl w:val="E9702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7B45973"/>
    <w:multiLevelType w:val="hybridMultilevel"/>
    <w:tmpl w:val="C17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1DD0"/>
    <w:multiLevelType w:val="multilevel"/>
    <w:tmpl w:val="DC8EC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2C1EB9"/>
    <w:multiLevelType w:val="multilevel"/>
    <w:tmpl w:val="A17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FA83746"/>
    <w:multiLevelType w:val="multilevel"/>
    <w:tmpl w:val="57E8E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03"/>
    <w:rsid w:val="00026CF0"/>
    <w:rsid w:val="00041392"/>
    <w:rsid w:val="001F6E1B"/>
    <w:rsid w:val="00341718"/>
    <w:rsid w:val="0049119A"/>
    <w:rsid w:val="00577A66"/>
    <w:rsid w:val="00972C03"/>
    <w:rsid w:val="00BB7C90"/>
    <w:rsid w:val="00E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4EED"/>
  <w15:docId w15:val="{59273804-1331-4ED1-AE34-ECC245FA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A15A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15A95"/>
  </w:style>
  <w:style w:type="character" w:customStyle="1" w:styleId="apple-converted-space">
    <w:name w:val="apple-converted-space"/>
    <w:basedOn w:val="DefaultParagraphFont"/>
    <w:rsid w:val="00C84050"/>
  </w:style>
  <w:style w:type="character" w:styleId="Strong">
    <w:name w:val="Strong"/>
    <w:basedOn w:val="DefaultParagraphFont"/>
    <w:uiPriority w:val="22"/>
    <w:qFormat/>
    <w:rsid w:val="00510C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B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7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l">
    <w:name w:val="hl"/>
    <w:basedOn w:val="DefaultParagraphFont"/>
    <w:rsid w:val="001F6E1B"/>
  </w:style>
  <w:style w:type="paragraph" w:customStyle="1" w:styleId="workdescription">
    <w:name w:val="work_description"/>
    <w:basedOn w:val="Normal"/>
    <w:rsid w:val="0049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eO/0sY6ixorEUfJTaYX1o7j0g==">AMUW2mUZFNE+ZBUUGn050WdYdn1N9qpGtzemxTI1yoGjd+JMvnAc5zMbAkQVTpttmcqC1shleVlmQmymqxVtjtSjE9AdjocuTobjdAdveXFPvU2wiVyWZBaH/sWkCtn7uFTcCUfn3XAe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 Guduru</dc:creator>
  <cp:lastModifiedBy>Astitva Systems</cp:lastModifiedBy>
  <cp:revision>6</cp:revision>
  <dcterms:created xsi:type="dcterms:W3CDTF">2020-12-17T21:07:00Z</dcterms:created>
  <dcterms:modified xsi:type="dcterms:W3CDTF">2021-03-04T07:20:00Z</dcterms:modified>
</cp:coreProperties>
</file>