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CF" w:rsidRPr="00C64D91" w:rsidRDefault="00A752C0" w:rsidP="00343C0C">
      <w:pPr>
        <w:pStyle w:val="NoSpacing"/>
        <w:spacing w:line="360" w:lineRule="auto"/>
        <w:rPr>
          <w:rFonts w:asciiTheme="minorHAnsi" w:hAnsiTheme="minorHAnsi"/>
        </w:rPr>
      </w:pPr>
      <w:r w:rsidRPr="00343C0C">
        <w:rPr>
          <w:rFonts w:asciiTheme="minorHAnsi" w:hAnsiTheme="minorHAnsi"/>
          <w:b/>
        </w:rPr>
        <w:t>Name:</w:t>
      </w:r>
      <w:r w:rsidR="004602DE">
        <w:rPr>
          <w:rFonts w:asciiTheme="minorHAnsi" w:hAnsiTheme="minorHAnsi"/>
        </w:rPr>
        <w:t xml:space="preserve"> BrahmaRao</w:t>
      </w:r>
    </w:p>
    <w:p w:rsidR="0050223C" w:rsidRPr="00343C0C" w:rsidRDefault="0050223C" w:rsidP="00343C0C">
      <w:pPr>
        <w:pStyle w:val="NoSpacing"/>
        <w:spacing w:line="360" w:lineRule="auto"/>
        <w:rPr>
          <w:rFonts w:asciiTheme="minorHAnsi" w:hAnsiTheme="minorHAnsi"/>
        </w:rPr>
      </w:pPr>
      <w:r w:rsidRPr="00343C0C">
        <w:rPr>
          <w:rFonts w:asciiTheme="minorHAnsi" w:hAnsiTheme="minorHAnsi"/>
          <w:b/>
        </w:rPr>
        <w:t xml:space="preserve">Email: </w:t>
      </w:r>
      <w:r w:rsidR="00023A31">
        <w:rPr>
          <w:rFonts w:asciiTheme="minorHAnsi" w:hAnsiTheme="minorHAnsi"/>
        </w:rPr>
        <w:t>pinni.brahma1307@gmail.com</w:t>
      </w:r>
    </w:p>
    <w:p w:rsidR="00D15659" w:rsidRPr="00025480" w:rsidRDefault="00025480" w:rsidP="00025480">
      <w:pPr>
        <w:pStyle w:val="NoSpacing"/>
        <w:pBdr>
          <w:bottom w:val="single" w:sz="4" w:space="1" w:color="auto"/>
        </w:pBdr>
        <w:spacing w:line="360" w:lineRule="auto"/>
        <w:rPr>
          <w:rFonts w:asciiTheme="minorHAnsi" w:hAnsiTheme="minorHAnsi"/>
        </w:rPr>
      </w:pPr>
      <w:r w:rsidRPr="00343C0C">
        <w:rPr>
          <w:rFonts w:asciiTheme="minorHAnsi" w:hAnsiTheme="minorHAnsi"/>
          <w:b/>
        </w:rPr>
        <w:t>Phone:</w:t>
      </w:r>
      <w:r w:rsidR="00023A31">
        <w:rPr>
          <w:rFonts w:asciiTheme="minorHAnsi" w:hAnsiTheme="minorHAnsi"/>
        </w:rPr>
        <w:t>9390338522</w:t>
      </w:r>
    </w:p>
    <w:p w:rsidR="0050223C" w:rsidRPr="003B3026" w:rsidRDefault="0050223C" w:rsidP="0050223C">
      <w:pPr>
        <w:pStyle w:val="NoSpacing"/>
        <w:rPr>
          <w:rFonts w:asciiTheme="minorHAnsi" w:hAnsiTheme="minorHAnsi"/>
          <w:color w:val="00B0F0"/>
        </w:rPr>
      </w:pPr>
    </w:p>
    <w:p w:rsidR="0050223C" w:rsidRDefault="0050223C" w:rsidP="0050223C">
      <w:pPr>
        <w:pStyle w:val="NoSpacing"/>
        <w:rPr>
          <w:rFonts w:asciiTheme="minorHAnsi" w:hAnsiTheme="minorHAnsi"/>
          <w:b/>
          <w:color w:val="365F91"/>
        </w:rPr>
      </w:pPr>
      <w:r w:rsidRPr="003B3026">
        <w:rPr>
          <w:rFonts w:asciiTheme="minorHAnsi" w:hAnsiTheme="minorHAnsi"/>
          <w:b/>
          <w:color w:val="365F91"/>
        </w:rPr>
        <w:t>Professional Summary:</w:t>
      </w:r>
    </w:p>
    <w:p w:rsidR="0050223C" w:rsidRPr="00B311A1" w:rsidRDefault="0050223C" w:rsidP="006D6756">
      <w:pPr>
        <w:pStyle w:val="NoSpacing"/>
        <w:rPr>
          <w:rFonts w:cs="Calibri"/>
          <w:b/>
          <w:color w:val="365F91"/>
        </w:rPr>
      </w:pPr>
    </w:p>
    <w:p w:rsidR="00023A31" w:rsidRPr="00025480" w:rsidRDefault="00F20E48" w:rsidP="00025480">
      <w:pPr>
        <w:pStyle w:val="NoSpacing"/>
        <w:numPr>
          <w:ilvl w:val="0"/>
          <w:numId w:val="17"/>
        </w:numPr>
        <w:spacing w:line="360" w:lineRule="auto"/>
        <w:ind w:left="504"/>
        <w:jc w:val="both"/>
        <w:rPr>
          <w:rFonts w:cs="Calibri"/>
          <w:color w:val="00B0F0"/>
        </w:rPr>
      </w:pPr>
      <w:r w:rsidRPr="00025480">
        <w:t>Having 4.6 years of experience in the Salesforce.com CRM and Salesforce</w:t>
      </w:r>
      <w:r w:rsidRPr="00025480">
        <w:rPr>
          <w:b/>
        </w:rPr>
        <w:t xml:space="preserve"> Lightning </w:t>
      </w:r>
      <w:r w:rsidRPr="00025480">
        <w:t xml:space="preserve">Platform both as </w:t>
      </w:r>
      <w:r w:rsidRPr="00025480">
        <w:rPr>
          <w:b/>
        </w:rPr>
        <w:t xml:space="preserve">Administrator </w:t>
      </w:r>
      <w:r w:rsidRPr="00025480">
        <w:t xml:space="preserve">and </w:t>
      </w:r>
      <w:r w:rsidRPr="00025480">
        <w:rPr>
          <w:b/>
        </w:rPr>
        <w:t>Developer</w:t>
      </w:r>
    </w:p>
    <w:p w:rsidR="0050223C" w:rsidRPr="00025480" w:rsidRDefault="0050223C" w:rsidP="00025480">
      <w:pPr>
        <w:numPr>
          <w:ilvl w:val="0"/>
          <w:numId w:val="16"/>
        </w:numPr>
        <w:spacing w:after="0" w:line="360" w:lineRule="auto"/>
        <w:ind w:left="504"/>
        <w:jc w:val="both"/>
        <w:rPr>
          <w:rFonts w:cs="Calibri"/>
        </w:rPr>
      </w:pPr>
      <w:r w:rsidRPr="00025480">
        <w:rPr>
          <w:rFonts w:cs="Calibri"/>
        </w:rPr>
        <w:t>Administration, Configuration, Implementation and support experience on Salesforce.com platform configuration Releases, UAT testing, Enhancements and actively participating in Conference calls.</w:t>
      </w:r>
    </w:p>
    <w:p w:rsidR="0006378B" w:rsidRPr="00025480" w:rsidRDefault="0006378B" w:rsidP="00025480">
      <w:pPr>
        <w:numPr>
          <w:ilvl w:val="0"/>
          <w:numId w:val="16"/>
        </w:numPr>
        <w:spacing w:after="0" w:line="360" w:lineRule="auto"/>
        <w:ind w:left="504"/>
        <w:jc w:val="both"/>
        <w:rPr>
          <w:rFonts w:cs="Calibri"/>
          <w:b/>
        </w:rPr>
      </w:pPr>
      <w:r w:rsidRPr="00025480">
        <w:rPr>
          <w:rFonts w:cs="Calibri"/>
        </w:rPr>
        <w:t xml:space="preserve">Worked on the </w:t>
      </w:r>
      <w:r w:rsidRPr="00025480">
        <w:rPr>
          <w:rFonts w:cs="Calibri"/>
          <w:b/>
        </w:rPr>
        <w:t>workflows, p</w:t>
      </w:r>
      <w:r w:rsidR="00F20E48" w:rsidRPr="00025480">
        <w:rPr>
          <w:rFonts w:cs="Calibri"/>
          <w:b/>
        </w:rPr>
        <w:t>rocess builder, a</w:t>
      </w:r>
      <w:r w:rsidRPr="00025480">
        <w:rPr>
          <w:rFonts w:cs="Calibri"/>
          <w:b/>
        </w:rPr>
        <w:t>pproval process, validation rules</w:t>
      </w:r>
      <w:r w:rsidR="00F20E48" w:rsidRPr="00025480">
        <w:rPr>
          <w:rFonts w:cs="Calibri"/>
          <w:b/>
        </w:rPr>
        <w:t>.</w:t>
      </w:r>
    </w:p>
    <w:p w:rsidR="002A5AD3" w:rsidRPr="00025480" w:rsidRDefault="00F20E48" w:rsidP="00025480">
      <w:pPr>
        <w:numPr>
          <w:ilvl w:val="0"/>
          <w:numId w:val="16"/>
        </w:numPr>
        <w:spacing w:after="0" w:line="360" w:lineRule="auto"/>
        <w:ind w:left="504"/>
        <w:jc w:val="both"/>
        <w:rPr>
          <w:rFonts w:cs="Calibri"/>
        </w:rPr>
      </w:pPr>
      <w:r w:rsidRPr="00025480">
        <w:rPr>
          <w:rFonts w:cs="Calibri"/>
        </w:rPr>
        <w:t xml:space="preserve">Worked on </w:t>
      </w:r>
      <w:r w:rsidR="0050223C" w:rsidRPr="00025480">
        <w:rPr>
          <w:rFonts w:cs="Calibri"/>
          <w:b/>
        </w:rPr>
        <w:t>Pick list, Custom Formula Fields, Fie</w:t>
      </w:r>
      <w:r w:rsidRPr="00025480">
        <w:rPr>
          <w:rFonts w:cs="Calibri"/>
          <w:b/>
        </w:rPr>
        <w:t xml:space="preserve">ld Dependencies, owd, sharing </w:t>
      </w:r>
      <w:r w:rsidR="002A5AD3" w:rsidRPr="00025480">
        <w:rPr>
          <w:rFonts w:cs="Calibri"/>
          <w:b/>
        </w:rPr>
        <w:t>rules, email</w:t>
      </w:r>
      <w:r w:rsidR="0050223C" w:rsidRPr="00025480">
        <w:rPr>
          <w:rFonts w:cs="Calibri"/>
          <w:b/>
        </w:rPr>
        <w:t xml:space="preserve"> alerts, field updates</w:t>
      </w:r>
      <w:r w:rsidRPr="00025480">
        <w:rPr>
          <w:rFonts w:cs="Calibri"/>
        </w:rPr>
        <w:t>&amp;</w:t>
      </w:r>
      <w:r w:rsidRPr="00025480">
        <w:rPr>
          <w:rFonts w:cs="Calibri"/>
          <w:b/>
        </w:rPr>
        <w:t>custom settings.</w:t>
      </w:r>
    </w:p>
    <w:p w:rsidR="00F20E48" w:rsidRPr="00025480" w:rsidRDefault="002A5AD3" w:rsidP="00025480">
      <w:pPr>
        <w:numPr>
          <w:ilvl w:val="0"/>
          <w:numId w:val="16"/>
        </w:numPr>
        <w:spacing w:after="0" w:line="360" w:lineRule="auto"/>
        <w:ind w:left="504"/>
        <w:jc w:val="both"/>
        <w:rPr>
          <w:rFonts w:cs="Calibri"/>
        </w:rPr>
      </w:pPr>
      <w:r w:rsidRPr="00025480">
        <w:rPr>
          <w:rFonts w:cs="Calibri"/>
        </w:rPr>
        <w:t xml:space="preserve">Implemented on </w:t>
      </w:r>
      <w:r w:rsidRPr="00025480">
        <w:rPr>
          <w:rFonts w:cs="Calibri"/>
          <w:b/>
        </w:rPr>
        <w:t xml:space="preserve">reports </w:t>
      </w:r>
      <w:r w:rsidRPr="00025480">
        <w:rPr>
          <w:rFonts w:cs="Calibri"/>
        </w:rPr>
        <w:t>and</w:t>
      </w:r>
      <w:r w:rsidRPr="00025480">
        <w:rPr>
          <w:rFonts w:cs="Calibri"/>
          <w:b/>
        </w:rPr>
        <w:t xml:space="preserve"> dashboards</w:t>
      </w:r>
      <w:r w:rsidRPr="00025480">
        <w:rPr>
          <w:rFonts w:cs="Calibri"/>
        </w:rPr>
        <w:t xml:space="preserve"> various business requirements.</w:t>
      </w:r>
    </w:p>
    <w:p w:rsidR="00950FBA" w:rsidRPr="00025480" w:rsidRDefault="00950FBA" w:rsidP="00025480">
      <w:pPr>
        <w:numPr>
          <w:ilvl w:val="0"/>
          <w:numId w:val="16"/>
        </w:numPr>
        <w:spacing w:after="0" w:line="360" w:lineRule="auto"/>
        <w:ind w:left="504"/>
        <w:jc w:val="both"/>
        <w:rPr>
          <w:rFonts w:cs="Calibri"/>
          <w:b/>
        </w:rPr>
      </w:pPr>
      <w:r w:rsidRPr="00025480">
        <w:rPr>
          <w:rFonts w:cs="Calibri"/>
        </w:rPr>
        <w:t xml:space="preserve">Worked on </w:t>
      </w:r>
      <w:r w:rsidRPr="00025480">
        <w:rPr>
          <w:rFonts w:cs="Calibri"/>
          <w:b/>
        </w:rPr>
        <w:t xml:space="preserve">Apex classes, </w:t>
      </w:r>
      <w:r w:rsidR="006A36AF" w:rsidRPr="00025480">
        <w:rPr>
          <w:rFonts w:cs="Calibri"/>
          <w:b/>
        </w:rPr>
        <w:t xml:space="preserve">Apex </w:t>
      </w:r>
      <w:r w:rsidRPr="00025480">
        <w:rPr>
          <w:rFonts w:cs="Calibri"/>
          <w:b/>
        </w:rPr>
        <w:t>Triggers,</w:t>
      </w:r>
      <w:r w:rsidR="002A5AD3" w:rsidRPr="00025480">
        <w:rPr>
          <w:rFonts w:cs="Calibri"/>
          <w:b/>
        </w:rPr>
        <w:t xml:space="preserve"> Visual force pages</w:t>
      </w:r>
      <w:r w:rsidRPr="00025480">
        <w:rPr>
          <w:rFonts w:cs="Calibri"/>
          <w:b/>
        </w:rPr>
        <w:t xml:space="preserve">, Lightning </w:t>
      </w:r>
      <w:r w:rsidR="006A36AF" w:rsidRPr="00025480">
        <w:rPr>
          <w:rFonts w:cs="Calibri"/>
          <w:b/>
        </w:rPr>
        <w:t>C</w:t>
      </w:r>
      <w:r w:rsidRPr="00025480">
        <w:rPr>
          <w:rFonts w:cs="Calibri"/>
          <w:b/>
        </w:rPr>
        <w:t>omponents</w:t>
      </w:r>
    </w:p>
    <w:p w:rsidR="002A5AD3" w:rsidRPr="00025480" w:rsidRDefault="002A5AD3" w:rsidP="00025480">
      <w:pPr>
        <w:numPr>
          <w:ilvl w:val="0"/>
          <w:numId w:val="16"/>
        </w:numPr>
        <w:spacing w:after="0" w:line="360" w:lineRule="auto"/>
        <w:ind w:left="504"/>
        <w:jc w:val="both"/>
        <w:rPr>
          <w:rFonts w:eastAsia="Cambria" w:cs="Calibri"/>
        </w:rPr>
      </w:pPr>
      <w:r w:rsidRPr="00025480">
        <w:rPr>
          <w:rFonts w:cs="Calibri"/>
        </w:rPr>
        <w:t xml:space="preserve">Hands on experience in </w:t>
      </w:r>
      <w:r w:rsidRPr="00025480">
        <w:rPr>
          <w:rFonts w:cs="Calibri"/>
          <w:b/>
        </w:rPr>
        <w:t>Future Method, Schedule Apex, and Batch Apex</w:t>
      </w:r>
    </w:p>
    <w:p w:rsidR="002A5AD3" w:rsidRPr="00025480" w:rsidRDefault="002A5AD3" w:rsidP="00025480">
      <w:pPr>
        <w:numPr>
          <w:ilvl w:val="0"/>
          <w:numId w:val="16"/>
        </w:numPr>
        <w:spacing w:after="0" w:line="360" w:lineRule="auto"/>
        <w:ind w:left="504"/>
        <w:jc w:val="both"/>
        <w:rPr>
          <w:rFonts w:cs="Calibri"/>
        </w:rPr>
      </w:pPr>
      <w:r w:rsidRPr="00025480">
        <w:rPr>
          <w:rFonts w:cs="Calibri"/>
        </w:rPr>
        <w:t xml:space="preserve">Involved in writing </w:t>
      </w:r>
      <w:r w:rsidRPr="00025480">
        <w:rPr>
          <w:rFonts w:cs="Calibri"/>
          <w:b/>
        </w:rPr>
        <w:t>Test methods</w:t>
      </w:r>
      <w:r w:rsidRPr="00025480">
        <w:rPr>
          <w:rFonts w:cs="Calibri"/>
        </w:rPr>
        <w:t xml:space="preserve"> for </w:t>
      </w:r>
      <w:r w:rsidRPr="00025480">
        <w:rPr>
          <w:rFonts w:cs="Calibri"/>
          <w:b/>
        </w:rPr>
        <w:t>code coverage</w:t>
      </w:r>
      <w:r w:rsidRPr="00025480">
        <w:rPr>
          <w:rFonts w:cs="Calibri"/>
        </w:rPr>
        <w:t>, and troubleshooting the existing issues in the environment.</w:t>
      </w:r>
    </w:p>
    <w:p w:rsidR="002A5AD3" w:rsidRPr="00025480" w:rsidRDefault="002A5AD3" w:rsidP="00025480">
      <w:pPr>
        <w:numPr>
          <w:ilvl w:val="0"/>
          <w:numId w:val="16"/>
        </w:numPr>
        <w:spacing w:after="0" w:line="360" w:lineRule="auto"/>
        <w:ind w:left="504"/>
        <w:jc w:val="both"/>
        <w:rPr>
          <w:rFonts w:eastAsia="Cambria" w:cs="Calibri"/>
        </w:rPr>
      </w:pPr>
      <w:r w:rsidRPr="00025480">
        <w:t xml:space="preserve">Experienced in web technologies like </w:t>
      </w:r>
      <w:r w:rsidRPr="00025480">
        <w:rPr>
          <w:b/>
        </w:rPr>
        <w:t>HTML, CSS, JavaScript and Bootstrap</w:t>
      </w:r>
    </w:p>
    <w:p w:rsidR="0050223C" w:rsidRPr="00025480" w:rsidRDefault="0050223C" w:rsidP="00025480">
      <w:pPr>
        <w:numPr>
          <w:ilvl w:val="0"/>
          <w:numId w:val="16"/>
        </w:numPr>
        <w:spacing w:after="0" w:line="360" w:lineRule="auto"/>
        <w:ind w:left="504"/>
        <w:jc w:val="both"/>
        <w:rPr>
          <w:rFonts w:cs="Calibri"/>
        </w:rPr>
      </w:pPr>
      <w:r w:rsidRPr="00025480">
        <w:rPr>
          <w:rFonts w:cs="Calibri"/>
        </w:rPr>
        <w:t xml:space="preserve">Experience in </w:t>
      </w:r>
      <w:r w:rsidRPr="00025480">
        <w:rPr>
          <w:rFonts w:cs="Calibri"/>
          <w:b/>
        </w:rPr>
        <w:t>data migration</w:t>
      </w:r>
      <w:r w:rsidRPr="00025480">
        <w:rPr>
          <w:rFonts w:cs="Calibri"/>
        </w:rPr>
        <w:t xml:space="preserve"> from MS-Excel, Outlook and Legacy Systems using Data Loader, and Salesforce.com Import and Export Wizard.</w:t>
      </w:r>
    </w:p>
    <w:p w:rsidR="00950FBA" w:rsidRPr="00025480" w:rsidRDefault="0050223C" w:rsidP="00025480">
      <w:pPr>
        <w:numPr>
          <w:ilvl w:val="0"/>
          <w:numId w:val="16"/>
        </w:numPr>
        <w:spacing w:after="0" w:line="360" w:lineRule="auto"/>
        <w:ind w:left="504"/>
        <w:jc w:val="both"/>
        <w:rPr>
          <w:rFonts w:cs="Calibri"/>
        </w:rPr>
      </w:pPr>
      <w:r w:rsidRPr="00025480">
        <w:rPr>
          <w:rFonts w:cs="Calibri"/>
        </w:rPr>
        <w:t xml:space="preserve">Used </w:t>
      </w:r>
      <w:r w:rsidRPr="00025480">
        <w:rPr>
          <w:rFonts w:cs="Calibri"/>
          <w:b/>
        </w:rPr>
        <w:t>SOQL &amp;</w:t>
      </w:r>
      <w:r w:rsidR="00D037B9" w:rsidRPr="00025480">
        <w:rPr>
          <w:rFonts w:cs="Calibri"/>
          <w:b/>
        </w:rPr>
        <w:t xml:space="preserve">DML </w:t>
      </w:r>
      <w:r w:rsidRPr="00025480">
        <w:rPr>
          <w:rFonts w:cs="Calibri"/>
        </w:rPr>
        <w:t xml:space="preserve">with consideration to </w:t>
      </w:r>
      <w:r w:rsidRPr="00025480">
        <w:rPr>
          <w:rFonts w:cs="Calibri"/>
          <w:b/>
        </w:rPr>
        <w:t>Governor Limits</w:t>
      </w:r>
      <w:r w:rsidRPr="00025480">
        <w:rPr>
          <w:rFonts w:cs="Calibri"/>
        </w:rPr>
        <w:t xml:space="preserve"> for data manipulation needs of the application using platform database objects.</w:t>
      </w:r>
    </w:p>
    <w:p w:rsidR="00025480" w:rsidRPr="00025480" w:rsidRDefault="00025480" w:rsidP="00025480">
      <w:pPr>
        <w:numPr>
          <w:ilvl w:val="0"/>
          <w:numId w:val="16"/>
        </w:numPr>
        <w:spacing w:before="60" w:after="60" w:line="360" w:lineRule="auto"/>
        <w:ind w:left="504"/>
        <w:jc w:val="both"/>
        <w:rPr>
          <w:rFonts w:asciiTheme="majorHAnsi" w:eastAsia="Cambria" w:hAnsiTheme="majorHAnsi" w:cs="Calibri"/>
        </w:rPr>
      </w:pPr>
      <w:r w:rsidRPr="00025480">
        <w:rPr>
          <w:rFonts w:asciiTheme="majorHAnsi" w:hAnsiTheme="majorHAnsi"/>
        </w:rPr>
        <w:t xml:space="preserve">Experience working with </w:t>
      </w:r>
      <w:r w:rsidRPr="00025480">
        <w:rPr>
          <w:rFonts w:asciiTheme="majorHAnsi" w:hAnsiTheme="majorHAnsi"/>
          <w:b/>
        </w:rPr>
        <w:t xml:space="preserve">Force.com IDE  </w:t>
      </w:r>
      <w:r w:rsidRPr="00025480">
        <w:rPr>
          <w:rFonts w:asciiTheme="majorHAnsi" w:hAnsiTheme="majorHAnsi"/>
        </w:rPr>
        <w:t xml:space="preserve"> and salesforce.com </w:t>
      </w:r>
      <w:r w:rsidRPr="00025480">
        <w:rPr>
          <w:rFonts w:asciiTheme="majorHAnsi" w:hAnsiTheme="majorHAnsi"/>
          <w:b/>
        </w:rPr>
        <w:t xml:space="preserve">Sandbox </w:t>
      </w:r>
      <w:r w:rsidRPr="00025480">
        <w:rPr>
          <w:rFonts w:asciiTheme="majorHAnsi" w:hAnsiTheme="majorHAnsi"/>
        </w:rPr>
        <w:t>Environments.</w:t>
      </w:r>
    </w:p>
    <w:p w:rsidR="00025480" w:rsidRPr="00025480" w:rsidRDefault="00025480" w:rsidP="00025480">
      <w:pPr>
        <w:numPr>
          <w:ilvl w:val="0"/>
          <w:numId w:val="16"/>
        </w:numPr>
        <w:spacing w:before="60" w:after="60" w:line="360" w:lineRule="auto"/>
        <w:ind w:left="504"/>
        <w:jc w:val="both"/>
        <w:rPr>
          <w:rFonts w:eastAsia="Cambria" w:cs="Calibri"/>
        </w:rPr>
      </w:pPr>
      <w:r w:rsidRPr="00025480">
        <w:rPr>
          <w:rFonts w:eastAsia="Cambria" w:cs="Calibri"/>
        </w:rPr>
        <w:t xml:space="preserve">Strong knowledge on </w:t>
      </w:r>
      <w:r w:rsidRPr="00025480">
        <w:rPr>
          <w:rFonts w:eastAsia="Cambria" w:cs="Calibri"/>
          <w:b/>
        </w:rPr>
        <w:t>agile</w:t>
      </w:r>
      <w:r w:rsidRPr="00025480">
        <w:rPr>
          <w:rFonts w:eastAsia="Cambria" w:cs="Calibri"/>
        </w:rPr>
        <w:t xml:space="preserve"> methodology.</w:t>
      </w:r>
    </w:p>
    <w:p w:rsidR="00823950" w:rsidRPr="00B311A1" w:rsidRDefault="0050223C" w:rsidP="00823950">
      <w:pPr>
        <w:spacing w:after="0" w:line="240" w:lineRule="auto"/>
        <w:jc w:val="both"/>
        <w:rPr>
          <w:rFonts w:cs="Calibri"/>
          <w:b/>
          <w:color w:val="365F91"/>
        </w:rPr>
      </w:pPr>
      <w:r w:rsidRPr="00B311A1">
        <w:rPr>
          <w:rFonts w:cs="Calibri"/>
          <w:b/>
          <w:color w:val="365F91"/>
        </w:rPr>
        <w:t>Educational Qualification:</w:t>
      </w:r>
    </w:p>
    <w:p w:rsidR="00D15659" w:rsidRPr="00B311A1" w:rsidRDefault="00D15659" w:rsidP="00823950">
      <w:pPr>
        <w:spacing w:after="0" w:line="240" w:lineRule="auto"/>
        <w:jc w:val="both"/>
        <w:rPr>
          <w:rFonts w:cs="Calibri"/>
          <w:b/>
          <w:color w:val="365F91"/>
        </w:rPr>
      </w:pPr>
    </w:p>
    <w:p w:rsidR="00823950" w:rsidRPr="00B311A1" w:rsidRDefault="002A5AD3" w:rsidP="00B311A1">
      <w:pPr>
        <w:pStyle w:val="ListParagraph"/>
        <w:numPr>
          <w:ilvl w:val="0"/>
          <w:numId w:val="22"/>
        </w:numPr>
        <w:spacing w:after="0" w:line="360" w:lineRule="auto"/>
        <w:jc w:val="both"/>
        <w:rPr>
          <w:rFonts w:cs="Calibri"/>
        </w:rPr>
      </w:pPr>
      <w:r>
        <w:rPr>
          <w:rFonts w:cs="Calibri"/>
        </w:rPr>
        <w:t xml:space="preserve">B </w:t>
      </w:r>
      <w:r w:rsidR="00D15659" w:rsidRPr="00B311A1">
        <w:rPr>
          <w:rFonts w:cs="Calibri"/>
        </w:rPr>
        <w:t xml:space="preserve">Tech </w:t>
      </w:r>
      <w:r w:rsidR="00BA7896" w:rsidRPr="00B311A1">
        <w:rPr>
          <w:rFonts w:cs="Calibri"/>
        </w:rPr>
        <w:t xml:space="preserve">from </w:t>
      </w:r>
      <w:r>
        <w:rPr>
          <w:rFonts w:cs="Calibri"/>
        </w:rPr>
        <w:t>JNTU Hyderabad</w:t>
      </w:r>
    </w:p>
    <w:p w:rsidR="0050223C" w:rsidRPr="00B311A1" w:rsidRDefault="0050223C" w:rsidP="00823950">
      <w:pPr>
        <w:spacing w:after="0" w:line="240" w:lineRule="auto"/>
        <w:jc w:val="both"/>
        <w:rPr>
          <w:rFonts w:cs="Calibri"/>
        </w:rPr>
      </w:pPr>
      <w:r w:rsidRPr="00B311A1">
        <w:rPr>
          <w:rFonts w:cs="Calibri"/>
          <w:b/>
          <w:color w:val="365F91"/>
        </w:rPr>
        <w:t>Experience Summary:</w:t>
      </w:r>
      <w:r w:rsidRPr="00B311A1">
        <w:rPr>
          <w:rFonts w:cs="Calibri"/>
        </w:rPr>
        <w:tab/>
      </w:r>
    </w:p>
    <w:p w:rsidR="008A1EF8" w:rsidRPr="00B311A1" w:rsidRDefault="008A1EF8" w:rsidP="00823950">
      <w:pPr>
        <w:spacing w:after="0" w:line="240" w:lineRule="auto"/>
        <w:jc w:val="both"/>
        <w:rPr>
          <w:rFonts w:cs="Calibri"/>
          <w:b/>
          <w:color w:val="365F91"/>
        </w:rPr>
      </w:pPr>
    </w:p>
    <w:p w:rsidR="006D6756" w:rsidRPr="00B311A1" w:rsidRDefault="004602DE" w:rsidP="00B311A1">
      <w:pPr>
        <w:pStyle w:val="ListParagraph"/>
        <w:widowControl w:val="0"/>
        <w:numPr>
          <w:ilvl w:val="0"/>
          <w:numId w:val="23"/>
        </w:numPr>
        <w:tabs>
          <w:tab w:val="left" w:pos="503"/>
          <w:tab w:val="left" w:pos="504"/>
        </w:tabs>
        <w:autoSpaceDE w:val="0"/>
        <w:autoSpaceDN w:val="0"/>
        <w:spacing w:before="90" w:after="0" w:line="280" w:lineRule="auto"/>
        <w:ind w:right="132"/>
        <w:contextualSpacing w:val="0"/>
        <w:rPr>
          <w:rFonts w:cs="Calibri"/>
        </w:rPr>
      </w:pPr>
      <w:r w:rsidRPr="00B311A1">
        <w:rPr>
          <w:rFonts w:cs="Calibri"/>
        </w:rPr>
        <w:t>Currently working as a Associate consultant in Virtusa Consulting Services Hyderabad from oct 2018 to Till Date.</w:t>
      </w:r>
    </w:p>
    <w:p w:rsidR="003226D2" w:rsidRDefault="004602DE" w:rsidP="00025480">
      <w:pPr>
        <w:pStyle w:val="ListParagraph"/>
        <w:widowControl w:val="0"/>
        <w:numPr>
          <w:ilvl w:val="0"/>
          <w:numId w:val="23"/>
        </w:numPr>
        <w:tabs>
          <w:tab w:val="left" w:pos="503"/>
          <w:tab w:val="left" w:pos="504"/>
        </w:tabs>
        <w:autoSpaceDE w:val="0"/>
        <w:autoSpaceDN w:val="0"/>
        <w:spacing w:before="60" w:after="0" w:line="280" w:lineRule="auto"/>
        <w:ind w:right="131"/>
        <w:rPr>
          <w:rFonts w:cs="Calibri"/>
        </w:rPr>
      </w:pPr>
      <w:r w:rsidRPr="00B311A1">
        <w:rPr>
          <w:rFonts w:cs="Calibri"/>
        </w:rPr>
        <w:t xml:space="preserve">Worked as a Software engineer at  </w:t>
      </w:r>
      <w:r w:rsidR="00542396">
        <w:rPr>
          <w:rFonts w:cs="Calibri"/>
        </w:rPr>
        <w:t>A</w:t>
      </w:r>
      <w:r w:rsidR="007A3C6C">
        <w:rPr>
          <w:rFonts w:cs="Calibri"/>
        </w:rPr>
        <w:t>B</w:t>
      </w:r>
      <w:r w:rsidR="00542396">
        <w:rPr>
          <w:rFonts w:cs="Calibri"/>
        </w:rPr>
        <w:t>M</w:t>
      </w:r>
      <w:r w:rsidR="007A3C6C">
        <w:rPr>
          <w:rFonts w:cs="Calibri"/>
        </w:rPr>
        <w:t xml:space="preserve"> WEB solutions pvt ltd</w:t>
      </w:r>
      <w:r w:rsidR="0035313B">
        <w:rPr>
          <w:rFonts w:cs="Calibri"/>
        </w:rPr>
        <w:t xml:space="preserve">  Banglore</w:t>
      </w:r>
      <w:r w:rsidRPr="00B311A1">
        <w:rPr>
          <w:rFonts w:cs="Calibri"/>
        </w:rPr>
        <w:t xml:space="preserve"> from April</w:t>
      </w:r>
      <w:r w:rsidR="007A3C6C">
        <w:rPr>
          <w:rFonts w:cs="Calibri"/>
        </w:rPr>
        <w:t xml:space="preserve"> 2016</w:t>
      </w:r>
      <w:r w:rsidR="003226D2" w:rsidRPr="00B311A1">
        <w:rPr>
          <w:rFonts w:cs="Calibri"/>
        </w:rPr>
        <w:t xml:space="preserve"> to oct 2018</w:t>
      </w:r>
    </w:p>
    <w:p w:rsidR="00025480" w:rsidRPr="00025480" w:rsidRDefault="00025480" w:rsidP="00025480">
      <w:pPr>
        <w:pStyle w:val="ListParagraph"/>
        <w:widowControl w:val="0"/>
        <w:tabs>
          <w:tab w:val="left" w:pos="503"/>
          <w:tab w:val="left" w:pos="504"/>
        </w:tabs>
        <w:autoSpaceDE w:val="0"/>
        <w:autoSpaceDN w:val="0"/>
        <w:spacing w:before="60" w:after="0" w:line="280" w:lineRule="auto"/>
        <w:ind w:right="131"/>
        <w:rPr>
          <w:rFonts w:cs="Calibri"/>
        </w:rPr>
      </w:pPr>
    </w:p>
    <w:p w:rsidR="0050223C" w:rsidRPr="00B311A1" w:rsidRDefault="0050223C" w:rsidP="00823950">
      <w:pPr>
        <w:widowControl w:val="0"/>
        <w:spacing w:after="0"/>
        <w:jc w:val="both"/>
        <w:rPr>
          <w:rFonts w:cs="Calibri"/>
          <w:b/>
          <w:color w:val="365F91"/>
        </w:rPr>
      </w:pPr>
      <w:r w:rsidRPr="00B311A1">
        <w:rPr>
          <w:rFonts w:cs="Calibri"/>
          <w:b/>
          <w:color w:val="365F91"/>
        </w:rPr>
        <w:t>Skill Sets:</w:t>
      </w:r>
    </w:p>
    <w:tbl>
      <w:tblPr>
        <w:tblW w:w="95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610"/>
        <w:gridCol w:w="6975"/>
      </w:tblGrid>
      <w:tr w:rsidR="0050223C" w:rsidRPr="00B311A1" w:rsidTr="00E266BF">
        <w:tc>
          <w:tcPr>
            <w:tcW w:w="2610" w:type="dxa"/>
            <w:tcMar>
              <w:top w:w="100" w:type="dxa"/>
              <w:left w:w="100" w:type="dxa"/>
              <w:bottom w:w="100" w:type="dxa"/>
              <w:right w:w="100" w:type="dxa"/>
            </w:tcMar>
          </w:tcPr>
          <w:p w:rsidR="0050223C" w:rsidRPr="00B311A1" w:rsidRDefault="0050223C" w:rsidP="00E266BF">
            <w:pPr>
              <w:widowControl w:val="0"/>
              <w:spacing w:after="0" w:line="240" w:lineRule="auto"/>
              <w:rPr>
                <w:rFonts w:cs="Calibri"/>
              </w:rPr>
            </w:pPr>
            <w:r w:rsidRPr="00B311A1">
              <w:rPr>
                <w:rFonts w:cs="Calibri"/>
                <w:b/>
              </w:rPr>
              <w:lastRenderedPageBreak/>
              <w:t>CRM</w:t>
            </w:r>
          </w:p>
        </w:tc>
        <w:tc>
          <w:tcPr>
            <w:tcW w:w="6975" w:type="dxa"/>
            <w:tcMar>
              <w:top w:w="100" w:type="dxa"/>
              <w:left w:w="100" w:type="dxa"/>
              <w:bottom w:w="100" w:type="dxa"/>
              <w:right w:w="100" w:type="dxa"/>
            </w:tcMar>
          </w:tcPr>
          <w:p w:rsidR="0050223C" w:rsidRPr="00B311A1" w:rsidRDefault="0050223C" w:rsidP="00E266BF">
            <w:pPr>
              <w:spacing w:after="0"/>
              <w:jc w:val="both"/>
              <w:rPr>
                <w:rFonts w:cs="Calibri"/>
              </w:rPr>
            </w:pPr>
            <w:r w:rsidRPr="00B311A1">
              <w:rPr>
                <w:rFonts w:cs="Calibri"/>
              </w:rPr>
              <w:t>Salesforce CRM.</w:t>
            </w:r>
          </w:p>
        </w:tc>
      </w:tr>
      <w:tr w:rsidR="0050223C" w:rsidRPr="00B311A1" w:rsidTr="00E266BF">
        <w:tc>
          <w:tcPr>
            <w:tcW w:w="2610" w:type="dxa"/>
            <w:tcMar>
              <w:top w:w="100" w:type="dxa"/>
              <w:left w:w="100" w:type="dxa"/>
              <w:bottom w:w="100" w:type="dxa"/>
              <w:right w:w="100" w:type="dxa"/>
            </w:tcMar>
          </w:tcPr>
          <w:p w:rsidR="0050223C" w:rsidRPr="00B311A1" w:rsidRDefault="0050223C" w:rsidP="00E266BF">
            <w:pPr>
              <w:spacing w:after="0"/>
              <w:jc w:val="both"/>
              <w:rPr>
                <w:rFonts w:cs="Calibri"/>
              </w:rPr>
            </w:pPr>
            <w:r w:rsidRPr="00B311A1">
              <w:rPr>
                <w:rFonts w:cs="Calibri"/>
                <w:b/>
              </w:rPr>
              <w:t>Programming languages</w:t>
            </w:r>
          </w:p>
        </w:tc>
        <w:tc>
          <w:tcPr>
            <w:tcW w:w="6975" w:type="dxa"/>
            <w:tcMar>
              <w:top w:w="100" w:type="dxa"/>
              <w:left w:w="100" w:type="dxa"/>
              <w:bottom w:w="100" w:type="dxa"/>
              <w:right w:w="100" w:type="dxa"/>
            </w:tcMar>
          </w:tcPr>
          <w:p w:rsidR="0050223C" w:rsidRPr="00B311A1" w:rsidRDefault="0050223C" w:rsidP="00E266BF">
            <w:pPr>
              <w:spacing w:after="0"/>
              <w:jc w:val="both"/>
              <w:rPr>
                <w:rFonts w:cs="Calibri"/>
                <w:lang w:val="fr-FR"/>
              </w:rPr>
            </w:pPr>
            <w:r w:rsidRPr="00B311A1">
              <w:rPr>
                <w:rFonts w:cs="Calibri"/>
                <w:lang w:val="fr-FR"/>
              </w:rPr>
              <w:t>Apex</w:t>
            </w:r>
            <w:r w:rsidR="002A5AD3">
              <w:rPr>
                <w:rFonts w:cs="Calibri"/>
                <w:lang w:val="fr-FR"/>
              </w:rPr>
              <w:t xml:space="preserve"> classes, </w:t>
            </w:r>
            <w:r w:rsidR="000B7DC1" w:rsidRPr="00B311A1">
              <w:rPr>
                <w:rFonts w:cs="Calibri"/>
                <w:lang w:val="fr-FR"/>
              </w:rPr>
              <w:t>Apex triggers</w:t>
            </w:r>
            <w:r w:rsidR="002A5AD3">
              <w:rPr>
                <w:rFonts w:cs="Calibri"/>
                <w:lang w:val="fr-FR"/>
              </w:rPr>
              <w:t>,</w:t>
            </w:r>
            <w:r w:rsidR="002A5AD3">
              <w:rPr>
                <w:rFonts w:cs="Calibri"/>
              </w:rPr>
              <w:t>Visual</w:t>
            </w:r>
            <w:r w:rsidR="002A5AD3" w:rsidRPr="002A5AD3">
              <w:rPr>
                <w:rFonts w:cs="Calibri"/>
              </w:rPr>
              <w:t xml:space="preserve"> force pages,</w:t>
            </w:r>
            <w:r w:rsidR="002A5AD3" w:rsidRPr="002A5AD3">
              <w:rPr>
                <w:rFonts w:cs="Calibri"/>
                <w:lang w:val="fr-FR"/>
              </w:rPr>
              <w:t xml:space="preserve"> SOQL</w:t>
            </w:r>
            <w:r w:rsidR="002A5AD3">
              <w:rPr>
                <w:rFonts w:cs="Calibri"/>
                <w:lang w:val="fr-FR"/>
              </w:rPr>
              <w:t xml:space="preserve"> , SOSL &amp; REST API</w:t>
            </w:r>
          </w:p>
        </w:tc>
      </w:tr>
      <w:tr w:rsidR="0050223C" w:rsidRPr="00B311A1" w:rsidTr="00E266BF">
        <w:tc>
          <w:tcPr>
            <w:tcW w:w="2610" w:type="dxa"/>
            <w:tcMar>
              <w:top w:w="100" w:type="dxa"/>
              <w:left w:w="100" w:type="dxa"/>
              <w:bottom w:w="100" w:type="dxa"/>
              <w:right w:w="100" w:type="dxa"/>
            </w:tcMar>
          </w:tcPr>
          <w:p w:rsidR="0050223C" w:rsidRPr="00B311A1" w:rsidRDefault="0050223C" w:rsidP="00E266BF">
            <w:pPr>
              <w:spacing w:after="0"/>
              <w:jc w:val="both"/>
              <w:rPr>
                <w:rFonts w:cs="Calibri"/>
              </w:rPr>
            </w:pPr>
            <w:r w:rsidRPr="00B311A1">
              <w:rPr>
                <w:rFonts w:cs="Calibri"/>
                <w:b/>
              </w:rPr>
              <w:t>Web Technologies</w:t>
            </w:r>
          </w:p>
        </w:tc>
        <w:tc>
          <w:tcPr>
            <w:tcW w:w="6975" w:type="dxa"/>
            <w:tcMar>
              <w:top w:w="100" w:type="dxa"/>
              <w:left w:w="100" w:type="dxa"/>
              <w:bottom w:w="100" w:type="dxa"/>
              <w:right w:w="100" w:type="dxa"/>
            </w:tcMar>
          </w:tcPr>
          <w:p w:rsidR="0050223C" w:rsidRPr="00B311A1" w:rsidRDefault="00587E6B" w:rsidP="00E266BF">
            <w:pPr>
              <w:spacing w:after="0"/>
              <w:jc w:val="both"/>
              <w:rPr>
                <w:rFonts w:cs="Calibri"/>
              </w:rPr>
            </w:pPr>
            <w:r w:rsidRPr="00B311A1">
              <w:rPr>
                <w:rFonts w:cs="Calibri"/>
              </w:rPr>
              <w:t>Lightning Components,</w:t>
            </w:r>
            <w:r w:rsidR="002A5AD3">
              <w:rPr>
                <w:rFonts w:cs="Calibri"/>
              </w:rPr>
              <w:t xml:space="preserve"> Visualforce,</w:t>
            </w:r>
            <w:r w:rsidR="0050223C" w:rsidRPr="00B311A1">
              <w:rPr>
                <w:rFonts w:cs="Calibri"/>
              </w:rPr>
              <w:t xml:space="preserve"> HTML,CSS, JavaScript</w:t>
            </w:r>
          </w:p>
        </w:tc>
      </w:tr>
      <w:tr w:rsidR="0050223C" w:rsidRPr="00B311A1" w:rsidTr="002A5AD3">
        <w:trPr>
          <w:trHeight w:val="403"/>
        </w:trPr>
        <w:tc>
          <w:tcPr>
            <w:tcW w:w="2610" w:type="dxa"/>
            <w:tcMar>
              <w:top w:w="100" w:type="dxa"/>
              <w:left w:w="100" w:type="dxa"/>
              <w:bottom w:w="100" w:type="dxa"/>
              <w:right w:w="100" w:type="dxa"/>
            </w:tcMar>
          </w:tcPr>
          <w:p w:rsidR="0050223C" w:rsidRPr="00B311A1" w:rsidRDefault="0050223C" w:rsidP="00E266BF">
            <w:pPr>
              <w:spacing w:after="0"/>
              <w:rPr>
                <w:rFonts w:cs="Calibri"/>
                <w:b/>
              </w:rPr>
            </w:pPr>
            <w:r w:rsidRPr="00B311A1">
              <w:rPr>
                <w:rFonts w:cs="Calibri"/>
                <w:b/>
              </w:rPr>
              <w:t>Tools/Others</w:t>
            </w:r>
          </w:p>
          <w:p w:rsidR="003226D2" w:rsidRPr="00B311A1" w:rsidRDefault="003226D2" w:rsidP="00E266BF">
            <w:pPr>
              <w:spacing w:after="0"/>
              <w:rPr>
                <w:rFonts w:cs="Calibri"/>
              </w:rPr>
            </w:pPr>
          </w:p>
        </w:tc>
        <w:tc>
          <w:tcPr>
            <w:tcW w:w="6975" w:type="dxa"/>
            <w:tcMar>
              <w:top w:w="100" w:type="dxa"/>
              <w:left w:w="100" w:type="dxa"/>
              <w:bottom w:w="100" w:type="dxa"/>
              <w:right w:w="100" w:type="dxa"/>
            </w:tcMar>
          </w:tcPr>
          <w:p w:rsidR="0050223C" w:rsidRPr="00B311A1" w:rsidRDefault="0050223C" w:rsidP="00E266BF">
            <w:pPr>
              <w:spacing w:after="0"/>
              <w:jc w:val="both"/>
              <w:rPr>
                <w:rFonts w:cs="Calibri"/>
              </w:rPr>
            </w:pPr>
            <w:r w:rsidRPr="00B311A1">
              <w:rPr>
                <w:rFonts w:cs="Calibri"/>
              </w:rPr>
              <w:t xml:space="preserve">Apex Data </w:t>
            </w:r>
            <w:r w:rsidR="008409E1" w:rsidRPr="00B311A1">
              <w:rPr>
                <w:rFonts w:cs="Calibri"/>
              </w:rPr>
              <w:t>Loader, Workbench</w:t>
            </w:r>
            <w:r w:rsidR="002A5AD3">
              <w:rPr>
                <w:rFonts w:cs="Calibri"/>
              </w:rPr>
              <w:t>, Postman and JIRA</w:t>
            </w:r>
          </w:p>
          <w:p w:rsidR="003226D2" w:rsidRPr="00B311A1" w:rsidRDefault="003226D2" w:rsidP="00E266BF">
            <w:pPr>
              <w:spacing w:after="0"/>
              <w:jc w:val="both"/>
              <w:rPr>
                <w:rFonts w:cs="Calibri"/>
              </w:rPr>
            </w:pPr>
          </w:p>
        </w:tc>
      </w:tr>
    </w:tbl>
    <w:p w:rsidR="003226D2" w:rsidRPr="00B311A1" w:rsidRDefault="003226D2" w:rsidP="003226D2">
      <w:pPr>
        <w:pStyle w:val="Heading1"/>
        <w:spacing w:line="276" w:lineRule="auto"/>
        <w:jc w:val="both"/>
        <w:rPr>
          <w:rFonts w:ascii="Calibri" w:eastAsia="Calibri" w:hAnsi="Calibri" w:cs="Calibri"/>
          <w:sz w:val="22"/>
          <w:szCs w:val="22"/>
        </w:rPr>
      </w:pPr>
      <w:bookmarkStart w:id="0" w:name="h.gjdgxs" w:colFirst="0" w:colLast="0"/>
      <w:bookmarkEnd w:id="0"/>
      <w:r w:rsidRPr="00B311A1">
        <w:rPr>
          <w:rFonts w:ascii="Calibri" w:eastAsia="Calibri" w:hAnsi="Calibri" w:cs="Calibri"/>
          <w:sz w:val="22"/>
          <w:szCs w:val="22"/>
        </w:rPr>
        <w:t xml:space="preserve">Project </w:t>
      </w:r>
      <w:r w:rsidR="00553ECE">
        <w:rPr>
          <w:rFonts w:ascii="Calibri" w:eastAsia="Calibri" w:hAnsi="Calibri" w:cs="Calibri"/>
          <w:sz w:val="22"/>
          <w:szCs w:val="22"/>
        </w:rPr>
        <w:t>#</w:t>
      </w:r>
      <w:r w:rsidR="00025480">
        <w:rPr>
          <w:rFonts w:ascii="Calibri" w:eastAsia="Calibri" w:hAnsi="Calibri" w:cs="Calibri"/>
          <w:sz w:val="22"/>
          <w:szCs w:val="22"/>
        </w:rPr>
        <w:t>1</w:t>
      </w:r>
      <w:r w:rsidRPr="00B311A1">
        <w:rPr>
          <w:rFonts w:ascii="Calibri" w:eastAsia="Calibri" w:hAnsi="Calibri" w:cs="Calibri"/>
          <w:sz w:val="22"/>
          <w:szCs w:val="22"/>
        </w:rPr>
        <w:t xml:space="preserve"> :</w:t>
      </w:r>
      <w:r w:rsidRPr="00B311A1">
        <w:rPr>
          <w:rFonts w:ascii="Calibri" w:hAnsi="Calibri" w:cs="Calibri"/>
          <w:sz w:val="22"/>
          <w:szCs w:val="22"/>
        </w:rPr>
        <w:tab/>
      </w:r>
      <w:r w:rsidRPr="00B311A1">
        <w:rPr>
          <w:rFonts w:ascii="Calibri" w:hAnsi="Calibri" w:cs="Calibri"/>
          <w:sz w:val="22"/>
          <w:szCs w:val="22"/>
        </w:rPr>
        <w:tab/>
      </w:r>
      <w:r w:rsidRPr="00B311A1">
        <w:rPr>
          <w:rFonts w:ascii="Calibri" w:hAnsi="Calibri" w:cs="Calibri"/>
          <w:sz w:val="22"/>
          <w:szCs w:val="22"/>
        </w:rPr>
        <w:tab/>
      </w:r>
      <w:r w:rsidRPr="00B311A1">
        <w:rPr>
          <w:rFonts w:ascii="Calibri" w:hAnsi="Calibri" w:cs="Calibri"/>
          <w:sz w:val="22"/>
          <w:szCs w:val="22"/>
        </w:rPr>
        <w:tab/>
      </w:r>
      <w:r w:rsidRPr="00B311A1">
        <w:rPr>
          <w:rFonts w:ascii="Calibri" w:hAnsi="Calibri" w:cs="Calibri"/>
          <w:sz w:val="22"/>
          <w:szCs w:val="22"/>
        </w:rPr>
        <w:tab/>
      </w:r>
    </w:p>
    <w:p w:rsidR="003226D2" w:rsidRPr="00B311A1" w:rsidRDefault="003226D2" w:rsidP="003226D2">
      <w:pPr>
        <w:tabs>
          <w:tab w:val="left" w:pos="0"/>
        </w:tabs>
        <w:ind w:left="720"/>
        <w:contextualSpacing/>
        <w:jc w:val="both"/>
        <w:rPr>
          <w:rFonts w:cs="Calibri"/>
        </w:rPr>
      </w:pPr>
      <w:r w:rsidRPr="00B311A1">
        <w:rPr>
          <w:rFonts w:cs="Calibri"/>
        </w:rPr>
        <w:t>Client</w:t>
      </w:r>
      <w:r w:rsidRPr="00B311A1">
        <w:rPr>
          <w:rFonts w:cs="Calibri"/>
        </w:rPr>
        <w:tab/>
      </w:r>
      <w:r w:rsidRPr="00B311A1">
        <w:rPr>
          <w:rFonts w:cs="Calibri"/>
        </w:rPr>
        <w:tab/>
      </w:r>
      <w:r w:rsidRPr="00B311A1">
        <w:rPr>
          <w:rFonts w:cs="Calibri"/>
        </w:rPr>
        <w:tab/>
        <w:t>:    Citi Bank</w:t>
      </w:r>
    </w:p>
    <w:p w:rsidR="003226D2" w:rsidRPr="00B311A1" w:rsidRDefault="003226D2" w:rsidP="003226D2">
      <w:pPr>
        <w:spacing w:after="60"/>
        <w:ind w:left="360" w:firstLine="360"/>
        <w:rPr>
          <w:rFonts w:cs="Calibri"/>
        </w:rPr>
      </w:pPr>
      <w:r w:rsidRPr="00B311A1">
        <w:rPr>
          <w:rFonts w:cs="Calibri"/>
        </w:rPr>
        <w:t>Role</w:t>
      </w:r>
      <w:r w:rsidRPr="00B311A1">
        <w:rPr>
          <w:rFonts w:cs="Calibri"/>
        </w:rPr>
        <w:tab/>
      </w:r>
      <w:r w:rsidRPr="00B311A1">
        <w:rPr>
          <w:rFonts w:cs="Calibri"/>
        </w:rPr>
        <w:tab/>
      </w:r>
      <w:r w:rsidRPr="00B311A1">
        <w:rPr>
          <w:rFonts w:cs="Calibri"/>
        </w:rPr>
        <w:tab/>
        <w:t xml:space="preserve">:    Salesforce </w:t>
      </w:r>
      <w:r w:rsidR="002A5AD3">
        <w:rPr>
          <w:rFonts w:cs="Calibri"/>
        </w:rPr>
        <w:t>Developer</w:t>
      </w:r>
    </w:p>
    <w:p w:rsidR="003226D2" w:rsidRPr="00B311A1" w:rsidRDefault="003226D2" w:rsidP="003226D2">
      <w:pPr>
        <w:ind w:firstLine="720"/>
        <w:contextualSpacing/>
        <w:jc w:val="both"/>
        <w:rPr>
          <w:rFonts w:cs="Calibri"/>
        </w:rPr>
      </w:pPr>
      <w:r w:rsidRPr="00B311A1">
        <w:rPr>
          <w:rFonts w:cs="Calibri"/>
        </w:rPr>
        <w:t>Environment</w:t>
      </w:r>
      <w:r w:rsidRPr="00B311A1">
        <w:rPr>
          <w:rFonts w:cs="Calibri"/>
        </w:rPr>
        <w:tab/>
      </w:r>
      <w:r w:rsidRPr="00B311A1">
        <w:rPr>
          <w:rFonts w:cs="Calibri"/>
        </w:rPr>
        <w:tab/>
        <w:t>:    Salesforce CRM, Salesforce Configuration and Customization</w:t>
      </w:r>
    </w:p>
    <w:p w:rsidR="003226D2" w:rsidRPr="00B311A1" w:rsidRDefault="003226D2" w:rsidP="003226D2">
      <w:pPr>
        <w:ind w:left="720"/>
        <w:contextualSpacing/>
        <w:jc w:val="both"/>
        <w:rPr>
          <w:rFonts w:cs="Calibri"/>
        </w:rPr>
      </w:pPr>
    </w:p>
    <w:p w:rsidR="003226D2" w:rsidRDefault="003226D2" w:rsidP="003226D2">
      <w:pPr>
        <w:contextualSpacing/>
        <w:jc w:val="both"/>
        <w:rPr>
          <w:rFonts w:cs="Calibri"/>
          <w:b/>
        </w:rPr>
      </w:pPr>
      <w:r w:rsidRPr="00B311A1">
        <w:rPr>
          <w:rFonts w:cs="Calibri"/>
          <w:b/>
        </w:rPr>
        <w:t>Description:</w:t>
      </w:r>
    </w:p>
    <w:p w:rsidR="009A7E35" w:rsidRDefault="009A7E35" w:rsidP="003226D2">
      <w:pPr>
        <w:contextualSpacing/>
        <w:jc w:val="both"/>
        <w:rPr>
          <w:rFonts w:cs="Calibri"/>
          <w:b/>
        </w:rPr>
      </w:pPr>
    </w:p>
    <w:p w:rsidR="00BF2826" w:rsidRPr="00B311A1" w:rsidRDefault="00BD4275" w:rsidP="00BF0EC2">
      <w:pPr>
        <w:shd w:val="clear" w:color="auto" w:fill="FFFFFF"/>
        <w:spacing w:after="100" w:afterAutospacing="1" w:line="360" w:lineRule="auto"/>
        <w:jc w:val="both"/>
        <w:rPr>
          <w:rFonts w:cs="Calibri"/>
        </w:rPr>
      </w:pPr>
      <w:r w:rsidRPr="00BD4275">
        <w:rPr>
          <w:rFonts w:cs="Calibri"/>
        </w:rPr>
        <w:t xml:space="preserve">Citibank N.A., the consumer banking arm of US financial services multinational Citigroup Inc., provides consumers, corporations, governments and institutions with financial products and services, including consumer banking and credit, corporate and investment banking, securities trading, transaction services and wealth management. Citibank, which accounts for close to 75% of the group's assets, has more than 100 million customers in 95 countries around the world. Its operations are split into retail and consumer banking, retail services and branded cards, serving more than 100 top cities worldwide, through approximately 3,000 branches. </w:t>
      </w:r>
      <w:bookmarkStart w:id="1" w:name="_GoBack"/>
      <w:bookmarkEnd w:id="1"/>
    </w:p>
    <w:p w:rsidR="0050223C" w:rsidRPr="00B311A1" w:rsidRDefault="0050223C" w:rsidP="0050223C">
      <w:pPr>
        <w:rPr>
          <w:rFonts w:cs="Calibri"/>
          <w:b/>
        </w:rPr>
      </w:pPr>
      <w:r w:rsidRPr="00B311A1">
        <w:rPr>
          <w:rFonts w:cs="Calibri"/>
          <w:b/>
        </w:rPr>
        <w:t>Key Responsibilities:</w:t>
      </w:r>
    </w:p>
    <w:p w:rsidR="0050223C" w:rsidRPr="00B311A1" w:rsidRDefault="0050223C" w:rsidP="00B311A1">
      <w:pPr>
        <w:pStyle w:val="NormalWeb"/>
        <w:numPr>
          <w:ilvl w:val="0"/>
          <w:numId w:val="24"/>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Articulated Business Requirements by communicating with the stockholders.</w:t>
      </w:r>
    </w:p>
    <w:p w:rsidR="0050223C" w:rsidRPr="00B311A1" w:rsidRDefault="0050223C" w:rsidP="00B311A1">
      <w:pPr>
        <w:pStyle w:val="NormalWeb"/>
        <w:numPr>
          <w:ilvl w:val="0"/>
          <w:numId w:val="24"/>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Designed various Custom Objects, Custom Tabs, Page Layouts, and Components to suit the needs of the application.</w:t>
      </w:r>
    </w:p>
    <w:p w:rsidR="0050223C" w:rsidRPr="00B311A1" w:rsidRDefault="0050223C" w:rsidP="00B311A1">
      <w:pPr>
        <w:pStyle w:val="NormalWeb"/>
        <w:numPr>
          <w:ilvl w:val="0"/>
          <w:numId w:val="24"/>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 xml:space="preserve">Developed various Apex classes, Triggers, </w:t>
      </w:r>
      <w:r w:rsidR="00D11C4B" w:rsidRPr="00B311A1">
        <w:rPr>
          <w:rFonts w:ascii="Calibri" w:hAnsi="Calibri" w:cs="Calibri"/>
          <w:color w:val="000000"/>
          <w:sz w:val="22"/>
          <w:szCs w:val="22"/>
        </w:rPr>
        <w:t>Lightning Components</w:t>
      </w:r>
      <w:r w:rsidRPr="00B311A1">
        <w:rPr>
          <w:rFonts w:ascii="Calibri" w:hAnsi="Calibri" w:cs="Calibri"/>
          <w:color w:val="000000"/>
          <w:sz w:val="22"/>
          <w:szCs w:val="22"/>
        </w:rPr>
        <w:t>, Validation Rules, Workflow and Approval process.</w:t>
      </w:r>
    </w:p>
    <w:p w:rsidR="0050223C" w:rsidRPr="00B311A1"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Administered the Users, Profiles and Permission sets for each and every role in the organization.</w:t>
      </w:r>
    </w:p>
    <w:p w:rsidR="0050223C" w:rsidRPr="00B311A1"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Analyzed the work done in a particular sprint period using the Test Methods and Cases.</w:t>
      </w:r>
    </w:p>
    <w:p w:rsidR="0050223C" w:rsidRPr="00B311A1"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Designed the Test Classes for the Apex classes to migrate the code from Sandbox to Production.</w:t>
      </w:r>
    </w:p>
    <w:p w:rsidR="0050223C" w:rsidRPr="00B311A1"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Demonstrated the application in production environment to Stakeholders for necessary improvements for design.</w:t>
      </w:r>
    </w:p>
    <w:p w:rsidR="0050223C" w:rsidRPr="00B311A1"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lastRenderedPageBreak/>
        <w:t>Launched Data loader for insert, update, and bulk import or export of data from Salesforce.com objects. Launched it to read, extract, and load data from comma separated values (CSV) files.</w:t>
      </w:r>
    </w:p>
    <w:p w:rsidR="0050223C" w:rsidRDefault="0050223C" w:rsidP="00B311A1">
      <w:pPr>
        <w:pStyle w:val="NormalWeb"/>
        <w:numPr>
          <w:ilvl w:val="0"/>
          <w:numId w:val="25"/>
        </w:numPr>
        <w:spacing w:before="100" w:beforeAutospacing="1" w:after="202"/>
        <w:rPr>
          <w:rFonts w:ascii="Calibri" w:hAnsi="Calibri" w:cs="Calibri"/>
          <w:color w:val="000000"/>
          <w:sz w:val="22"/>
          <w:szCs w:val="22"/>
        </w:rPr>
      </w:pPr>
      <w:r w:rsidRPr="00B311A1">
        <w:rPr>
          <w:rFonts w:ascii="Calibri" w:hAnsi="Calibri" w:cs="Calibri"/>
          <w:color w:val="000000"/>
          <w:sz w:val="22"/>
          <w:szCs w:val="22"/>
        </w:rPr>
        <w:t>Provided ongoing salesforce.com maintenance and administration services including periodic cleansing custom objects and workflows.</w:t>
      </w:r>
    </w:p>
    <w:p w:rsidR="00023A31" w:rsidRPr="003B3026" w:rsidRDefault="00023A31" w:rsidP="00023A31">
      <w:pPr>
        <w:spacing w:after="60"/>
        <w:rPr>
          <w:rFonts w:asciiTheme="minorHAnsi" w:hAnsiTheme="minorHAnsi"/>
          <w:b/>
          <w:u w:val="single"/>
        </w:rPr>
      </w:pPr>
      <w:r>
        <w:rPr>
          <w:rFonts w:asciiTheme="minorHAnsi" w:hAnsiTheme="minorHAnsi"/>
          <w:b/>
          <w:u w:val="single"/>
        </w:rPr>
        <w:t>Project # 02</w:t>
      </w:r>
      <w:r w:rsidRPr="003B3026">
        <w:rPr>
          <w:rFonts w:asciiTheme="minorHAnsi" w:hAnsiTheme="minorHAnsi"/>
          <w:b/>
          <w:u w:val="single"/>
        </w:rPr>
        <w:t>:</w:t>
      </w:r>
      <w:r w:rsidRPr="003B3026">
        <w:rPr>
          <w:rFonts w:asciiTheme="minorHAnsi" w:hAnsiTheme="minorHAnsi"/>
          <w:b/>
        </w:rPr>
        <w:tab/>
      </w:r>
      <w:r w:rsidRPr="003B3026">
        <w:rPr>
          <w:rFonts w:asciiTheme="minorHAnsi" w:hAnsiTheme="minorHAnsi"/>
          <w:b/>
        </w:rPr>
        <w:tab/>
      </w:r>
      <w:r w:rsidRPr="003B3026">
        <w:rPr>
          <w:rFonts w:asciiTheme="minorHAnsi" w:hAnsiTheme="minorHAnsi"/>
          <w:b/>
        </w:rPr>
        <w:tab/>
      </w:r>
      <w:r w:rsidRPr="003B3026">
        <w:rPr>
          <w:rFonts w:asciiTheme="minorHAnsi" w:hAnsiTheme="minorHAnsi"/>
          <w:b/>
        </w:rPr>
        <w:tab/>
      </w:r>
      <w:r w:rsidRPr="003B3026">
        <w:rPr>
          <w:rFonts w:asciiTheme="minorHAnsi" w:hAnsiTheme="minorHAnsi"/>
          <w:b/>
        </w:rPr>
        <w:tab/>
      </w:r>
    </w:p>
    <w:p w:rsidR="00023A31" w:rsidRPr="003B3026" w:rsidRDefault="00023A31" w:rsidP="00023A31">
      <w:pPr>
        <w:numPr>
          <w:ilvl w:val="0"/>
          <w:numId w:val="5"/>
        </w:numPr>
        <w:tabs>
          <w:tab w:val="left" w:pos="0"/>
        </w:tabs>
        <w:spacing w:after="0"/>
        <w:ind w:hanging="360"/>
        <w:contextualSpacing/>
        <w:jc w:val="both"/>
        <w:rPr>
          <w:rFonts w:asciiTheme="minorHAnsi" w:hAnsiTheme="minorHAnsi"/>
        </w:rPr>
      </w:pPr>
      <w:r w:rsidRPr="003B3026">
        <w:rPr>
          <w:rFonts w:asciiTheme="minorHAnsi" w:hAnsiTheme="minorHAnsi"/>
        </w:rPr>
        <w:t>Client</w:t>
      </w:r>
      <w:r w:rsidRPr="003B3026">
        <w:rPr>
          <w:rFonts w:asciiTheme="minorHAnsi" w:hAnsiTheme="minorHAnsi"/>
        </w:rPr>
        <w:tab/>
      </w:r>
      <w:r w:rsidRPr="003B3026">
        <w:rPr>
          <w:rFonts w:asciiTheme="minorHAnsi" w:hAnsiTheme="minorHAnsi"/>
        </w:rPr>
        <w:tab/>
      </w:r>
      <w:r w:rsidRPr="003B3026">
        <w:rPr>
          <w:rFonts w:asciiTheme="minorHAnsi" w:hAnsiTheme="minorHAnsi"/>
        </w:rPr>
        <w:tab/>
        <w:t>:    Wombat Security Technologies, PA.</w:t>
      </w:r>
    </w:p>
    <w:p w:rsidR="00023A31" w:rsidRPr="003B3026" w:rsidRDefault="00023A31" w:rsidP="00023A31">
      <w:pPr>
        <w:numPr>
          <w:ilvl w:val="0"/>
          <w:numId w:val="5"/>
        </w:numPr>
        <w:spacing w:after="0"/>
        <w:ind w:hanging="360"/>
        <w:contextualSpacing/>
        <w:jc w:val="both"/>
        <w:rPr>
          <w:rFonts w:asciiTheme="minorHAnsi" w:hAnsiTheme="minorHAnsi"/>
        </w:rPr>
      </w:pPr>
      <w:r w:rsidRPr="003B3026">
        <w:rPr>
          <w:rFonts w:asciiTheme="minorHAnsi" w:hAnsiTheme="minorHAnsi"/>
        </w:rPr>
        <w:t>Role</w:t>
      </w:r>
      <w:r w:rsidRPr="003B3026">
        <w:rPr>
          <w:rFonts w:asciiTheme="minorHAnsi" w:hAnsiTheme="minorHAnsi"/>
        </w:rPr>
        <w:tab/>
      </w:r>
      <w:r w:rsidRPr="003B3026">
        <w:rPr>
          <w:rFonts w:asciiTheme="minorHAnsi" w:hAnsiTheme="minorHAnsi"/>
        </w:rPr>
        <w:tab/>
      </w:r>
      <w:r w:rsidRPr="003B3026">
        <w:rPr>
          <w:rFonts w:asciiTheme="minorHAnsi" w:hAnsiTheme="minorHAnsi"/>
        </w:rPr>
        <w:tab/>
        <w:t xml:space="preserve">:    </w:t>
      </w:r>
      <w:r w:rsidR="002A5AD3">
        <w:rPr>
          <w:rFonts w:asciiTheme="minorHAnsi" w:hAnsiTheme="minorHAnsi"/>
        </w:rPr>
        <w:t xml:space="preserve">Salesforce </w:t>
      </w:r>
      <w:r w:rsidRPr="003B3026">
        <w:rPr>
          <w:rFonts w:asciiTheme="minorHAnsi" w:hAnsiTheme="minorHAnsi"/>
        </w:rPr>
        <w:t>Developer.</w:t>
      </w:r>
    </w:p>
    <w:p w:rsidR="00023A31" w:rsidRDefault="00023A31" w:rsidP="00023A31">
      <w:pPr>
        <w:numPr>
          <w:ilvl w:val="0"/>
          <w:numId w:val="5"/>
        </w:numPr>
        <w:spacing w:after="0"/>
        <w:ind w:hanging="360"/>
        <w:contextualSpacing/>
        <w:jc w:val="both"/>
        <w:rPr>
          <w:rFonts w:asciiTheme="minorHAnsi" w:hAnsiTheme="minorHAnsi"/>
        </w:rPr>
      </w:pPr>
      <w:r w:rsidRPr="002E4629">
        <w:rPr>
          <w:rFonts w:asciiTheme="minorHAnsi" w:hAnsiTheme="minorHAnsi"/>
        </w:rPr>
        <w:t>Environment</w:t>
      </w:r>
      <w:r w:rsidRPr="002E4629">
        <w:rPr>
          <w:rFonts w:asciiTheme="minorHAnsi" w:hAnsiTheme="minorHAnsi"/>
        </w:rPr>
        <w:tab/>
      </w:r>
      <w:r w:rsidRPr="002E4629">
        <w:rPr>
          <w:rFonts w:asciiTheme="minorHAnsi" w:hAnsiTheme="minorHAnsi"/>
        </w:rPr>
        <w:tab/>
        <w:t xml:space="preserve">:    </w:t>
      </w:r>
      <w:r w:rsidRPr="003B3026">
        <w:rPr>
          <w:rFonts w:asciiTheme="minorHAnsi" w:hAnsiTheme="minorHAnsi"/>
        </w:rPr>
        <w:t>Apex</w:t>
      </w:r>
      <w:r>
        <w:rPr>
          <w:rFonts w:asciiTheme="minorHAnsi" w:hAnsiTheme="minorHAnsi"/>
        </w:rPr>
        <w:t xml:space="preserve"> , Lightning Components,</w:t>
      </w:r>
      <w:r w:rsidR="002A5AD3">
        <w:rPr>
          <w:rFonts w:asciiTheme="minorHAnsi" w:hAnsiTheme="minorHAnsi"/>
        </w:rPr>
        <w:t xml:space="preserve"> Visualforce pages, </w:t>
      </w:r>
      <w:r>
        <w:rPr>
          <w:rFonts w:asciiTheme="minorHAnsi" w:hAnsiTheme="minorHAnsi"/>
        </w:rPr>
        <w:t xml:space="preserve"> HTML ,CSS, JavaScript</w:t>
      </w:r>
    </w:p>
    <w:p w:rsidR="00023A31" w:rsidRPr="003B3026" w:rsidRDefault="00023A31" w:rsidP="00023A31">
      <w:pPr>
        <w:spacing w:after="0"/>
        <w:ind w:left="360"/>
        <w:contextualSpacing/>
        <w:jc w:val="both"/>
        <w:rPr>
          <w:rFonts w:asciiTheme="minorHAnsi" w:hAnsiTheme="minorHAnsi"/>
        </w:rPr>
      </w:pPr>
    </w:p>
    <w:p w:rsidR="00023A31" w:rsidRDefault="00023A31" w:rsidP="00023A31">
      <w:pPr>
        <w:spacing w:after="0"/>
        <w:contextualSpacing/>
        <w:jc w:val="both"/>
        <w:rPr>
          <w:rFonts w:asciiTheme="minorHAnsi" w:hAnsiTheme="minorHAnsi"/>
          <w:b/>
        </w:rPr>
      </w:pPr>
      <w:r w:rsidRPr="002E4629">
        <w:rPr>
          <w:rFonts w:asciiTheme="minorHAnsi" w:hAnsiTheme="minorHAnsi"/>
          <w:b/>
        </w:rPr>
        <w:t>Description:</w:t>
      </w:r>
    </w:p>
    <w:p w:rsidR="00023A31" w:rsidRPr="002E4629" w:rsidRDefault="00023A31" w:rsidP="00023A31">
      <w:pPr>
        <w:spacing w:after="0"/>
        <w:contextualSpacing/>
        <w:jc w:val="both"/>
        <w:rPr>
          <w:rFonts w:asciiTheme="minorHAnsi" w:hAnsiTheme="minorHAnsi"/>
          <w:b/>
        </w:rPr>
      </w:pPr>
    </w:p>
    <w:p w:rsidR="00023A31" w:rsidRDefault="00023A31" w:rsidP="00023A31">
      <w:pPr>
        <w:rPr>
          <w:rFonts w:asciiTheme="minorHAnsi" w:hAnsiTheme="minorHAnsi"/>
        </w:rPr>
      </w:pPr>
      <w:r w:rsidRPr="003B3026">
        <w:rPr>
          <w:rFonts w:asciiTheme="minorHAnsi" w:hAnsiTheme="minorHAnsi"/>
        </w:rPr>
        <w:t>Wombat Security Technologies provides SaaS- Based information security awareness and training software to help organizations teach their employees secure behavior. Here we implemented simple sales process for their business development team like campaign management, lead management, opportunity management and account management. We are providing service to the customers using case man</w:t>
      </w:r>
      <w:r w:rsidR="009A7E35">
        <w:rPr>
          <w:rFonts w:asciiTheme="minorHAnsi" w:hAnsiTheme="minorHAnsi"/>
        </w:rPr>
        <w:t>agement module in service cloud</w:t>
      </w:r>
    </w:p>
    <w:p w:rsidR="00023A31" w:rsidRPr="003B3026" w:rsidRDefault="00023A31" w:rsidP="00023A31">
      <w:pPr>
        <w:rPr>
          <w:rFonts w:asciiTheme="minorHAnsi" w:hAnsiTheme="minorHAnsi"/>
        </w:rPr>
      </w:pPr>
      <w:r w:rsidRPr="003B3026">
        <w:rPr>
          <w:rFonts w:asciiTheme="minorHAnsi" w:hAnsiTheme="minorHAnsi"/>
          <w:b/>
        </w:rPr>
        <w:t>Key Responsibilities:</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Involved in requirements gathering and data model design.</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Creating Custom objects and fields.</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Worked on Record Types, Reports and Dashboards.</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Worked on Visual force pages, and apex classes.</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Responsible for creating Users, Roles, Profiles.</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Worked on Apex triggers, trigger factory and Batch apex and Schedule Apex.</w:t>
      </w:r>
    </w:p>
    <w:p w:rsidR="00023A31" w:rsidRPr="003B3026" w:rsidRDefault="00023A31" w:rsidP="00023A31">
      <w:pPr>
        <w:numPr>
          <w:ilvl w:val="0"/>
          <w:numId w:val="4"/>
        </w:numPr>
        <w:spacing w:after="0" w:line="360" w:lineRule="auto"/>
        <w:ind w:hanging="360"/>
        <w:jc w:val="both"/>
        <w:rPr>
          <w:rFonts w:asciiTheme="minorHAnsi" w:hAnsiTheme="minorHAnsi"/>
        </w:rPr>
      </w:pPr>
      <w:r w:rsidRPr="003B3026">
        <w:rPr>
          <w:rFonts w:asciiTheme="minorHAnsi" w:hAnsiTheme="minorHAnsi"/>
        </w:rPr>
        <w:t>Worked on validation rules and email messaging classes.</w:t>
      </w:r>
    </w:p>
    <w:p w:rsidR="00023A31" w:rsidRPr="005B31D5" w:rsidRDefault="00023A31" w:rsidP="00023A31">
      <w:pPr>
        <w:numPr>
          <w:ilvl w:val="0"/>
          <w:numId w:val="4"/>
        </w:numPr>
        <w:spacing w:after="0" w:line="360" w:lineRule="auto"/>
        <w:ind w:hanging="360"/>
        <w:jc w:val="both"/>
        <w:rPr>
          <w:rFonts w:asciiTheme="minorHAnsi" w:hAnsiTheme="minorHAnsi"/>
        </w:rPr>
      </w:pPr>
      <w:r w:rsidRPr="005B31D5">
        <w:rPr>
          <w:rFonts w:asciiTheme="minorHAnsi" w:hAnsiTheme="minorHAnsi"/>
        </w:rPr>
        <w:t>Launched Data loader for insert, update, and bulk import or export of data from Salesforce.com objects. Launched it to read, extract, and load data from comma separated values (CSV) files.</w:t>
      </w:r>
    </w:p>
    <w:p w:rsidR="00023A31" w:rsidRPr="005B31D5" w:rsidRDefault="00023A31" w:rsidP="00023A31">
      <w:pPr>
        <w:numPr>
          <w:ilvl w:val="0"/>
          <w:numId w:val="4"/>
        </w:numPr>
        <w:spacing w:after="0" w:line="360" w:lineRule="auto"/>
        <w:ind w:hanging="360"/>
        <w:jc w:val="both"/>
        <w:rPr>
          <w:rFonts w:asciiTheme="minorHAnsi" w:hAnsiTheme="minorHAnsi"/>
        </w:rPr>
      </w:pPr>
      <w:r w:rsidRPr="005B31D5">
        <w:rPr>
          <w:rFonts w:asciiTheme="minorHAnsi" w:hAnsiTheme="minorHAnsi"/>
        </w:rPr>
        <w:t>Provided ongoing salesforce.com maintenance and administration services including periodic cleansing custom objects and workflows.</w:t>
      </w:r>
    </w:p>
    <w:p w:rsidR="00023A31" w:rsidRPr="00B311A1" w:rsidRDefault="00023A31" w:rsidP="00023A31">
      <w:pPr>
        <w:pStyle w:val="NormalWeb"/>
        <w:spacing w:before="100" w:beforeAutospacing="1" w:after="202"/>
        <w:ind w:left="720"/>
        <w:rPr>
          <w:rFonts w:ascii="Calibri" w:hAnsi="Calibri" w:cs="Calibri"/>
          <w:color w:val="000000"/>
          <w:sz w:val="22"/>
          <w:szCs w:val="22"/>
        </w:rPr>
      </w:pPr>
    </w:p>
    <w:sectPr w:rsidR="00023A31" w:rsidRPr="00B311A1" w:rsidSect="009C684A">
      <w:headerReference w:type="even" r:id="rId7"/>
      <w:headerReference w:type="default" r:id="rId8"/>
      <w:footerReference w:type="even" r:id="rId9"/>
      <w:footerReference w:type="default" r:id="rId10"/>
      <w:headerReference w:type="first" r:id="rId11"/>
      <w:footerReference w:type="first" r:id="rId12"/>
      <w:pgSz w:w="12240" w:h="15840"/>
      <w:pgMar w:top="1440" w:right="900" w:bottom="990" w:left="1440" w:header="27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217" w:rsidRDefault="00382217">
      <w:pPr>
        <w:spacing w:after="0" w:line="240" w:lineRule="auto"/>
      </w:pPr>
      <w:r>
        <w:separator/>
      </w:r>
    </w:p>
  </w:endnote>
  <w:endnote w:type="continuationSeparator" w:id="1">
    <w:p w:rsidR="00382217" w:rsidRDefault="00382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0B" w:rsidRDefault="00D657F7" w:rsidP="00D657F7">
    <w:pPr>
      <w:pStyle w:val="Footer"/>
      <w:rPr>
        <w:rFonts w:ascii="Arial" w:hAnsi="Arial" w:cs="Arial"/>
        <w:color w:val="000000"/>
        <w:sz w:val="18"/>
      </w:rPr>
    </w:pPr>
    <w:bookmarkStart w:id="2" w:name="SSCStd1FooterEvenPages"/>
    <w:r w:rsidRPr="00D657F7">
      <w:rPr>
        <w:rFonts w:ascii="Arial" w:hAnsi="Arial" w:cs="Arial"/>
        <w:color w:val="000000"/>
        <w:sz w:val="18"/>
      </w:rPr>
      <w:t>Information Classification: General</w:t>
    </w:r>
    <w:bookmarkEnd w:id="2"/>
  </w:p>
  <w:p w:rsidR="00D657F7" w:rsidRDefault="00D65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0B" w:rsidRDefault="00D657F7" w:rsidP="00D657F7">
    <w:pPr>
      <w:pStyle w:val="Footer"/>
      <w:rPr>
        <w:rFonts w:ascii="Arial" w:hAnsi="Arial" w:cs="Arial"/>
        <w:color w:val="000000"/>
        <w:sz w:val="18"/>
      </w:rPr>
    </w:pPr>
    <w:bookmarkStart w:id="3" w:name="SSCStd1FooterPrimary"/>
    <w:r w:rsidRPr="00D657F7">
      <w:rPr>
        <w:rFonts w:ascii="Arial" w:hAnsi="Arial" w:cs="Arial"/>
        <w:color w:val="000000"/>
        <w:sz w:val="18"/>
      </w:rPr>
      <w:t>Information Classification: General</w:t>
    </w:r>
    <w:bookmarkEnd w:id="3"/>
  </w:p>
  <w:p w:rsidR="00D657F7" w:rsidRDefault="00D65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18" w:rsidRDefault="00382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217" w:rsidRDefault="00382217">
      <w:pPr>
        <w:spacing w:after="0" w:line="240" w:lineRule="auto"/>
      </w:pPr>
      <w:r>
        <w:separator/>
      </w:r>
    </w:p>
  </w:footnote>
  <w:footnote w:type="continuationSeparator" w:id="1">
    <w:p w:rsidR="00382217" w:rsidRDefault="00382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A" w:rsidRDefault="009C684A">
    <w:pPr>
      <w:pStyle w:val="Header"/>
    </w:pPr>
    <w:r>
      <w:rPr>
        <w:noProof/>
      </w:rPr>
      <w:tab/>
    </w:r>
    <w:r>
      <w:rPr>
        <w:noProof/>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18" w:rsidRDefault="00BF2826">
    <w:pPr>
      <w:pStyle w:val="Header"/>
    </w:pPr>
    <w:r>
      <w:rPr>
        <w:noProof/>
      </w:rPr>
      <w:tab/>
    </w: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18" w:rsidRDefault="00382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402"/>
    <w:multiLevelType w:val="hybridMultilevel"/>
    <w:tmpl w:val="77265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25AD2"/>
    <w:multiLevelType w:val="hybridMultilevel"/>
    <w:tmpl w:val="D0A2786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nsid w:val="0B7A70D3"/>
    <w:multiLevelType w:val="hybridMultilevel"/>
    <w:tmpl w:val="1D2225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C0334"/>
    <w:multiLevelType w:val="hybridMultilevel"/>
    <w:tmpl w:val="2BB29A1E"/>
    <w:lvl w:ilvl="0" w:tplc="04090001">
      <w:start w:val="1"/>
      <w:numFmt w:val="bullet"/>
      <w:lvlText w:val=""/>
      <w:lvlJc w:val="left"/>
      <w:pPr>
        <w:ind w:left="504" w:hanging="360"/>
      </w:pPr>
      <w:rPr>
        <w:rFonts w:ascii="Symbol" w:hAnsi="Symbol" w:hint="default"/>
        <w:i/>
        <w:w w:val="100"/>
        <w:sz w:val="20"/>
        <w:szCs w:val="20"/>
        <w:lang w:val="en-US" w:eastAsia="en-US" w:bidi="en-US"/>
      </w:rPr>
    </w:lvl>
    <w:lvl w:ilvl="1" w:tplc="14F68BB4">
      <w:numFmt w:val="bullet"/>
      <w:lvlText w:val=""/>
      <w:lvlJc w:val="left"/>
      <w:pPr>
        <w:ind w:left="189" w:hanging="360"/>
      </w:pPr>
      <w:rPr>
        <w:rFonts w:hint="default"/>
        <w:i/>
        <w:w w:val="100"/>
        <w:lang w:val="en-US" w:eastAsia="en-US" w:bidi="en-US"/>
      </w:rPr>
    </w:lvl>
    <w:lvl w:ilvl="2" w:tplc="FB487C68">
      <w:numFmt w:val="bullet"/>
      <w:lvlText w:val="•"/>
      <w:lvlJc w:val="left"/>
      <w:pPr>
        <w:ind w:left="1653" w:hanging="360"/>
      </w:pPr>
      <w:rPr>
        <w:rFonts w:hint="default"/>
        <w:lang w:val="en-US" w:eastAsia="en-US" w:bidi="en-US"/>
      </w:rPr>
    </w:lvl>
    <w:lvl w:ilvl="3" w:tplc="3D184518">
      <w:numFmt w:val="bullet"/>
      <w:lvlText w:val="•"/>
      <w:lvlJc w:val="left"/>
      <w:pPr>
        <w:ind w:left="2806" w:hanging="360"/>
      </w:pPr>
      <w:rPr>
        <w:rFonts w:hint="default"/>
        <w:lang w:val="en-US" w:eastAsia="en-US" w:bidi="en-US"/>
      </w:rPr>
    </w:lvl>
    <w:lvl w:ilvl="4" w:tplc="0E400006">
      <w:numFmt w:val="bullet"/>
      <w:lvlText w:val="•"/>
      <w:lvlJc w:val="left"/>
      <w:pPr>
        <w:ind w:left="3960" w:hanging="360"/>
      </w:pPr>
      <w:rPr>
        <w:rFonts w:hint="default"/>
        <w:lang w:val="en-US" w:eastAsia="en-US" w:bidi="en-US"/>
      </w:rPr>
    </w:lvl>
    <w:lvl w:ilvl="5" w:tplc="26141F56">
      <w:numFmt w:val="bullet"/>
      <w:lvlText w:val="•"/>
      <w:lvlJc w:val="left"/>
      <w:pPr>
        <w:ind w:left="5113" w:hanging="360"/>
      </w:pPr>
      <w:rPr>
        <w:rFonts w:hint="default"/>
        <w:lang w:val="en-US" w:eastAsia="en-US" w:bidi="en-US"/>
      </w:rPr>
    </w:lvl>
    <w:lvl w:ilvl="6" w:tplc="AF9EB81C">
      <w:numFmt w:val="bullet"/>
      <w:lvlText w:val="•"/>
      <w:lvlJc w:val="left"/>
      <w:pPr>
        <w:ind w:left="6266" w:hanging="360"/>
      </w:pPr>
      <w:rPr>
        <w:rFonts w:hint="default"/>
        <w:lang w:val="en-US" w:eastAsia="en-US" w:bidi="en-US"/>
      </w:rPr>
    </w:lvl>
    <w:lvl w:ilvl="7" w:tplc="AEC4073C">
      <w:numFmt w:val="bullet"/>
      <w:lvlText w:val="•"/>
      <w:lvlJc w:val="left"/>
      <w:pPr>
        <w:ind w:left="7420" w:hanging="360"/>
      </w:pPr>
      <w:rPr>
        <w:rFonts w:hint="default"/>
        <w:lang w:val="en-US" w:eastAsia="en-US" w:bidi="en-US"/>
      </w:rPr>
    </w:lvl>
    <w:lvl w:ilvl="8" w:tplc="03040AA4">
      <w:numFmt w:val="bullet"/>
      <w:lvlText w:val="•"/>
      <w:lvlJc w:val="left"/>
      <w:pPr>
        <w:ind w:left="8573" w:hanging="360"/>
      </w:pPr>
      <w:rPr>
        <w:rFonts w:hint="default"/>
        <w:lang w:val="en-US" w:eastAsia="en-US" w:bidi="en-US"/>
      </w:rPr>
    </w:lvl>
  </w:abstractNum>
  <w:abstractNum w:abstractNumId="4">
    <w:nsid w:val="21102BBB"/>
    <w:multiLevelType w:val="multilevel"/>
    <w:tmpl w:val="6A00FA96"/>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nsid w:val="225F4B2E"/>
    <w:multiLevelType w:val="hybridMultilevel"/>
    <w:tmpl w:val="A580D0E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273A1A"/>
    <w:multiLevelType w:val="hybridMultilevel"/>
    <w:tmpl w:val="70E8D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B5B57"/>
    <w:multiLevelType w:val="hybridMultilevel"/>
    <w:tmpl w:val="A7EA5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8189C"/>
    <w:multiLevelType w:val="multilevel"/>
    <w:tmpl w:val="D8443FB2"/>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nsid w:val="3C960F12"/>
    <w:multiLevelType w:val="hybridMultilevel"/>
    <w:tmpl w:val="B3AA3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34D17"/>
    <w:multiLevelType w:val="hybridMultilevel"/>
    <w:tmpl w:val="7B583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2311E"/>
    <w:multiLevelType w:val="multilevel"/>
    <w:tmpl w:val="35AC7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332E05"/>
    <w:multiLevelType w:val="hybridMultilevel"/>
    <w:tmpl w:val="47C6F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C96610"/>
    <w:multiLevelType w:val="hybridMultilevel"/>
    <w:tmpl w:val="86BA1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8691D"/>
    <w:multiLevelType w:val="hybridMultilevel"/>
    <w:tmpl w:val="912C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15639"/>
    <w:multiLevelType w:val="hybridMultilevel"/>
    <w:tmpl w:val="176E5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E7333"/>
    <w:multiLevelType w:val="hybridMultilevel"/>
    <w:tmpl w:val="3CEA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0859A2"/>
    <w:multiLevelType w:val="hybridMultilevel"/>
    <w:tmpl w:val="C464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A50973"/>
    <w:multiLevelType w:val="multilevel"/>
    <w:tmpl w:val="46C2E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05557"/>
    <w:multiLevelType w:val="hybridMultilevel"/>
    <w:tmpl w:val="7558157A"/>
    <w:lvl w:ilvl="0" w:tplc="0409000D">
      <w:start w:val="1"/>
      <w:numFmt w:val="bullet"/>
      <w:lvlText w:val=""/>
      <w:lvlJc w:val="left"/>
      <w:pPr>
        <w:ind w:left="504" w:hanging="360"/>
      </w:pPr>
      <w:rPr>
        <w:rFonts w:ascii="Wingdings" w:hAnsi="Wingdings" w:hint="default"/>
        <w:i/>
        <w:w w:val="100"/>
        <w:sz w:val="20"/>
        <w:szCs w:val="20"/>
        <w:lang w:val="en-US" w:eastAsia="en-US" w:bidi="en-US"/>
      </w:rPr>
    </w:lvl>
    <w:lvl w:ilvl="1" w:tplc="14F68BB4">
      <w:numFmt w:val="bullet"/>
      <w:lvlText w:val=""/>
      <w:lvlJc w:val="left"/>
      <w:pPr>
        <w:ind w:left="189" w:hanging="360"/>
      </w:pPr>
      <w:rPr>
        <w:rFonts w:hint="default"/>
        <w:i/>
        <w:w w:val="100"/>
        <w:lang w:val="en-US" w:eastAsia="en-US" w:bidi="en-US"/>
      </w:rPr>
    </w:lvl>
    <w:lvl w:ilvl="2" w:tplc="FB487C68">
      <w:numFmt w:val="bullet"/>
      <w:lvlText w:val="•"/>
      <w:lvlJc w:val="left"/>
      <w:pPr>
        <w:ind w:left="1653" w:hanging="360"/>
      </w:pPr>
      <w:rPr>
        <w:rFonts w:hint="default"/>
        <w:lang w:val="en-US" w:eastAsia="en-US" w:bidi="en-US"/>
      </w:rPr>
    </w:lvl>
    <w:lvl w:ilvl="3" w:tplc="3D184518">
      <w:numFmt w:val="bullet"/>
      <w:lvlText w:val="•"/>
      <w:lvlJc w:val="left"/>
      <w:pPr>
        <w:ind w:left="2806" w:hanging="360"/>
      </w:pPr>
      <w:rPr>
        <w:rFonts w:hint="default"/>
        <w:lang w:val="en-US" w:eastAsia="en-US" w:bidi="en-US"/>
      </w:rPr>
    </w:lvl>
    <w:lvl w:ilvl="4" w:tplc="0E400006">
      <w:numFmt w:val="bullet"/>
      <w:lvlText w:val="•"/>
      <w:lvlJc w:val="left"/>
      <w:pPr>
        <w:ind w:left="3960" w:hanging="360"/>
      </w:pPr>
      <w:rPr>
        <w:rFonts w:hint="default"/>
        <w:lang w:val="en-US" w:eastAsia="en-US" w:bidi="en-US"/>
      </w:rPr>
    </w:lvl>
    <w:lvl w:ilvl="5" w:tplc="26141F56">
      <w:numFmt w:val="bullet"/>
      <w:lvlText w:val="•"/>
      <w:lvlJc w:val="left"/>
      <w:pPr>
        <w:ind w:left="5113" w:hanging="360"/>
      </w:pPr>
      <w:rPr>
        <w:rFonts w:hint="default"/>
        <w:lang w:val="en-US" w:eastAsia="en-US" w:bidi="en-US"/>
      </w:rPr>
    </w:lvl>
    <w:lvl w:ilvl="6" w:tplc="AF9EB81C">
      <w:numFmt w:val="bullet"/>
      <w:lvlText w:val="•"/>
      <w:lvlJc w:val="left"/>
      <w:pPr>
        <w:ind w:left="6266" w:hanging="360"/>
      </w:pPr>
      <w:rPr>
        <w:rFonts w:hint="default"/>
        <w:lang w:val="en-US" w:eastAsia="en-US" w:bidi="en-US"/>
      </w:rPr>
    </w:lvl>
    <w:lvl w:ilvl="7" w:tplc="AEC4073C">
      <w:numFmt w:val="bullet"/>
      <w:lvlText w:val="•"/>
      <w:lvlJc w:val="left"/>
      <w:pPr>
        <w:ind w:left="7420" w:hanging="360"/>
      </w:pPr>
      <w:rPr>
        <w:rFonts w:hint="default"/>
        <w:lang w:val="en-US" w:eastAsia="en-US" w:bidi="en-US"/>
      </w:rPr>
    </w:lvl>
    <w:lvl w:ilvl="8" w:tplc="03040AA4">
      <w:numFmt w:val="bullet"/>
      <w:lvlText w:val="•"/>
      <w:lvlJc w:val="left"/>
      <w:pPr>
        <w:ind w:left="8573" w:hanging="360"/>
      </w:pPr>
      <w:rPr>
        <w:rFonts w:hint="default"/>
        <w:lang w:val="en-US" w:eastAsia="en-US" w:bidi="en-US"/>
      </w:rPr>
    </w:lvl>
  </w:abstractNum>
  <w:abstractNum w:abstractNumId="20">
    <w:nsid w:val="6F6E2E25"/>
    <w:multiLevelType w:val="multilevel"/>
    <w:tmpl w:val="03FE8FB4"/>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1">
    <w:nsid w:val="7058318A"/>
    <w:multiLevelType w:val="hybridMultilevel"/>
    <w:tmpl w:val="8046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220FCB"/>
    <w:multiLevelType w:val="hybridMultilevel"/>
    <w:tmpl w:val="072C8F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77EF6AE6"/>
    <w:multiLevelType w:val="multilevel"/>
    <w:tmpl w:val="9162FF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5A6FA3"/>
    <w:multiLevelType w:val="hybridMultilevel"/>
    <w:tmpl w:val="FE48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D53AA"/>
    <w:multiLevelType w:val="multilevel"/>
    <w:tmpl w:val="F66293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2"/>
  </w:num>
  <w:num w:numId="3">
    <w:abstractNumId w:val="20"/>
  </w:num>
  <w:num w:numId="4">
    <w:abstractNumId w:val="4"/>
  </w:num>
  <w:num w:numId="5">
    <w:abstractNumId w:val="8"/>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19"/>
  </w:num>
  <w:num w:numId="11">
    <w:abstractNumId w:val="3"/>
  </w:num>
  <w:num w:numId="12">
    <w:abstractNumId w:val="1"/>
  </w:num>
  <w:num w:numId="13">
    <w:abstractNumId w:val="22"/>
  </w:num>
  <w:num w:numId="14">
    <w:abstractNumId w:val="15"/>
  </w:num>
  <w:num w:numId="15">
    <w:abstractNumId w:val="13"/>
  </w:num>
  <w:num w:numId="16">
    <w:abstractNumId w:val="2"/>
  </w:num>
  <w:num w:numId="17">
    <w:abstractNumId w:val="9"/>
  </w:num>
  <w:num w:numId="18">
    <w:abstractNumId w:val="7"/>
  </w:num>
  <w:num w:numId="19">
    <w:abstractNumId w:val="21"/>
  </w:num>
  <w:num w:numId="20">
    <w:abstractNumId w:val="14"/>
  </w:num>
  <w:num w:numId="21">
    <w:abstractNumId w:val="10"/>
  </w:num>
  <w:num w:numId="22">
    <w:abstractNumId w:val="0"/>
  </w:num>
  <w:num w:numId="23">
    <w:abstractNumId w:val="6"/>
  </w:num>
  <w:num w:numId="24">
    <w:abstractNumId w:val="25"/>
  </w:num>
  <w:num w:numId="25">
    <w:abstractNumId w:val="2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50223C"/>
    <w:rsid w:val="00023A31"/>
    <w:rsid w:val="00025480"/>
    <w:rsid w:val="0003367F"/>
    <w:rsid w:val="0003427D"/>
    <w:rsid w:val="0006378B"/>
    <w:rsid w:val="00083A37"/>
    <w:rsid w:val="00086C59"/>
    <w:rsid w:val="000876A7"/>
    <w:rsid w:val="0009034C"/>
    <w:rsid w:val="000B7DC1"/>
    <w:rsid w:val="00112131"/>
    <w:rsid w:val="00132A28"/>
    <w:rsid w:val="0013755A"/>
    <w:rsid w:val="00174227"/>
    <w:rsid w:val="00187F18"/>
    <w:rsid w:val="00192675"/>
    <w:rsid w:val="001B6FB2"/>
    <w:rsid w:val="001E0F1E"/>
    <w:rsid w:val="0024273A"/>
    <w:rsid w:val="00246862"/>
    <w:rsid w:val="00271A8C"/>
    <w:rsid w:val="00284D80"/>
    <w:rsid w:val="00296C6A"/>
    <w:rsid w:val="002A427E"/>
    <w:rsid w:val="002A5AD3"/>
    <w:rsid w:val="002B04CF"/>
    <w:rsid w:val="002C14A2"/>
    <w:rsid w:val="002D7700"/>
    <w:rsid w:val="002E4629"/>
    <w:rsid w:val="002E779C"/>
    <w:rsid w:val="003226D2"/>
    <w:rsid w:val="0032313C"/>
    <w:rsid w:val="0033530F"/>
    <w:rsid w:val="00335949"/>
    <w:rsid w:val="00337A02"/>
    <w:rsid w:val="003406CE"/>
    <w:rsid w:val="00343C0C"/>
    <w:rsid w:val="0035313B"/>
    <w:rsid w:val="00371D99"/>
    <w:rsid w:val="00382217"/>
    <w:rsid w:val="003F188E"/>
    <w:rsid w:val="00410CDC"/>
    <w:rsid w:val="00456AF3"/>
    <w:rsid w:val="004602DE"/>
    <w:rsid w:val="00490BBB"/>
    <w:rsid w:val="004A524A"/>
    <w:rsid w:val="004B56E1"/>
    <w:rsid w:val="004C6B15"/>
    <w:rsid w:val="004D597D"/>
    <w:rsid w:val="004F0F22"/>
    <w:rsid w:val="0050223C"/>
    <w:rsid w:val="00530869"/>
    <w:rsid w:val="005413ED"/>
    <w:rsid w:val="00542396"/>
    <w:rsid w:val="0054540E"/>
    <w:rsid w:val="00553ECE"/>
    <w:rsid w:val="00565C24"/>
    <w:rsid w:val="00587E6B"/>
    <w:rsid w:val="00595D9A"/>
    <w:rsid w:val="005A1DD1"/>
    <w:rsid w:val="005A32F9"/>
    <w:rsid w:val="005B20BE"/>
    <w:rsid w:val="005B2DFB"/>
    <w:rsid w:val="005B31D5"/>
    <w:rsid w:val="005E23C2"/>
    <w:rsid w:val="005F2E4D"/>
    <w:rsid w:val="005F5F9A"/>
    <w:rsid w:val="005F78F9"/>
    <w:rsid w:val="006022CF"/>
    <w:rsid w:val="00607016"/>
    <w:rsid w:val="006261C0"/>
    <w:rsid w:val="0064580B"/>
    <w:rsid w:val="00673BF3"/>
    <w:rsid w:val="00680A78"/>
    <w:rsid w:val="00695C7C"/>
    <w:rsid w:val="006A36AF"/>
    <w:rsid w:val="006B6F46"/>
    <w:rsid w:val="006D62CB"/>
    <w:rsid w:val="006D6756"/>
    <w:rsid w:val="006F28D4"/>
    <w:rsid w:val="006F3D30"/>
    <w:rsid w:val="006F3EFD"/>
    <w:rsid w:val="007036F2"/>
    <w:rsid w:val="00752C9B"/>
    <w:rsid w:val="007942FB"/>
    <w:rsid w:val="00796110"/>
    <w:rsid w:val="007A3C6C"/>
    <w:rsid w:val="008071CD"/>
    <w:rsid w:val="00823950"/>
    <w:rsid w:val="00834899"/>
    <w:rsid w:val="0083558E"/>
    <w:rsid w:val="008409E1"/>
    <w:rsid w:val="008466DB"/>
    <w:rsid w:val="0085249D"/>
    <w:rsid w:val="00854D5F"/>
    <w:rsid w:val="008850F3"/>
    <w:rsid w:val="00895EB4"/>
    <w:rsid w:val="008A1EF8"/>
    <w:rsid w:val="008C1CDF"/>
    <w:rsid w:val="008E37EC"/>
    <w:rsid w:val="008E7856"/>
    <w:rsid w:val="008F07F7"/>
    <w:rsid w:val="008F2BF7"/>
    <w:rsid w:val="00901A27"/>
    <w:rsid w:val="00941E09"/>
    <w:rsid w:val="00950FBA"/>
    <w:rsid w:val="0097213F"/>
    <w:rsid w:val="00980CB3"/>
    <w:rsid w:val="0098542D"/>
    <w:rsid w:val="0098782F"/>
    <w:rsid w:val="009A7E35"/>
    <w:rsid w:val="009B0977"/>
    <w:rsid w:val="009B4615"/>
    <w:rsid w:val="009C684A"/>
    <w:rsid w:val="009D2F49"/>
    <w:rsid w:val="009E28CA"/>
    <w:rsid w:val="00A04AC1"/>
    <w:rsid w:val="00A10547"/>
    <w:rsid w:val="00A14AC2"/>
    <w:rsid w:val="00A34B08"/>
    <w:rsid w:val="00A60C6C"/>
    <w:rsid w:val="00A752C0"/>
    <w:rsid w:val="00A94AE9"/>
    <w:rsid w:val="00AB7275"/>
    <w:rsid w:val="00AC3A7D"/>
    <w:rsid w:val="00AC7078"/>
    <w:rsid w:val="00B20E08"/>
    <w:rsid w:val="00B311A1"/>
    <w:rsid w:val="00B70BE5"/>
    <w:rsid w:val="00B7181E"/>
    <w:rsid w:val="00B750B3"/>
    <w:rsid w:val="00B87732"/>
    <w:rsid w:val="00BA7896"/>
    <w:rsid w:val="00BB4695"/>
    <w:rsid w:val="00BD329B"/>
    <w:rsid w:val="00BD4275"/>
    <w:rsid w:val="00BE4A70"/>
    <w:rsid w:val="00BF0EC2"/>
    <w:rsid w:val="00BF2826"/>
    <w:rsid w:val="00C12F48"/>
    <w:rsid w:val="00C148AC"/>
    <w:rsid w:val="00C415D9"/>
    <w:rsid w:val="00C47228"/>
    <w:rsid w:val="00C57C51"/>
    <w:rsid w:val="00C64D91"/>
    <w:rsid w:val="00C676C2"/>
    <w:rsid w:val="00C7797B"/>
    <w:rsid w:val="00C823E8"/>
    <w:rsid w:val="00C8667D"/>
    <w:rsid w:val="00CC10D1"/>
    <w:rsid w:val="00CD77A7"/>
    <w:rsid w:val="00D006C3"/>
    <w:rsid w:val="00D037B9"/>
    <w:rsid w:val="00D11C4B"/>
    <w:rsid w:val="00D15659"/>
    <w:rsid w:val="00D26240"/>
    <w:rsid w:val="00D416B3"/>
    <w:rsid w:val="00D62F6D"/>
    <w:rsid w:val="00D64895"/>
    <w:rsid w:val="00D657F7"/>
    <w:rsid w:val="00DA23DB"/>
    <w:rsid w:val="00DA7183"/>
    <w:rsid w:val="00DB4A2E"/>
    <w:rsid w:val="00DF5760"/>
    <w:rsid w:val="00E14B71"/>
    <w:rsid w:val="00E6110E"/>
    <w:rsid w:val="00E8661E"/>
    <w:rsid w:val="00E90017"/>
    <w:rsid w:val="00EA5EED"/>
    <w:rsid w:val="00F07EA1"/>
    <w:rsid w:val="00F20E48"/>
    <w:rsid w:val="00F322AC"/>
    <w:rsid w:val="00F4650D"/>
    <w:rsid w:val="00F85D5F"/>
    <w:rsid w:val="00F85F04"/>
    <w:rsid w:val="00FB183D"/>
    <w:rsid w:val="00FB3769"/>
    <w:rsid w:val="00FB6D7A"/>
    <w:rsid w:val="00FD4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3C"/>
    <w:rPr>
      <w:rFonts w:ascii="Calibri" w:eastAsia="Calibri" w:hAnsi="Calibri" w:cs="Times New Roman"/>
    </w:rPr>
  </w:style>
  <w:style w:type="paragraph" w:styleId="Heading1">
    <w:name w:val="heading 1"/>
    <w:basedOn w:val="Normal"/>
    <w:next w:val="Normal"/>
    <w:link w:val="Heading1Char"/>
    <w:rsid w:val="0050223C"/>
    <w:pPr>
      <w:keepNext/>
      <w:keepLines/>
      <w:spacing w:before="600" w:after="80" w:line="240" w:lineRule="auto"/>
      <w:outlineLvl w:val="0"/>
    </w:pPr>
    <w:rPr>
      <w:rFonts w:ascii="Cambria" w:eastAsia="Cambria" w:hAnsi="Cambria" w:cs="Cambria"/>
      <w:b/>
      <w:color w:val="365F91"/>
      <w:sz w:val="24"/>
      <w:szCs w:val="24"/>
    </w:rPr>
  </w:style>
  <w:style w:type="paragraph" w:styleId="Heading2">
    <w:name w:val="heading 2"/>
    <w:basedOn w:val="Normal"/>
    <w:next w:val="Normal"/>
    <w:link w:val="Heading2Char"/>
    <w:uiPriority w:val="9"/>
    <w:unhideWhenUsed/>
    <w:qFormat/>
    <w:rsid w:val="005022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23C"/>
    <w:rPr>
      <w:rFonts w:ascii="Cambria" w:eastAsia="Cambria" w:hAnsi="Cambria" w:cs="Cambria"/>
      <w:b/>
      <w:color w:val="365F91"/>
      <w:sz w:val="24"/>
      <w:szCs w:val="24"/>
    </w:rPr>
  </w:style>
  <w:style w:type="character" w:customStyle="1" w:styleId="Heading2Char">
    <w:name w:val="Heading 2 Char"/>
    <w:basedOn w:val="DefaultParagraphFont"/>
    <w:link w:val="Heading2"/>
    <w:uiPriority w:val="9"/>
    <w:rsid w:val="0050223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3C"/>
    <w:rPr>
      <w:rFonts w:ascii="Calibri" w:eastAsia="Calibri" w:hAnsi="Calibri" w:cs="Times New Roman"/>
    </w:rPr>
  </w:style>
  <w:style w:type="paragraph" w:styleId="Footer">
    <w:name w:val="footer"/>
    <w:basedOn w:val="Normal"/>
    <w:link w:val="FooterChar"/>
    <w:uiPriority w:val="99"/>
    <w:unhideWhenUsed/>
    <w:rsid w:val="0050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3C"/>
    <w:rPr>
      <w:rFonts w:ascii="Calibri" w:eastAsia="Calibri" w:hAnsi="Calibri" w:cs="Times New Roman"/>
    </w:rPr>
  </w:style>
  <w:style w:type="paragraph" w:styleId="NoSpacing">
    <w:name w:val="No Spacing"/>
    <w:uiPriority w:val="1"/>
    <w:qFormat/>
    <w:rsid w:val="0050223C"/>
    <w:pPr>
      <w:spacing w:after="0" w:line="240" w:lineRule="auto"/>
    </w:pPr>
    <w:rPr>
      <w:rFonts w:ascii="Calibri" w:eastAsia="Calibri" w:hAnsi="Calibri" w:cs="Times New Roman"/>
    </w:rPr>
  </w:style>
  <w:style w:type="paragraph" w:styleId="ListParagraph">
    <w:name w:val="List Paragraph"/>
    <w:basedOn w:val="Normal"/>
    <w:uiPriority w:val="1"/>
    <w:qFormat/>
    <w:rsid w:val="0050223C"/>
    <w:pPr>
      <w:ind w:left="720"/>
      <w:contextualSpacing/>
    </w:pPr>
  </w:style>
  <w:style w:type="paragraph" w:styleId="NormalWeb">
    <w:name w:val="Normal (Web)"/>
    <w:basedOn w:val="Normal"/>
    <w:uiPriority w:val="99"/>
    <w:unhideWhenUsed/>
    <w:rsid w:val="0050223C"/>
    <w:pPr>
      <w:spacing w:after="0" w:line="240" w:lineRule="auto"/>
    </w:pPr>
    <w:rPr>
      <w:rFonts w:ascii="Arial" w:eastAsia="Times New Roman" w:hAnsi="Arial" w:cs="Arial"/>
      <w:sz w:val="24"/>
      <w:szCs w:val="24"/>
    </w:rPr>
  </w:style>
  <w:style w:type="paragraph" w:customStyle="1" w:styleId="paragraph">
    <w:name w:val="paragraph"/>
    <w:basedOn w:val="Normal"/>
    <w:rsid w:val="005022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23950"/>
    <w:rPr>
      <w:color w:val="0000FF" w:themeColor="hyperlink"/>
      <w:u w:val="single"/>
    </w:rPr>
  </w:style>
  <w:style w:type="character" w:customStyle="1" w:styleId="UnresolvedMention">
    <w:name w:val="Unresolved Mention"/>
    <w:basedOn w:val="DefaultParagraphFont"/>
    <w:uiPriority w:val="99"/>
    <w:semiHidden/>
    <w:unhideWhenUsed/>
    <w:rsid w:val="00823950"/>
    <w:rPr>
      <w:color w:val="605E5C"/>
      <w:shd w:val="clear" w:color="auto" w:fill="E1DFDD"/>
    </w:rPr>
  </w:style>
  <w:style w:type="paragraph" w:styleId="BodyText">
    <w:name w:val="Body Text"/>
    <w:basedOn w:val="Normal"/>
    <w:link w:val="BodyTextChar"/>
    <w:uiPriority w:val="1"/>
    <w:qFormat/>
    <w:rsid w:val="003226D2"/>
    <w:pPr>
      <w:widowControl w:val="0"/>
      <w:autoSpaceDE w:val="0"/>
      <w:autoSpaceDN w:val="0"/>
      <w:spacing w:after="0" w:line="240" w:lineRule="auto"/>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3226D2"/>
    <w:rPr>
      <w:rFonts w:ascii="Arial" w:eastAsia="Arial" w:hAnsi="Arial" w:cs="Arial"/>
      <w:i/>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46091">
      <w:bodyDiv w:val="1"/>
      <w:marLeft w:val="0"/>
      <w:marRight w:val="0"/>
      <w:marTop w:val="0"/>
      <w:marBottom w:val="0"/>
      <w:divBdr>
        <w:top w:val="none" w:sz="0" w:space="0" w:color="auto"/>
        <w:left w:val="none" w:sz="0" w:space="0" w:color="auto"/>
        <w:bottom w:val="none" w:sz="0" w:space="0" w:color="auto"/>
        <w:right w:val="none" w:sz="0" w:space="0" w:color="auto"/>
      </w:divBdr>
      <w:divsChild>
        <w:div w:id="353844093">
          <w:marLeft w:val="0"/>
          <w:marRight w:val="0"/>
          <w:marTop w:val="0"/>
          <w:marBottom w:val="75"/>
          <w:divBdr>
            <w:top w:val="none" w:sz="0" w:space="0" w:color="auto"/>
            <w:left w:val="none" w:sz="0" w:space="0" w:color="auto"/>
            <w:bottom w:val="none" w:sz="0" w:space="0" w:color="auto"/>
            <w:right w:val="none" w:sz="0" w:space="0" w:color="auto"/>
          </w:divBdr>
          <w:divsChild>
            <w:div w:id="85002011">
              <w:marLeft w:val="0"/>
              <w:marRight w:val="0"/>
              <w:marTop w:val="0"/>
              <w:marBottom w:val="0"/>
              <w:divBdr>
                <w:top w:val="none" w:sz="0" w:space="0" w:color="auto"/>
                <w:left w:val="none" w:sz="0" w:space="0" w:color="auto"/>
                <w:bottom w:val="none" w:sz="0" w:space="0" w:color="auto"/>
                <w:right w:val="none" w:sz="0" w:space="0" w:color="auto"/>
              </w:divBdr>
              <w:divsChild>
                <w:div w:id="606472263">
                  <w:marLeft w:val="0"/>
                  <w:marRight w:val="0"/>
                  <w:marTop w:val="0"/>
                  <w:marBottom w:val="75"/>
                  <w:divBdr>
                    <w:top w:val="none" w:sz="0" w:space="0" w:color="auto"/>
                    <w:left w:val="none" w:sz="0" w:space="0" w:color="auto"/>
                    <w:bottom w:val="none" w:sz="0" w:space="0" w:color="auto"/>
                    <w:right w:val="none" w:sz="0" w:space="0" w:color="auto"/>
                  </w:divBdr>
                  <w:divsChild>
                    <w:div w:id="1307124195">
                      <w:marLeft w:val="0"/>
                      <w:marRight w:val="0"/>
                      <w:marTop w:val="0"/>
                      <w:marBottom w:val="0"/>
                      <w:divBdr>
                        <w:top w:val="none" w:sz="0" w:space="0" w:color="auto"/>
                        <w:left w:val="none" w:sz="0" w:space="0" w:color="auto"/>
                        <w:bottom w:val="none" w:sz="0" w:space="0" w:color="auto"/>
                        <w:right w:val="none" w:sz="0" w:space="0" w:color="auto"/>
                      </w:divBdr>
                      <w:divsChild>
                        <w:div w:id="1763992761">
                          <w:marLeft w:val="0"/>
                          <w:marRight w:val="0"/>
                          <w:marTop w:val="0"/>
                          <w:marBottom w:val="0"/>
                          <w:divBdr>
                            <w:top w:val="none" w:sz="0" w:space="0" w:color="auto"/>
                            <w:left w:val="none" w:sz="0" w:space="0" w:color="auto"/>
                            <w:bottom w:val="none" w:sz="0" w:space="0" w:color="auto"/>
                            <w:right w:val="none" w:sz="0" w:space="0" w:color="auto"/>
                          </w:divBdr>
                        </w:div>
                        <w:div w:id="907300077">
                          <w:marLeft w:val="0"/>
                          <w:marRight w:val="0"/>
                          <w:marTop w:val="0"/>
                          <w:marBottom w:val="0"/>
                          <w:divBdr>
                            <w:top w:val="single" w:sz="6" w:space="0" w:color="4A90E2"/>
                            <w:left w:val="single" w:sz="6" w:space="0" w:color="4A90E2"/>
                            <w:bottom w:val="single" w:sz="6" w:space="0" w:color="4A90E2"/>
                            <w:right w:val="single" w:sz="6" w:space="0" w:color="4A90E2"/>
                          </w:divBdr>
                        </w:div>
                      </w:divsChild>
                    </w:div>
                  </w:divsChild>
                </w:div>
              </w:divsChild>
            </w:div>
          </w:divsChild>
        </w:div>
        <w:div w:id="1043335536">
          <w:marLeft w:val="0"/>
          <w:marRight w:val="0"/>
          <w:marTop w:val="0"/>
          <w:marBottom w:val="0"/>
          <w:divBdr>
            <w:top w:val="none" w:sz="0" w:space="0" w:color="auto"/>
            <w:left w:val="none" w:sz="0" w:space="0" w:color="auto"/>
            <w:bottom w:val="none" w:sz="0" w:space="0" w:color="auto"/>
            <w:right w:val="none" w:sz="0" w:space="0" w:color="auto"/>
          </w:divBdr>
          <w:divsChild>
            <w:div w:id="13936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9997">
      <w:bodyDiv w:val="1"/>
      <w:marLeft w:val="0"/>
      <w:marRight w:val="0"/>
      <w:marTop w:val="0"/>
      <w:marBottom w:val="0"/>
      <w:divBdr>
        <w:top w:val="none" w:sz="0" w:space="0" w:color="auto"/>
        <w:left w:val="none" w:sz="0" w:space="0" w:color="auto"/>
        <w:bottom w:val="none" w:sz="0" w:space="0" w:color="auto"/>
        <w:right w:val="none" w:sz="0" w:space="0" w:color="auto"/>
      </w:divBdr>
    </w:div>
    <w:div w:id="18617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keywords>General</cp:keywords>
  <cp:lastModifiedBy>User</cp:lastModifiedBy>
  <cp:revision>4</cp:revision>
  <dcterms:created xsi:type="dcterms:W3CDTF">2020-09-20T04:19:00Z</dcterms:created>
  <dcterms:modified xsi:type="dcterms:W3CDTF">2020-09-23T02:07:00Z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2eabe8ba-f265-45aa-83a5-35fa0d6c0bf8</vt:lpwstr>
  </property>
  <property fmtid="{D5CDD505-2E9C-101B-9397-08002B2CF9AE}" pid="3" name="SSCClassification">
    <vt:lpwstr>G</vt:lpwstr>
  </property>
  <property fmtid="{D5CDD505-2E9C-101B-9397-08002B2CF9AE}" pid="4" name="SSCVisualMarks">
    <vt:lpwstr>Y</vt:lpwstr>
  </property>
</Properties>
</file>