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C092" w14:textId="77777777" w:rsidR="00495C07" w:rsidRPr="003E30AA" w:rsidRDefault="00232186" w:rsidP="003E30AA">
      <w:pPr>
        <w:tabs>
          <w:tab w:val="left" w:pos="3060"/>
          <w:tab w:val="left" w:pos="5700"/>
        </w:tabs>
        <w:ind w:right="-360"/>
        <w:jc w:val="center"/>
        <w:rPr>
          <w:b/>
          <w:sz w:val="28"/>
          <w:szCs w:val="28"/>
        </w:rPr>
      </w:pPr>
      <w:r>
        <w:rPr>
          <w:b/>
          <w:sz w:val="28"/>
          <w:szCs w:val="28"/>
        </w:rPr>
        <w:t>MOHAMMED ABID ALI</w:t>
      </w:r>
      <w:r w:rsidR="00495C07" w:rsidRPr="00A76906">
        <w:tab/>
        <w:t xml:space="preserve"> </w:t>
      </w:r>
    </w:p>
    <w:p w14:paraId="35E6861E" w14:textId="77777777" w:rsidR="00495C07" w:rsidRPr="00A76906" w:rsidRDefault="00495C07" w:rsidP="00A76906">
      <w:pPr>
        <w:pStyle w:val="NoSpacing"/>
        <w:spacing w:line="276" w:lineRule="auto"/>
      </w:pPr>
      <w:r w:rsidRPr="00A76906">
        <w:t xml:space="preserve">                                                                                                               </w:t>
      </w:r>
      <w:r w:rsidR="00DA41CD" w:rsidRPr="00A76906">
        <w:t xml:space="preserve">     </w:t>
      </w:r>
      <w:r w:rsidR="00B77D0B">
        <w:t xml:space="preserve">               </w:t>
      </w:r>
      <w:r w:rsidR="00DA41CD" w:rsidRPr="00A76906">
        <w:t xml:space="preserve"> </w:t>
      </w:r>
      <w:r w:rsidRPr="00A76906">
        <w:t>Contact No.: +91-</w:t>
      </w:r>
      <w:r w:rsidR="00232186">
        <w:t>9010345107</w:t>
      </w:r>
    </w:p>
    <w:p w14:paraId="67B40802" w14:textId="09B650B8" w:rsidR="00495C07" w:rsidRPr="00A76906" w:rsidRDefault="00495C07" w:rsidP="00A76906">
      <w:pPr>
        <w:pStyle w:val="NoSpacing"/>
        <w:pBdr>
          <w:bottom w:val="single" w:sz="12" w:space="1" w:color="auto"/>
        </w:pBdr>
        <w:spacing w:line="276" w:lineRule="auto"/>
      </w:pPr>
      <w:r w:rsidRPr="00A76906">
        <w:t xml:space="preserve">                                                                                                           </w:t>
      </w:r>
      <w:r w:rsidR="00F00F3C">
        <w:t xml:space="preserve">                      </w:t>
      </w:r>
      <w:r w:rsidR="00B77D0B">
        <w:t xml:space="preserve"> </w:t>
      </w:r>
      <w:r w:rsidRPr="00A76906">
        <w:t xml:space="preserve">E mail: </w:t>
      </w:r>
      <w:hyperlink r:id="rId10" w:history="1">
        <w:r w:rsidR="0005132C" w:rsidRPr="00BB4476">
          <w:rPr>
            <w:rStyle w:val="Hyperlink"/>
          </w:rPr>
          <w:t>abidali9756@gmail.com</w:t>
        </w:r>
      </w:hyperlink>
    </w:p>
    <w:p w14:paraId="00A43023" w14:textId="77777777" w:rsidR="00495C07" w:rsidRPr="00A76906" w:rsidRDefault="00495C07" w:rsidP="00A76906">
      <w:pPr>
        <w:pStyle w:val="NoSpacing"/>
        <w:spacing w:line="276" w:lineRule="auto"/>
        <w:rPr>
          <w:rFonts w:cs="Verdana"/>
          <w:b/>
          <w:bCs/>
          <w:smallCaps/>
        </w:rPr>
      </w:pPr>
    </w:p>
    <w:p w14:paraId="35D76869" w14:textId="77777777" w:rsidR="00495C07" w:rsidRPr="00A76906" w:rsidRDefault="00495C07" w:rsidP="00A76906">
      <w:pPr>
        <w:pStyle w:val="NoSpacing"/>
        <w:spacing w:line="276" w:lineRule="auto"/>
        <w:rPr>
          <w:rFonts w:asciiTheme="majorHAnsi" w:hAnsiTheme="majorHAnsi"/>
          <w:b/>
          <w:sz w:val="26"/>
          <w:szCs w:val="26"/>
        </w:rPr>
      </w:pPr>
      <w:r w:rsidRPr="00A76906">
        <w:rPr>
          <w:rFonts w:asciiTheme="majorHAnsi" w:hAnsiTheme="majorHAnsi"/>
          <w:b/>
          <w:sz w:val="26"/>
          <w:szCs w:val="26"/>
        </w:rPr>
        <w:t>Career Objective</w:t>
      </w:r>
    </w:p>
    <w:p w14:paraId="23CD58BE" w14:textId="77777777" w:rsidR="00495C07" w:rsidRPr="00A76906" w:rsidRDefault="00495C07" w:rsidP="00A76906">
      <w:pPr>
        <w:shd w:val="clear" w:color="auto" w:fill="FFFFFF"/>
        <w:spacing w:after="0"/>
        <w:ind w:left="270"/>
        <w:rPr>
          <w:color w:val="333333"/>
        </w:rPr>
      </w:pPr>
    </w:p>
    <w:p w14:paraId="17D232BD" w14:textId="77777777" w:rsidR="00495C07" w:rsidRPr="00A76906" w:rsidRDefault="00B96756" w:rsidP="00A76906">
      <w:pPr>
        <w:numPr>
          <w:ilvl w:val="0"/>
          <w:numId w:val="4"/>
        </w:numPr>
        <w:shd w:val="clear" w:color="auto" w:fill="FFFFFF"/>
        <w:spacing w:after="0"/>
        <w:ind w:left="720"/>
        <w:rPr>
          <w:color w:val="333333"/>
        </w:rPr>
      </w:pPr>
      <w:r>
        <w:rPr>
          <w:color w:val="333333"/>
        </w:rPr>
        <w:t>To obtain</w:t>
      </w:r>
      <w:r w:rsidR="00495C07" w:rsidRPr="00A76906">
        <w:rPr>
          <w:color w:val="333333"/>
        </w:rPr>
        <w:t xml:space="preserve"> a </w:t>
      </w:r>
      <w:r>
        <w:rPr>
          <w:color w:val="333333"/>
        </w:rPr>
        <w:t xml:space="preserve">challenging and professional </w:t>
      </w:r>
      <w:r w:rsidR="00495C07" w:rsidRPr="00A76906">
        <w:rPr>
          <w:color w:val="333333"/>
        </w:rPr>
        <w:t>position that will ena</w:t>
      </w:r>
      <w:r>
        <w:rPr>
          <w:color w:val="333333"/>
        </w:rPr>
        <w:t>ble me to use my present skills</w:t>
      </w:r>
      <w:r w:rsidR="00495C07" w:rsidRPr="00A76906">
        <w:rPr>
          <w:color w:val="333333"/>
        </w:rPr>
        <w:t xml:space="preserve"> to the best of my abilities to deliver successful,</w:t>
      </w:r>
      <w:r>
        <w:rPr>
          <w:color w:val="333333"/>
        </w:rPr>
        <w:t xml:space="preserve"> on time solutions for clients </w:t>
      </w:r>
      <w:r w:rsidR="00495C07" w:rsidRPr="00A76906">
        <w:rPr>
          <w:color w:val="333333"/>
        </w:rPr>
        <w:t>and to develop the organization.</w:t>
      </w:r>
    </w:p>
    <w:p w14:paraId="75F13B99" w14:textId="77777777" w:rsidR="00495C07" w:rsidRPr="00A76906" w:rsidRDefault="00495C07" w:rsidP="00A76906">
      <w:pPr>
        <w:pStyle w:val="Heading3"/>
        <w:spacing w:line="276" w:lineRule="auto"/>
        <w:rPr>
          <w:rFonts w:asciiTheme="majorHAnsi" w:hAnsiTheme="majorHAnsi" w:cs="Arial"/>
          <w:color w:val="484848"/>
          <w:sz w:val="26"/>
          <w:szCs w:val="26"/>
        </w:rPr>
      </w:pPr>
      <w:r w:rsidRPr="00A76906">
        <w:rPr>
          <w:rFonts w:asciiTheme="majorHAnsi" w:hAnsiTheme="majorHAnsi"/>
          <w:sz w:val="26"/>
          <w:szCs w:val="26"/>
        </w:rPr>
        <w:t>Career Summary</w:t>
      </w:r>
    </w:p>
    <w:p w14:paraId="42884C9A" w14:textId="465DFB35" w:rsidR="00495C07" w:rsidRDefault="00F34C10" w:rsidP="00A76906">
      <w:pPr>
        <w:numPr>
          <w:ilvl w:val="0"/>
          <w:numId w:val="4"/>
        </w:numPr>
        <w:shd w:val="clear" w:color="auto" w:fill="FFFFFF"/>
        <w:tabs>
          <w:tab w:val="num" w:pos="720"/>
        </w:tabs>
        <w:spacing w:after="0"/>
        <w:ind w:left="720"/>
        <w:rPr>
          <w:color w:val="333333"/>
        </w:rPr>
      </w:pPr>
      <w:r>
        <w:rPr>
          <w:color w:val="333333"/>
        </w:rPr>
        <w:t>8</w:t>
      </w:r>
      <w:r w:rsidR="00BA2260">
        <w:rPr>
          <w:color w:val="333333"/>
        </w:rPr>
        <w:t xml:space="preserve">+ </w:t>
      </w:r>
      <w:r w:rsidR="00495C07" w:rsidRPr="00A76906">
        <w:rPr>
          <w:color w:val="333333"/>
        </w:rPr>
        <w:t>Years of</w:t>
      </w:r>
      <w:r w:rsidR="0062257D">
        <w:rPr>
          <w:color w:val="333333"/>
        </w:rPr>
        <w:t xml:space="preserve"> Professional IT</w:t>
      </w:r>
      <w:r w:rsidR="00495C07" w:rsidRPr="00A76906">
        <w:rPr>
          <w:color w:val="333333"/>
        </w:rPr>
        <w:t xml:space="preserve"> experience </w:t>
      </w:r>
      <w:r w:rsidR="0062257D">
        <w:rPr>
          <w:color w:val="333333"/>
        </w:rPr>
        <w:t xml:space="preserve">with knowledge in </w:t>
      </w:r>
      <w:r w:rsidR="00204939">
        <w:rPr>
          <w:color w:val="333333"/>
        </w:rPr>
        <w:t xml:space="preserve">Salesforce </w:t>
      </w:r>
      <w:r w:rsidR="0005132C">
        <w:rPr>
          <w:color w:val="333333"/>
        </w:rPr>
        <w:t>Administration</w:t>
      </w:r>
      <w:r w:rsidR="00E40539">
        <w:rPr>
          <w:color w:val="333333"/>
        </w:rPr>
        <w:t xml:space="preserve"> Apttus CPQ</w:t>
      </w:r>
      <w:r w:rsidR="0057055A">
        <w:rPr>
          <w:color w:val="333333"/>
        </w:rPr>
        <w:t xml:space="preserve"> and as Business Analyst.</w:t>
      </w:r>
    </w:p>
    <w:p w14:paraId="01EF78B4" w14:textId="1E7AF9B8" w:rsidR="00204939" w:rsidRDefault="00471C9D" w:rsidP="00A76906">
      <w:pPr>
        <w:numPr>
          <w:ilvl w:val="0"/>
          <w:numId w:val="4"/>
        </w:numPr>
        <w:shd w:val="clear" w:color="auto" w:fill="FFFFFF"/>
        <w:tabs>
          <w:tab w:val="num" w:pos="720"/>
        </w:tabs>
        <w:spacing w:after="0"/>
        <w:ind w:left="720"/>
        <w:rPr>
          <w:color w:val="333333"/>
        </w:rPr>
      </w:pPr>
      <w:r>
        <w:rPr>
          <w:color w:val="333333"/>
        </w:rPr>
        <w:t>5</w:t>
      </w:r>
      <w:r w:rsidR="00BA2260">
        <w:rPr>
          <w:color w:val="333333"/>
        </w:rPr>
        <w:t>+</w:t>
      </w:r>
      <w:r w:rsidR="006120BF">
        <w:rPr>
          <w:color w:val="333333"/>
        </w:rPr>
        <w:t xml:space="preserve"> year</w:t>
      </w:r>
      <w:r w:rsidR="00144F9B">
        <w:rPr>
          <w:color w:val="333333"/>
        </w:rPr>
        <w:t>s</w:t>
      </w:r>
      <w:r w:rsidR="00204939">
        <w:rPr>
          <w:color w:val="333333"/>
        </w:rPr>
        <w:t xml:space="preserve"> of e</w:t>
      </w:r>
      <w:r w:rsidR="00144F9B">
        <w:rPr>
          <w:color w:val="333333"/>
        </w:rPr>
        <w:t xml:space="preserve">xperience in Salesforce </w:t>
      </w:r>
      <w:r>
        <w:rPr>
          <w:color w:val="333333"/>
        </w:rPr>
        <w:t xml:space="preserve">Configuration </w:t>
      </w:r>
      <w:r w:rsidR="00144F9B">
        <w:rPr>
          <w:color w:val="333333"/>
        </w:rPr>
        <w:t xml:space="preserve">&amp; </w:t>
      </w:r>
      <w:r w:rsidR="0005132C">
        <w:rPr>
          <w:color w:val="333333"/>
        </w:rPr>
        <w:t>Administration</w:t>
      </w:r>
      <w:r w:rsidR="00144F9B">
        <w:rPr>
          <w:color w:val="333333"/>
        </w:rPr>
        <w:t>.</w:t>
      </w:r>
    </w:p>
    <w:p w14:paraId="5AF6532D" w14:textId="13846ED7" w:rsidR="005F2D20" w:rsidRDefault="000A436F" w:rsidP="00A76906">
      <w:pPr>
        <w:numPr>
          <w:ilvl w:val="0"/>
          <w:numId w:val="4"/>
        </w:numPr>
        <w:shd w:val="clear" w:color="auto" w:fill="FFFFFF"/>
        <w:tabs>
          <w:tab w:val="num" w:pos="720"/>
        </w:tabs>
        <w:spacing w:after="0"/>
        <w:ind w:left="720"/>
        <w:rPr>
          <w:color w:val="333333"/>
        </w:rPr>
      </w:pPr>
      <w:r>
        <w:rPr>
          <w:color w:val="333333"/>
        </w:rPr>
        <w:t>1</w:t>
      </w:r>
      <w:r w:rsidR="00BA2260">
        <w:rPr>
          <w:color w:val="333333"/>
        </w:rPr>
        <w:t xml:space="preserve">+ </w:t>
      </w:r>
      <w:r w:rsidR="0005132C">
        <w:rPr>
          <w:color w:val="333333"/>
        </w:rPr>
        <w:t>years</w:t>
      </w:r>
      <w:r w:rsidR="00F107A1">
        <w:rPr>
          <w:color w:val="333333"/>
        </w:rPr>
        <w:t xml:space="preserve"> of experience </w:t>
      </w:r>
      <w:r>
        <w:rPr>
          <w:color w:val="333333"/>
        </w:rPr>
        <w:t>as Business Analyst</w:t>
      </w:r>
      <w:r w:rsidR="00F107A1">
        <w:rPr>
          <w:color w:val="333333"/>
        </w:rPr>
        <w:t>.</w:t>
      </w:r>
    </w:p>
    <w:p w14:paraId="36E1D19F" w14:textId="77777777" w:rsidR="003E30AA" w:rsidRDefault="003E30AA" w:rsidP="00A76906">
      <w:pPr>
        <w:numPr>
          <w:ilvl w:val="0"/>
          <w:numId w:val="4"/>
        </w:numPr>
        <w:shd w:val="clear" w:color="auto" w:fill="FFFFFF"/>
        <w:tabs>
          <w:tab w:val="num" w:pos="720"/>
        </w:tabs>
        <w:spacing w:after="0"/>
        <w:ind w:left="720"/>
        <w:rPr>
          <w:color w:val="333333"/>
        </w:rPr>
      </w:pPr>
      <w:r>
        <w:rPr>
          <w:color w:val="333333"/>
        </w:rPr>
        <w:t>Salesforce ADM 201 certified.</w:t>
      </w:r>
    </w:p>
    <w:p w14:paraId="10339D4D" w14:textId="77777777" w:rsidR="00495C07" w:rsidRDefault="006B1B92" w:rsidP="00E40539">
      <w:pPr>
        <w:numPr>
          <w:ilvl w:val="0"/>
          <w:numId w:val="4"/>
        </w:numPr>
        <w:shd w:val="clear" w:color="auto" w:fill="FFFFFF"/>
        <w:tabs>
          <w:tab w:val="num" w:pos="720"/>
        </w:tabs>
        <w:spacing w:after="0"/>
        <w:ind w:left="720"/>
        <w:rPr>
          <w:color w:val="333333"/>
        </w:rPr>
      </w:pPr>
      <w:r>
        <w:rPr>
          <w:color w:val="333333"/>
        </w:rPr>
        <w:t>Apttus CPQ 201 certified.</w:t>
      </w:r>
    </w:p>
    <w:p w14:paraId="044985DB" w14:textId="2E7A968B" w:rsidR="008F0183" w:rsidRDefault="008F0183" w:rsidP="00A76906">
      <w:pPr>
        <w:numPr>
          <w:ilvl w:val="0"/>
          <w:numId w:val="4"/>
        </w:numPr>
        <w:shd w:val="clear" w:color="auto" w:fill="FFFFFF"/>
        <w:tabs>
          <w:tab w:val="num" w:pos="720"/>
        </w:tabs>
        <w:spacing w:after="0"/>
        <w:ind w:left="720"/>
        <w:rPr>
          <w:color w:val="333333"/>
        </w:rPr>
      </w:pPr>
      <w:r>
        <w:rPr>
          <w:color w:val="333333"/>
        </w:rPr>
        <w:t xml:space="preserve">Good Experience in </w:t>
      </w:r>
      <w:r w:rsidR="00471C9D">
        <w:rPr>
          <w:color w:val="333333"/>
        </w:rPr>
        <w:t>requirement analysis and interaction with business for requirements.</w:t>
      </w:r>
    </w:p>
    <w:p w14:paraId="2FEE0CA4" w14:textId="6A4497FC" w:rsidR="000A436F" w:rsidRPr="000A436F" w:rsidRDefault="000A436F" w:rsidP="000A436F">
      <w:pPr>
        <w:numPr>
          <w:ilvl w:val="0"/>
          <w:numId w:val="4"/>
        </w:numPr>
        <w:shd w:val="clear" w:color="auto" w:fill="FFFFFF"/>
        <w:tabs>
          <w:tab w:val="num" w:pos="720"/>
        </w:tabs>
        <w:spacing w:after="0"/>
        <w:ind w:left="720"/>
        <w:rPr>
          <w:color w:val="333333"/>
        </w:rPr>
      </w:pPr>
      <w:r>
        <w:rPr>
          <w:color w:val="333333"/>
        </w:rPr>
        <w:t>Experienced in</w:t>
      </w:r>
      <w:r w:rsidRPr="00A76906">
        <w:rPr>
          <w:color w:val="333333"/>
        </w:rPr>
        <w:t xml:space="preserve"> </w:t>
      </w:r>
      <w:r>
        <w:rPr>
          <w:color w:val="333333"/>
        </w:rPr>
        <w:t>preparing Business Requirement Documents (BRDs)</w:t>
      </w:r>
      <w:r w:rsidRPr="00A76906">
        <w:rPr>
          <w:color w:val="333333"/>
        </w:rPr>
        <w:t>.</w:t>
      </w:r>
    </w:p>
    <w:p w14:paraId="13A0D7E9" w14:textId="77777777" w:rsidR="00495C07" w:rsidRPr="00A76906" w:rsidRDefault="00A327DA" w:rsidP="00A76906">
      <w:pPr>
        <w:numPr>
          <w:ilvl w:val="0"/>
          <w:numId w:val="4"/>
        </w:numPr>
        <w:shd w:val="clear" w:color="auto" w:fill="FFFFFF"/>
        <w:tabs>
          <w:tab w:val="num" w:pos="720"/>
        </w:tabs>
        <w:spacing w:after="0"/>
        <w:ind w:left="720"/>
        <w:rPr>
          <w:color w:val="333333"/>
        </w:rPr>
      </w:pPr>
      <w:r>
        <w:rPr>
          <w:color w:val="333333"/>
        </w:rPr>
        <w:t>Good Knowledge in</w:t>
      </w:r>
      <w:r w:rsidR="00D72AE8">
        <w:rPr>
          <w:color w:val="333333"/>
        </w:rPr>
        <w:t xml:space="preserve"> Software Development Life Cycle</w:t>
      </w:r>
      <w:r>
        <w:rPr>
          <w:color w:val="333333"/>
        </w:rPr>
        <w:t xml:space="preserve"> and Software Testing Life Cycle.</w:t>
      </w:r>
    </w:p>
    <w:p w14:paraId="1C87C5B6" w14:textId="36A3AD2E" w:rsidR="00D837EF" w:rsidRPr="00A76906" w:rsidRDefault="002568C1" w:rsidP="00A76906">
      <w:pPr>
        <w:numPr>
          <w:ilvl w:val="0"/>
          <w:numId w:val="4"/>
        </w:numPr>
        <w:shd w:val="clear" w:color="auto" w:fill="FFFFFF"/>
        <w:tabs>
          <w:tab w:val="num" w:pos="720"/>
        </w:tabs>
        <w:spacing w:after="0"/>
        <w:ind w:left="720"/>
        <w:rPr>
          <w:color w:val="333333"/>
        </w:rPr>
      </w:pPr>
      <w:r>
        <w:rPr>
          <w:color w:val="333333"/>
        </w:rPr>
        <w:t>Good Experience in A</w:t>
      </w:r>
      <w:r w:rsidR="00D837EF" w:rsidRPr="00A76906">
        <w:rPr>
          <w:color w:val="333333"/>
        </w:rPr>
        <w:t xml:space="preserve">gile </w:t>
      </w:r>
      <w:r w:rsidR="00C62677">
        <w:rPr>
          <w:color w:val="333333"/>
        </w:rPr>
        <w:t>Methodology</w:t>
      </w:r>
      <w:r w:rsidR="008A0073">
        <w:rPr>
          <w:color w:val="333333"/>
        </w:rPr>
        <w:t xml:space="preserve"> and Waterfall model.</w:t>
      </w:r>
    </w:p>
    <w:p w14:paraId="076746D9" w14:textId="77777777" w:rsidR="00495C07" w:rsidRPr="00A76906" w:rsidRDefault="00495C07" w:rsidP="00A76906">
      <w:pPr>
        <w:numPr>
          <w:ilvl w:val="0"/>
          <w:numId w:val="4"/>
        </w:numPr>
        <w:shd w:val="clear" w:color="auto" w:fill="FFFFFF"/>
        <w:tabs>
          <w:tab w:val="num" w:pos="720"/>
        </w:tabs>
        <w:spacing w:after="0"/>
        <w:ind w:left="720"/>
        <w:rPr>
          <w:color w:val="333333"/>
        </w:rPr>
      </w:pPr>
      <w:r w:rsidRPr="00A76906">
        <w:rPr>
          <w:color w:val="333333"/>
        </w:rPr>
        <w:t>Strong interpersonal and communication skills with an ability to lead a team and keep them motivated. </w:t>
      </w:r>
    </w:p>
    <w:p w14:paraId="2015B346" w14:textId="77777777" w:rsidR="00495C07" w:rsidRPr="00A76906" w:rsidRDefault="00A76906" w:rsidP="00A76906">
      <w:pPr>
        <w:pStyle w:val="Heading3"/>
        <w:spacing w:line="276" w:lineRule="auto"/>
        <w:rPr>
          <w:rFonts w:asciiTheme="majorHAnsi" w:hAnsiTheme="majorHAnsi"/>
          <w:sz w:val="26"/>
          <w:szCs w:val="26"/>
        </w:rPr>
      </w:pPr>
      <w:r w:rsidRPr="00A76906">
        <w:rPr>
          <w:rFonts w:asciiTheme="majorHAnsi" w:hAnsiTheme="majorHAnsi"/>
          <w:sz w:val="26"/>
          <w:szCs w:val="26"/>
        </w:rPr>
        <w:t>Professional experience</w:t>
      </w:r>
    </w:p>
    <w:p w14:paraId="7B8B3FFF" w14:textId="758EF783" w:rsidR="00495C07" w:rsidRPr="00A76906" w:rsidRDefault="00495C07" w:rsidP="00A76906">
      <w:pPr>
        <w:pStyle w:val="NormalWeb"/>
        <w:numPr>
          <w:ilvl w:val="0"/>
          <w:numId w:val="6"/>
        </w:numPr>
        <w:spacing w:line="276" w:lineRule="auto"/>
        <w:rPr>
          <w:rFonts w:asciiTheme="minorHAnsi" w:hAnsiTheme="minorHAnsi"/>
          <w:sz w:val="22"/>
          <w:szCs w:val="22"/>
        </w:rPr>
      </w:pPr>
      <w:r w:rsidRPr="00A76906">
        <w:rPr>
          <w:rFonts w:asciiTheme="minorHAnsi" w:eastAsiaTheme="minorEastAsia" w:hAnsiTheme="minorHAnsi" w:cs="Arial"/>
          <w:color w:val="000000"/>
          <w:sz w:val="22"/>
          <w:szCs w:val="22"/>
        </w:rPr>
        <w:t xml:space="preserve">Currently working as </w:t>
      </w:r>
      <w:r w:rsidR="0005132C">
        <w:rPr>
          <w:rFonts w:asciiTheme="minorHAnsi" w:eastAsiaTheme="minorEastAsia" w:hAnsiTheme="minorHAnsi" w:cs="Arial"/>
          <w:color w:val="000000"/>
          <w:sz w:val="22"/>
          <w:szCs w:val="22"/>
        </w:rPr>
        <w:t>Application Development Team Lead</w:t>
      </w:r>
      <w:r w:rsidRPr="00A76906">
        <w:rPr>
          <w:rFonts w:asciiTheme="minorHAnsi" w:hAnsiTheme="minorHAnsi"/>
          <w:sz w:val="22"/>
          <w:szCs w:val="22"/>
        </w:rPr>
        <w:t xml:space="preserve"> i</w:t>
      </w:r>
      <w:r w:rsidR="00C42428">
        <w:rPr>
          <w:rFonts w:asciiTheme="minorHAnsi" w:hAnsiTheme="minorHAnsi"/>
          <w:sz w:val="22"/>
          <w:szCs w:val="22"/>
        </w:rPr>
        <w:t xml:space="preserve">n Accenture </w:t>
      </w:r>
      <w:r w:rsidR="00CF317E">
        <w:rPr>
          <w:rFonts w:asciiTheme="minorHAnsi" w:hAnsiTheme="minorHAnsi"/>
          <w:sz w:val="22"/>
          <w:szCs w:val="22"/>
        </w:rPr>
        <w:t>Solutions</w:t>
      </w:r>
      <w:r w:rsidR="007E63C8" w:rsidRPr="00A76906">
        <w:rPr>
          <w:rFonts w:asciiTheme="minorHAnsi" w:hAnsiTheme="minorHAnsi"/>
          <w:sz w:val="22"/>
          <w:szCs w:val="22"/>
        </w:rPr>
        <w:t xml:space="preserve"> Pvt. Ltd. s</w:t>
      </w:r>
      <w:r w:rsidRPr="00A76906">
        <w:rPr>
          <w:rFonts w:asciiTheme="minorHAnsi" w:hAnsiTheme="minorHAnsi"/>
          <w:sz w:val="22"/>
          <w:szCs w:val="22"/>
        </w:rPr>
        <w:t>ince Dec 2012 till date.</w:t>
      </w:r>
    </w:p>
    <w:p w14:paraId="282302FD" w14:textId="77777777" w:rsidR="00495C07" w:rsidRPr="00A76906" w:rsidRDefault="00A76906" w:rsidP="00A76906">
      <w:pPr>
        <w:pStyle w:val="Heading3"/>
        <w:spacing w:line="276" w:lineRule="auto"/>
        <w:rPr>
          <w:rFonts w:asciiTheme="majorHAnsi" w:hAnsiTheme="majorHAnsi"/>
          <w:sz w:val="26"/>
          <w:szCs w:val="26"/>
        </w:rPr>
      </w:pPr>
      <w:r w:rsidRPr="00A76906">
        <w:rPr>
          <w:rFonts w:asciiTheme="majorHAnsi" w:hAnsiTheme="majorHAnsi"/>
          <w:sz w:val="26"/>
          <w:szCs w:val="26"/>
        </w:rPr>
        <w:t>Educational Qualification</w:t>
      </w:r>
    </w:p>
    <w:p w14:paraId="6236665F" w14:textId="77777777" w:rsidR="00495C07" w:rsidRPr="00A76906" w:rsidRDefault="00495C07" w:rsidP="00A76906">
      <w:pPr>
        <w:pStyle w:val="NormalWeb"/>
        <w:numPr>
          <w:ilvl w:val="0"/>
          <w:numId w:val="5"/>
        </w:numPr>
        <w:spacing w:line="276" w:lineRule="auto"/>
        <w:rPr>
          <w:rFonts w:asciiTheme="minorHAnsi" w:hAnsiTheme="minorHAnsi"/>
          <w:sz w:val="22"/>
          <w:szCs w:val="22"/>
        </w:rPr>
      </w:pPr>
      <w:r w:rsidRPr="00A76906">
        <w:rPr>
          <w:rFonts w:asciiTheme="minorHAnsi" w:hAnsiTheme="minorHAnsi"/>
          <w:sz w:val="22"/>
          <w:szCs w:val="22"/>
        </w:rPr>
        <w:t>Bachelor of Engineering (B.E., 2012) from Osmania University.</w:t>
      </w:r>
    </w:p>
    <w:p w14:paraId="5C0228C5" w14:textId="77777777" w:rsidR="00495C07" w:rsidRPr="00A76906" w:rsidRDefault="0060598F" w:rsidP="00A76906">
      <w:pPr>
        <w:pStyle w:val="Heading3"/>
        <w:spacing w:line="276" w:lineRule="auto"/>
        <w:rPr>
          <w:rFonts w:asciiTheme="majorHAnsi" w:hAnsiTheme="majorHAnsi"/>
          <w:sz w:val="26"/>
          <w:szCs w:val="26"/>
        </w:rPr>
      </w:pPr>
      <w:r>
        <w:rPr>
          <w:rFonts w:asciiTheme="majorHAnsi" w:hAnsiTheme="majorHAnsi"/>
          <w:sz w:val="26"/>
          <w:szCs w:val="26"/>
        </w:rPr>
        <w:t>Skills and Proficiencies</w:t>
      </w:r>
    </w:p>
    <w:p w14:paraId="59E2FABC" w14:textId="22051740" w:rsidR="00495C07" w:rsidRPr="00A76906" w:rsidRDefault="00C86428" w:rsidP="00A76906">
      <w:pPr>
        <w:pStyle w:val="ListParagraph"/>
        <w:numPr>
          <w:ilvl w:val="0"/>
          <w:numId w:val="1"/>
        </w:numPr>
        <w:shd w:val="clear" w:color="auto" w:fill="FFFFFF"/>
        <w:spacing w:before="100" w:beforeAutospacing="1" w:after="100" w:afterAutospacing="1"/>
        <w:rPr>
          <w:rFonts w:cs="Times New Roman"/>
        </w:rPr>
      </w:pPr>
      <w:r>
        <w:rPr>
          <w:rFonts w:cs="Times New Roman"/>
        </w:rPr>
        <w:t>Skills</w:t>
      </w:r>
      <w:r w:rsidR="0005195C" w:rsidRPr="00A76906">
        <w:rPr>
          <w:rFonts w:cs="Times New Roman"/>
        </w:rPr>
        <w:t>:</w:t>
      </w:r>
      <w:r w:rsidR="00495C07" w:rsidRPr="00A76906">
        <w:rPr>
          <w:rFonts w:cs="Times New Roman"/>
        </w:rPr>
        <w:t xml:space="preserve"> </w:t>
      </w:r>
      <w:r>
        <w:rPr>
          <w:rFonts w:cs="Times New Roman"/>
        </w:rPr>
        <w:t>Apttus CPQ 201, Salesforce.com</w:t>
      </w:r>
      <w:r w:rsidR="00F34C10">
        <w:rPr>
          <w:rFonts w:cs="Times New Roman"/>
        </w:rPr>
        <w:t>, Sales Cloud</w:t>
      </w:r>
    </w:p>
    <w:p w14:paraId="73B9F116" w14:textId="77777777" w:rsidR="00582B16" w:rsidRPr="00A76906" w:rsidRDefault="00517813" w:rsidP="00A76906">
      <w:pPr>
        <w:pStyle w:val="ListParagraph"/>
        <w:numPr>
          <w:ilvl w:val="0"/>
          <w:numId w:val="1"/>
        </w:numPr>
        <w:shd w:val="clear" w:color="auto" w:fill="FFFFFF"/>
        <w:spacing w:before="100" w:beforeAutospacing="1" w:after="100" w:afterAutospacing="1"/>
        <w:rPr>
          <w:rFonts w:cs="Times New Roman"/>
        </w:rPr>
      </w:pPr>
      <w:r>
        <w:rPr>
          <w:rFonts w:cs="Times New Roman"/>
        </w:rPr>
        <w:t xml:space="preserve">Test Management </w:t>
      </w:r>
      <w:r w:rsidR="0005195C">
        <w:rPr>
          <w:rFonts w:cs="Times New Roman"/>
        </w:rPr>
        <w:t>Tools</w:t>
      </w:r>
      <w:r w:rsidR="0005195C" w:rsidRPr="00A76906">
        <w:rPr>
          <w:rFonts w:cs="Times New Roman"/>
        </w:rPr>
        <w:t>:</w:t>
      </w:r>
      <w:r w:rsidR="00E170C1" w:rsidRPr="00A76906">
        <w:rPr>
          <w:rFonts w:cs="Times New Roman"/>
        </w:rPr>
        <w:t xml:space="preserve"> </w:t>
      </w:r>
      <w:r>
        <w:rPr>
          <w:rFonts w:cs="Times New Roman"/>
        </w:rPr>
        <w:t>JIRA</w:t>
      </w:r>
      <w:r w:rsidR="002F58AB">
        <w:rPr>
          <w:rFonts w:cs="Times New Roman"/>
        </w:rPr>
        <w:t>, HP ALM</w:t>
      </w:r>
    </w:p>
    <w:p w14:paraId="5CC9FFAD" w14:textId="6FA6DBB3" w:rsidR="00B77D0B" w:rsidRDefault="0005195C" w:rsidP="00B77D0B">
      <w:pPr>
        <w:pStyle w:val="ListParagraph"/>
        <w:numPr>
          <w:ilvl w:val="0"/>
          <w:numId w:val="1"/>
        </w:numPr>
        <w:shd w:val="clear" w:color="auto" w:fill="FFFFFF"/>
        <w:spacing w:before="100" w:beforeAutospacing="1" w:after="100" w:afterAutospacing="1"/>
        <w:rPr>
          <w:rFonts w:cs="Times New Roman"/>
        </w:rPr>
      </w:pPr>
      <w:r w:rsidRPr="00A76906">
        <w:rPr>
          <w:rFonts w:cs="Times New Roman"/>
        </w:rPr>
        <w:t>Methodologies</w:t>
      </w:r>
      <w:r>
        <w:rPr>
          <w:rFonts w:cs="Times New Roman"/>
        </w:rPr>
        <w:t>:</w:t>
      </w:r>
      <w:r w:rsidR="004E4DE2">
        <w:rPr>
          <w:rFonts w:cs="Times New Roman"/>
        </w:rPr>
        <w:t xml:space="preserve"> Agile Methodology</w:t>
      </w:r>
    </w:p>
    <w:p w14:paraId="6F474CA6" w14:textId="22AE5ED3" w:rsidR="000A436F" w:rsidRDefault="000A436F" w:rsidP="000A436F">
      <w:pPr>
        <w:shd w:val="clear" w:color="auto" w:fill="FFFFFF"/>
        <w:spacing w:before="100" w:beforeAutospacing="1" w:after="100" w:afterAutospacing="1"/>
        <w:rPr>
          <w:rFonts w:cs="Times New Roman"/>
        </w:rPr>
      </w:pPr>
    </w:p>
    <w:p w14:paraId="167886AB" w14:textId="77777777" w:rsidR="0097702E" w:rsidRPr="000A436F" w:rsidRDefault="0097702E" w:rsidP="000A436F">
      <w:pPr>
        <w:shd w:val="clear" w:color="auto" w:fill="FFFFFF"/>
        <w:spacing w:before="100" w:beforeAutospacing="1" w:after="100" w:afterAutospacing="1"/>
        <w:rPr>
          <w:rFonts w:cs="Times New Roman"/>
        </w:rPr>
      </w:pPr>
    </w:p>
    <w:p w14:paraId="4A512C06" w14:textId="77777777" w:rsidR="0058241F" w:rsidRDefault="0058241F" w:rsidP="00B77D0B">
      <w:pPr>
        <w:shd w:val="clear" w:color="auto" w:fill="FFFFFF"/>
        <w:spacing w:before="100" w:beforeAutospacing="1" w:after="100" w:afterAutospacing="1"/>
        <w:rPr>
          <w:rFonts w:cs="Times New Roman"/>
        </w:rPr>
      </w:pPr>
    </w:p>
    <w:p w14:paraId="4C62680A" w14:textId="77777777" w:rsidR="009A4022" w:rsidRDefault="00495C07" w:rsidP="00A76906">
      <w:pPr>
        <w:pStyle w:val="NoSpacing"/>
        <w:spacing w:line="276" w:lineRule="auto"/>
        <w:rPr>
          <w:rFonts w:asciiTheme="majorHAnsi" w:eastAsia="Times New Roman" w:hAnsiTheme="majorHAnsi" w:cs="Times New Roman"/>
          <w:b/>
          <w:bCs/>
          <w:sz w:val="26"/>
          <w:szCs w:val="26"/>
        </w:rPr>
      </w:pPr>
      <w:r w:rsidRPr="00A76906">
        <w:rPr>
          <w:rFonts w:asciiTheme="majorHAnsi" w:eastAsia="Times New Roman" w:hAnsiTheme="majorHAnsi" w:cs="Times New Roman"/>
          <w:b/>
          <w:bCs/>
          <w:sz w:val="26"/>
          <w:szCs w:val="26"/>
        </w:rPr>
        <w:lastRenderedPageBreak/>
        <w:t>Experience Summary</w:t>
      </w:r>
    </w:p>
    <w:p w14:paraId="763E1974" w14:textId="21FB866D" w:rsidR="009A4022" w:rsidRDefault="009A4022" w:rsidP="00A76906">
      <w:pPr>
        <w:pStyle w:val="NoSpacing"/>
        <w:spacing w:line="276" w:lineRule="auto"/>
        <w:rPr>
          <w:rFonts w:asciiTheme="majorHAnsi" w:eastAsia="Times New Roman" w:hAnsiTheme="majorHAnsi" w:cs="Times New Roman"/>
          <w:b/>
          <w:bCs/>
          <w:sz w:val="26"/>
          <w:szCs w:val="26"/>
        </w:rPr>
      </w:pPr>
    </w:p>
    <w:p w14:paraId="23302DF7" w14:textId="5FFB61A4" w:rsidR="00471C9D" w:rsidRPr="003C3E07" w:rsidRDefault="00471C9D" w:rsidP="00471C9D">
      <w:pPr>
        <w:pStyle w:val="NoSpacing"/>
        <w:spacing w:line="276" w:lineRule="auto"/>
        <w:rPr>
          <w:rFonts w:asciiTheme="majorHAnsi" w:hAnsiTheme="majorHAnsi"/>
          <w:b/>
          <w:sz w:val="24"/>
          <w:szCs w:val="24"/>
          <w:shd w:val="clear" w:color="auto" w:fill="FFFFFF"/>
        </w:rPr>
      </w:pPr>
      <w:r w:rsidRPr="003C3E07">
        <w:rPr>
          <w:rFonts w:asciiTheme="majorHAnsi" w:hAnsiTheme="majorHAnsi"/>
          <w:b/>
          <w:sz w:val="24"/>
          <w:szCs w:val="24"/>
          <w:shd w:val="clear" w:color="auto" w:fill="FFFFFF"/>
        </w:rPr>
        <w:t>P</w:t>
      </w:r>
      <w:r>
        <w:rPr>
          <w:rFonts w:asciiTheme="majorHAnsi" w:hAnsiTheme="majorHAnsi"/>
          <w:b/>
          <w:sz w:val="24"/>
          <w:szCs w:val="24"/>
          <w:shd w:val="clear" w:color="auto" w:fill="FFFFFF"/>
        </w:rPr>
        <w:t xml:space="preserve">roject </w:t>
      </w:r>
      <w:r w:rsidR="00BA2260">
        <w:rPr>
          <w:rFonts w:asciiTheme="majorHAnsi" w:hAnsiTheme="majorHAnsi"/>
          <w:b/>
          <w:sz w:val="24"/>
          <w:szCs w:val="24"/>
          <w:shd w:val="clear" w:color="auto" w:fill="FFFFFF"/>
        </w:rPr>
        <w:t>1</w:t>
      </w:r>
      <w:r>
        <w:rPr>
          <w:rFonts w:asciiTheme="majorHAnsi" w:hAnsiTheme="majorHAnsi"/>
          <w:b/>
          <w:sz w:val="24"/>
          <w:szCs w:val="24"/>
          <w:shd w:val="clear" w:color="auto" w:fill="FFFFFF"/>
        </w:rPr>
        <w:t>: Hitachi</w:t>
      </w:r>
      <w:r w:rsidR="001C61B4">
        <w:rPr>
          <w:rFonts w:asciiTheme="majorHAnsi" w:hAnsiTheme="majorHAnsi"/>
          <w:b/>
          <w:sz w:val="24"/>
          <w:szCs w:val="24"/>
          <w:shd w:val="clear" w:color="auto" w:fill="FFFFFF"/>
        </w:rPr>
        <w:t>-ABB PG(HAPG)</w:t>
      </w:r>
      <w:r>
        <w:rPr>
          <w:rFonts w:asciiTheme="majorHAnsi" w:hAnsiTheme="majorHAnsi"/>
          <w:b/>
          <w:sz w:val="24"/>
          <w:szCs w:val="24"/>
          <w:shd w:val="clear" w:color="auto" w:fill="FFFFFF"/>
        </w:rPr>
        <w:t xml:space="preserve"> Quotation Process </w:t>
      </w:r>
    </w:p>
    <w:p w14:paraId="0A602EC8" w14:textId="61FA3145" w:rsidR="00471C9D" w:rsidRPr="00A76906" w:rsidRDefault="00471C9D" w:rsidP="00471C9D">
      <w:pPr>
        <w:widowControl w:val="0"/>
        <w:autoSpaceDE w:val="0"/>
        <w:autoSpaceDN w:val="0"/>
        <w:adjustRightInd w:val="0"/>
        <w:rPr>
          <w:rFonts w:cs="Arial"/>
          <w:color w:val="000000"/>
          <w:shd w:val="clear" w:color="auto" w:fill="FFFFFF"/>
        </w:rPr>
      </w:pPr>
      <w:r>
        <w:rPr>
          <w:rFonts w:cs="Arial"/>
          <w:color w:val="000000"/>
        </w:rPr>
        <w:t>Duration: June 20</w:t>
      </w:r>
      <w:r w:rsidR="00F34C10">
        <w:rPr>
          <w:rFonts w:cs="Arial"/>
          <w:color w:val="000000"/>
        </w:rPr>
        <w:t>20</w:t>
      </w:r>
      <w:r>
        <w:rPr>
          <w:rFonts w:cs="Arial"/>
          <w:color w:val="000000"/>
        </w:rPr>
        <w:t xml:space="preserve"> to till date</w:t>
      </w:r>
      <w:r w:rsidRPr="00A76906">
        <w:rPr>
          <w:rFonts w:cs="Arial"/>
          <w:color w:val="000000"/>
        </w:rPr>
        <w:br/>
      </w:r>
      <w:r>
        <w:rPr>
          <w:rFonts w:cs="Arial"/>
          <w:color w:val="000000"/>
          <w:shd w:val="clear" w:color="auto" w:fill="FFFFFF"/>
        </w:rPr>
        <w:t>Client: Hitachi ABB</w:t>
      </w:r>
      <w:r w:rsidR="0097702E">
        <w:rPr>
          <w:rFonts w:cs="Arial"/>
          <w:color w:val="000000"/>
          <w:shd w:val="clear" w:color="auto" w:fill="FFFFFF"/>
        </w:rPr>
        <w:t xml:space="preserve"> Power Grids</w:t>
      </w:r>
      <w:r w:rsidRPr="00A76906">
        <w:rPr>
          <w:rFonts w:cs="Arial"/>
          <w:color w:val="000000"/>
        </w:rPr>
        <w:br/>
        <w:t>T</w:t>
      </w:r>
      <w:r w:rsidRPr="00A76906">
        <w:rPr>
          <w:rFonts w:cs="Arial"/>
          <w:color w:val="000000"/>
          <w:shd w:val="clear" w:color="auto" w:fill="FFFFFF"/>
        </w:rPr>
        <w:t xml:space="preserve">echnologies used: </w:t>
      </w:r>
      <w:r>
        <w:rPr>
          <w:rFonts w:cs="Arial"/>
          <w:color w:val="000000"/>
          <w:shd w:val="clear" w:color="auto" w:fill="FFFFFF"/>
        </w:rPr>
        <w:t>Salesforce.com, Apttus CPQ, MuleSoft</w:t>
      </w:r>
      <w:r w:rsidRPr="00A76906">
        <w:rPr>
          <w:rFonts w:cs="Arial"/>
          <w:color w:val="000000"/>
          <w:shd w:val="clear" w:color="auto" w:fill="FFFFFF"/>
        </w:rPr>
        <w:t xml:space="preserve"> </w:t>
      </w:r>
    </w:p>
    <w:p w14:paraId="26EF5E2A" w14:textId="373254BB" w:rsidR="00471C9D" w:rsidRDefault="00471C9D" w:rsidP="00471C9D">
      <w:pPr>
        <w:pStyle w:val="NoSpacing"/>
        <w:spacing w:line="276" w:lineRule="auto"/>
        <w:rPr>
          <w:rFonts w:cstheme="minorHAnsi"/>
          <w:color w:val="000000"/>
        </w:rPr>
      </w:pPr>
      <w:r w:rsidRPr="008F0183">
        <w:rPr>
          <w:rStyle w:val="apple-converted-space"/>
          <w:rFonts w:asciiTheme="majorHAnsi" w:hAnsiTheme="majorHAnsi"/>
          <w:b/>
          <w:sz w:val="24"/>
          <w:szCs w:val="24"/>
          <w:shd w:val="clear" w:color="auto" w:fill="FFFFFF"/>
        </w:rPr>
        <w:t xml:space="preserve">Description: </w:t>
      </w:r>
      <w:r w:rsidRPr="003C3E07">
        <w:rPr>
          <w:rStyle w:val="apple-converted-space"/>
          <w:rFonts w:asciiTheme="majorHAnsi" w:hAnsiTheme="majorHAnsi"/>
          <w:sz w:val="24"/>
          <w:szCs w:val="24"/>
          <w:shd w:val="clear" w:color="auto" w:fill="FFFFFF"/>
        </w:rPr>
        <w:br/>
      </w:r>
      <w:r w:rsidR="00F34C10">
        <w:rPr>
          <w:rFonts w:cstheme="minorHAnsi"/>
          <w:color w:val="000000"/>
        </w:rPr>
        <w:t>Hitachi</w:t>
      </w:r>
      <w:r w:rsidR="001C61B4">
        <w:rPr>
          <w:rFonts w:cstheme="minorHAnsi"/>
          <w:color w:val="000000"/>
        </w:rPr>
        <w:t>-ABB</w:t>
      </w:r>
      <w:r>
        <w:rPr>
          <w:rFonts w:cstheme="minorHAnsi"/>
          <w:color w:val="000000"/>
        </w:rPr>
        <w:t xml:space="preserve"> has implemented a new Quotation Management process which is used to configure the products that are being sold by </w:t>
      </w:r>
      <w:r w:rsidR="00F34C10">
        <w:rPr>
          <w:rFonts w:cstheme="minorHAnsi"/>
          <w:color w:val="000000"/>
        </w:rPr>
        <w:t>Hitachi-ABB</w:t>
      </w:r>
      <w:r>
        <w:rPr>
          <w:rFonts w:cstheme="minorHAnsi"/>
          <w:color w:val="000000"/>
        </w:rPr>
        <w:t>. It is implemented across different geographies with an aim to simplify the sales process.</w:t>
      </w:r>
    </w:p>
    <w:p w14:paraId="47FC2AE1" w14:textId="77777777" w:rsidR="00471C9D" w:rsidRPr="008F0183" w:rsidRDefault="00471C9D" w:rsidP="00471C9D">
      <w:pPr>
        <w:pStyle w:val="NoSpacing"/>
        <w:spacing w:line="276" w:lineRule="auto"/>
        <w:rPr>
          <w:rStyle w:val="apple-converted-space"/>
          <w:rFonts w:cs="Arial"/>
          <w:shd w:val="clear" w:color="auto" w:fill="FFFFFF"/>
        </w:rPr>
      </w:pPr>
    </w:p>
    <w:p w14:paraId="3005C75E" w14:textId="77777777" w:rsidR="00471C9D" w:rsidRPr="008F0183" w:rsidRDefault="00471C9D" w:rsidP="00471C9D">
      <w:pPr>
        <w:pStyle w:val="NoSpacing"/>
        <w:spacing w:line="276" w:lineRule="auto"/>
        <w:rPr>
          <w:rStyle w:val="apple-converted-space"/>
          <w:rFonts w:asciiTheme="majorHAnsi" w:hAnsiTheme="majorHAnsi" w:cs="Arial"/>
          <w:b/>
          <w:sz w:val="24"/>
          <w:szCs w:val="24"/>
          <w:shd w:val="clear" w:color="auto" w:fill="FFFFFF"/>
        </w:rPr>
      </w:pPr>
      <w:r w:rsidRPr="008F0183">
        <w:rPr>
          <w:rStyle w:val="apple-converted-space"/>
          <w:rFonts w:asciiTheme="majorHAnsi" w:hAnsiTheme="majorHAnsi"/>
          <w:b/>
          <w:sz w:val="24"/>
          <w:szCs w:val="24"/>
        </w:rPr>
        <w:t>Responsibilities:</w:t>
      </w:r>
    </w:p>
    <w:p w14:paraId="2B09F2B6" w14:textId="32843024" w:rsidR="0058241F" w:rsidRDefault="000A436F" w:rsidP="0058241F">
      <w:pPr>
        <w:pStyle w:val="NoSpacing"/>
        <w:numPr>
          <w:ilvl w:val="0"/>
          <w:numId w:val="15"/>
        </w:numPr>
        <w:spacing w:line="276" w:lineRule="auto"/>
        <w:rPr>
          <w:rStyle w:val="apple-converted-space"/>
        </w:rPr>
      </w:pPr>
      <w:r>
        <w:rPr>
          <w:rStyle w:val="apple-converted-space"/>
        </w:rPr>
        <w:t>Working as a Business Analyst for Major &amp; Minor Release implementations</w:t>
      </w:r>
      <w:r w:rsidR="0058241F">
        <w:rPr>
          <w:rStyle w:val="apple-converted-space"/>
        </w:rPr>
        <w:t>.</w:t>
      </w:r>
    </w:p>
    <w:p w14:paraId="39340A0D" w14:textId="5C3AD882" w:rsidR="0058241F" w:rsidRDefault="000A436F" w:rsidP="0058241F">
      <w:pPr>
        <w:pStyle w:val="NoSpacing"/>
        <w:numPr>
          <w:ilvl w:val="0"/>
          <w:numId w:val="15"/>
        </w:numPr>
        <w:spacing w:line="276" w:lineRule="auto"/>
        <w:rPr>
          <w:rStyle w:val="apple-converted-space"/>
        </w:rPr>
      </w:pPr>
      <w:r>
        <w:rPr>
          <w:rStyle w:val="apple-converted-space"/>
        </w:rPr>
        <w:t>Involved in discussions with business for requirement gathering.</w:t>
      </w:r>
    </w:p>
    <w:p w14:paraId="5890D4EF" w14:textId="61BA03B9" w:rsidR="00A24038" w:rsidRDefault="00A24038" w:rsidP="0058241F">
      <w:pPr>
        <w:pStyle w:val="NoSpacing"/>
        <w:numPr>
          <w:ilvl w:val="0"/>
          <w:numId w:val="15"/>
        </w:numPr>
        <w:spacing w:line="276" w:lineRule="auto"/>
        <w:rPr>
          <w:rStyle w:val="apple-converted-space"/>
        </w:rPr>
      </w:pPr>
      <w:r>
        <w:rPr>
          <w:rStyle w:val="apple-converted-space"/>
        </w:rPr>
        <w:t>Prepared the Business Requirement Documents as per user stories.</w:t>
      </w:r>
    </w:p>
    <w:p w14:paraId="351F9BC3" w14:textId="1A92F18F" w:rsidR="000A436F" w:rsidRDefault="000A436F" w:rsidP="0058241F">
      <w:pPr>
        <w:pStyle w:val="NoSpacing"/>
        <w:numPr>
          <w:ilvl w:val="0"/>
          <w:numId w:val="15"/>
        </w:numPr>
        <w:spacing w:line="276" w:lineRule="auto"/>
        <w:rPr>
          <w:rStyle w:val="apple-converted-space"/>
        </w:rPr>
      </w:pPr>
      <w:r>
        <w:rPr>
          <w:rStyle w:val="apple-converted-space"/>
        </w:rPr>
        <w:t>Preparing the design slides and conducted design sessions with business.</w:t>
      </w:r>
    </w:p>
    <w:p w14:paraId="114D7562" w14:textId="382DBB5B" w:rsidR="00471C9D" w:rsidRDefault="000A436F" w:rsidP="00471C9D">
      <w:pPr>
        <w:pStyle w:val="NoSpacing"/>
        <w:numPr>
          <w:ilvl w:val="0"/>
          <w:numId w:val="15"/>
        </w:numPr>
        <w:spacing w:line="276" w:lineRule="auto"/>
        <w:rPr>
          <w:rStyle w:val="apple-converted-space"/>
        </w:rPr>
      </w:pPr>
      <w:r>
        <w:rPr>
          <w:rStyle w:val="apple-converted-space"/>
        </w:rPr>
        <w:t>Reviewing the test cases and organizing UATs with business</w:t>
      </w:r>
      <w:r w:rsidR="00A24038">
        <w:rPr>
          <w:rStyle w:val="apple-converted-space"/>
        </w:rPr>
        <w:t>.</w:t>
      </w:r>
    </w:p>
    <w:p w14:paraId="27E06D85" w14:textId="173F92DE" w:rsidR="00197BDA" w:rsidRDefault="00197BDA" w:rsidP="00471C9D">
      <w:pPr>
        <w:pStyle w:val="NoSpacing"/>
        <w:numPr>
          <w:ilvl w:val="0"/>
          <w:numId w:val="15"/>
        </w:numPr>
        <w:spacing w:line="276" w:lineRule="auto"/>
        <w:rPr>
          <w:rStyle w:val="apple-converted-space"/>
        </w:rPr>
      </w:pPr>
      <w:r>
        <w:rPr>
          <w:rStyle w:val="apple-converted-space"/>
        </w:rPr>
        <w:t>Prepared Release Notes for the requirements which were delivered.</w:t>
      </w:r>
    </w:p>
    <w:p w14:paraId="15FA9886" w14:textId="4ED6CF0B" w:rsidR="00471C9D" w:rsidRPr="009D23CD" w:rsidRDefault="00686ABB" w:rsidP="00471C9D">
      <w:pPr>
        <w:pStyle w:val="NoSpacing"/>
        <w:numPr>
          <w:ilvl w:val="0"/>
          <w:numId w:val="15"/>
        </w:numPr>
        <w:spacing w:line="276" w:lineRule="auto"/>
      </w:pPr>
      <w:r>
        <w:rPr>
          <w:rStyle w:val="apple-converted-space"/>
        </w:rPr>
        <w:t>Working closely with developers to get the desired outcome of development.</w:t>
      </w:r>
    </w:p>
    <w:p w14:paraId="49BA1A15" w14:textId="77777777" w:rsidR="00471C9D" w:rsidRDefault="00471C9D" w:rsidP="00471C9D">
      <w:pPr>
        <w:pStyle w:val="NoSpacing"/>
        <w:spacing w:line="276" w:lineRule="auto"/>
        <w:rPr>
          <w:rFonts w:asciiTheme="majorHAnsi" w:hAnsiTheme="majorHAnsi"/>
          <w:b/>
          <w:sz w:val="24"/>
          <w:szCs w:val="24"/>
          <w:shd w:val="clear" w:color="auto" w:fill="FFFFFF"/>
        </w:rPr>
      </w:pPr>
    </w:p>
    <w:p w14:paraId="4960D74B" w14:textId="77777777" w:rsidR="00471C9D" w:rsidRDefault="00471C9D" w:rsidP="00A76906">
      <w:pPr>
        <w:pStyle w:val="NoSpacing"/>
        <w:spacing w:line="276" w:lineRule="auto"/>
        <w:rPr>
          <w:rFonts w:asciiTheme="majorHAnsi" w:eastAsia="Times New Roman" w:hAnsiTheme="majorHAnsi" w:cs="Times New Roman"/>
          <w:b/>
          <w:bCs/>
          <w:sz w:val="26"/>
          <w:szCs w:val="26"/>
        </w:rPr>
      </w:pPr>
    </w:p>
    <w:p w14:paraId="47635E77" w14:textId="3E8F0391" w:rsidR="00931CDF" w:rsidRPr="003C3E07" w:rsidRDefault="00931CDF" w:rsidP="00931CDF">
      <w:pPr>
        <w:pStyle w:val="NoSpacing"/>
        <w:spacing w:line="276" w:lineRule="auto"/>
        <w:rPr>
          <w:rFonts w:asciiTheme="majorHAnsi" w:hAnsiTheme="majorHAnsi"/>
          <w:b/>
          <w:sz w:val="24"/>
          <w:szCs w:val="24"/>
          <w:shd w:val="clear" w:color="auto" w:fill="FFFFFF"/>
        </w:rPr>
      </w:pPr>
      <w:r w:rsidRPr="003C3E07">
        <w:rPr>
          <w:rFonts w:asciiTheme="majorHAnsi" w:hAnsiTheme="majorHAnsi"/>
          <w:b/>
          <w:sz w:val="24"/>
          <w:szCs w:val="24"/>
          <w:shd w:val="clear" w:color="auto" w:fill="FFFFFF"/>
        </w:rPr>
        <w:t>P</w:t>
      </w:r>
      <w:r>
        <w:rPr>
          <w:rFonts w:asciiTheme="majorHAnsi" w:hAnsiTheme="majorHAnsi"/>
          <w:b/>
          <w:sz w:val="24"/>
          <w:szCs w:val="24"/>
          <w:shd w:val="clear" w:color="auto" w:fill="FFFFFF"/>
        </w:rPr>
        <w:t xml:space="preserve">roject </w:t>
      </w:r>
      <w:r w:rsidR="00BA2260">
        <w:rPr>
          <w:rFonts w:asciiTheme="majorHAnsi" w:hAnsiTheme="majorHAnsi"/>
          <w:b/>
          <w:sz w:val="24"/>
          <w:szCs w:val="24"/>
          <w:shd w:val="clear" w:color="auto" w:fill="FFFFFF"/>
        </w:rPr>
        <w:t>2</w:t>
      </w:r>
      <w:r>
        <w:rPr>
          <w:rFonts w:asciiTheme="majorHAnsi" w:hAnsiTheme="majorHAnsi"/>
          <w:b/>
          <w:sz w:val="24"/>
          <w:szCs w:val="24"/>
          <w:shd w:val="clear" w:color="auto" w:fill="FFFFFF"/>
        </w:rPr>
        <w:t xml:space="preserve">: </w:t>
      </w:r>
      <w:r w:rsidR="006C3914">
        <w:rPr>
          <w:rFonts w:asciiTheme="majorHAnsi" w:hAnsiTheme="majorHAnsi"/>
          <w:b/>
          <w:sz w:val="24"/>
          <w:szCs w:val="24"/>
          <w:shd w:val="clear" w:color="auto" w:fill="FFFFFF"/>
        </w:rPr>
        <w:t xml:space="preserve">ABB </w:t>
      </w:r>
      <w:r w:rsidR="0005132C">
        <w:rPr>
          <w:rFonts w:asciiTheme="majorHAnsi" w:hAnsiTheme="majorHAnsi"/>
          <w:b/>
          <w:sz w:val="24"/>
          <w:szCs w:val="24"/>
          <w:shd w:val="clear" w:color="auto" w:fill="FFFFFF"/>
        </w:rPr>
        <w:t>Quotation Process</w:t>
      </w:r>
      <w:r>
        <w:rPr>
          <w:rFonts w:asciiTheme="majorHAnsi" w:hAnsiTheme="majorHAnsi"/>
          <w:b/>
          <w:sz w:val="24"/>
          <w:szCs w:val="24"/>
          <w:shd w:val="clear" w:color="auto" w:fill="FFFFFF"/>
        </w:rPr>
        <w:t xml:space="preserve"> Support</w:t>
      </w:r>
    </w:p>
    <w:p w14:paraId="4A2BE7A7" w14:textId="45736E30" w:rsidR="00931CDF" w:rsidRPr="00A76906" w:rsidRDefault="00D86580" w:rsidP="00931CDF">
      <w:pPr>
        <w:widowControl w:val="0"/>
        <w:autoSpaceDE w:val="0"/>
        <w:autoSpaceDN w:val="0"/>
        <w:adjustRightInd w:val="0"/>
        <w:rPr>
          <w:rFonts w:cs="Arial"/>
          <w:color w:val="000000"/>
          <w:shd w:val="clear" w:color="auto" w:fill="FFFFFF"/>
        </w:rPr>
      </w:pPr>
      <w:r>
        <w:rPr>
          <w:rFonts w:cs="Arial"/>
          <w:color w:val="000000"/>
        </w:rPr>
        <w:t xml:space="preserve">Duration: </w:t>
      </w:r>
      <w:r w:rsidR="00417CE8">
        <w:rPr>
          <w:rFonts w:cs="Arial"/>
          <w:color w:val="000000"/>
        </w:rPr>
        <w:t>August</w:t>
      </w:r>
      <w:r w:rsidR="00931CDF">
        <w:rPr>
          <w:rFonts w:cs="Arial"/>
          <w:color w:val="000000"/>
        </w:rPr>
        <w:t xml:space="preserve"> 2017 to</w:t>
      </w:r>
      <w:r w:rsidR="00471C9D">
        <w:rPr>
          <w:rFonts w:cs="Arial"/>
          <w:color w:val="000000"/>
        </w:rPr>
        <w:t xml:space="preserve"> May 2020</w:t>
      </w:r>
      <w:r w:rsidR="00931CDF" w:rsidRPr="00A76906">
        <w:rPr>
          <w:rFonts w:cs="Arial"/>
          <w:color w:val="000000"/>
        </w:rPr>
        <w:br/>
      </w:r>
      <w:r w:rsidR="00931CDF">
        <w:rPr>
          <w:rFonts w:cs="Arial"/>
          <w:color w:val="000000"/>
          <w:shd w:val="clear" w:color="auto" w:fill="FFFFFF"/>
        </w:rPr>
        <w:t>Client: ABB</w:t>
      </w:r>
      <w:r w:rsidR="00931CDF" w:rsidRPr="00A76906">
        <w:rPr>
          <w:rFonts w:cs="Arial"/>
          <w:color w:val="000000"/>
        </w:rPr>
        <w:br/>
        <w:t>T</w:t>
      </w:r>
      <w:r w:rsidR="00931CDF" w:rsidRPr="00A76906">
        <w:rPr>
          <w:rFonts w:cs="Arial"/>
          <w:color w:val="000000"/>
          <w:shd w:val="clear" w:color="auto" w:fill="FFFFFF"/>
        </w:rPr>
        <w:t xml:space="preserve">echnologies used: </w:t>
      </w:r>
      <w:r w:rsidR="00931CDF">
        <w:rPr>
          <w:rFonts w:cs="Arial"/>
          <w:color w:val="000000"/>
          <w:shd w:val="clear" w:color="auto" w:fill="FFFFFF"/>
        </w:rPr>
        <w:t xml:space="preserve">Salesforce.com, </w:t>
      </w:r>
      <w:r w:rsidR="006C3914">
        <w:rPr>
          <w:rFonts w:cs="Arial"/>
          <w:color w:val="000000"/>
          <w:shd w:val="clear" w:color="auto" w:fill="FFFFFF"/>
        </w:rPr>
        <w:t xml:space="preserve">Apttus CPQ, </w:t>
      </w:r>
      <w:r w:rsidR="003D5710">
        <w:rPr>
          <w:rFonts w:cs="Arial"/>
          <w:color w:val="000000"/>
          <w:shd w:val="clear" w:color="auto" w:fill="FFFFFF"/>
        </w:rPr>
        <w:t>MuleSoft</w:t>
      </w:r>
      <w:r w:rsidR="00931CDF" w:rsidRPr="00A76906">
        <w:rPr>
          <w:rFonts w:cs="Arial"/>
          <w:color w:val="000000"/>
          <w:shd w:val="clear" w:color="auto" w:fill="FFFFFF"/>
        </w:rPr>
        <w:t xml:space="preserve"> </w:t>
      </w:r>
    </w:p>
    <w:p w14:paraId="1162C524" w14:textId="77777777" w:rsidR="00931CDF" w:rsidRDefault="00931CDF" w:rsidP="00931CDF">
      <w:pPr>
        <w:pStyle w:val="NoSpacing"/>
        <w:spacing w:line="276" w:lineRule="auto"/>
        <w:rPr>
          <w:rFonts w:cstheme="minorHAnsi"/>
          <w:color w:val="000000"/>
        </w:rPr>
      </w:pPr>
      <w:r w:rsidRPr="008F0183">
        <w:rPr>
          <w:rStyle w:val="apple-converted-space"/>
          <w:rFonts w:asciiTheme="majorHAnsi" w:hAnsiTheme="majorHAnsi"/>
          <w:b/>
          <w:sz w:val="24"/>
          <w:szCs w:val="24"/>
          <w:shd w:val="clear" w:color="auto" w:fill="FFFFFF"/>
        </w:rPr>
        <w:t xml:space="preserve">Description: </w:t>
      </w:r>
      <w:r w:rsidRPr="003C3E07">
        <w:rPr>
          <w:rStyle w:val="apple-converted-space"/>
          <w:rFonts w:asciiTheme="majorHAnsi" w:hAnsiTheme="majorHAnsi"/>
          <w:sz w:val="24"/>
          <w:szCs w:val="24"/>
          <w:shd w:val="clear" w:color="auto" w:fill="FFFFFF"/>
        </w:rPr>
        <w:br/>
      </w:r>
      <w:r w:rsidR="006C3914">
        <w:rPr>
          <w:rFonts w:cstheme="minorHAnsi"/>
          <w:color w:val="000000"/>
        </w:rPr>
        <w:t xml:space="preserve">ABB has implemented a new Quotation Management process </w:t>
      </w:r>
      <w:r w:rsidR="00EB3020">
        <w:rPr>
          <w:rFonts w:cstheme="minorHAnsi"/>
          <w:color w:val="000000"/>
        </w:rPr>
        <w:t xml:space="preserve">which is used to configure the products that are being sold by ABB. It </w:t>
      </w:r>
      <w:r w:rsidR="0028474A">
        <w:rPr>
          <w:rFonts w:cstheme="minorHAnsi"/>
          <w:color w:val="000000"/>
        </w:rPr>
        <w:t>is implemented across different geographies with an aim to simplify the sales process.</w:t>
      </w:r>
    </w:p>
    <w:p w14:paraId="1531B6E5" w14:textId="77777777" w:rsidR="00EB3020" w:rsidRPr="008F0183" w:rsidRDefault="00EB3020" w:rsidP="00931CDF">
      <w:pPr>
        <w:pStyle w:val="NoSpacing"/>
        <w:spacing w:line="276" w:lineRule="auto"/>
        <w:rPr>
          <w:rStyle w:val="apple-converted-space"/>
          <w:rFonts w:cs="Arial"/>
          <w:shd w:val="clear" w:color="auto" w:fill="FFFFFF"/>
        </w:rPr>
      </w:pPr>
    </w:p>
    <w:p w14:paraId="2F42273D" w14:textId="77777777" w:rsidR="00931CDF" w:rsidRPr="008F0183" w:rsidRDefault="00931CDF" w:rsidP="00931CDF">
      <w:pPr>
        <w:pStyle w:val="NoSpacing"/>
        <w:spacing w:line="276" w:lineRule="auto"/>
        <w:rPr>
          <w:rStyle w:val="apple-converted-space"/>
          <w:rFonts w:asciiTheme="majorHAnsi" w:hAnsiTheme="majorHAnsi" w:cs="Arial"/>
          <w:b/>
          <w:sz w:val="24"/>
          <w:szCs w:val="24"/>
          <w:shd w:val="clear" w:color="auto" w:fill="FFFFFF"/>
        </w:rPr>
      </w:pPr>
      <w:r w:rsidRPr="008F0183">
        <w:rPr>
          <w:rStyle w:val="apple-converted-space"/>
          <w:rFonts w:asciiTheme="majorHAnsi" w:hAnsiTheme="majorHAnsi"/>
          <w:b/>
          <w:sz w:val="24"/>
          <w:szCs w:val="24"/>
        </w:rPr>
        <w:t>Responsibilities:</w:t>
      </w:r>
    </w:p>
    <w:p w14:paraId="60BC9CE2" w14:textId="7A3DDD99" w:rsidR="0005132C" w:rsidRDefault="0005132C" w:rsidP="00931CDF">
      <w:pPr>
        <w:pStyle w:val="NoSpacing"/>
        <w:numPr>
          <w:ilvl w:val="0"/>
          <w:numId w:val="15"/>
        </w:numPr>
        <w:spacing w:line="276" w:lineRule="auto"/>
        <w:rPr>
          <w:rStyle w:val="apple-converted-space"/>
        </w:rPr>
      </w:pPr>
      <w:r>
        <w:rPr>
          <w:rStyle w:val="apple-converted-space"/>
        </w:rPr>
        <w:t>Leading the support team involved in resolution of incidents &amp; tasks related to the application.</w:t>
      </w:r>
    </w:p>
    <w:p w14:paraId="139A91A6" w14:textId="4F2E6163" w:rsidR="001C61B4" w:rsidRDefault="001C61B4" w:rsidP="00931CDF">
      <w:pPr>
        <w:pStyle w:val="NoSpacing"/>
        <w:numPr>
          <w:ilvl w:val="0"/>
          <w:numId w:val="15"/>
        </w:numPr>
        <w:spacing w:line="276" w:lineRule="auto"/>
        <w:rPr>
          <w:rStyle w:val="apple-converted-space"/>
        </w:rPr>
      </w:pPr>
      <w:r>
        <w:rPr>
          <w:rStyle w:val="apple-converted-space"/>
        </w:rPr>
        <w:t>Worked as a Business Analyst for CRs that were part of new releases.</w:t>
      </w:r>
    </w:p>
    <w:p w14:paraId="415AEAB5" w14:textId="74C24288" w:rsidR="001C61B4" w:rsidRDefault="001C61B4" w:rsidP="001C61B4">
      <w:pPr>
        <w:pStyle w:val="NoSpacing"/>
        <w:numPr>
          <w:ilvl w:val="0"/>
          <w:numId w:val="15"/>
        </w:numPr>
        <w:spacing w:line="276" w:lineRule="auto"/>
        <w:rPr>
          <w:rStyle w:val="apple-converted-space"/>
        </w:rPr>
      </w:pPr>
      <w:r>
        <w:rPr>
          <w:rStyle w:val="apple-converted-space"/>
        </w:rPr>
        <w:t>Involved in client discussions for any CRs or new implementations.</w:t>
      </w:r>
    </w:p>
    <w:p w14:paraId="624A6EEA" w14:textId="05703E15" w:rsidR="0005132C" w:rsidRDefault="0005132C" w:rsidP="0005132C">
      <w:pPr>
        <w:pStyle w:val="NoSpacing"/>
        <w:numPr>
          <w:ilvl w:val="0"/>
          <w:numId w:val="15"/>
        </w:numPr>
        <w:spacing w:line="276" w:lineRule="auto"/>
        <w:rPr>
          <w:rStyle w:val="apple-converted-space"/>
        </w:rPr>
      </w:pPr>
      <w:r>
        <w:rPr>
          <w:rStyle w:val="apple-converted-space"/>
        </w:rPr>
        <w:t>Working as Salesforce Functional Analyst for the quotation process functionality.</w:t>
      </w:r>
    </w:p>
    <w:p w14:paraId="3FB63F77" w14:textId="77777777" w:rsidR="00DA56AE" w:rsidRDefault="00DA56AE" w:rsidP="00931CDF">
      <w:pPr>
        <w:pStyle w:val="NoSpacing"/>
        <w:numPr>
          <w:ilvl w:val="0"/>
          <w:numId w:val="15"/>
        </w:numPr>
        <w:spacing w:line="276" w:lineRule="auto"/>
        <w:rPr>
          <w:rStyle w:val="apple-converted-space"/>
        </w:rPr>
      </w:pPr>
      <w:r>
        <w:rPr>
          <w:rStyle w:val="apple-converted-space"/>
        </w:rPr>
        <w:t>Managing Products &amp; Categories in Apttus CPQ console.</w:t>
      </w:r>
    </w:p>
    <w:p w14:paraId="4DAD9D4F" w14:textId="77777777" w:rsidR="004C704E" w:rsidRDefault="004C704E" w:rsidP="00931CDF">
      <w:pPr>
        <w:pStyle w:val="NoSpacing"/>
        <w:numPr>
          <w:ilvl w:val="0"/>
          <w:numId w:val="15"/>
        </w:numPr>
        <w:spacing w:line="276" w:lineRule="auto"/>
        <w:rPr>
          <w:rStyle w:val="apple-converted-space"/>
        </w:rPr>
      </w:pPr>
      <w:r>
        <w:rPr>
          <w:rStyle w:val="apple-converted-space"/>
        </w:rPr>
        <w:t>Creating &amp; managing Quotation templates through Apttus X-Author.</w:t>
      </w:r>
    </w:p>
    <w:p w14:paraId="203C245E" w14:textId="77777777" w:rsidR="00931CDF" w:rsidRPr="009D23CD" w:rsidRDefault="009D23CD" w:rsidP="004C704E">
      <w:pPr>
        <w:pStyle w:val="NoSpacing"/>
        <w:numPr>
          <w:ilvl w:val="0"/>
          <w:numId w:val="15"/>
        </w:numPr>
        <w:spacing w:line="276" w:lineRule="auto"/>
      </w:pPr>
      <w:r>
        <w:rPr>
          <w:rStyle w:val="apple-converted-space"/>
        </w:rPr>
        <w:t>Preparing daily reports of incidents &amp; tickets for the daily call.</w:t>
      </w:r>
    </w:p>
    <w:p w14:paraId="3E4BFEBE" w14:textId="77777777" w:rsidR="00931CDF" w:rsidRDefault="00931CDF" w:rsidP="00144F9B">
      <w:pPr>
        <w:pStyle w:val="NoSpacing"/>
        <w:spacing w:line="276" w:lineRule="auto"/>
        <w:rPr>
          <w:rFonts w:asciiTheme="majorHAnsi" w:hAnsiTheme="majorHAnsi"/>
          <w:b/>
          <w:sz w:val="24"/>
          <w:szCs w:val="24"/>
          <w:shd w:val="clear" w:color="auto" w:fill="FFFFFF"/>
        </w:rPr>
      </w:pPr>
    </w:p>
    <w:p w14:paraId="04789BA4" w14:textId="3BAA97DD" w:rsidR="00931CDF" w:rsidRDefault="00931CDF" w:rsidP="00144F9B">
      <w:pPr>
        <w:pStyle w:val="NoSpacing"/>
        <w:spacing w:line="276" w:lineRule="auto"/>
        <w:rPr>
          <w:rFonts w:asciiTheme="majorHAnsi" w:hAnsiTheme="majorHAnsi"/>
          <w:b/>
          <w:sz w:val="24"/>
          <w:szCs w:val="24"/>
          <w:shd w:val="clear" w:color="auto" w:fill="FFFFFF"/>
        </w:rPr>
      </w:pPr>
    </w:p>
    <w:p w14:paraId="1A90CF9B" w14:textId="40792A60" w:rsidR="0097702E" w:rsidRDefault="0097702E" w:rsidP="00144F9B">
      <w:pPr>
        <w:pStyle w:val="NoSpacing"/>
        <w:spacing w:line="276" w:lineRule="auto"/>
        <w:rPr>
          <w:rFonts w:asciiTheme="majorHAnsi" w:hAnsiTheme="majorHAnsi"/>
          <w:b/>
          <w:sz w:val="24"/>
          <w:szCs w:val="24"/>
          <w:shd w:val="clear" w:color="auto" w:fill="FFFFFF"/>
        </w:rPr>
      </w:pPr>
    </w:p>
    <w:p w14:paraId="035B8024" w14:textId="684FA1B1" w:rsidR="0097702E" w:rsidRDefault="0097702E" w:rsidP="00144F9B">
      <w:pPr>
        <w:pStyle w:val="NoSpacing"/>
        <w:spacing w:line="276" w:lineRule="auto"/>
        <w:rPr>
          <w:rFonts w:asciiTheme="majorHAnsi" w:hAnsiTheme="majorHAnsi"/>
          <w:b/>
          <w:sz w:val="24"/>
          <w:szCs w:val="24"/>
          <w:shd w:val="clear" w:color="auto" w:fill="FFFFFF"/>
        </w:rPr>
      </w:pPr>
    </w:p>
    <w:p w14:paraId="51FB017B" w14:textId="77777777" w:rsidR="0097702E" w:rsidRDefault="0097702E" w:rsidP="00144F9B">
      <w:pPr>
        <w:pStyle w:val="NoSpacing"/>
        <w:spacing w:line="276" w:lineRule="auto"/>
        <w:rPr>
          <w:rFonts w:asciiTheme="majorHAnsi" w:hAnsiTheme="majorHAnsi"/>
          <w:b/>
          <w:sz w:val="24"/>
          <w:szCs w:val="24"/>
          <w:shd w:val="clear" w:color="auto" w:fill="FFFFFF"/>
        </w:rPr>
      </w:pPr>
    </w:p>
    <w:p w14:paraId="21F7832D" w14:textId="08BB7D8B" w:rsidR="00144F9B" w:rsidRPr="003C3E07" w:rsidRDefault="00144F9B" w:rsidP="00144F9B">
      <w:pPr>
        <w:pStyle w:val="NoSpacing"/>
        <w:spacing w:line="276" w:lineRule="auto"/>
        <w:rPr>
          <w:rFonts w:asciiTheme="majorHAnsi" w:hAnsiTheme="majorHAnsi"/>
          <w:b/>
          <w:sz w:val="24"/>
          <w:szCs w:val="24"/>
          <w:shd w:val="clear" w:color="auto" w:fill="FFFFFF"/>
        </w:rPr>
      </w:pPr>
      <w:r w:rsidRPr="003C3E07">
        <w:rPr>
          <w:rFonts w:asciiTheme="majorHAnsi" w:hAnsiTheme="majorHAnsi"/>
          <w:b/>
          <w:sz w:val="24"/>
          <w:szCs w:val="24"/>
          <w:shd w:val="clear" w:color="auto" w:fill="FFFFFF"/>
        </w:rPr>
        <w:lastRenderedPageBreak/>
        <w:t>P</w:t>
      </w:r>
      <w:r>
        <w:rPr>
          <w:rFonts w:asciiTheme="majorHAnsi" w:hAnsiTheme="majorHAnsi"/>
          <w:b/>
          <w:sz w:val="24"/>
          <w:szCs w:val="24"/>
          <w:shd w:val="clear" w:color="auto" w:fill="FFFFFF"/>
        </w:rPr>
        <w:t xml:space="preserve">roject </w:t>
      </w:r>
      <w:r w:rsidR="00BA2260">
        <w:rPr>
          <w:rFonts w:asciiTheme="majorHAnsi" w:hAnsiTheme="majorHAnsi"/>
          <w:b/>
          <w:sz w:val="24"/>
          <w:szCs w:val="24"/>
          <w:shd w:val="clear" w:color="auto" w:fill="FFFFFF"/>
        </w:rPr>
        <w:t>3</w:t>
      </w:r>
      <w:r>
        <w:rPr>
          <w:rFonts w:asciiTheme="majorHAnsi" w:hAnsiTheme="majorHAnsi"/>
          <w:b/>
          <w:sz w:val="24"/>
          <w:szCs w:val="24"/>
          <w:shd w:val="clear" w:color="auto" w:fill="FFFFFF"/>
        </w:rPr>
        <w:t xml:space="preserve">: Navistar CRM </w:t>
      </w:r>
    </w:p>
    <w:p w14:paraId="2F700959" w14:textId="77777777" w:rsidR="00144F9B" w:rsidRPr="00A76906" w:rsidRDefault="00144F9B" w:rsidP="00144F9B">
      <w:pPr>
        <w:widowControl w:val="0"/>
        <w:autoSpaceDE w:val="0"/>
        <w:autoSpaceDN w:val="0"/>
        <w:adjustRightInd w:val="0"/>
        <w:rPr>
          <w:rFonts w:cs="Arial"/>
          <w:color w:val="000000"/>
          <w:shd w:val="clear" w:color="auto" w:fill="FFFFFF"/>
        </w:rPr>
      </w:pPr>
      <w:r>
        <w:rPr>
          <w:rFonts w:cs="Arial"/>
          <w:color w:val="000000"/>
        </w:rPr>
        <w:t xml:space="preserve">Duration: September 2016 to </w:t>
      </w:r>
      <w:r w:rsidR="00931CDF">
        <w:rPr>
          <w:rFonts w:cs="Arial"/>
          <w:color w:val="000000"/>
        </w:rPr>
        <w:t>June 2017</w:t>
      </w:r>
      <w:r w:rsidRPr="00A76906">
        <w:rPr>
          <w:rFonts w:cs="Arial"/>
          <w:color w:val="000000"/>
        </w:rPr>
        <w:br/>
      </w:r>
      <w:r>
        <w:rPr>
          <w:rFonts w:cs="Arial"/>
          <w:color w:val="000000"/>
          <w:shd w:val="clear" w:color="auto" w:fill="FFFFFF"/>
        </w:rPr>
        <w:t>Client: Navistar International</w:t>
      </w:r>
      <w:r w:rsidRPr="00A76906">
        <w:rPr>
          <w:rFonts w:cs="Arial"/>
          <w:color w:val="000000"/>
        </w:rPr>
        <w:br/>
        <w:t>T</w:t>
      </w:r>
      <w:r w:rsidRPr="00A76906">
        <w:rPr>
          <w:rFonts w:cs="Arial"/>
          <w:color w:val="000000"/>
          <w:shd w:val="clear" w:color="auto" w:fill="FFFFFF"/>
        </w:rPr>
        <w:t xml:space="preserve">echnologies used: </w:t>
      </w:r>
      <w:r>
        <w:rPr>
          <w:rFonts w:cs="Arial"/>
          <w:color w:val="000000"/>
          <w:shd w:val="clear" w:color="auto" w:fill="FFFFFF"/>
        </w:rPr>
        <w:t xml:space="preserve">Salesforce.com, </w:t>
      </w:r>
      <w:r w:rsidR="000F5C5E">
        <w:rPr>
          <w:rFonts w:cs="Arial"/>
          <w:color w:val="000000"/>
          <w:shd w:val="clear" w:color="auto" w:fill="FFFFFF"/>
        </w:rPr>
        <w:t>Web Services Integration</w:t>
      </w:r>
      <w:r>
        <w:rPr>
          <w:rFonts w:cs="Arial"/>
          <w:color w:val="000000"/>
          <w:shd w:val="clear" w:color="auto" w:fill="FFFFFF"/>
        </w:rPr>
        <w:t>.</w:t>
      </w:r>
      <w:r w:rsidRPr="00A76906">
        <w:rPr>
          <w:rFonts w:cs="Arial"/>
          <w:color w:val="000000"/>
          <w:shd w:val="clear" w:color="auto" w:fill="FFFFFF"/>
        </w:rPr>
        <w:t xml:space="preserve"> </w:t>
      </w:r>
    </w:p>
    <w:p w14:paraId="7823776A" w14:textId="77777777" w:rsidR="00144F9B" w:rsidRPr="00A76906" w:rsidRDefault="00144F9B" w:rsidP="00144F9B">
      <w:pPr>
        <w:pStyle w:val="NoSpacing"/>
        <w:spacing w:line="276" w:lineRule="auto"/>
        <w:rPr>
          <w:rStyle w:val="apple-converted-space"/>
          <w:rFonts w:cs="Arial"/>
          <w:color w:val="000000"/>
          <w:shd w:val="clear" w:color="auto" w:fill="FFFFFF"/>
        </w:rPr>
      </w:pPr>
      <w:r w:rsidRPr="008F0183">
        <w:rPr>
          <w:rStyle w:val="apple-converted-space"/>
          <w:rFonts w:asciiTheme="majorHAnsi" w:hAnsiTheme="majorHAnsi"/>
          <w:b/>
          <w:sz w:val="24"/>
          <w:szCs w:val="24"/>
          <w:shd w:val="clear" w:color="auto" w:fill="FFFFFF"/>
        </w:rPr>
        <w:t xml:space="preserve">Description: </w:t>
      </w:r>
      <w:r w:rsidRPr="003C3E07">
        <w:rPr>
          <w:rStyle w:val="apple-converted-space"/>
          <w:rFonts w:asciiTheme="majorHAnsi" w:hAnsiTheme="majorHAnsi"/>
          <w:sz w:val="24"/>
          <w:szCs w:val="24"/>
          <w:shd w:val="clear" w:color="auto" w:fill="FFFFFF"/>
        </w:rPr>
        <w:br/>
      </w:r>
      <w:r w:rsidR="00531593" w:rsidRPr="00531593">
        <w:rPr>
          <w:rFonts w:cstheme="minorHAnsi"/>
          <w:color w:val="000000"/>
        </w:rPr>
        <w:t>Accenture partnered with Navistar to complete a high velocity Customer Relationship Management (CRM) transformation by implementing Salesforce.com across business units and geographies to optimize their sales processes, increase visibility into the health of the sales pipeline and capitalize on efficiencies across their sales organization.</w:t>
      </w:r>
    </w:p>
    <w:p w14:paraId="03A926C8" w14:textId="77777777" w:rsidR="00144F9B" w:rsidRPr="008F0183" w:rsidRDefault="00144F9B" w:rsidP="00144F9B">
      <w:pPr>
        <w:pStyle w:val="NoSpacing"/>
        <w:spacing w:line="276" w:lineRule="auto"/>
        <w:rPr>
          <w:rStyle w:val="apple-converted-space"/>
          <w:rFonts w:cs="Arial"/>
          <w:shd w:val="clear" w:color="auto" w:fill="FFFFFF"/>
        </w:rPr>
      </w:pPr>
    </w:p>
    <w:p w14:paraId="0B417125" w14:textId="77777777" w:rsidR="00144F9B" w:rsidRPr="008F0183" w:rsidRDefault="00144F9B" w:rsidP="00144F9B">
      <w:pPr>
        <w:pStyle w:val="NoSpacing"/>
        <w:spacing w:line="276" w:lineRule="auto"/>
        <w:rPr>
          <w:rStyle w:val="apple-converted-space"/>
          <w:rFonts w:asciiTheme="majorHAnsi" w:hAnsiTheme="majorHAnsi" w:cs="Arial"/>
          <w:b/>
          <w:sz w:val="24"/>
          <w:szCs w:val="24"/>
          <w:shd w:val="clear" w:color="auto" w:fill="FFFFFF"/>
        </w:rPr>
      </w:pPr>
      <w:r w:rsidRPr="008F0183">
        <w:rPr>
          <w:rStyle w:val="apple-converted-space"/>
          <w:rFonts w:asciiTheme="majorHAnsi" w:hAnsiTheme="majorHAnsi"/>
          <w:b/>
          <w:sz w:val="24"/>
          <w:szCs w:val="24"/>
        </w:rPr>
        <w:t>Responsibilities:</w:t>
      </w:r>
    </w:p>
    <w:p w14:paraId="689E4B8A" w14:textId="77777777" w:rsidR="00144F9B" w:rsidRPr="008F0183" w:rsidRDefault="00144F9B" w:rsidP="00144F9B">
      <w:pPr>
        <w:pStyle w:val="NoSpacing"/>
        <w:numPr>
          <w:ilvl w:val="0"/>
          <w:numId w:val="15"/>
        </w:numPr>
        <w:spacing w:line="276" w:lineRule="auto"/>
        <w:rPr>
          <w:rStyle w:val="apple-converted-space"/>
        </w:rPr>
      </w:pPr>
      <w:r w:rsidRPr="008F0183">
        <w:rPr>
          <w:rStyle w:val="apple-converted-space"/>
        </w:rPr>
        <w:t>Preparatio</w:t>
      </w:r>
      <w:r w:rsidR="000F5C5E">
        <w:rPr>
          <w:rStyle w:val="apple-converted-space"/>
        </w:rPr>
        <w:t>n and execution of test scripts in PMO toolkit.</w:t>
      </w:r>
    </w:p>
    <w:p w14:paraId="1BC4E8B1" w14:textId="77777777" w:rsidR="00144F9B" w:rsidRPr="008F0183" w:rsidRDefault="000F5C5E" w:rsidP="00144F9B">
      <w:pPr>
        <w:pStyle w:val="NoSpacing"/>
        <w:numPr>
          <w:ilvl w:val="0"/>
          <w:numId w:val="15"/>
        </w:numPr>
        <w:spacing w:line="276" w:lineRule="auto"/>
        <w:rPr>
          <w:rStyle w:val="apple-converted-space"/>
        </w:rPr>
      </w:pPr>
      <w:r>
        <w:rPr>
          <w:rStyle w:val="apple-converted-space"/>
        </w:rPr>
        <w:t>Performed Integration testing using SOAP UI</w:t>
      </w:r>
      <w:r w:rsidR="00144F9B" w:rsidRPr="008F0183">
        <w:rPr>
          <w:rStyle w:val="apple-converted-space"/>
        </w:rPr>
        <w:t>.</w:t>
      </w:r>
    </w:p>
    <w:p w14:paraId="6C1F95EE" w14:textId="77777777" w:rsidR="00144F9B" w:rsidRDefault="00144F9B" w:rsidP="00144F9B">
      <w:pPr>
        <w:pStyle w:val="NoSpacing"/>
        <w:numPr>
          <w:ilvl w:val="0"/>
          <w:numId w:val="15"/>
        </w:numPr>
        <w:spacing w:line="276" w:lineRule="auto"/>
        <w:rPr>
          <w:rStyle w:val="apple-converted-space"/>
        </w:rPr>
      </w:pPr>
      <w:r>
        <w:rPr>
          <w:rStyle w:val="apple-converted-space"/>
        </w:rPr>
        <w:t>Involved in interactions with the client for requirement clarification.</w:t>
      </w:r>
    </w:p>
    <w:p w14:paraId="12C7BE2E" w14:textId="77777777" w:rsidR="000F5C5E" w:rsidRDefault="000F5C5E" w:rsidP="00144F9B">
      <w:pPr>
        <w:pStyle w:val="NoSpacing"/>
        <w:numPr>
          <w:ilvl w:val="0"/>
          <w:numId w:val="15"/>
        </w:numPr>
        <w:spacing w:line="276" w:lineRule="auto"/>
        <w:rPr>
          <w:rStyle w:val="apple-converted-space"/>
        </w:rPr>
      </w:pPr>
      <w:r>
        <w:rPr>
          <w:rStyle w:val="apple-converted-space"/>
        </w:rPr>
        <w:t>Provided demo of the functionality to the client.</w:t>
      </w:r>
    </w:p>
    <w:p w14:paraId="3CED0B50" w14:textId="77777777" w:rsidR="00144F9B" w:rsidRDefault="00144F9B" w:rsidP="009A4022">
      <w:pPr>
        <w:pStyle w:val="NoSpacing"/>
        <w:spacing w:line="276" w:lineRule="auto"/>
        <w:rPr>
          <w:rFonts w:asciiTheme="majorHAnsi" w:hAnsiTheme="majorHAnsi"/>
          <w:b/>
          <w:sz w:val="24"/>
          <w:szCs w:val="24"/>
          <w:shd w:val="clear" w:color="auto" w:fill="FFFFFF"/>
        </w:rPr>
      </w:pPr>
    </w:p>
    <w:p w14:paraId="6CD7DC45" w14:textId="7A4FCD78" w:rsidR="009A4022" w:rsidRPr="003C3E07" w:rsidRDefault="009A4022" w:rsidP="009A4022">
      <w:pPr>
        <w:pStyle w:val="NoSpacing"/>
        <w:spacing w:line="276" w:lineRule="auto"/>
        <w:rPr>
          <w:rFonts w:asciiTheme="majorHAnsi" w:hAnsiTheme="majorHAnsi"/>
          <w:b/>
          <w:sz w:val="24"/>
          <w:szCs w:val="24"/>
          <w:shd w:val="clear" w:color="auto" w:fill="FFFFFF"/>
        </w:rPr>
      </w:pPr>
      <w:r w:rsidRPr="003C3E07">
        <w:rPr>
          <w:rFonts w:asciiTheme="majorHAnsi" w:hAnsiTheme="majorHAnsi"/>
          <w:b/>
          <w:sz w:val="24"/>
          <w:szCs w:val="24"/>
          <w:shd w:val="clear" w:color="auto" w:fill="FFFFFF"/>
        </w:rPr>
        <w:t>P</w:t>
      </w:r>
      <w:r w:rsidR="006C3914">
        <w:rPr>
          <w:rFonts w:asciiTheme="majorHAnsi" w:hAnsiTheme="majorHAnsi"/>
          <w:b/>
          <w:sz w:val="24"/>
          <w:szCs w:val="24"/>
          <w:shd w:val="clear" w:color="auto" w:fill="FFFFFF"/>
        </w:rPr>
        <w:t xml:space="preserve">roject </w:t>
      </w:r>
      <w:r w:rsidR="00BA2260">
        <w:rPr>
          <w:rFonts w:asciiTheme="majorHAnsi" w:hAnsiTheme="majorHAnsi"/>
          <w:b/>
          <w:sz w:val="24"/>
          <w:szCs w:val="24"/>
          <w:shd w:val="clear" w:color="auto" w:fill="FFFFFF"/>
        </w:rPr>
        <w:t>4</w:t>
      </w:r>
      <w:r>
        <w:rPr>
          <w:rFonts w:asciiTheme="majorHAnsi" w:hAnsiTheme="majorHAnsi"/>
          <w:b/>
          <w:sz w:val="24"/>
          <w:szCs w:val="24"/>
          <w:shd w:val="clear" w:color="auto" w:fill="FFFFFF"/>
        </w:rPr>
        <w:t>: Unilever Food Solutions</w:t>
      </w:r>
    </w:p>
    <w:p w14:paraId="302A2599" w14:textId="77777777" w:rsidR="009A4022" w:rsidRPr="00A76906" w:rsidRDefault="009A4022" w:rsidP="009A4022">
      <w:pPr>
        <w:widowControl w:val="0"/>
        <w:autoSpaceDE w:val="0"/>
        <w:autoSpaceDN w:val="0"/>
        <w:adjustRightInd w:val="0"/>
        <w:rPr>
          <w:rFonts w:cs="Arial"/>
          <w:color w:val="000000"/>
          <w:shd w:val="clear" w:color="auto" w:fill="FFFFFF"/>
        </w:rPr>
      </w:pPr>
      <w:r>
        <w:rPr>
          <w:rFonts w:cs="Arial"/>
          <w:color w:val="000000"/>
        </w:rPr>
        <w:t xml:space="preserve">Duration: May 2016 to </w:t>
      </w:r>
      <w:r w:rsidR="00144F9B">
        <w:rPr>
          <w:rFonts w:cs="Arial"/>
          <w:color w:val="000000"/>
        </w:rPr>
        <w:t>Aug 2016</w:t>
      </w:r>
      <w:r w:rsidRPr="00A76906">
        <w:rPr>
          <w:rFonts w:cs="Arial"/>
          <w:color w:val="000000"/>
        </w:rPr>
        <w:br/>
      </w:r>
      <w:r>
        <w:rPr>
          <w:rFonts w:cs="Arial"/>
          <w:color w:val="000000"/>
          <w:shd w:val="clear" w:color="auto" w:fill="FFFFFF"/>
        </w:rPr>
        <w:t>Client: Unilever</w:t>
      </w:r>
      <w:r w:rsidRPr="00A76906">
        <w:rPr>
          <w:rFonts w:cs="Arial"/>
          <w:color w:val="000000"/>
        </w:rPr>
        <w:br/>
        <w:t>T</w:t>
      </w:r>
      <w:r w:rsidRPr="00A76906">
        <w:rPr>
          <w:rFonts w:cs="Arial"/>
          <w:color w:val="000000"/>
          <w:shd w:val="clear" w:color="auto" w:fill="FFFFFF"/>
        </w:rPr>
        <w:t xml:space="preserve">echnologies used: </w:t>
      </w:r>
      <w:r>
        <w:rPr>
          <w:rFonts w:cs="Arial"/>
          <w:color w:val="000000"/>
          <w:shd w:val="clear" w:color="auto" w:fill="FFFFFF"/>
        </w:rPr>
        <w:t>Salesforce.com, SAP-PI and Mule soft.</w:t>
      </w:r>
      <w:r w:rsidRPr="00A76906">
        <w:rPr>
          <w:rFonts w:cs="Arial"/>
          <w:color w:val="000000"/>
          <w:shd w:val="clear" w:color="auto" w:fill="FFFFFF"/>
        </w:rPr>
        <w:t xml:space="preserve"> </w:t>
      </w:r>
    </w:p>
    <w:p w14:paraId="5BF13306" w14:textId="77777777" w:rsidR="009A4022" w:rsidRPr="00A76906" w:rsidRDefault="009A4022" w:rsidP="009A4022">
      <w:pPr>
        <w:pStyle w:val="NoSpacing"/>
        <w:spacing w:line="276" w:lineRule="auto"/>
        <w:rPr>
          <w:rStyle w:val="apple-converted-space"/>
          <w:rFonts w:cs="Arial"/>
          <w:color w:val="000000"/>
          <w:shd w:val="clear" w:color="auto" w:fill="FFFFFF"/>
        </w:rPr>
      </w:pPr>
      <w:r w:rsidRPr="008F0183">
        <w:rPr>
          <w:rStyle w:val="apple-converted-space"/>
          <w:rFonts w:asciiTheme="majorHAnsi" w:hAnsiTheme="majorHAnsi"/>
          <w:b/>
          <w:sz w:val="24"/>
          <w:szCs w:val="24"/>
          <w:shd w:val="clear" w:color="auto" w:fill="FFFFFF"/>
        </w:rPr>
        <w:t xml:space="preserve">Description: </w:t>
      </w:r>
      <w:r w:rsidRPr="003C3E07">
        <w:rPr>
          <w:rStyle w:val="apple-converted-space"/>
          <w:rFonts w:asciiTheme="majorHAnsi" w:hAnsiTheme="majorHAnsi"/>
          <w:sz w:val="24"/>
          <w:szCs w:val="24"/>
          <w:shd w:val="clear" w:color="auto" w:fill="FFFFFF"/>
        </w:rPr>
        <w:br/>
      </w:r>
      <w:r>
        <w:rPr>
          <w:rStyle w:val="apple-converted-space"/>
          <w:rFonts w:cs="Arial"/>
          <w:color w:val="000000"/>
          <w:shd w:val="clear" w:color="auto" w:fill="FFFFFF"/>
        </w:rPr>
        <w:t xml:space="preserve">Unilever Food Solutions is a part of the Food Solution program of Unilever which aims to streamline and simplify the Sales process of the Unilever Account by using Salesforce and </w:t>
      </w:r>
      <w:r w:rsidR="004E4DE2">
        <w:rPr>
          <w:rStyle w:val="apple-converted-space"/>
          <w:rFonts w:cs="Arial"/>
          <w:color w:val="000000"/>
          <w:shd w:val="clear" w:color="auto" w:fill="FFFFFF"/>
        </w:rPr>
        <w:t>Sales Cloud.</w:t>
      </w:r>
    </w:p>
    <w:p w14:paraId="4F3F6238" w14:textId="77777777" w:rsidR="009A4022" w:rsidRPr="008F0183" w:rsidRDefault="009A4022" w:rsidP="009A4022">
      <w:pPr>
        <w:pStyle w:val="NoSpacing"/>
        <w:spacing w:line="276" w:lineRule="auto"/>
        <w:rPr>
          <w:rStyle w:val="apple-converted-space"/>
          <w:rFonts w:cs="Arial"/>
          <w:shd w:val="clear" w:color="auto" w:fill="FFFFFF"/>
        </w:rPr>
      </w:pPr>
    </w:p>
    <w:p w14:paraId="4DA7CD8B" w14:textId="77777777" w:rsidR="009A4022" w:rsidRPr="008F0183" w:rsidRDefault="009A4022" w:rsidP="009A4022">
      <w:pPr>
        <w:pStyle w:val="NoSpacing"/>
        <w:spacing w:line="276" w:lineRule="auto"/>
        <w:rPr>
          <w:rStyle w:val="apple-converted-space"/>
          <w:rFonts w:asciiTheme="majorHAnsi" w:hAnsiTheme="majorHAnsi" w:cs="Arial"/>
          <w:b/>
          <w:sz w:val="24"/>
          <w:szCs w:val="24"/>
          <w:shd w:val="clear" w:color="auto" w:fill="FFFFFF"/>
        </w:rPr>
      </w:pPr>
      <w:r w:rsidRPr="008F0183">
        <w:rPr>
          <w:rStyle w:val="apple-converted-space"/>
          <w:rFonts w:asciiTheme="majorHAnsi" w:hAnsiTheme="majorHAnsi"/>
          <w:b/>
          <w:sz w:val="24"/>
          <w:szCs w:val="24"/>
        </w:rPr>
        <w:t>Responsibilities:</w:t>
      </w:r>
    </w:p>
    <w:p w14:paraId="3985271C" w14:textId="77777777" w:rsidR="009A4022" w:rsidRPr="008F0183" w:rsidRDefault="009A4022" w:rsidP="009A4022">
      <w:pPr>
        <w:pStyle w:val="NoSpacing"/>
        <w:numPr>
          <w:ilvl w:val="0"/>
          <w:numId w:val="15"/>
        </w:numPr>
        <w:spacing w:line="276" w:lineRule="auto"/>
        <w:rPr>
          <w:rStyle w:val="apple-converted-space"/>
        </w:rPr>
      </w:pPr>
      <w:r w:rsidRPr="008F0183">
        <w:rPr>
          <w:rStyle w:val="apple-converted-space"/>
        </w:rPr>
        <w:t>Preparation and execution of test scripts.</w:t>
      </w:r>
    </w:p>
    <w:p w14:paraId="443A404D" w14:textId="77777777" w:rsidR="009A4022" w:rsidRPr="008F0183" w:rsidRDefault="009A4022" w:rsidP="009A4022">
      <w:pPr>
        <w:pStyle w:val="NoSpacing"/>
        <w:numPr>
          <w:ilvl w:val="0"/>
          <w:numId w:val="15"/>
        </w:numPr>
        <w:spacing w:line="276" w:lineRule="auto"/>
        <w:rPr>
          <w:rStyle w:val="apple-converted-space"/>
        </w:rPr>
      </w:pPr>
      <w:r>
        <w:rPr>
          <w:rStyle w:val="apple-converted-space"/>
        </w:rPr>
        <w:t>Bug reporting and tracking through JIRA tool</w:t>
      </w:r>
      <w:r w:rsidRPr="008F0183">
        <w:rPr>
          <w:rStyle w:val="apple-converted-space"/>
        </w:rPr>
        <w:t>.</w:t>
      </w:r>
    </w:p>
    <w:p w14:paraId="09C1AFBB" w14:textId="77777777" w:rsidR="009A4022" w:rsidRDefault="009A4022" w:rsidP="009A4022">
      <w:pPr>
        <w:pStyle w:val="NoSpacing"/>
        <w:numPr>
          <w:ilvl w:val="0"/>
          <w:numId w:val="15"/>
        </w:numPr>
        <w:spacing w:line="276" w:lineRule="auto"/>
        <w:rPr>
          <w:rStyle w:val="apple-converted-space"/>
        </w:rPr>
      </w:pPr>
      <w:r>
        <w:rPr>
          <w:rStyle w:val="apple-converted-space"/>
        </w:rPr>
        <w:t>I</w:t>
      </w:r>
      <w:r w:rsidRPr="008F0183">
        <w:rPr>
          <w:rStyle w:val="apple-converted-space"/>
        </w:rPr>
        <w:t xml:space="preserve">nvolved in preparing </w:t>
      </w:r>
      <w:r>
        <w:rPr>
          <w:rStyle w:val="apple-converted-space"/>
        </w:rPr>
        <w:t>Test Data for System Integration Testing</w:t>
      </w:r>
      <w:r w:rsidRPr="00A76906">
        <w:rPr>
          <w:rStyle w:val="apple-converted-space"/>
        </w:rPr>
        <w:t xml:space="preserve">. </w:t>
      </w:r>
    </w:p>
    <w:p w14:paraId="667F3FAB" w14:textId="77777777" w:rsidR="009A4022" w:rsidRPr="00A76906" w:rsidRDefault="009A4022" w:rsidP="009A4022">
      <w:pPr>
        <w:pStyle w:val="NoSpacing"/>
        <w:numPr>
          <w:ilvl w:val="0"/>
          <w:numId w:val="15"/>
        </w:numPr>
        <w:spacing w:line="276" w:lineRule="auto"/>
        <w:rPr>
          <w:rStyle w:val="apple-converted-space"/>
        </w:rPr>
      </w:pPr>
      <w:r>
        <w:rPr>
          <w:rStyle w:val="apple-converted-space"/>
        </w:rPr>
        <w:t>Involved in interactions</w:t>
      </w:r>
      <w:r w:rsidR="006120BF">
        <w:rPr>
          <w:rStyle w:val="apple-converted-space"/>
        </w:rPr>
        <w:t xml:space="preserve"> with the client for requirement clarification.</w:t>
      </w:r>
    </w:p>
    <w:p w14:paraId="712E5A0E" w14:textId="77777777" w:rsidR="009A4022" w:rsidRPr="00D719E4" w:rsidRDefault="009A4022" w:rsidP="00D719E4">
      <w:pPr>
        <w:pStyle w:val="NoSpacing"/>
        <w:spacing w:line="276" w:lineRule="auto"/>
        <w:ind w:left="720"/>
        <w:rPr>
          <w:rFonts w:asciiTheme="majorHAnsi" w:eastAsia="Times New Roman" w:hAnsiTheme="majorHAnsi" w:cs="Times New Roman"/>
          <w:b/>
          <w:bCs/>
          <w:sz w:val="26"/>
          <w:szCs w:val="26"/>
        </w:rPr>
      </w:pPr>
    </w:p>
    <w:p w14:paraId="1A41B8B5" w14:textId="150543DC" w:rsidR="009A4022" w:rsidRPr="00A76906" w:rsidRDefault="006C3914" w:rsidP="009A4022">
      <w:pPr>
        <w:pStyle w:val="NoSpacing"/>
        <w:spacing w:line="276" w:lineRule="auto"/>
        <w:rPr>
          <w:rFonts w:cs="Arial"/>
          <w:color w:val="000000"/>
        </w:rPr>
      </w:pPr>
      <w:r>
        <w:rPr>
          <w:rFonts w:asciiTheme="majorHAnsi" w:hAnsiTheme="majorHAnsi" w:cs="Arial"/>
          <w:b/>
          <w:color w:val="000000"/>
          <w:sz w:val="24"/>
          <w:szCs w:val="24"/>
          <w:shd w:val="clear" w:color="auto" w:fill="FFFFFF"/>
        </w:rPr>
        <w:t xml:space="preserve">Project </w:t>
      </w:r>
      <w:r w:rsidR="00197BDA">
        <w:rPr>
          <w:rFonts w:asciiTheme="majorHAnsi" w:hAnsiTheme="majorHAnsi" w:cs="Arial"/>
          <w:b/>
          <w:color w:val="000000"/>
          <w:sz w:val="24"/>
          <w:szCs w:val="24"/>
          <w:shd w:val="clear" w:color="auto" w:fill="FFFFFF"/>
        </w:rPr>
        <w:t>5</w:t>
      </w:r>
      <w:r w:rsidR="009A4022" w:rsidRPr="003C3E07">
        <w:rPr>
          <w:rFonts w:asciiTheme="majorHAnsi" w:hAnsiTheme="majorHAnsi" w:cs="Arial"/>
          <w:b/>
          <w:color w:val="000000"/>
          <w:sz w:val="24"/>
          <w:szCs w:val="24"/>
          <w:shd w:val="clear" w:color="auto" w:fill="FFFFFF"/>
        </w:rPr>
        <w:t xml:space="preserve">: </w:t>
      </w:r>
      <w:r w:rsidR="009A4022">
        <w:rPr>
          <w:rFonts w:asciiTheme="majorHAnsi" w:hAnsiTheme="majorHAnsi" w:cs="Arial"/>
          <w:b/>
          <w:color w:val="000000"/>
          <w:sz w:val="24"/>
          <w:szCs w:val="24"/>
          <w:shd w:val="clear" w:color="auto" w:fill="FFFFFF"/>
        </w:rPr>
        <w:t>Tasigna Navigator</w:t>
      </w:r>
      <w:r w:rsidR="009A4022" w:rsidRPr="003C3E07">
        <w:rPr>
          <w:rFonts w:asciiTheme="majorHAnsi" w:hAnsiTheme="majorHAnsi" w:cs="Arial"/>
          <w:b/>
          <w:color w:val="000000"/>
          <w:sz w:val="24"/>
          <w:szCs w:val="24"/>
        </w:rPr>
        <w:br/>
      </w:r>
      <w:r w:rsidR="00DE00B3">
        <w:rPr>
          <w:rFonts w:cs="Arial"/>
          <w:color w:val="000000"/>
        </w:rPr>
        <w:t>Duration: September</w:t>
      </w:r>
      <w:r w:rsidR="001E67B0">
        <w:rPr>
          <w:rFonts w:cs="Arial"/>
          <w:color w:val="000000"/>
        </w:rPr>
        <w:t xml:space="preserve"> 2015 – </w:t>
      </w:r>
      <w:r w:rsidR="00197BDA">
        <w:rPr>
          <w:rFonts w:cs="Arial"/>
          <w:color w:val="000000"/>
        </w:rPr>
        <w:t>April</w:t>
      </w:r>
      <w:r w:rsidR="001E67B0">
        <w:rPr>
          <w:rFonts w:cs="Arial"/>
          <w:color w:val="000000"/>
        </w:rPr>
        <w:t xml:space="preserve"> 2016</w:t>
      </w:r>
      <w:r w:rsidR="009A4022" w:rsidRPr="00A76906">
        <w:rPr>
          <w:rFonts w:cs="Arial"/>
          <w:color w:val="000000"/>
        </w:rPr>
        <w:br/>
      </w:r>
      <w:r w:rsidR="009A4022">
        <w:rPr>
          <w:rFonts w:cs="Arial"/>
          <w:color w:val="000000"/>
          <w:shd w:val="clear" w:color="auto" w:fill="FFFFFF"/>
        </w:rPr>
        <w:t>Client: Novartis</w:t>
      </w:r>
      <w:r w:rsidR="009A4022" w:rsidRPr="00A76906">
        <w:rPr>
          <w:rFonts w:cs="Arial"/>
          <w:color w:val="000000"/>
        </w:rPr>
        <w:br/>
        <w:t>T</w:t>
      </w:r>
      <w:r w:rsidR="009A4022" w:rsidRPr="00A76906">
        <w:rPr>
          <w:rFonts w:cs="Arial"/>
          <w:color w:val="000000"/>
          <w:shd w:val="clear" w:color="auto" w:fill="FFFFFF"/>
        </w:rPr>
        <w:t xml:space="preserve">echnologies used: </w:t>
      </w:r>
      <w:r w:rsidR="009A4022">
        <w:rPr>
          <w:rFonts w:cs="Arial"/>
          <w:color w:val="000000"/>
          <w:shd w:val="clear" w:color="auto" w:fill="FFFFFF"/>
        </w:rPr>
        <w:t>Salesforce</w:t>
      </w:r>
      <w:r w:rsidR="00012F3C">
        <w:rPr>
          <w:rFonts w:cs="Arial"/>
          <w:color w:val="000000"/>
          <w:shd w:val="clear" w:color="auto" w:fill="FFFFFF"/>
        </w:rPr>
        <w:t>.com</w:t>
      </w:r>
      <w:r w:rsidR="009A4022">
        <w:rPr>
          <w:rFonts w:cs="Arial"/>
          <w:color w:val="000000"/>
          <w:shd w:val="clear" w:color="auto" w:fill="FFFFFF"/>
        </w:rPr>
        <w:t xml:space="preserve"> and Dell Boomi</w:t>
      </w:r>
      <w:r w:rsidR="009A4022" w:rsidRPr="00A76906">
        <w:rPr>
          <w:rFonts w:cs="Arial"/>
          <w:color w:val="000000"/>
        </w:rPr>
        <w:t xml:space="preserve"> </w:t>
      </w:r>
      <w:r w:rsidR="009A4022" w:rsidRPr="00A76906">
        <w:rPr>
          <w:rFonts w:cs="Arial"/>
          <w:color w:val="000000"/>
        </w:rPr>
        <w:br/>
      </w:r>
      <w:r w:rsidR="009A4022" w:rsidRPr="00A76906">
        <w:rPr>
          <w:rFonts w:cs="Arial"/>
          <w:color w:val="000000"/>
        </w:rPr>
        <w:br/>
      </w:r>
      <w:r w:rsidR="009A4022" w:rsidRPr="008F0183">
        <w:rPr>
          <w:rFonts w:asciiTheme="majorHAnsi" w:hAnsiTheme="majorHAnsi" w:cs="Arial"/>
          <w:b/>
          <w:sz w:val="24"/>
          <w:szCs w:val="24"/>
          <w:shd w:val="clear" w:color="auto" w:fill="FFFFFF"/>
        </w:rPr>
        <w:t>Description</w:t>
      </w:r>
      <w:r w:rsidR="009A4022" w:rsidRPr="008F0183">
        <w:rPr>
          <w:rStyle w:val="apple-converted-space"/>
          <w:rFonts w:asciiTheme="majorHAnsi" w:hAnsiTheme="majorHAnsi" w:cs="Arial"/>
          <w:b/>
          <w:sz w:val="24"/>
          <w:szCs w:val="24"/>
          <w:shd w:val="clear" w:color="auto" w:fill="FFFFFF"/>
        </w:rPr>
        <w:t xml:space="preserve">: </w:t>
      </w:r>
      <w:r w:rsidR="009A4022" w:rsidRPr="003C3E07">
        <w:rPr>
          <w:rFonts w:asciiTheme="majorHAnsi" w:hAnsiTheme="majorHAnsi" w:cs="Arial"/>
          <w:b/>
          <w:color w:val="000000"/>
          <w:sz w:val="24"/>
          <w:szCs w:val="24"/>
        </w:rPr>
        <w:br/>
      </w:r>
      <w:r w:rsidR="00416FD6">
        <w:rPr>
          <w:rFonts w:cs="Arial"/>
          <w:color w:val="000000"/>
          <w:shd w:val="clear" w:color="auto" w:fill="FFFFFF"/>
        </w:rPr>
        <w:t xml:space="preserve">Tasigna Navigator is a </w:t>
      </w:r>
      <w:r w:rsidR="009B6599">
        <w:rPr>
          <w:rFonts w:cs="Arial"/>
          <w:color w:val="000000"/>
          <w:shd w:val="clear" w:color="auto" w:fill="FFFFFF"/>
        </w:rPr>
        <w:t xml:space="preserve">Novartis Oncology process that deals with Patients suffering from Chronic Myelogenous Leukemia (CML) </w:t>
      </w:r>
      <w:r w:rsidR="00D9065C">
        <w:rPr>
          <w:rFonts w:cs="Arial"/>
          <w:color w:val="000000"/>
          <w:shd w:val="clear" w:color="auto" w:fill="FFFFFF"/>
        </w:rPr>
        <w:t>who are prescribed Tasigna for the diagnosis. Patients are on boarded and Cases are created for them.</w:t>
      </w:r>
    </w:p>
    <w:p w14:paraId="6657C7B3" w14:textId="77777777" w:rsidR="009A4022" w:rsidRPr="00A76906" w:rsidRDefault="009A4022" w:rsidP="009A4022">
      <w:pPr>
        <w:pStyle w:val="NoSpacing"/>
        <w:spacing w:line="276" w:lineRule="auto"/>
        <w:rPr>
          <w:shd w:val="clear" w:color="auto" w:fill="FFFFFF"/>
        </w:rPr>
      </w:pPr>
    </w:p>
    <w:p w14:paraId="509516F6" w14:textId="77777777" w:rsidR="009A4022" w:rsidRPr="008F0183" w:rsidRDefault="009A4022" w:rsidP="009A4022">
      <w:pPr>
        <w:pStyle w:val="NoSpacing"/>
        <w:spacing w:line="276" w:lineRule="auto"/>
        <w:rPr>
          <w:rStyle w:val="apple-converted-space"/>
          <w:rFonts w:asciiTheme="majorHAnsi" w:hAnsiTheme="majorHAnsi" w:cs="Arial"/>
          <w:b/>
          <w:sz w:val="24"/>
          <w:szCs w:val="24"/>
          <w:shd w:val="clear" w:color="auto" w:fill="FFFFFF"/>
        </w:rPr>
      </w:pPr>
      <w:r w:rsidRPr="008F0183">
        <w:rPr>
          <w:rFonts w:asciiTheme="majorHAnsi" w:hAnsiTheme="majorHAnsi"/>
          <w:b/>
          <w:sz w:val="24"/>
          <w:szCs w:val="24"/>
          <w:shd w:val="clear" w:color="auto" w:fill="FFFFFF"/>
        </w:rPr>
        <w:t>Responsibilities</w:t>
      </w:r>
      <w:r w:rsidRPr="008F0183">
        <w:rPr>
          <w:rStyle w:val="apple-converted-space"/>
          <w:rFonts w:asciiTheme="majorHAnsi" w:hAnsiTheme="majorHAnsi" w:cs="Arial"/>
          <w:b/>
          <w:sz w:val="24"/>
          <w:szCs w:val="24"/>
          <w:shd w:val="clear" w:color="auto" w:fill="FFFFFF"/>
        </w:rPr>
        <w:t>:</w:t>
      </w:r>
    </w:p>
    <w:p w14:paraId="029EBBA7" w14:textId="77777777" w:rsidR="009A4022" w:rsidRPr="00A76906" w:rsidRDefault="00D9065C" w:rsidP="009A4022">
      <w:pPr>
        <w:pStyle w:val="NoSpacing"/>
        <w:numPr>
          <w:ilvl w:val="0"/>
          <w:numId w:val="12"/>
        </w:numPr>
        <w:spacing w:line="276" w:lineRule="auto"/>
        <w:rPr>
          <w:shd w:val="clear" w:color="auto" w:fill="FFFFFF"/>
        </w:rPr>
      </w:pPr>
      <w:r>
        <w:rPr>
          <w:shd w:val="clear" w:color="auto" w:fill="FFFFFF"/>
        </w:rPr>
        <w:t xml:space="preserve">Involved in Requirement </w:t>
      </w:r>
      <w:r w:rsidR="001E67B0">
        <w:rPr>
          <w:shd w:val="clear" w:color="auto" w:fill="FFFFFF"/>
        </w:rPr>
        <w:t>Analysis and clarification sessions.</w:t>
      </w:r>
    </w:p>
    <w:p w14:paraId="1E91B8CE" w14:textId="77777777" w:rsidR="009A4022" w:rsidRDefault="00D9065C" w:rsidP="009A4022">
      <w:pPr>
        <w:pStyle w:val="NoSpacing"/>
        <w:numPr>
          <w:ilvl w:val="0"/>
          <w:numId w:val="12"/>
        </w:numPr>
        <w:spacing w:line="276" w:lineRule="auto"/>
        <w:rPr>
          <w:shd w:val="clear" w:color="auto" w:fill="FFFFFF"/>
        </w:rPr>
      </w:pPr>
      <w:r>
        <w:rPr>
          <w:shd w:val="clear" w:color="auto" w:fill="FFFFFF"/>
        </w:rPr>
        <w:t>Involved in preparation and execution of test cases.</w:t>
      </w:r>
    </w:p>
    <w:p w14:paraId="576B8716" w14:textId="77777777" w:rsidR="00D9065C" w:rsidRPr="00A76906" w:rsidRDefault="00D9065C" w:rsidP="009A4022">
      <w:pPr>
        <w:pStyle w:val="NoSpacing"/>
        <w:numPr>
          <w:ilvl w:val="0"/>
          <w:numId w:val="12"/>
        </w:numPr>
        <w:spacing w:line="276" w:lineRule="auto"/>
        <w:rPr>
          <w:shd w:val="clear" w:color="auto" w:fill="FFFFFF"/>
        </w:rPr>
      </w:pPr>
      <w:r>
        <w:rPr>
          <w:shd w:val="clear" w:color="auto" w:fill="FFFFFF"/>
        </w:rPr>
        <w:t>Prepared Requirement Traceability Matrix (RTM) to trace the requirements with test cases.</w:t>
      </w:r>
    </w:p>
    <w:p w14:paraId="532A3613" w14:textId="77777777" w:rsidR="009A4022" w:rsidRPr="00A76906" w:rsidRDefault="009A4022" w:rsidP="009A4022">
      <w:pPr>
        <w:pStyle w:val="NoSpacing"/>
        <w:numPr>
          <w:ilvl w:val="0"/>
          <w:numId w:val="12"/>
        </w:numPr>
        <w:spacing w:line="276" w:lineRule="auto"/>
        <w:rPr>
          <w:shd w:val="clear" w:color="auto" w:fill="FFFFFF"/>
        </w:rPr>
      </w:pPr>
      <w:r>
        <w:rPr>
          <w:shd w:val="clear" w:color="auto" w:fill="FFFFFF"/>
        </w:rPr>
        <w:lastRenderedPageBreak/>
        <w:t>R</w:t>
      </w:r>
      <w:r w:rsidRPr="00A76906">
        <w:rPr>
          <w:shd w:val="clear" w:color="auto" w:fill="FFFFFF"/>
        </w:rPr>
        <w:t xml:space="preserve">esponsible for </w:t>
      </w:r>
      <w:r w:rsidR="00D9065C">
        <w:rPr>
          <w:shd w:val="clear" w:color="auto" w:fill="FFFFFF"/>
        </w:rPr>
        <w:t>defe</w:t>
      </w:r>
      <w:r w:rsidR="00224F8E">
        <w:rPr>
          <w:shd w:val="clear" w:color="auto" w:fill="FFFFFF"/>
        </w:rPr>
        <w:t>ct creation and defect tracking through PMO toolkit in salesforce.</w:t>
      </w:r>
    </w:p>
    <w:p w14:paraId="15696400" w14:textId="56411EDF" w:rsidR="00C42428" w:rsidRDefault="00C42428" w:rsidP="00A76906">
      <w:pPr>
        <w:pStyle w:val="NoSpacing"/>
        <w:spacing w:line="276" w:lineRule="auto"/>
        <w:rPr>
          <w:rFonts w:cs="Arial"/>
          <w:b/>
          <w:color w:val="000000"/>
          <w:shd w:val="clear" w:color="auto" w:fill="FFFFFF"/>
        </w:rPr>
      </w:pPr>
    </w:p>
    <w:p w14:paraId="1B4A460D" w14:textId="0B6E2FED" w:rsidR="0097702E" w:rsidRDefault="0097702E" w:rsidP="00A76906">
      <w:pPr>
        <w:pStyle w:val="NoSpacing"/>
        <w:spacing w:line="276" w:lineRule="auto"/>
        <w:rPr>
          <w:rFonts w:cs="Arial"/>
          <w:b/>
          <w:color w:val="000000"/>
          <w:shd w:val="clear" w:color="auto" w:fill="FFFFFF"/>
        </w:rPr>
      </w:pPr>
    </w:p>
    <w:p w14:paraId="1D314A5A" w14:textId="06FE1B77" w:rsidR="0097702E" w:rsidRDefault="0097702E" w:rsidP="00A76906">
      <w:pPr>
        <w:pStyle w:val="NoSpacing"/>
        <w:spacing w:line="276" w:lineRule="auto"/>
        <w:rPr>
          <w:rFonts w:cs="Arial"/>
          <w:b/>
          <w:color w:val="000000"/>
          <w:shd w:val="clear" w:color="auto" w:fill="FFFFFF"/>
        </w:rPr>
      </w:pPr>
    </w:p>
    <w:p w14:paraId="5D70639E" w14:textId="77777777" w:rsidR="0097702E" w:rsidRDefault="0097702E" w:rsidP="00A76906">
      <w:pPr>
        <w:pStyle w:val="NoSpacing"/>
        <w:spacing w:line="276" w:lineRule="auto"/>
        <w:rPr>
          <w:rFonts w:cs="Arial"/>
          <w:b/>
          <w:color w:val="000000"/>
          <w:shd w:val="clear" w:color="auto" w:fill="FFFFFF"/>
        </w:rPr>
      </w:pPr>
    </w:p>
    <w:p w14:paraId="072E1976" w14:textId="44387FB4" w:rsidR="00312CD5" w:rsidRDefault="00312CD5" w:rsidP="00312CD5">
      <w:pPr>
        <w:pStyle w:val="NoSpacing"/>
        <w:spacing w:line="276" w:lineRule="auto"/>
        <w:rPr>
          <w:rFonts w:cs="Arial"/>
          <w:color w:val="000000"/>
          <w:shd w:val="clear" w:color="auto" w:fill="FFFFFF"/>
        </w:rPr>
      </w:pPr>
      <w:r w:rsidRPr="003C3E07">
        <w:rPr>
          <w:rFonts w:asciiTheme="majorHAnsi" w:hAnsiTheme="majorHAnsi" w:cs="Arial"/>
          <w:b/>
          <w:color w:val="000000"/>
          <w:sz w:val="24"/>
          <w:szCs w:val="24"/>
          <w:shd w:val="clear" w:color="auto" w:fill="FFFFFF"/>
        </w:rPr>
        <w:t xml:space="preserve">Project </w:t>
      </w:r>
      <w:r w:rsidR="00197BDA">
        <w:rPr>
          <w:rFonts w:asciiTheme="majorHAnsi" w:hAnsiTheme="majorHAnsi" w:cs="Arial"/>
          <w:b/>
          <w:color w:val="000000"/>
          <w:sz w:val="24"/>
          <w:szCs w:val="24"/>
          <w:shd w:val="clear" w:color="auto" w:fill="FFFFFF"/>
        </w:rPr>
        <w:t>6</w:t>
      </w:r>
      <w:r w:rsidRPr="003C3E07">
        <w:rPr>
          <w:rFonts w:asciiTheme="majorHAnsi" w:hAnsiTheme="majorHAnsi" w:cs="Arial"/>
          <w:b/>
          <w:color w:val="000000"/>
          <w:sz w:val="24"/>
          <w:szCs w:val="24"/>
          <w:shd w:val="clear" w:color="auto" w:fill="FFFFFF"/>
        </w:rPr>
        <w:t>: Payroll and Benefits system</w:t>
      </w:r>
      <w:r w:rsidRPr="00A76906">
        <w:rPr>
          <w:rFonts w:cs="Arial"/>
          <w:b/>
          <w:color w:val="000000"/>
          <w:shd w:val="clear" w:color="auto" w:fill="FFFFFF"/>
        </w:rPr>
        <w:br/>
      </w:r>
      <w:r>
        <w:rPr>
          <w:rFonts w:cs="Arial"/>
          <w:color w:val="000000"/>
          <w:shd w:val="clear" w:color="auto" w:fill="FFFFFF"/>
        </w:rPr>
        <w:t xml:space="preserve">Duration: </w:t>
      </w:r>
      <w:r w:rsidR="00BA2260">
        <w:rPr>
          <w:rFonts w:cs="Arial"/>
          <w:color w:val="000000"/>
          <w:shd w:val="clear" w:color="auto" w:fill="FFFFFF"/>
        </w:rPr>
        <w:t xml:space="preserve">May </w:t>
      </w:r>
      <w:r>
        <w:rPr>
          <w:rFonts w:cs="Arial"/>
          <w:color w:val="000000"/>
          <w:shd w:val="clear" w:color="auto" w:fill="FFFFFF"/>
        </w:rPr>
        <w:t>201</w:t>
      </w:r>
      <w:r w:rsidR="00BA2260">
        <w:rPr>
          <w:rFonts w:cs="Arial"/>
          <w:color w:val="000000"/>
          <w:shd w:val="clear" w:color="auto" w:fill="FFFFFF"/>
        </w:rPr>
        <w:t>3</w:t>
      </w:r>
      <w:r>
        <w:rPr>
          <w:rFonts w:cs="Arial"/>
          <w:color w:val="000000"/>
          <w:shd w:val="clear" w:color="auto" w:fill="FFFFFF"/>
        </w:rPr>
        <w:t xml:space="preserve"> – </w:t>
      </w:r>
      <w:r w:rsidR="00417CE8">
        <w:rPr>
          <w:rFonts w:cs="Arial"/>
          <w:color w:val="000000"/>
          <w:shd w:val="clear" w:color="auto" w:fill="FFFFFF"/>
        </w:rPr>
        <w:t>August</w:t>
      </w:r>
      <w:r>
        <w:rPr>
          <w:rFonts w:cs="Arial"/>
          <w:color w:val="000000"/>
          <w:shd w:val="clear" w:color="auto" w:fill="FFFFFF"/>
        </w:rPr>
        <w:t xml:space="preserve"> 2015</w:t>
      </w:r>
      <w:r w:rsidRPr="00A76906">
        <w:rPr>
          <w:rFonts w:cs="Arial"/>
          <w:color w:val="000000"/>
        </w:rPr>
        <w:br/>
      </w:r>
      <w:r w:rsidRPr="00A76906">
        <w:rPr>
          <w:rFonts w:cs="Arial"/>
          <w:color w:val="000000"/>
          <w:shd w:val="clear" w:color="auto" w:fill="FFFFFF"/>
        </w:rPr>
        <w:t xml:space="preserve">Client: Procter and Gamble (P&amp;G) </w:t>
      </w:r>
      <w:r w:rsidRPr="00A76906">
        <w:rPr>
          <w:rFonts w:cs="Arial"/>
          <w:color w:val="000000"/>
        </w:rPr>
        <w:br/>
        <w:t>T</w:t>
      </w:r>
      <w:r w:rsidRPr="00A76906">
        <w:rPr>
          <w:rFonts w:cs="Arial"/>
          <w:color w:val="000000"/>
          <w:shd w:val="clear" w:color="auto" w:fill="FFFFFF"/>
        </w:rPr>
        <w:t>echnologies used: Java 2, JSF with EJB, JavaScript, and SAP database</w:t>
      </w:r>
    </w:p>
    <w:p w14:paraId="0E9385F5" w14:textId="77777777" w:rsidR="009D23CD" w:rsidRDefault="009D23CD" w:rsidP="00312CD5">
      <w:pPr>
        <w:pStyle w:val="NoSpacing"/>
        <w:spacing w:line="276" w:lineRule="auto"/>
        <w:rPr>
          <w:rFonts w:cs="Arial"/>
          <w:color w:val="000000"/>
          <w:shd w:val="clear" w:color="auto" w:fill="FFFFFF"/>
        </w:rPr>
      </w:pPr>
    </w:p>
    <w:p w14:paraId="6903E1A5" w14:textId="77777777" w:rsidR="00312CD5" w:rsidRPr="00A76906" w:rsidRDefault="00312CD5" w:rsidP="00312CD5">
      <w:pPr>
        <w:pStyle w:val="NoSpacing"/>
        <w:spacing w:line="276" w:lineRule="auto"/>
        <w:rPr>
          <w:rFonts w:cs="Arial"/>
          <w:color w:val="000000"/>
          <w:shd w:val="clear" w:color="auto" w:fill="FFFFFF"/>
        </w:rPr>
      </w:pPr>
    </w:p>
    <w:p w14:paraId="54F467DB" w14:textId="77777777" w:rsidR="00312CD5" w:rsidRPr="008F0183" w:rsidRDefault="00312CD5" w:rsidP="00312CD5">
      <w:pPr>
        <w:pStyle w:val="NoSpacing"/>
        <w:spacing w:line="276" w:lineRule="auto"/>
        <w:rPr>
          <w:rFonts w:asciiTheme="majorHAnsi" w:hAnsiTheme="majorHAnsi" w:cs="Arial"/>
          <w:b/>
          <w:sz w:val="24"/>
          <w:szCs w:val="24"/>
        </w:rPr>
      </w:pPr>
      <w:r w:rsidRPr="008F0183">
        <w:rPr>
          <w:rFonts w:asciiTheme="majorHAnsi" w:hAnsiTheme="majorHAnsi" w:cs="Arial"/>
          <w:b/>
          <w:sz w:val="24"/>
          <w:szCs w:val="24"/>
        </w:rPr>
        <w:t>Description:</w:t>
      </w:r>
    </w:p>
    <w:p w14:paraId="3F41327F" w14:textId="77777777" w:rsidR="00312CD5" w:rsidRPr="00A76906" w:rsidRDefault="00312CD5" w:rsidP="00312CD5">
      <w:pPr>
        <w:rPr>
          <w:rFonts w:cs="Arial"/>
          <w:color w:val="000000"/>
          <w:shd w:val="clear" w:color="auto" w:fill="FFFFFF"/>
        </w:rPr>
      </w:pPr>
      <w:r w:rsidRPr="00A76906">
        <w:t> </w:t>
      </w:r>
      <w:r w:rsidRPr="00A76906">
        <w:rPr>
          <w:rFonts w:cs="Arial"/>
          <w:color w:val="000000"/>
          <w:shd w:val="clear" w:color="auto" w:fill="FFFFFF"/>
        </w:rPr>
        <w:t xml:space="preserve">Payroll and Benefits systems is used to capture, </w:t>
      </w:r>
      <w:proofErr w:type="gramStart"/>
      <w:r w:rsidRPr="00A76906">
        <w:rPr>
          <w:rFonts w:cs="Arial"/>
          <w:color w:val="000000"/>
          <w:shd w:val="clear" w:color="auto" w:fill="FFFFFF"/>
        </w:rPr>
        <w:t>process</w:t>
      </w:r>
      <w:proofErr w:type="gramEnd"/>
      <w:r w:rsidRPr="00A76906">
        <w:rPr>
          <w:rFonts w:cs="Arial"/>
          <w:color w:val="000000"/>
          <w:shd w:val="clear" w:color="auto" w:fill="FFFFFF"/>
        </w:rPr>
        <w:t xml:space="preserve"> and maintain payroll and benefit data about an employee, such as deductions, leave requests, pension schemes, allowances and bonus payments. </w:t>
      </w:r>
    </w:p>
    <w:p w14:paraId="433B083B" w14:textId="77777777" w:rsidR="00312CD5" w:rsidRPr="008F0183" w:rsidRDefault="00312CD5" w:rsidP="00312CD5">
      <w:pPr>
        <w:pStyle w:val="NoSpacing"/>
        <w:spacing w:line="276" w:lineRule="auto"/>
        <w:rPr>
          <w:rStyle w:val="apple-converted-space"/>
          <w:rFonts w:asciiTheme="majorHAnsi" w:hAnsiTheme="majorHAnsi" w:cs="Arial"/>
          <w:b/>
          <w:sz w:val="24"/>
          <w:szCs w:val="24"/>
          <w:shd w:val="clear" w:color="auto" w:fill="FFFFFF"/>
        </w:rPr>
      </w:pPr>
      <w:r w:rsidRPr="008F0183">
        <w:rPr>
          <w:rFonts w:asciiTheme="majorHAnsi" w:hAnsiTheme="majorHAnsi" w:cs="Arial"/>
          <w:b/>
          <w:sz w:val="24"/>
          <w:szCs w:val="24"/>
          <w:shd w:val="clear" w:color="auto" w:fill="FFFFFF"/>
        </w:rPr>
        <w:t>Responsibilities:</w:t>
      </w:r>
      <w:r w:rsidRPr="008F0183">
        <w:rPr>
          <w:rStyle w:val="apple-converted-space"/>
          <w:rFonts w:asciiTheme="majorHAnsi" w:hAnsiTheme="majorHAnsi" w:cs="Arial"/>
          <w:b/>
          <w:sz w:val="24"/>
          <w:szCs w:val="24"/>
          <w:shd w:val="clear" w:color="auto" w:fill="FFFFFF"/>
        </w:rPr>
        <w:t> </w:t>
      </w:r>
    </w:p>
    <w:p w14:paraId="4AB78DF5" w14:textId="77777777" w:rsidR="00312CD5" w:rsidRPr="00A76906" w:rsidRDefault="00312CD5" w:rsidP="00312CD5">
      <w:pPr>
        <w:pStyle w:val="NoSpacing"/>
        <w:spacing w:line="276" w:lineRule="auto"/>
        <w:ind w:left="360"/>
        <w:rPr>
          <w:shd w:val="clear" w:color="auto" w:fill="FFFFFF"/>
        </w:rPr>
      </w:pPr>
    </w:p>
    <w:p w14:paraId="7ECDD7A0" w14:textId="77777777" w:rsidR="00312CD5" w:rsidRPr="00A76906" w:rsidRDefault="0060598F" w:rsidP="00312CD5">
      <w:pPr>
        <w:pStyle w:val="NoSpacing"/>
        <w:numPr>
          <w:ilvl w:val="0"/>
          <w:numId w:val="8"/>
        </w:numPr>
        <w:spacing w:line="276" w:lineRule="auto"/>
        <w:ind w:left="720"/>
        <w:rPr>
          <w:shd w:val="clear" w:color="auto" w:fill="FFFFFF"/>
        </w:rPr>
      </w:pPr>
      <w:r>
        <w:rPr>
          <w:shd w:val="clear" w:color="auto" w:fill="FFFFFF"/>
        </w:rPr>
        <w:t>Involved in Requirement Analysis and clarification sessions.</w:t>
      </w:r>
    </w:p>
    <w:p w14:paraId="39D61D58" w14:textId="77777777" w:rsidR="00312CD5" w:rsidRPr="008F0183" w:rsidRDefault="001E67B0" w:rsidP="00312CD5">
      <w:pPr>
        <w:pStyle w:val="NoSpacing"/>
        <w:numPr>
          <w:ilvl w:val="0"/>
          <w:numId w:val="8"/>
        </w:numPr>
        <w:spacing w:line="276" w:lineRule="auto"/>
        <w:ind w:left="720"/>
        <w:rPr>
          <w:shd w:val="clear" w:color="auto" w:fill="FFFFFF"/>
        </w:rPr>
      </w:pPr>
      <w:r>
        <w:rPr>
          <w:shd w:val="clear" w:color="auto" w:fill="FFFFFF"/>
        </w:rPr>
        <w:t>Involved in</w:t>
      </w:r>
      <w:r w:rsidR="0060598F">
        <w:rPr>
          <w:shd w:val="clear" w:color="auto" w:fill="FFFFFF"/>
        </w:rPr>
        <w:t xml:space="preserve"> the </w:t>
      </w:r>
      <w:r>
        <w:rPr>
          <w:shd w:val="clear" w:color="auto" w:fill="FFFFFF"/>
        </w:rPr>
        <w:t xml:space="preserve">preparation of </w:t>
      </w:r>
      <w:r w:rsidR="0060598F">
        <w:rPr>
          <w:shd w:val="clear" w:color="auto" w:fill="FFFFFF"/>
        </w:rPr>
        <w:t>test plan</w:t>
      </w:r>
      <w:r>
        <w:rPr>
          <w:shd w:val="clear" w:color="auto" w:fill="FFFFFF"/>
        </w:rPr>
        <w:t>.</w:t>
      </w:r>
      <w:r w:rsidR="0060598F">
        <w:rPr>
          <w:shd w:val="clear" w:color="auto" w:fill="FFFFFF"/>
        </w:rPr>
        <w:t xml:space="preserve"> </w:t>
      </w:r>
    </w:p>
    <w:p w14:paraId="66309B7F" w14:textId="77777777" w:rsidR="00312CD5" w:rsidRPr="008F0183" w:rsidRDefault="00443A54" w:rsidP="00312CD5">
      <w:pPr>
        <w:pStyle w:val="NoSpacing"/>
        <w:numPr>
          <w:ilvl w:val="0"/>
          <w:numId w:val="8"/>
        </w:numPr>
        <w:spacing w:line="276" w:lineRule="auto"/>
        <w:ind w:left="720"/>
        <w:rPr>
          <w:shd w:val="clear" w:color="auto" w:fill="FFFFFF"/>
        </w:rPr>
      </w:pPr>
      <w:r>
        <w:rPr>
          <w:shd w:val="clear" w:color="auto" w:fill="FFFFFF"/>
        </w:rPr>
        <w:t>Preparation and execution of test cases.</w:t>
      </w:r>
    </w:p>
    <w:p w14:paraId="71CA51DE" w14:textId="77777777" w:rsidR="00312CD5" w:rsidRDefault="00443A54" w:rsidP="00312CD5">
      <w:pPr>
        <w:pStyle w:val="NoSpacing"/>
        <w:numPr>
          <w:ilvl w:val="0"/>
          <w:numId w:val="8"/>
        </w:numPr>
        <w:spacing w:line="276" w:lineRule="auto"/>
        <w:ind w:left="720"/>
        <w:rPr>
          <w:shd w:val="clear" w:color="auto" w:fill="FFFFFF"/>
        </w:rPr>
      </w:pPr>
      <w:r>
        <w:rPr>
          <w:shd w:val="clear" w:color="auto" w:fill="FFFFFF"/>
        </w:rPr>
        <w:t xml:space="preserve">Maintaining the Defect Tracker sheet and </w:t>
      </w:r>
      <w:r w:rsidR="001E67B0">
        <w:rPr>
          <w:shd w:val="clear" w:color="auto" w:fill="FFFFFF"/>
        </w:rPr>
        <w:t>tracking the defects closely with the developers.</w:t>
      </w:r>
    </w:p>
    <w:p w14:paraId="79B39FB7" w14:textId="77777777" w:rsidR="00DA61E8" w:rsidRPr="00A76906" w:rsidRDefault="00DA61E8" w:rsidP="00312CD5">
      <w:pPr>
        <w:pStyle w:val="NoSpacing"/>
        <w:numPr>
          <w:ilvl w:val="0"/>
          <w:numId w:val="8"/>
        </w:numPr>
        <w:spacing w:line="276" w:lineRule="auto"/>
        <w:ind w:left="720"/>
        <w:rPr>
          <w:shd w:val="clear" w:color="auto" w:fill="FFFFFF"/>
        </w:rPr>
      </w:pPr>
      <w:r>
        <w:rPr>
          <w:shd w:val="clear" w:color="auto" w:fill="FFFFFF"/>
        </w:rPr>
        <w:t>Updating the test cases with respect to CRs.</w:t>
      </w:r>
    </w:p>
    <w:p w14:paraId="7B03293C" w14:textId="77777777" w:rsidR="00312CD5" w:rsidRPr="00A76906" w:rsidRDefault="001E67B0" w:rsidP="00312CD5">
      <w:pPr>
        <w:pStyle w:val="NoSpacing"/>
        <w:numPr>
          <w:ilvl w:val="0"/>
          <w:numId w:val="8"/>
        </w:numPr>
        <w:spacing w:line="276" w:lineRule="auto"/>
        <w:ind w:left="720"/>
        <w:rPr>
          <w:shd w:val="clear" w:color="auto" w:fill="FFFFFF"/>
        </w:rPr>
      </w:pPr>
      <w:r>
        <w:rPr>
          <w:shd w:val="clear" w:color="auto" w:fill="FFFFFF"/>
        </w:rPr>
        <w:t>Involved in Regression Testing whenever new build/CRs were implemented</w:t>
      </w:r>
      <w:r w:rsidR="00312CD5" w:rsidRPr="00A76906">
        <w:rPr>
          <w:shd w:val="clear" w:color="auto" w:fill="FFFFFF"/>
        </w:rPr>
        <w:t>.</w:t>
      </w:r>
    </w:p>
    <w:p w14:paraId="4351E971" w14:textId="77777777" w:rsidR="00312CD5" w:rsidRPr="00A76906" w:rsidRDefault="001E67B0" w:rsidP="00312CD5">
      <w:pPr>
        <w:pStyle w:val="NoSpacing"/>
        <w:numPr>
          <w:ilvl w:val="0"/>
          <w:numId w:val="8"/>
        </w:numPr>
        <w:spacing w:line="276" w:lineRule="auto"/>
        <w:ind w:left="720"/>
        <w:rPr>
          <w:shd w:val="clear" w:color="auto" w:fill="FFFFFF"/>
        </w:rPr>
      </w:pPr>
      <w:r>
        <w:rPr>
          <w:shd w:val="clear" w:color="auto" w:fill="FFFFFF"/>
        </w:rPr>
        <w:t>Supported in re-testing of UAT defects before they were deployed</w:t>
      </w:r>
      <w:r w:rsidR="00312CD5" w:rsidRPr="00A76906">
        <w:rPr>
          <w:shd w:val="clear" w:color="auto" w:fill="FFFFFF"/>
        </w:rPr>
        <w:t>.</w:t>
      </w:r>
    </w:p>
    <w:p w14:paraId="4ACE18D7" w14:textId="061C3654" w:rsidR="000D5690" w:rsidRPr="0084788F" w:rsidRDefault="000D5690" w:rsidP="00BA2260">
      <w:pPr>
        <w:pStyle w:val="NoSpacing"/>
        <w:spacing w:line="276" w:lineRule="auto"/>
        <w:rPr>
          <w:shd w:val="clear" w:color="auto" w:fill="FFFFFF"/>
        </w:rPr>
      </w:pPr>
    </w:p>
    <w:p w14:paraId="5F9BCCA4" w14:textId="77777777" w:rsidR="00495C07" w:rsidRPr="00A76906" w:rsidRDefault="00495C07" w:rsidP="00A76906">
      <w:pPr>
        <w:pStyle w:val="Heading3"/>
        <w:spacing w:line="276" w:lineRule="auto"/>
        <w:rPr>
          <w:rFonts w:asciiTheme="majorHAnsi" w:hAnsiTheme="majorHAnsi"/>
          <w:sz w:val="26"/>
          <w:szCs w:val="26"/>
        </w:rPr>
      </w:pPr>
      <w:r w:rsidRPr="00A76906">
        <w:rPr>
          <w:rFonts w:asciiTheme="majorHAnsi" w:hAnsiTheme="majorHAnsi"/>
          <w:sz w:val="26"/>
          <w:szCs w:val="26"/>
        </w:rPr>
        <w:t>Personal Details:</w:t>
      </w:r>
    </w:p>
    <w:p w14:paraId="770695ED" w14:textId="77777777" w:rsidR="00FF3E1F" w:rsidRPr="00A76906" w:rsidRDefault="00495C07" w:rsidP="00A76906">
      <w:pPr>
        <w:pStyle w:val="NoSpacing"/>
        <w:spacing w:line="276" w:lineRule="auto"/>
        <w:rPr>
          <w:rStyle w:val="apple-converted-space"/>
        </w:rPr>
      </w:pPr>
      <w:r w:rsidRPr="00A76906">
        <w:rPr>
          <w:rStyle w:val="apple-converted-space"/>
        </w:rPr>
        <w:t xml:space="preserve">Date </w:t>
      </w:r>
      <w:r w:rsidR="00A60FC5" w:rsidRPr="00A76906">
        <w:rPr>
          <w:rStyle w:val="apple-converted-space"/>
        </w:rPr>
        <w:t>of</w:t>
      </w:r>
      <w:r w:rsidR="00C42428">
        <w:rPr>
          <w:rStyle w:val="apple-converted-space"/>
        </w:rPr>
        <w:t xml:space="preserve"> Birth: 03-Aug</w:t>
      </w:r>
      <w:r w:rsidRPr="00A76906">
        <w:rPr>
          <w:rStyle w:val="apple-converted-space"/>
        </w:rPr>
        <w:t>-1990</w:t>
      </w:r>
      <w:r w:rsidRPr="00A76906">
        <w:rPr>
          <w:rStyle w:val="apple-converted-space"/>
        </w:rPr>
        <w:br/>
        <w:t>Language</w:t>
      </w:r>
      <w:r w:rsidR="008F0183">
        <w:rPr>
          <w:rStyle w:val="apple-converted-space"/>
        </w:rPr>
        <w:t>s</w:t>
      </w:r>
      <w:r w:rsidRPr="00A76906">
        <w:rPr>
          <w:rStyle w:val="apple-converted-space"/>
        </w:rPr>
        <w:t xml:space="preserve"> Known</w:t>
      </w:r>
      <w:r w:rsidR="009F6BE8">
        <w:rPr>
          <w:rStyle w:val="apple-converted-space"/>
        </w:rPr>
        <w:t xml:space="preserve">: </w:t>
      </w:r>
      <w:r w:rsidRPr="00A76906">
        <w:rPr>
          <w:rStyle w:val="apple-converted-space"/>
        </w:rPr>
        <w:t xml:space="preserve">English, Hindi, </w:t>
      </w:r>
      <w:proofErr w:type="gramStart"/>
      <w:r w:rsidRPr="00A76906">
        <w:rPr>
          <w:rStyle w:val="apple-converted-space"/>
        </w:rPr>
        <w:t>Telugu</w:t>
      </w:r>
      <w:proofErr w:type="gramEnd"/>
      <w:r w:rsidRPr="00A76906">
        <w:rPr>
          <w:rStyle w:val="apple-converted-space"/>
        </w:rPr>
        <w:t xml:space="preserve"> and Urdu</w:t>
      </w:r>
    </w:p>
    <w:p w14:paraId="52B2A9F2" w14:textId="77777777" w:rsidR="00495C07" w:rsidRPr="00A76906" w:rsidRDefault="00495C07" w:rsidP="00A76906">
      <w:pPr>
        <w:pStyle w:val="NoSpacing"/>
        <w:spacing w:line="276" w:lineRule="auto"/>
        <w:rPr>
          <w:rStyle w:val="apple-converted-space"/>
        </w:rPr>
      </w:pPr>
      <w:r w:rsidRPr="00A76906">
        <w:rPr>
          <w:rStyle w:val="apple-converted-space"/>
        </w:rPr>
        <w:t xml:space="preserve">Address: </w:t>
      </w:r>
      <w:r w:rsidR="003E30AA">
        <w:rPr>
          <w:rStyle w:val="apple-converted-space"/>
        </w:rPr>
        <w:t>12-2-833/1, JN Residency, Flat No 302</w:t>
      </w:r>
      <w:r w:rsidRPr="00A76906">
        <w:rPr>
          <w:rStyle w:val="apple-converted-space"/>
        </w:rPr>
        <w:t>,</w:t>
      </w:r>
      <w:r w:rsidR="003E30AA">
        <w:rPr>
          <w:rStyle w:val="apple-converted-space"/>
        </w:rPr>
        <w:t xml:space="preserve"> Mehdipatnam,</w:t>
      </w:r>
      <w:r w:rsidRPr="00A76906">
        <w:rPr>
          <w:rStyle w:val="apple-converted-space"/>
        </w:rPr>
        <w:t xml:space="preserve"> Hyderabad, </w:t>
      </w:r>
      <w:r w:rsidR="00C42428">
        <w:rPr>
          <w:rStyle w:val="apple-converted-space"/>
        </w:rPr>
        <w:t>Telangana. 500028</w:t>
      </w:r>
      <w:r w:rsidRPr="00A76906">
        <w:rPr>
          <w:rStyle w:val="apple-converted-space"/>
        </w:rPr>
        <w:t>.</w:t>
      </w:r>
    </w:p>
    <w:p w14:paraId="2B2E84B4" w14:textId="77777777" w:rsidR="0048588F" w:rsidRPr="00A76906" w:rsidRDefault="00354303" w:rsidP="00A76906"/>
    <w:sectPr w:rsidR="0048588F" w:rsidRPr="00A76906" w:rsidSect="00B77D0B">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08494" w14:textId="77777777" w:rsidR="00354303" w:rsidRDefault="00354303" w:rsidP="0018557E">
      <w:pPr>
        <w:spacing w:after="0" w:line="240" w:lineRule="auto"/>
      </w:pPr>
      <w:r>
        <w:separator/>
      </w:r>
    </w:p>
  </w:endnote>
  <w:endnote w:type="continuationSeparator" w:id="0">
    <w:p w14:paraId="35E8CF36" w14:textId="77777777" w:rsidR="00354303" w:rsidRDefault="00354303" w:rsidP="0018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50911" w14:textId="77777777" w:rsidR="00354303" w:rsidRDefault="00354303" w:rsidP="0018557E">
      <w:pPr>
        <w:spacing w:after="0" w:line="240" w:lineRule="auto"/>
      </w:pPr>
      <w:r>
        <w:separator/>
      </w:r>
    </w:p>
  </w:footnote>
  <w:footnote w:type="continuationSeparator" w:id="0">
    <w:p w14:paraId="77E011D3" w14:textId="77777777" w:rsidR="00354303" w:rsidRDefault="00354303" w:rsidP="0018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681"/>
    <w:multiLevelType w:val="hybridMultilevel"/>
    <w:tmpl w:val="51BE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1522"/>
    <w:multiLevelType w:val="multilevel"/>
    <w:tmpl w:val="FDCA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3524"/>
    <w:multiLevelType w:val="hybridMultilevel"/>
    <w:tmpl w:val="E20456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267FD"/>
    <w:multiLevelType w:val="hybridMultilevel"/>
    <w:tmpl w:val="6546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4667F"/>
    <w:multiLevelType w:val="hybridMultilevel"/>
    <w:tmpl w:val="C38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F5BAA"/>
    <w:multiLevelType w:val="hybridMultilevel"/>
    <w:tmpl w:val="9C88A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275B9"/>
    <w:multiLevelType w:val="hybridMultilevel"/>
    <w:tmpl w:val="1E900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47647B"/>
    <w:multiLevelType w:val="hybridMultilevel"/>
    <w:tmpl w:val="2BA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30235"/>
    <w:multiLevelType w:val="hybridMultilevel"/>
    <w:tmpl w:val="EA963C2A"/>
    <w:lvl w:ilvl="0" w:tplc="04090001">
      <w:start w:val="1"/>
      <w:numFmt w:val="bullet"/>
      <w:lvlText w:val=""/>
      <w:lvlJc w:val="left"/>
      <w:pPr>
        <w:ind w:left="720" w:hanging="360"/>
      </w:pPr>
      <w:rPr>
        <w:rFonts w:ascii="Symbol" w:hAnsi="Symbol" w:hint="default"/>
      </w:rPr>
    </w:lvl>
    <w:lvl w:ilvl="1" w:tplc="7C065928">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4FBF"/>
    <w:multiLevelType w:val="hybridMultilevel"/>
    <w:tmpl w:val="2320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25510"/>
    <w:multiLevelType w:val="hybridMultilevel"/>
    <w:tmpl w:val="235A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56EF2"/>
    <w:multiLevelType w:val="hybridMultilevel"/>
    <w:tmpl w:val="2020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0317D"/>
    <w:multiLevelType w:val="hybridMultilevel"/>
    <w:tmpl w:val="AB1E3868"/>
    <w:lvl w:ilvl="0" w:tplc="0E0C5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50F35"/>
    <w:multiLevelType w:val="multilevel"/>
    <w:tmpl w:val="2296602C"/>
    <w:lvl w:ilvl="0">
      <w:start w:val="1"/>
      <w:numFmt w:val="bullet"/>
      <w:lvlText w:val=""/>
      <w:lvlJc w:val="left"/>
      <w:pPr>
        <w:tabs>
          <w:tab w:val="num" w:pos="1350"/>
        </w:tabs>
        <w:ind w:left="1350" w:hanging="360"/>
      </w:pPr>
      <w:rPr>
        <w:rFonts w:ascii="Symbol" w:hAnsi="Symbol" w:hint="default"/>
        <w:sz w:val="20"/>
      </w:rPr>
    </w:lvl>
    <w:lvl w:ilvl="1">
      <w:start w:val="1"/>
      <w:numFmt w:val="bullet"/>
      <w:lvlText w:val="o"/>
      <w:lvlJc w:val="left"/>
      <w:pPr>
        <w:tabs>
          <w:tab w:val="num" w:pos="2070"/>
        </w:tabs>
        <w:ind w:left="2070" w:hanging="360"/>
      </w:pPr>
      <w:rPr>
        <w:rFonts w:ascii="Courier New" w:hAnsi="Courier New" w:cs="Times New Roman" w:hint="default"/>
        <w:sz w:val="20"/>
      </w:rPr>
    </w:lvl>
    <w:lvl w:ilvl="2">
      <w:start w:val="1"/>
      <w:numFmt w:val="bullet"/>
      <w:lvlText w:val=""/>
      <w:lvlJc w:val="left"/>
      <w:pPr>
        <w:tabs>
          <w:tab w:val="num" w:pos="2790"/>
        </w:tabs>
        <w:ind w:left="2790" w:hanging="360"/>
      </w:pPr>
      <w:rPr>
        <w:rFonts w:ascii="Wingdings" w:hAnsi="Wingdings" w:hint="default"/>
        <w:sz w:val="20"/>
      </w:rPr>
    </w:lvl>
    <w:lvl w:ilvl="3">
      <w:start w:val="1"/>
      <w:numFmt w:val="bullet"/>
      <w:lvlText w:val=""/>
      <w:lvlJc w:val="left"/>
      <w:pPr>
        <w:tabs>
          <w:tab w:val="num" w:pos="3510"/>
        </w:tabs>
        <w:ind w:left="3510" w:hanging="360"/>
      </w:pPr>
      <w:rPr>
        <w:rFonts w:ascii="Wingdings" w:hAnsi="Wingdings" w:hint="default"/>
        <w:sz w:val="20"/>
      </w:rPr>
    </w:lvl>
    <w:lvl w:ilvl="4">
      <w:start w:val="1"/>
      <w:numFmt w:val="bullet"/>
      <w:lvlText w:val=""/>
      <w:lvlJc w:val="left"/>
      <w:pPr>
        <w:tabs>
          <w:tab w:val="num" w:pos="4230"/>
        </w:tabs>
        <w:ind w:left="4230" w:hanging="360"/>
      </w:pPr>
      <w:rPr>
        <w:rFonts w:ascii="Wingdings" w:hAnsi="Wingdings" w:hint="default"/>
        <w:sz w:val="20"/>
      </w:rPr>
    </w:lvl>
    <w:lvl w:ilvl="5">
      <w:start w:val="1"/>
      <w:numFmt w:val="bullet"/>
      <w:lvlText w:val=""/>
      <w:lvlJc w:val="left"/>
      <w:pPr>
        <w:tabs>
          <w:tab w:val="num" w:pos="4950"/>
        </w:tabs>
        <w:ind w:left="4950" w:hanging="360"/>
      </w:pPr>
      <w:rPr>
        <w:rFonts w:ascii="Wingdings" w:hAnsi="Wingdings" w:hint="default"/>
        <w:sz w:val="20"/>
      </w:rPr>
    </w:lvl>
    <w:lvl w:ilvl="6">
      <w:start w:val="1"/>
      <w:numFmt w:val="bullet"/>
      <w:lvlText w:val=""/>
      <w:lvlJc w:val="left"/>
      <w:pPr>
        <w:tabs>
          <w:tab w:val="num" w:pos="5670"/>
        </w:tabs>
        <w:ind w:left="5670" w:hanging="360"/>
      </w:pPr>
      <w:rPr>
        <w:rFonts w:ascii="Wingdings" w:hAnsi="Wingdings" w:hint="default"/>
        <w:sz w:val="20"/>
      </w:rPr>
    </w:lvl>
    <w:lvl w:ilvl="7">
      <w:start w:val="1"/>
      <w:numFmt w:val="bullet"/>
      <w:lvlText w:val=""/>
      <w:lvlJc w:val="left"/>
      <w:pPr>
        <w:tabs>
          <w:tab w:val="num" w:pos="6390"/>
        </w:tabs>
        <w:ind w:left="6390" w:hanging="360"/>
      </w:pPr>
      <w:rPr>
        <w:rFonts w:ascii="Wingdings" w:hAnsi="Wingdings" w:hint="default"/>
        <w:sz w:val="20"/>
      </w:rPr>
    </w:lvl>
    <w:lvl w:ilvl="8">
      <w:start w:val="1"/>
      <w:numFmt w:val="bullet"/>
      <w:lvlText w:val=""/>
      <w:lvlJc w:val="left"/>
      <w:pPr>
        <w:tabs>
          <w:tab w:val="num" w:pos="7110"/>
        </w:tabs>
        <w:ind w:left="7110" w:hanging="360"/>
      </w:pPr>
      <w:rPr>
        <w:rFonts w:ascii="Wingdings" w:hAnsi="Wingdings" w:hint="default"/>
        <w:sz w:val="20"/>
      </w:rPr>
    </w:lvl>
  </w:abstractNum>
  <w:abstractNum w:abstractNumId="14" w15:restartNumberingAfterBreak="0">
    <w:nsid w:val="7F3739F9"/>
    <w:multiLevelType w:val="hybridMultilevel"/>
    <w:tmpl w:val="881A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3"/>
  </w:num>
  <w:num w:numId="5">
    <w:abstractNumId w:val="8"/>
  </w:num>
  <w:num w:numId="6">
    <w:abstractNumId w:val="10"/>
  </w:num>
  <w:num w:numId="7">
    <w:abstractNumId w:val="3"/>
  </w:num>
  <w:num w:numId="8">
    <w:abstractNumId w:val="2"/>
  </w:num>
  <w:num w:numId="9">
    <w:abstractNumId w:val="14"/>
  </w:num>
  <w:num w:numId="10">
    <w:abstractNumId w:val="11"/>
  </w:num>
  <w:num w:numId="11">
    <w:abstractNumId w:val="7"/>
  </w:num>
  <w:num w:numId="12">
    <w:abstractNumId w:val="4"/>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07"/>
    <w:rsid w:val="00012F3C"/>
    <w:rsid w:val="0005132C"/>
    <w:rsid w:val="0005195C"/>
    <w:rsid w:val="00052573"/>
    <w:rsid w:val="00081998"/>
    <w:rsid w:val="000A436F"/>
    <w:rsid w:val="000A5DC5"/>
    <w:rsid w:val="000C70E3"/>
    <w:rsid w:val="000D5690"/>
    <w:rsid w:val="000F5C5E"/>
    <w:rsid w:val="001155B9"/>
    <w:rsid w:val="00132EB4"/>
    <w:rsid w:val="00144F9B"/>
    <w:rsid w:val="0018557E"/>
    <w:rsid w:val="0019463A"/>
    <w:rsid w:val="00197BDA"/>
    <w:rsid w:val="001C61B4"/>
    <w:rsid w:val="001D6F28"/>
    <w:rsid w:val="001E67B0"/>
    <w:rsid w:val="001F52C9"/>
    <w:rsid w:val="001F5496"/>
    <w:rsid w:val="00204939"/>
    <w:rsid w:val="00224F8E"/>
    <w:rsid w:val="00230545"/>
    <w:rsid w:val="00232186"/>
    <w:rsid w:val="002568C1"/>
    <w:rsid w:val="00280F97"/>
    <w:rsid w:val="0028474A"/>
    <w:rsid w:val="002F4F7A"/>
    <w:rsid w:val="002F58AB"/>
    <w:rsid w:val="00312CD5"/>
    <w:rsid w:val="00315B5A"/>
    <w:rsid w:val="00322573"/>
    <w:rsid w:val="00354303"/>
    <w:rsid w:val="00396500"/>
    <w:rsid w:val="003A4E7B"/>
    <w:rsid w:val="003C3E07"/>
    <w:rsid w:val="003D5710"/>
    <w:rsid w:val="003E30AA"/>
    <w:rsid w:val="00416FD6"/>
    <w:rsid w:val="00417CE8"/>
    <w:rsid w:val="00437423"/>
    <w:rsid w:val="0044066E"/>
    <w:rsid w:val="00443A54"/>
    <w:rsid w:val="00471C9D"/>
    <w:rsid w:val="00495589"/>
    <w:rsid w:val="00495C07"/>
    <w:rsid w:val="004970EE"/>
    <w:rsid w:val="004C40B7"/>
    <w:rsid w:val="004C704E"/>
    <w:rsid w:val="004E4C34"/>
    <w:rsid w:val="004E4DE2"/>
    <w:rsid w:val="00510C5D"/>
    <w:rsid w:val="00517813"/>
    <w:rsid w:val="00531593"/>
    <w:rsid w:val="00540D00"/>
    <w:rsid w:val="00564B12"/>
    <w:rsid w:val="0057055A"/>
    <w:rsid w:val="0058241F"/>
    <w:rsid w:val="00582B16"/>
    <w:rsid w:val="00596B6F"/>
    <w:rsid w:val="005C5CD5"/>
    <w:rsid w:val="005D6E5F"/>
    <w:rsid w:val="005F2D20"/>
    <w:rsid w:val="0060598F"/>
    <w:rsid w:val="006120BF"/>
    <w:rsid w:val="006136FE"/>
    <w:rsid w:val="0062125F"/>
    <w:rsid w:val="0062257D"/>
    <w:rsid w:val="00652E45"/>
    <w:rsid w:val="00686ABB"/>
    <w:rsid w:val="006B1B92"/>
    <w:rsid w:val="006C3914"/>
    <w:rsid w:val="006D1480"/>
    <w:rsid w:val="006E5319"/>
    <w:rsid w:val="00732A64"/>
    <w:rsid w:val="00751108"/>
    <w:rsid w:val="00783E0B"/>
    <w:rsid w:val="00786D64"/>
    <w:rsid w:val="007D7181"/>
    <w:rsid w:val="007E48D5"/>
    <w:rsid w:val="007E63C8"/>
    <w:rsid w:val="007F3317"/>
    <w:rsid w:val="007F4725"/>
    <w:rsid w:val="00832146"/>
    <w:rsid w:val="0084788F"/>
    <w:rsid w:val="008A0073"/>
    <w:rsid w:val="008C5B78"/>
    <w:rsid w:val="008F0183"/>
    <w:rsid w:val="00913B39"/>
    <w:rsid w:val="00931CDC"/>
    <w:rsid w:val="00931CDF"/>
    <w:rsid w:val="0097702E"/>
    <w:rsid w:val="00977272"/>
    <w:rsid w:val="00993FDB"/>
    <w:rsid w:val="009A130A"/>
    <w:rsid w:val="009A4022"/>
    <w:rsid w:val="009B6599"/>
    <w:rsid w:val="009D23CD"/>
    <w:rsid w:val="009D7101"/>
    <w:rsid w:val="009F6BE8"/>
    <w:rsid w:val="00A24038"/>
    <w:rsid w:val="00A254CC"/>
    <w:rsid w:val="00A327DA"/>
    <w:rsid w:val="00A56B31"/>
    <w:rsid w:val="00A60FC5"/>
    <w:rsid w:val="00A708BC"/>
    <w:rsid w:val="00A76906"/>
    <w:rsid w:val="00A85821"/>
    <w:rsid w:val="00AE1D3B"/>
    <w:rsid w:val="00B316CE"/>
    <w:rsid w:val="00B37CDE"/>
    <w:rsid w:val="00B4299D"/>
    <w:rsid w:val="00B6274C"/>
    <w:rsid w:val="00B77D0B"/>
    <w:rsid w:val="00B96756"/>
    <w:rsid w:val="00BA2260"/>
    <w:rsid w:val="00BC083B"/>
    <w:rsid w:val="00BD6037"/>
    <w:rsid w:val="00BD7E85"/>
    <w:rsid w:val="00BE359E"/>
    <w:rsid w:val="00C014D0"/>
    <w:rsid w:val="00C05633"/>
    <w:rsid w:val="00C218EA"/>
    <w:rsid w:val="00C249C7"/>
    <w:rsid w:val="00C2627E"/>
    <w:rsid w:val="00C42428"/>
    <w:rsid w:val="00C62677"/>
    <w:rsid w:val="00C77B07"/>
    <w:rsid w:val="00C81F5E"/>
    <w:rsid w:val="00C86428"/>
    <w:rsid w:val="00C87983"/>
    <w:rsid w:val="00CE799F"/>
    <w:rsid w:val="00CF317E"/>
    <w:rsid w:val="00D41CA7"/>
    <w:rsid w:val="00D444E2"/>
    <w:rsid w:val="00D665E8"/>
    <w:rsid w:val="00D719E4"/>
    <w:rsid w:val="00D72AE8"/>
    <w:rsid w:val="00D837EF"/>
    <w:rsid w:val="00D86580"/>
    <w:rsid w:val="00D9065C"/>
    <w:rsid w:val="00DA41CD"/>
    <w:rsid w:val="00DA56AE"/>
    <w:rsid w:val="00DA61E8"/>
    <w:rsid w:val="00DB33E3"/>
    <w:rsid w:val="00DD5586"/>
    <w:rsid w:val="00DD581E"/>
    <w:rsid w:val="00DD665B"/>
    <w:rsid w:val="00DE00B3"/>
    <w:rsid w:val="00DF038C"/>
    <w:rsid w:val="00DF0E7E"/>
    <w:rsid w:val="00DF2606"/>
    <w:rsid w:val="00E002F8"/>
    <w:rsid w:val="00E170C1"/>
    <w:rsid w:val="00E40539"/>
    <w:rsid w:val="00E46544"/>
    <w:rsid w:val="00E51EFB"/>
    <w:rsid w:val="00E71F85"/>
    <w:rsid w:val="00EB3020"/>
    <w:rsid w:val="00EB41BC"/>
    <w:rsid w:val="00ED0062"/>
    <w:rsid w:val="00ED1FBC"/>
    <w:rsid w:val="00EE0EBD"/>
    <w:rsid w:val="00EE1A5B"/>
    <w:rsid w:val="00F00F3C"/>
    <w:rsid w:val="00F107A1"/>
    <w:rsid w:val="00F2509C"/>
    <w:rsid w:val="00F34C10"/>
    <w:rsid w:val="00F5681B"/>
    <w:rsid w:val="00F57676"/>
    <w:rsid w:val="00F67D31"/>
    <w:rsid w:val="00FC22AC"/>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77492"/>
  <w15:docId w15:val="{8F0DE6DD-E49F-407E-BB75-12B09A6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07"/>
    <w:rPr>
      <w:rFonts w:eastAsiaTheme="minorEastAsia"/>
    </w:rPr>
  </w:style>
  <w:style w:type="paragraph" w:styleId="Heading3">
    <w:name w:val="heading 3"/>
    <w:basedOn w:val="Normal"/>
    <w:link w:val="Heading3Char"/>
    <w:uiPriority w:val="9"/>
    <w:qFormat/>
    <w:rsid w:val="00495C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C07"/>
    <w:pPr>
      <w:spacing w:after="0" w:line="240" w:lineRule="auto"/>
    </w:pPr>
    <w:rPr>
      <w:rFonts w:eastAsiaTheme="minorEastAsia"/>
    </w:rPr>
  </w:style>
  <w:style w:type="character" w:customStyle="1" w:styleId="Heading3Char">
    <w:name w:val="Heading 3 Char"/>
    <w:basedOn w:val="DefaultParagraphFont"/>
    <w:link w:val="Heading3"/>
    <w:uiPriority w:val="9"/>
    <w:rsid w:val="00495C07"/>
    <w:rPr>
      <w:rFonts w:ascii="Times New Roman" w:eastAsia="Times New Roman" w:hAnsi="Times New Roman" w:cs="Times New Roman"/>
      <w:b/>
      <w:bCs/>
      <w:sz w:val="27"/>
      <w:szCs w:val="27"/>
    </w:rPr>
  </w:style>
  <w:style w:type="paragraph" w:styleId="NormalWeb">
    <w:name w:val="Normal (Web)"/>
    <w:basedOn w:val="Normal"/>
    <w:uiPriority w:val="99"/>
    <w:unhideWhenUsed/>
    <w:rsid w:val="00495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5C07"/>
  </w:style>
  <w:style w:type="paragraph" w:styleId="ListParagraph">
    <w:name w:val="List Paragraph"/>
    <w:basedOn w:val="Normal"/>
    <w:uiPriority w:val="34"/>
    <w:qFormat/>
    <w:rsid w:val="00495C07"/>
    <w:pPr>
      <w:ind w:left="720"/>
      <w:contextualSpacing/>
    </w:pPr>
  </w:style>
  <w:style w:type="character" w:styleId="Hyperlink">
    <w:name w:val="Hyperlink"/>
    <w:basedOn w:val="DefaultParagraphFont"/>
    <w:uiPriority w:val="99"/>
    <w:unhideWhenUsed/>
    <w:rsid w:val="00E170C1"/>
    <w:rPr>
      <w:color w:val="0000FF" w:themeColor="hyperlink"/>
      <w:u w:val="single"/>
    </w:rPr>
  </w:style>
  <w:style w:type="character" w:styleId="UnresolvedMention">
    <w:name w:val="Unresolved Mention"/>
    <w:basedOn w:val="DefaultParagraphFont"/>
    <w:uiPriority w:val="99"/>
    <w:semiHidden/>
    <w:unhideWhenUsed/>
    <w:rsid w:val="00F00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bidali9756@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0326cb-95c8-4a81-a6f4-ae08d23d4b7e">
      <UserInfo>
        <DisplayName>Sarah George, Pia</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B86681FAAA243B4EBCA62E6DECDCD" ma:contentTypeVersion="12" ma:contentTypeDescription="Create a new document." ma:contentTypeScope="" ma:versionID="f37865c6f5714d42afb30e64a5fb115b">
  <xsd:schema xmlns:xsd="http://www.w3.org/2001/XMLSchema" xmlns:xs="http://www.w3.org/2001/XMLSchema" xmlns:p="http://schemas.microsoft.com/office/2006/metadata/properties" xmlns:ns3="640326cb-95c8-4a81-a6f4-ae08d23d4b7e" xmlns:ns4="665b5929-d013-4a48-b8d3-bbbb2a459c51" targetNamespace="http://schemas.microsoft.com/office/2006/metadata/properties" ma:root="true" ma:fieldsID="318d6b753a552e61ddc27d982cf98386" ns3:_="" ns4:_="">
    <xsd:import namespace="640326cb-95c8-4a81-a6f4-ae08d23d4b7e"/>
    <xsd:import namespace="665b5929-d013-4a48-b8d3-bbbb2a459c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326cb-95c8-4a81-a6f4-ae08d23d4b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b5929-d013-4a48-b8d3-bbbb2a459c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2F103-0E4F-44DA-AEFA-0E44FF17168F}">
  <ds:schemaRefs>
    <ds:schemaRef ds:uri="http://schemas.microsoft.com/office/2006/metadata/properties"/>
    <ds:schemaRef ds:uri="http://schemas.microsoft.com/office/infopath/2007/PartnerControls"/>
    <ds:schemaRef ds:uri="640326cb-95c8-4a81-a6f4-ae08d23d4b7e"/>
  </ds:schemaRefs>
</ds:datastoreItem>
</file>

<file path=customXml/itemProps2.xml><?xml version="1.0" encoding="utf-8"?>
<ds:datastoreItem xmlns:ds="http://schemas.openxmlformats.org/officeDocument/2006/customXml" ds:itemID="{DF13D6C1-5517-465F-B9CE-A39297859231}">
  <ds:schemaRefs>
    <ds:schemaRef ds:uri="http://schemas.microsoft.com/sharepoint/v3/contenttype/forms"/>
  </ds:schemaRefs>
</ds:datastoreItem>
</file>

<file path=customXml/itemProps3.xml><?xml version="1.0" encoding="utf-8"?>
<ds:datastoreItem xmlns:ds="http://schemas.openxmlformats.org/officeDocument/2006/customXml" ds:itemID="{6590067D-74C9-4F73-B54A-45DD0EEA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326cb-95c8-4a81-a6f4-ae08d23d4b7e"/>
    <ds:schemaRef ds:uri="665b5929-d013-4a48-b8d3-bbbb2a45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s.hafeez.azam</dc:creator>
  <cp:lastModifiedBy>Abid Ali, Mohammed</cp:lastModifiedBy>
  <cp:revision>10</cp:revision>
  <dcterms:created xsi:type="dcterms:W3CDTF">2020-12-07T08:34:00Z</dcterms:created>
  <dcterms:modified xsi:type="dcterms:W3CDTF">2021-02-04T06:33:00Z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0x010100B59B86681FAAA243B4EBCA62E6DECDCD</vt:lpwstr>
  </property>
</Properties>
</file>