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ALISHA PATTNAIK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alishaperk@gmail.com</w:t>
      </w:r>
    </w:p>
    <w:p w:rsidR="00000000" w:rsidDel="00000000" w:rsidP="00000000" w:rsidRDefault="00000000" w:rsidRPr="00000000" w14:paraId="00000006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 of Birth         </w:t>
      </w:r>
      <w:r w:rsidDel="00000000" w:rsidR="00000000" w:rsidRPr="00000000">
        <w:rPr>
          <w:sz w:val="17"/>
          <w:szCs w:val="17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: 30</w:t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th</w:t>
      </w:r>
      <w:r w:rsidDel="00000000" w:rsidR="00000000" w:rsidRPr="00000000">
        <w:rPr>
          <w:sz w:val="18"/>
          <w:szCs w:val="18"/>
          <w:rtl w:val="0"/>
        </w:rPr>
        <w:t xml:space="preserve"> Mar, 1992</w:t>
      </w:r>
    </w:p>
    <w:p w:rsidR="00000000" w:rsidDel="00000000" w:rsidP="00000000" w:rsidRDefault="00000000" w:rsidRPr="00000000" w14:paraId="00000008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Present Address                                 </w:t>
        <w:tab/>
        <w:tab/>
        <w:t xml:space="preserve">: Pune, India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Phone/Mobile No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+91-8456076798,7978005528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Career Objective</w:t>
      </w:r>
    </w:p>
    <w:p w:rsidR="00000000" w:rsidDel="00000000" w:rsidP="00000000" w:rsidRDefault="00000000" w:rsidRPr="00000000" w14:paraId="0000000D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 acquire a challenging position in your Organisation where I can effectively contribute my knowledge and utilise my skills and abilities for the improvement of your Organisation.</w:t>
      </w:r>
    </w:p>
    <w:p w:rsidR="00000000" w:rsidDel="00000000" w:rsidP="00000000" w:rsidRDefault="00000000" w:rsidRPr="00000000" w14:paraId="0000000F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Experience Summary  </w:t>
      </w:r>
    </w:p>
    <w:p w:rsidR="00000000" w:rsidDel="00000000" w:rsidP="00000000" w:rsidRDefault="00000000" w:rsidRPr="00000000" w14:paraId="00000011">
      <w:pPr>
        <w:shd w:fill="000000" w:val="clear"/>
        <w:spacing w:after="80" w:lineRule="auto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sz w:val="15"/>
          <w:szCs w:val="15"/>
          <w:rtl w:val="0"/>
        </w:rPr>
        <w:t xml:space="preserve">Working as banking officer in HDFC AMC (Assets Management) with an overall experience of 3.5 years in handling all Mutual fund Portfolio &amp; Operations related work. Responsible for understanding the market trends and advising customers for their investment portfolios. Managing backend office works related to mutual fund claims, investment and filing &amp; billing feeds.</w:t>
      </w:r>
    </w:p>
    <w:p w:rsidR="00000000" w:rsidDel="00000000" w:rsidP="00000000" w:rsidRDefault="00000000" w:rsidRPr="00000000" w14:paraId="00000013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Professional Experience  </w:t>
      </w:r>
    </w:p>
    <w:p w:rsidR="00000000" w:rsidDel="00000000" w:rsidP="00000000" w:rsidRDefault="00000000" w:rsidRPr="00000000" w14:paraId="00000016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Client Service Officer For HDFC mutual Fund (Jul 2017 – Nov 2020)</w:t>
      </w:r>
    </w:p>
    <w:p w:rsidR="00000000" w:rsidDel="00000000" w:rsidP="00000000" w:rsidRDefault="00000000" w:rsidRPr="00000000" w14:paraId="00000019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Overview:-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Working as client service officer for HDFC mutual fund. Role involves handling customer service, operations and admin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Handling all new accounts for Mutual funds portfolio management and advising them with suggestion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Analysing markets trends and advising customers and accounts for appropriate investments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Application reviewing and logging in, with timestamp check 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Maintaining all the reports, reviewing them before submitting CAMS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Handling all customers queries coming through walk-in and phone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Participating in weekly calls with all stake holders for updates.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Handling queries with regards to mutual fund documentation from customers and brokers.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Sending feed in excel to backend team for billing &amp; further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Technical Skills</w:t>
      </w:r>
    </w:p>
    <w:p w:rsidR="00000000" w:rsidDel="00000000" w:rsidP="00000000" w:rsidRDefault="00000000" w:rsidRPr="00000000" w14:paraId="00000027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PGDCA, Tally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Certificates and Achievement</w:t>
      </w:r>
    </w:p>
    <w:p w:rsidR="00000000" w:rsidDel="00000000" w:rsidP="00000000" w:rsidRDefault="00000000" w:rsidRPr="00000000" w14:paraId="0000002B">
      <w:pPr>
        <w:shd w:fill="000000" w:val="clear"/>
        <w:rPr>
          <w:color w:val="ffffff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Successfully completed NISM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Completed major certification related to mutual fund like VA, XA XB and VC recommended by SEBI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Educational Qualification</w:t>
      </w:r>
    </w:p>
    <w:p w:rsidR="00000000" w:rsidDel="00000000" w:rsidP="00000000" w:rsidRDefault="00000000" w:rsidRPr="00000000" w14:paraId="00000031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sz w:val="17"/>
          <w:szCs w:val="17"/>
        </w:rPr>
      </w:pPr>
      <w:r w:rsidDel="00000000" w:rsidR="00000000" w:rsidRPr="00000000">
        <w:rPr>
          <w:sz w:val="18"/>
          <w:szCs w:val="18"/>
          <w:rtl w:val="0"/>
        </w:rPr>
        <w:t xml:space="preserve">Completed MBA in finance and HR from Institute of Managment and Information Technology, Cuttack under Biju Patnaik University of Technology (BPUT), Rourkela, Orissa.</w:t>
      </w:r>
      <w:r w:rsidDel="00000000" w:rsidR="00000000" w:rsidRPr="00000000">
        <w:rPr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33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2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200"/>
        <w:gridCol w:w="2160"/>
        <w:gridCol w:w="1215"/>
        <w:gridCol w:w="1215"/>
        <w:tblGridChange w:id="0">
          <w:tblGrid>
            <w:gridCol w:w="1035"/>
            <w:gridCol w:w="1200"/>
            <w:gridCol w:w="2160"/>
            <w:gridCol w:w="1215"/>
            <w:gridCol w:w="121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of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Passing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Board/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School/College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Degree/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Examination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Percentage/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CGPA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BPUT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IMIT Cuttack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64%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North Odisha University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3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D College Keonjhar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 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65%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D College Keonjhar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72%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CBSE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GreenField School, Keonjhar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d0d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59%</w:t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ind w:left="10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Hobbies</w:t>
      </w:r>
    </w:p>
    <w:p w:rsidR="00000000" w:rsidDel="00000000" w:rsidP="00000000" w:rsidRDefault="00000000" w:rsidRPr="00000000" w14:paraId="00000055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Listening to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4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Exploring new places..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Personal Profile</w:t>
      </w:r>
    </w:p>
    <w:p w:rsidR="00000000" w:rsidDel="00000000" w:rsidP="00000000" w:rsidRDefault="00000000" w:rsidRPr="00000000" w14:paraId="0000005C">
      <w:pPr>
        <w:shd w:fill="000000" w:val="clear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Father’s Name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Late Mr. Anil Kumar Pattnaik</w:t>
      </w:r>
    </w:p>
    <w:p w:rsidR="00000000" w:rsidDel="00000000" w:rsidP="00000000" w:rsidRDefault="00000000" w:rsidRPr="00000000" w14:paraId="0000005E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Mother’s Name</w:t>
      </w:r>
      <w:r w:rsidDel="00000000" w:rsidR="00000000" w:rsidRPr="00000000">
        <w:rPr>
          <w:sz w:val="17"/>
          <w:szCs w:val="17"/>
          <w:rtl w:val="0"/>
        </w:rPr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: Smt Sasmita Pattnaik</w:t>
      </w:r>
    </w:p>
    <w:p w:rsidR="00000000" w:rsidDel="00000000" w:rsidP="00000000" w:rsidRDefault="00000000" w:rsidRPr="00000000" w14:paraId="0000005F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Marital Status</w:t>
      </w:r>
      <w:r w:rsidDel="00000000" w:rsidR="00000000" w:rsidRPr="00000000">
        <w:rPr>
          <w:sz w:val="17"/>
          <w:szCs w:val="17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: Married</w:t>
      </w:r>
    </w:p>
    <w:p w:rsidR="00000000" w:rsidDel="00000000" w:rsidP="00000000" w:rsidRDefault="00000000" w:rsidRPr="00000000" w14:paraId="00000060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Languages Known</w:t>
      </w:r>
      <w:r w:rsidDel="00000000" w:rsidR="00000000" w:rsidRPr="00000000">
        <w:rPr>
          <w:sz w:val="17"/>
          <w:szCs w:val="17"/>
          <w:rtl w:val="0"/>
        </w:rPr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: English, Hindi,Oriya</w:t>
      </w:r>
    </w:p>
    <w:p w:rsidR="00000000" w:rsidDel="00000000" w:rsidP="00000000" w:rsidRDefault="00000000" w:rsidRPr="00000000" w14:paraId="00000061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Religion</w:t>
      </w:r>
      <w:r w:rsidDel="00000000" w:rsidR="00000000" w:rsidRPr="00000000">
        <w:rPr>
          <w:sz w:val="17"/>
          <w:szCs w:val="17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: Hindu</w:t>
      </w:r>
    </w:p>
    <w:p w:rsidR="00000000" w:rsidDel="00000000" w:rsidP="00000000" w:rsidRDefault="00000000" w:rsidRPr="00000000" w14:paraId="00000062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Permanent Address                               : B-101, Swiss County, Thergaon,</w:t>
      </w:r>
    </w:p>
    <w:p w:rsidR="00000000" w:rsidDel="00000000" w:rsidP="00000000" w:rsidRDefault="00000000" w:rsidRPr="00000000" w14:paraId="00000063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Pune, Maharashtra- 411017</w:t>
      </w:r>
    </w:p>
    <w:p w:rsidR="00000000" w:rsidDel="00000000" w:rsidP="00000000" w:rsidRDefault="00000000" w:rsidRPr="00000000" w14:paraId="00000064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66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hereby declare that the information furnished above is true to the best of my knowledge and belief.</w:t>
      </w:r>
    </w:p>
    <w:p w:rsidR="00000000" w:rsidDel="00000000" w:rsidP="00000000" w:rsidRDefault="00000000" w:rsidRPr="00000000" w14:paraId="00000068">
      <w:pPr>
        <w:shd w:fill="ffffff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</w:t>
      </w:r>
    </w:p>
    <w:p w:rsidR="00000000" w:rsidDel="00000000" w:rsidP="00000000" w:rsidRDefault="00000000" w:rsidRPr="00000000" w14:paraId="0000006A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Place :-  Pune          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Alisha Pattnaik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