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7C5D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  <w:t>Objective:</w:t>
      </w: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7BCFE368" w14:textId="77777777" w:rsidR="0056304F" w:rsidRPr="0056304F" w:rsidRDefault="0056304F" w:rsidP="0056304F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Seeking a job opportunity as a SharePoint administrator with an organization. I am a driven individual with skills and ability in the designing, planning, and maintenance of software programs, where I can utilise my understanding of coding and software development to efficiently fulfil the requirements of clients and customers. I wish to work with a diverse team that works towards contributing to the company’s vision and goals. </w:t>
      </w:r>
    </w:p>
    <w:p w14:paraId="71541500" w14:textId="77777777" w:rsidR="0056304F" w:rsidRPr="0056304F" w:rsidRDefault="0056304F" w:rsidP="0056304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1B68388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  <w:t>Professional Summary:</w:t>
      </w: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11E0CCDB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Times New Roman" w:eastAsia="Times New Roman" w:hAnsi="Times New Roman" w:cs="Times New Roman"/>
          <w:color w:val="000000"/>
          <w:szCs w:val="22"/>
          <w:lang w:eastAsia="en-IN" w:bidi="ar-SA"/>
        </w:rPr>
        <w:t> </w:t>
      </w:r>
    </w:p>
    <w:p w14:paraId="781F95DE" w14:textId="1BFD0269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About 5+ years in depth knowledge and experience of SharePoint 2010, SharePoint 2013, SharePoint 2016, SharePoint 2019, SharePoint Online, Office 365 Administration. </w:t>
      </w:r>
    </w:p>
    <w:p w14:paraId="6EC55B35" w14:textId="77777777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Knowledge of configuring SharePoint farms with experience on SharePoint Installation. </w:t>
      </w:r>
    </w:p>
    <w:p w14:paraId="2449004F" w14:textId="77777777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333333"/>
          <w:sz w:val="20"/>
          <w:lang w:eastAsia="en-IN" w:bidi="ar-SA"/>
        </w:rPr>
        <w:t>Maintain and administer SharePoint services, including search, content hub and excel, user profile, managed metadata etc. </w:t>
      </w:r>
    </w:p>
    <w:p w14:paraId="1F9D9A83" w14:textId="5919FFEE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Manage SharePoint end user accounts, permissions, and access rights following best practices about privacy. </w:t>
      </w:r>
    </w:p>
    <w:p w14:paraId="7C3D55D3" w14:textId="77777777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Knowledge and experience in SharePoint Patch Installation, upgrading and keeping the Environment in compliance. </w:t>
      </w:r>
    </w:p>
    <w:p w14:paraId="58126F5F" w14:textId="77777777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Knowledge and experience in Manage backup and restoration. </w:t>
      </w:r>
    </w:p>
    <w:p w14:paraId="564762C2" w14:textId="10BE7B3D" w:rsidR="0056304F" w:rsidRPr="00A56B39" w:rsidRDefault="0056304F" w:rsidP="00A56B39">
      <w:pPr>
        <w:pStyle w:val="ListParagraph"/>
        <w:numPr>
          <w:ilvl w:val="0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knowledge in SharePoint Solutions/Apps /SharePoint farms and customizations on SharePoint Online</w:t>
      </w:r>
      <w:r w:rsid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.</w:t>
      </w:r>
    </w:p>
    <w:p w14:paraId="0BA47EC0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Knowledge and experience in Office 365 Group and user management and administration. </w:t>
      </w:r>
    </w:p>
    <w:p w14:paraId="409F5029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Ability to provide migration approach by analysing components </w:t>
      </w:r>
    </w:p>
    <w:p w14:paraId="3AD30884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Deep knowledge and experience in SharePoint Migration using both Traditional approach as well as third party tool such Sharegate etc. </w:t>
      </w:r>
    </w:p>
    <w:p w14:paraId="4CFA7EB4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Working Knowledge of InfoPath forms, Nintex forms, Nintex workflows, SharePoint Designer &amp; forms/workflows Troubleshooting, Page design with technologies like HTML, CSS, JavaScript. </w:t>
      </w:r>
    </w:p>
    <w:p w14:paraId="40DB958F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333333"/>
          <w:sz w:val="20"/>
          <w:lang w:eastAsia="en-IN" w:bidi="ar-SA"/>
        </w:rPr>
        <w:t>Knowledge in writing and executing PowerShell Script </w:t>
      </w:r>
    </w:p>
    <w:p w14:paraId="43056471" w14:textId="3116B0AD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Basic knowledge and experience in Office 365 exchange administration, Azure Administration. </w:t>
      </w:r>
    </w:p>
    <w:p w14:paraId="40EB268E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Basic Knowledge and experience in Power Platform applications like PowerApps and power Automate. </w:t>
      </w:r>
    </w:p>
    <w:p w14:paraId="1832F7D2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Gathering customer requirements to provide innovative solutions and recommend system solutions and implement. </w:t>
      </w:r>
    </w:p>
    <w:p w14:paraId="7659EBC8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Provided design/functional specifications and documentation for business solutions. </w:t>
      </w:r>
    </w:p>
    <w:p w14:paraId="72B75635" w14:textId="77777777" w:rsidR="0056304F" w:rsidRPr="00A56B39" w:rsidRDefault="0056304F" w:rsidP="00A56B39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A56B39">
        <w:rPr>
          <w:rFonts w:ascii="Calibri" w:eastAsia="Times New Roman" w:hAnsi="Calibri" w:cs="Calibri"/>
          <w:color w:val="000000"/>
          <w:sz w:val="20"/>
          <w:lang w:eastAsia="en-IN" w:bidi="ar-SA"/>
        </w:rPr>
        <w:t>A team player with Strong communication, analytical, logical, and Problem-solving skills. </w:t>
      </w:r>
    </w:p>
    <w:p w14:paraId="73B04E53" w14:textId="77777777" w:rsidR="0056304F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</w:pPr>
    </w:p>
    <w:p w14:paraId="66AB9477" w14:textId="77777777" w:rsidR="0056304F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</w:pPr>
    </w:p>
    <w:p w14:paraId="3A944F68" w14:textId="77777777" w:rsidR="0056304F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</w:pPr>
    </w:p>
    <w:p w14:paraId="7E732783" w14:textId="5F6B832D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  <w:t>Technical Skills:</w:t>
      </w: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ab/>
        <w:t> </w:t>
      </w:r>
    </w:p>
    <w:p w14:paraId="22BFBAF6" w14:textId="77777777" w:rsidR="0056304F" w:rsidRPr="0056304F" w:rsidRDefault="0056304F" w:rsidP="0056304F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Languages: - PowerShell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 xml:space="preserve"> Scripting, HTML, CSS, JavaScript, SQL </w:t>
      </w:r>
    </w:p>
    <w:p w14:paraId="30743846" w14:textId="77777777" w:rsidR="0056304F" w:rsidRPr="0056304F" w:rsidRDefault="0056304F" w:rsidP="0056304F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 Microsoft Technologies: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 SharePoint Microsoft Office SharePoint Server, SharePoint 2010/2013/2016/2019 </w:t>
      </w:r>
    </w:p>
    <w:p w14:paraId="759FA527" w14:textId="77777777" w:rsidR="0056304F" w:rsidRPr="0056304F" w:rsidRDefault="0056304F" w:rsidP="0056304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Web Servers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IIS 6.0/7.0 </w:t>
      </w:r>
    </w:p>
    <w:p w14:paraId="088FAD33" w14:textId="77777777" w:rsidR="0056304F" w:rsidRPr="0056304F" w:rsidRDefault="0056304F" w:rsidP="0056304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Migration tools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Sharegate, SharePoint Migration tool. </w:t>
      </w:r>
    </w:p>
    <w:p w14:paraId="0AF443E3" w14:textId="77777777" w:rsidR="0056304F" w:rsidRPr="0056304F" w:rsidRDefault="0056304F" w:rsidP="0056304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Forms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InfoPath Forms, Nintex Forms, PowerApps </w:t>
      </w:r>
    </w:p>
    <w:p w14:paraId="57DD2472" w14:textId="77777777" w:rsidR="0056304F" w:rsidRPr="0056304F" w:rsidRDefault="0056304F" w:rsidP="0056304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Workflows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Nintex Workflows, SharePoint Designer Workflows, Power Automate. </w:t>
      </w:r>
    </w:p>
    <w:p w14:paraId="59CC001B" w14:textId="77777777" w:rsidR="0056304F" w:rsidRPr="0056304F" w:rsidRDefault="0056304F" w:rsidP="0056304F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MS BI tools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SSIS, SSRS </w:t>
      </w:r>
    </w:p>
    <w:p w14:paraId="022CEBB9" w14:textId="77777777" w:rsidR="0056304F" w:rsidRPr="0056304F" w:rsidRDefault="0056304F" w:rsidP="0056304F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Other Admin Tools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ULS Viewer, SharePoint Manager, Dell Tool, SharePoint Modernization Tool, SharePoint Migration Assessment tool. </w:t>
      </w:r>
    </w:p>
    <w:p w14:paraId="105BB881" w14:textId="77777777" w:rsidR="0056304F" w:rsidRPr="0056304F" w:rsidRDefault="0056304F" w:rsidP="0056304F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 w:val="20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 w:val="20"/>
          <w:lang w:eastAsia="en-IN" w:bidi="ar-SA"/>
        </w:rPr>
        <w:t>Office Tools</w:t>
      </w:r>
      <w:r w:rsidRPr="0056304F">
        <w:rPr>
          <w:rFonts w:ascii="Calibri" w:eastAsia="Times New Roman" w:hAnsi="Calibri" w:cs="Calibri"/>
          <w:color w:val="000000"/>
          <w:sz w:val="20"/>
          <w:lang w:eastAsia="en-IN" w:bidi="ar-SA"/>
        </w:rPr>
        <w:t>: - Microsoft Word, Microsoft Excel, Microsoft Power Point, OneNote, OneDrive. </w:t>
      </w:r>
    </w:p>
    <w:p w14:paraId="29C1EB5C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0F6EDF46" w14:textId="77777777" w:rsidR="0056304F" w:rsidRPr="0056304F" w:rsidRDefault="0056304F" w:rsidP="0056304F">
      <w:pPr>
        <w:spacing w:after="0" w:line="240" w:lineRule="auto"/>
        <w:ind w:left="540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CA2BE80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</w:pPr>
    </w:p>
    <w:p w14:paraId="3D329F8A" w14:textId="7BABD8DE" w:rsidR="0056304F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color w:val="244061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  <w:lastRenderedPageBreak/>
        <w:t>Educational Background: </w:t>
      </w: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0AABCA0B" w14:textId="77777777" w:rsidR="00635C45" w:rsidRPr="0056304F" w:rsidRDefault="00635C45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1848"/>
        <w:gridCol w:w="2057"/>
        <w:gridCol w:w="1638"/>
        <w:gridCol w:w="1359"/>
      </w:tblGrid>
      <w:tr w:rsidR="0056304F" w:rsidRPr="0056304F" w14:paraId="2FDDEEDE" w14:textId="77777777" w:rsidTr="0056304F">
        <w:trPr>
          <w:trHeight w:val="2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5A1F5037" w14:textId="77777777" w:rsidR="0056304F" w:rsidRPr="0056304F" w:rsidRDefault="0056304F" w:rsidP="00563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4A452A"/>
                <w:sz w:val="20"/>
                <w:lang w:eastAsia="en-IN" w:bidi="ar-SA"/>
              </w:rPr>
              <w:t>Degree/Certificate</w:t>
            </w:r>
            <w:r w:rsidRPr="0056304F">
              <w:rPr>
                <w:rFonts w:ascii="Calibri" w:eastAsia="Times New Roman" w:hAnsi="Calibri" w:cs="Calibri"/>
                <w:color w:val="4A452A"/>
                <w:sz w:val="20"/>
                <w:lang w:eastAsia="en-IN" w:bidi="ar-SA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7E553B13" w14:textId="77777777" w:rsidR="0056304F" w:rsidRPr="0056304F" w:rsidRDefault="0056304F" w:rsidP="00563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4A452A"/>
                <w:sz w:val="20"/>
                <w:lang w:eastAsia="en-IN" w:bidi="ar-SA"/>
              </w:rPr>
              <w:t>Institute</w:t>
            </w:r>
            <w:r w:rsidRPr="0056304F">
              <w:rPr>
                <w:rFonts w:ascii="Calibri" w:eastAsia="Times New Roman" w:hAnsi="Calibri" w:cs="Calibri"/>
                <w:color w:val="4A452A"/>
                <w:sz w:val="20"/>
                <w:lang w:eastAsia="en-IN" w:bidi="ar-SA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26C833BA" w14:textId="77777777" w:rsidR="0056304F" w:rsidRPr="0056304F" w:rsidRDefault="0056304F" w:rsidP="00563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4A452A"/>
                <w:sz w:val="20"/>
                <w:lang w:eastAsia="en-IN" w:bidi="ar-SA"/>
              </w:rPr>
              <w:t>University/Board</w:t>
            </w:r>
            <w:r w:rsidRPr="0056304F">
              <w:rPr>
                <w:rFonts w:ascii="Calibri" w:eastAsia="Times New Roman" w:hAnsi="Calibri" w:cs="Calibri"/>
                <w:color w:val="4A452A"/>
                <w:sz w:val="20"/>
                <w:lang w:eastAsia="en-IN" w:bidi="ar-S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697528BB" w14:textId="77777777" w:rsidR="0056304F" w:rsidRPr="0056304F" w:rsidRDefault="0056304F" w:rsidP="00563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4A452A"/>
                <w:sz w:val="20"/>
                <w:lang w:eastAsia="en-IN" w:bidi="ar-SA"/>
              </w:rPr>
              <w:t>Month/Year</w:t>
            </w:r>
            <w:r w:rsidRPr="0056304F">
              <w:rPr>
                <w:rFonts w:ascii="Calibri" w:eastAsia="Times New Roman" w:hAnsi="Calibri" w:cs="Calibri"/>
                <w:color w:val="4A452A"/>
                <w:sz w:val="20"/>
                <w:lang w:eastAsia="en-IN" w:bidi="ar-SA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14:paraId="4EA876AF" w14:textId="77777777" w:rsidR="0056304F" w:rsidRPr="0056304F" w:rsidRDefault="0056304F" w:rsidP="00563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4A452A"/>
                <w:sz w:val="20"/>
                <w:lang w:eastAsia="en-IN" w:bidi="ar-SA"/>
              </w:rPr>
              <w:t>Aggregate %/CGPA</w:t>
            </w:r>
            <w:r w:rsidRPr="0056304F">
              <w:rPr>
                <w:rFonts w:ascii="Calibri" w:eastAsia="Times New Roman" w:hAnsi="Calibri" w:cs="Calibri"/>
                <w:color w:val="4A452A"/>
                <w:sz w:val="20"/>
                <w:lang w:eastAsia="en-IN" w:bidi="ar-SA"/>
              </w:rPr>
              <w:t> </w:t>
            </w:r>
          </w:p>
        </w:tc>
      </w:tr>
      <w:tr w:rsidR="0056304F" w:rsidRPr="0056304F" w14:paraId="3B4286A0" w14:textId="77777777" w:rsidTr="0056304F">
        <w:trPr>
          <w:trHeight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218593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Bachelor of Engineering in computer engineering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E4AD1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Pillai HOC college of engineering and technology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91BDA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Mumbai University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E518F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July 2017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BD335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6.95 CGPA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</w:tr>
      <w:tr w:rsidR="0056304F" w:rsidRPr="0056304F" w14:paraId="0DBFC907" w14:textId="77777777" w:rsidTr="0056304F">
        <w:trPr>
          <w:trHeight w:val="85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37109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HSC in Science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840FA2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NES Junior College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87786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Maharashtra State Board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E0697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March 2013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FC545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64.25%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</w:tr>
      <w:tr w:rsidR="0056304F" w:rsidRPr="0056304F" w14:paraId="1B54C694" w14:textId="77777777" w:rsidTr="0056304F">
        <w:trPr>
          <w:trHeight w:val="570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FC6AC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SSC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55FA4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Bright High School and Junior College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F30865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Maharashtra State Board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5E128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March 2011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BACE5" w14:textId="77777777" w:rsidR="0056304F" w:rsidRPr="0056304F" w:rsidRDefault="0056304F" w:rsidP="00563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ar-SA"/>
              </w:rPr>
            </w:pPr>
            <w:r w:rsidRPr="00563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en-IN" w:bidi="ar-SA"/>
              </w:rPr>
              <w:t>81.45%</w:t>
            </w:r>
            <w:r w:rsidRPr="0056304F">
              <w:rPr>
                <w:rFonts w:ascii="Calibri" w:eastAsia="Times New Roman" w:hAnsi="Calibri" w:cs="Calibri"/>
                <w:color w:val="000000"/>
                <w:sz w:val="20"/>
                <w:lang w:eastAsia="en-IN" w:bidi="ar-SA"/>
              </w:rPr>
              <w:t> </w:t>
            </w:r>
          </w:p>
        </w:tc>
      </w:tr>
    </w:tbl>
    <w:p w14:paraId="1E52D922" w14:textId="77777777" w:rsidR="0056304F" w:rsidRPr="0056304F" w:rsidRDefault="0056304F" w:rsidP="0056304F">
      <w:pPr>
        <w:spacing w:after="0" w:line="240" w:lineRule="auto"/>
        <w:ind w:left="1440" w:hanging="1440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6B60BE1F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796AA41E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244061"/>
          <w:szCs w:val="22"/>
          <w:lang w:eastAsia="en-IN" w:bidi="ar-SA"/>
        </w:rPr>
        <w:t>Professional Experience:</w:t>
      </w: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0B2712A8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244061"/>
          <w:szCs w:val="22"/>
          <w:lang w:eastAsia="en-IN" w:bidi="ar-SA"/>
        </w:rPr>
        <w:t> </w:t>
      </w:r>
    </w:p>
    <w:p w14:paraId="75035EF7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Employer 3: 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 xml:space="preserve"> HCL Technologies                                             </w:t>
      </w: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Duration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>:2022 May - Present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1D5F22D1" w14:textId="66966121" w:rsidR="0056304F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Title: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 xml:space="preserve"> Senior Specialist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32191E1C" w14:textId="08A4D9F6" w:rsidR="0012246E" w:rsidRDefault="0012246E" w:rsidP="0056304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2"/>
          <w:lang w:eastAsia="en-IN" w:bidi="ar-SA"/>
        </w:rPr>
      </w:pPr>
    </w:p>
    <w:p w14:paraId="3EF50154" w14:textId="7F5988B9" w:rsidR="0012246E" w:rsidRPr="0056304F" w:rsidRDefault="0012246E" w:rsidP="0012246E">
      <w:pPr>
        <w:shd w:val="clear" w:color="auto" w:fill="92D05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 xml:space="preserve">Client: </w:t>
      </w:r>
      <w:r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Haemonetics</w:t>
      </w: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                                                                   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5840BC92" w14:textId="77777777" w:rsidR="0012246E" w:rsidRPr="0056304F" w:rsidRDefault="0012246E" w:rsidP="001224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374A7847" w14:textId="77777777" w:rsidR="0012246E" w:rsidRDefault="0012246E" w:rsidP="0056304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2"/>
          <w:lang w:eastAsia="en-IN" w:bidi="ar-SA"/>
        </w:rPr>
      </w:pPr>
    </w:p>
    <w:p w14:paraId="5801142A" w14:textId="3C6F8738" w:rsidR="0012246E" w:rsidRDefault="0012246E" w:rsidP="0056304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2"/>
          <w:lang w:eastAsia="en-IN" w:bidi="ar-SA"/>
        </w:rPr>
      </w:pPr>
    </w:p>
    <w:p w14:paraId="1B1ECE8D" w14:textId="77777777" w:rsidR="0012246E" w:rsidRPr="0056304F" w:rsidRDefault="0012246E" w:rsidP="001224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  <w:t>Responsibilities: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07E6C29B" w14:textId="77777777" w:rsidR="0012246E" w:rsidRPr="0056304F" w:rsidRDefault="0012246E" w:rsidP="0012246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Hands on experience in administering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 xml:space="preserve">SharePoint 2013 / 2010/2019 and SharePoint Online. 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Administrated and supported around 10 SharePoint farms and their related services.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AC45D72" w14:textId="77777777" w:rsidR="0012246E" w:rsidRPr="0056304F" w:rsidRDefault="0012246E" w:rsidP="0012246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Responsible for redesigning the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SharePoint architecture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into scalable solutions to support the future growth of the organization.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A41AD8A" w14:textId="77777777" w:rsidR="0012246E" w:rsidRPr="0056304F" w:rsidRDefault="0012246E" w:rsidP="0012246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Experienced on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SharePoint 2010 to SharePoint 2013, SharePoint Online Migration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using database attached Method, PowerShell backup and restore, Third party migration tools like Sharegate.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64AB59C7" w14:textId="77777777" w:rsidR="0012246E" w:rsidRPr="0056304F" w:rsidRDefault="0012246E" w:rsidP="0012246E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Experience with administration of search engines and relevancy tuning. Thorough understanding of search features in FAST Search for SharePoint 2010 / 2013 and Hybrid search for SP2019 and online.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CA00E8C" w14:textId="77777777" w:rsidR="0012246E" w:rsidRPr="0056304F" w:rsidRDefault="0012246E" w:rsidP="0012246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Published SharePoint 2013 Search Service application to crawl SharePoint 2010 and file share content to set up the SP 2013 search portal.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35ACFE0" w14:textId="77777777" w:rsidR="0012246E" w:rsidRPr="0056304F" w:rsidRDefault="0012246E" w:rsidP="0012246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Worked on Central Administration Client to perform server operations and application management tasks including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backup and restores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,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error reporting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logging, creating,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extending web applications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0DE59500" w14:textId="77777777" w:rsidR="0012246E" w:rsidRPr="0056304F" w:rsidRDefault="0012246E" w:rsidP="0012246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Performed full and partial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import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from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Active Directory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server to synchronize user profiles and properties.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B91E58F" w14:textId="77777777" w:rsidR="0012246E" w:rsidRPr="0056304F" w:rsidRDefault="0012246E" w:rsidP="0012246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Extensively used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SharePoint logs, IIS logs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and event viewer logs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for troubleshooting SharePoint issues. I also used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Process Manager, fiddler, Network Monitor, Log Parser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for troubleshooting.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67208081" w14:textId="77777777" w:rsidR="0012246E" w:rsidRPr="0056304F" w:rsidRDefault="0012246E" w:rsidP="0012246E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Created and configured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Shared Services Provides (SSP) for My Site, Excel services and Business Data Catalog (BDC)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64EEC1BB" w14:textId="77777777" w:rsidR="0012246E" w:rsidRPr="0056304F" w:rsidRDefault="0012246E" w:rsidP="0012246E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Deployed SharePoint solution packages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(web part, features, event handlers, custom workflows etc.) using central administration UI, STSADM / PowerShell commands. 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68B2037" w14:textId="77777777" w:rsidR="0012246E" w:rsidRPr="0056304F" w:rsidRDefault="0012246E" w:rsidP="0012246E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lastRenderedPageBreak/>
        <w:t xml:space="preserve">Write scripts, batch files and programs to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automate systems administration tasks.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25FAC6F" w14:textId="77777777" w:rsidR="0012246E" w:rsidRPr="0056304F" w:rsidRDefault="0012246E" w:rsidP="0012246E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Created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Users &amp; User Groups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set different permission levels to them. Also set permissions for Lists, List Items, and folders. 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7B66D89D" w14:textId="77777777" w:rsidR="0012246E" w:rsidRPr="0056304F" w:rsidRDefault="0012246E" w:rsidP="0012246E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Configured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Crawl Rules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Metadata Properties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for the Custom Columns.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3910B60" w14:textId="77777777" w:rsidR="0012246E" w:rsidRPr="0056304F" w:rsidRDefault="0012246E" w:rsidP="0012246E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Coordinating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quarterly maintenance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to follow strict procedures and guidelines for server patching and/or upgrades. Duties include scheduling, coordinating with all IT groups, communication with the user base and testing while maintaining minimal downtime.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5E6E43F4" w14:textId="77777777" w:rsidR="0012246E" w:rsidRDefault="0012246E" w:rsidP="0012246E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Provided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On call support for 24 X 7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on a rotational basis.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DA341C4" w14:textId="77777777" w:rsidR="0012246E" w:rsidRPr="0056304F" w:rsidRDefault="0012246E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</w:p>
    <w:p w14:paraId="65C773C8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77B87812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</w:pPr>
    </w:p>
    <w:p w14:paraId="2FB1A0EA" w14:textId="11334A5C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Employer 2: 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 xml:space="preserve"> Atos Global Services                                             </w:t>
      </w: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Duration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>: 2021 June - 2022 May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4C770201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Title: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 xml:space="preserve"> Consultant.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0C94C7C5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42C07728" w14:textId="77777777" w:rsidR="0056304F" w:rsidRPr="0056304F" w:rsidRDefault="0056304F" w:rsidP="0056304F">
      <w:pPr>
        <w:shd w:val="clear" w:color="auto" w:fill="92D05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Client: Willis Tower Watson                                                                   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6CA801E9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045E3352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  <w:t>Responsibilities: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2CE38504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2F72B515" w14:textId="77777777" w:rsidR="0056304F" w:rsidRPr="0056304F" w:rsidRDefault="0056304F" w:rsidP="0056304F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Providing support for SharePoint Online and Office 365 Products.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5E99BD2B" w14:textId="77777777" w:rsidR="0056304F" w:rsidRPr="0056304F" w:rsidRDefault="0056304F" w:rsidP="0056304F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Providing Support on SharePoint Online Contents and sites, OneDrive Sync issues, MS stream issues.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AFB12F5" w14:textId="77777777" w:rsidR="0056304F" w:rsidRPr="0056304F" w:rsidRDefault="0056304F" w:rsidP="0056304F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Creating Sites from SharePoint Admin center and its various Modern Features available.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D130FE8" w14:textId="77777777" w:rsidR="0056304F" w:rsidRPr="0056304F" w:rsidRDefault="0056304F" w:rsidP="0056304F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Hands on PowerShell Script.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7F55F505" w14:textId="77777777" w:rsidR="0056304F" w:rsidRPr="0056304F" w:rsidRDefault="0056304F" w:rsidP="0056304F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Coordinating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quarterly maintenance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to follow strict procedures and guidelines for server patching and/or upgrades. Duties include scheduling, coordinating with all IT groups, communication with the user base and testing while maintaining minimal downtime.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FA5B46F" w14:textId="77777777" w:rsidR="0056304F" w:rsidRPr="0056304F" w:rsidRDefault="0056304F" w:rsidP="0056304F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307C44B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4C022D0A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2167B2C3" w14:textId="7AE343C5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Employer 1: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 xml:space="preserve"> Capgemini India Ltd.                                                         </w:t>
      </w: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Duration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>: 2017 August – 2021 June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2241A959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Title:</w:t>
      </w:r>
      <w:r w:rsidRPr="0056304F">
        <w:rPr>
          <w:rFonts w:ascii="Calibri" w:eastAsia="Times New Roman" w:hAnsi="Calibri" w:cs="Calibri"/>
          <w:color w:val="000000"/>
          <w:szCs w:val="22"/>
          <w:lang w:val="en-US" w:eastAsia="en-IN" w:bidi="ar-SA"/>
        </w:rPr>
        <w:t xml:space="preserve"> Associate Consultant.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4C0A9240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4C996FB3" w14:textId="77777777" w:rsidR="0056304F" w:rsidRPr="0056304F" w:rsidRDefault="0056304F" w:rsidP="0056304F">
      <w:pPr>
        <w:shd w:val="clear" w:color="auto" w:fill="92D050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color w:val="000000"/>
          <w:szCs w:val="22"/>
          <w:lang w:val="en-US" w:eastAsia="en-IN" w:bidi="ar-SA"/>
        </w:rPr>
        <w:t>Client: Becton Dickinson and Co.                                                                                   </w:t>
      </w:r>
      <w:r w:rsidRPr="0056304F">
        <w:rPr>
          <w:rFonts w:ascii="Calibri" w:eastAsia="Times New Roman" w:hAnsi="Calibri" w:cs="Calibri"/>
          <w:color w:val="000000"/>
          <w:szCs w:val="22"/>
          <w:lang w:eastAsia="en-IN" w:bidi="ar-SA"/>
        </w:rPr>
        <w:t> </w:t>
      </w:r>
    </w:p>
    <w:p w14:paraId="55347598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</w:pPr>
    </w:p>
    <w:p w14:paraId="2C9FA950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</w:pPr>
    </w:p>
    <w:p w14:paraId="202300BC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</w:pPr>
    </w:p>
    <w:p w14:paraId="1E982995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</w:pPr>
    </w:p>
    <w:p w14:paraId="21A10E90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</w:pPr>
    </w:p>
    <w:p w14:paraId="4FA20CA8" w14:textId="77777777" w:rsidR="00635C45" w:rsidRDefault="00635C45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</w:pPr>
    </w:p>
    <w:p w14:paraId="355F06B0" w14:textId="3AB8690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u w:val="single"/>
          <w:lang w:eastAsia="en-IN" w:bidi="ar-SA"/>
        </w:rPr>
        <w:t>Responsibilities: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9904D8E" w14:textId="77777777" w:rsidR="0056304F" w:rsidRPr="0056304F" w:rsidRDefault="0056304F" w:rsidP="0056304F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Hands on experience in administering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 xml:space="preserve">SharePoint 2013 / 2010/2019 and SharePoint Online. 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Administrated and supported around 10 SharePoint farms and their related services.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FFBFC3A" w14:textId="77777777" w:rsidR="0056304F" w:rsidRPr="0056304F" w:rsidRDefault="0056304F" w:rsidP="0056304F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Responsible for redesigning the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SharePoint architecture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into scalable solutions to support the future growth of the organization.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1082D64" w14:textId="77777777" w:rsidR="0056304F" w:rsidRPr="0056304F" w:rsidRDefault="0056304F" w:rsidP="0056304F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lastRenderedPageBreak/>
        <w:t xml:space="preserve">Experienced on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SharePoint 2010 to SharePoint 2013, SharePoint Online Migration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using database attached Method, PowerShell backup and restore, Third party migration tools like Sharegate.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01C21386" w14:textId="77777777" w:rsidR="0056304F" w:rsidRPr="0056304F" w:rsidRDefault="0056304F" w:rsidP="0056304F">
      <w:pPr>
        <w:numPr>
          <w:ilvl w:val="0"/>
          <w:numId w:val="10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Experience with administration of search engines and relevancy tuning. Thorough understanding of search features in FAST Search for SharePoint 2010 / 2013 and Hybrid search for SP2019 and online.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0D73A605" w14:textId="77777777" w:rsidR="0056304F" w:rsidRPr="0056304F" w:rsidRDefault="0056304F" w:rsidP="0056304F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Published SharePoint 2013 Search Service application to crawl SharePoint 2010 and file share content to set up the SP 2013 search portal.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28B4B2FC" w14:textId="77777777" w:rsidR="0056304F" w:rsidRPr="0056304F" w:rsidRDefault="0056304F" w:rsidP="0056304F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Worked on Central Administration Client to perform server operations and application management tasks including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backup and restores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,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error reporting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logging, creating,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extending web applications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7433B9F" w14:textId="77777777" w:rsidR="0056304F" w:rsidRPr="0056304F" w:rsidRDefault="0056304F" w:rsidP="0056304F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Performed full and partial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import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from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Active Directory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server to synchronize user profiles and properties.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295326F1" w14:textId="77777777" w:rsidR="0056304F" w:rsidRPr="0056304F" w:rsidRDefault="0056304F" w:rsidP="0056304F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Extensively used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SharePoint logs, IIS logs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and event viewer logs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for troubleshooting SharePoint issues. I also used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Process Manager, fiddler, Network Monitor, Log Parser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for troubleshooting.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7609BFC4" w14:textId="77777777" w:rsidR="0056304F" w:rsidRPr="0056304F" w:rsidRDefault="0056304F" w:rsidP="0056304F">
      <w:pPr>
        <w:numPr>
          <w:ilvl w:val="0"/>
          <w:numId w:val="11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Created and configured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Shared Services Provides (SSP) for My Site, Excel services and Business Data Catalog (BDC)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6F0EC8B2" w14:textId="77777777" w:rsidR="0056304F" w:rsidRPr="0056304F" w:rsidRDefault="0056304F" w:rsidP="0056304F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Deployed SharePoint solution packages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(web part, features, event handlers, custom workflows etc.) using central administration UI, STSADM / PowerShell commands. 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253656AB" w14:textId="77777777" w:rsidR="0056304F" w:rsidRPr="0056304F" w:rsidRDefault="0056304F" w:rsidP="0056304F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Write scripts, batch files and programs to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automate systems administration tasks.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30A7974B" w14:textId="77777777" w:rsidR="0056304F" w:rsidRPr="0056304F" w:rsidRDefault="0056304F" w:rsidP="0056304F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Created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Users &amp; User Groups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set different permission levels to them. Also set permissions for Lists, List Items, and folders. 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2863E26D" w14:textId="77777777" w:rsidR="0056304F" w:rsidRPr="0056304F" w:rsidRDefault="0056304F" w:rsidP="0056304F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Configured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Crawl Rules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and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Metadata Properties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for the Custom Columns.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1AF242B2" w14:textId="77777777" w:rsidR="0056304F" w:rsidRPr="0056304F" w:rsidRDefault="0056304F" w:rsidP="0056304F">
      <w:pPr>
        <w:numPr>
          <w:ilvl w:val="0"/>
          <w:numId w:val="12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Coordinating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quarterly maintenance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to follow strict procedures and guidelines for server patching and/or upgrades. Duties include scheduling, coordinating with all IT groups, communication with the user base and testing while maintaining minimal downtime.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5AF56AFF" w14:textId="232AEFA7" w:rsidR="0056304F" w:rsidRDefault="0056304F" w:rsidP="0056304F">
      <w:pPr>
        <w:numPr>
          <w:ilvl w:val="0"/>
          <w:numId w:val="13"/>
        </w:numPr>
        <w:spacing w:after="0" w:line="240" w:lineRule="auto"/>
        <w:ind w:firstLine="0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Provided </w:t>
      </w: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On call support for 24 X 7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 xml:space="preserve"> on a rotational basis.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0F75AB31" w14:textId="77777777" w:rsidR="0056304F" w:rsidRPr="0056304F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szCs w:val="22"/>
          <w:lang w:eastAsia="en-IN" w:bidi="ar-SA"/>
        </w:rPr>
      </w:pPr>
    </w:p>
    <w:p w14:paraId="1416ABA8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64344627" w14:textId="77777777" w:rsidR="005F7A31" w:rsidRDefault="0056304F" w:rsidP="0056304F">
      <w:pPr>
        <w:spacing w:after="0" w:line="240" w:lineRule="auto"/>
        <w:textAlignment w:val="baseline"/>
        <w:rPr>
          <w:rFonts w:ascii="Calibri" w:eastAsia="Times New Roman" w:hAnsi="Calibri" w:cs="Calibri"/>
          <w:szCs w:val="22"/>
          <w:lang w:val="en-US"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Certification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: </w:t>
      </w:r>
    </w:p>
    <w:p w14:paraId="23C4AC1D" w14:textId="25ED89A0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 w:val="20"/>
          <w:lang w:val="en-US" w:eastAsia="en-IN" w:bidi="ar-SA"/>
        </w:rPr>
        <w:t>DP-200: Implementing an Azure Data Solution </w:t>
      </w:r>
      <w:r w:rsidRPr="0056304F">
        <w:rPr>
          <w:rFonts w:ascii="Calibri" w:eastAsia="Times New Roman" w:hAnsi="Calibri" w:cs="Calibri"/>
          <w:sz w:val="20"/>
          <w:lang w:eastAsia="en-IN" w:bidi="ar-SA"/>
        </w:rPr>
        <w:t> </w:t>
      </w:r>
    </w:p>
    <w:p w14:paraId="4B0BA648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 w:val="20"/>
          <w:lang w:val="en-US" w:eastAsia="en-IN" w:bidi="ar-SA"/>
        </w:rPr>
        <w:t>PL-900: Microsoft Power Platform Fundamentals</w:t>
      </w:r>
      <w:r w:rsidRPr="0056304F">
        <w:rPr>
          <w:rFonts w:ascii="Calibri" w:eastAsia="Times New Roman" w:hAnsi="Calibri" w:cs="Calibri"/>
          <w:sz w:val="20"/>
          <w:lang w:eastAsia="en-IN" w:bidi="ar-SA"/>
        </w:rPr>
        <w:t> </w:t>
      </w:r>
    </w:p>
    <w:p w14:paraId="18F6F884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7B8B95F" w14:textId="77777777" w:rsidR="005F7A31" w:rsidRDefault="005F7A31" w:rsidP="0056304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Cs w:val="22"/>
          <w:lang w:val="en-US" w:eastAsia="en-IN" w:bidi="ar-SA"/>
        </w:rPr>
      </w:pPr>
    </w:p>
    <w:p w14:paraId="55A8AA0E" w14:textId="24C57F7E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b/>
          <w:bCs/>
          <w:szCs w:val="22"/>
          <w:lang w:val="en-US" w:eastAsia="en-IN" w:bidi="ar-SA"/>
        </w:rPr>
        <w:t>Personal Details</w:t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: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290CD94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Date Of Birth             - 30/09/1995 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82B6F39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Languages Known     - English, Tamil, Hindi, Marathi 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4556A9FC" w14:textId="77777777" w:rsidR="0056304F" w:rsidRPr="0056304F" w:rsidRDefault="0056304F" w:rsidP="0056304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IN" w:bidi="ar-SA"/>
        </w:rPr>
      </w:pP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Mailing Address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ab/>
      </w:r>
      <w:r w:rsidRPr="0056304F">
        <w:rPr>
          <w:rFonts w:ascii="Calibri" w:eastAsia="Times New Roman" w:hAnsi="Calibri" w:cs="Calibri"/>
          <w:szCs w:val="22"/>
          <w:lang w:val="en-US" w:eastAsia="en-IN" w:bidi="ar-SA"/>
        </w:rPr>
        <w:t>     - B-802 Marigold Meridian, Lake Road, Bhandup West, Mumbai-400078</w:t>
      </w:r>
      <w:r w:rsidRPr="0056304F">
        <w:rPr>
          <w:rFonts w:ascii="Calibri" w:eastAsia="Times New Roman" w:hAnsi="Calibri" w:cs="Calibri"/>
          <w:szCs w:val="22"/>
          <w:lang w:eastAsia="en-IN" w:bidi="ar-SA"/>
        </w:rPr>
        <w:t> </w:t>
      </w:r>
    </w:p>
    <w:p w14:paraId="503A32A9" w14:textId="77777777" w:rsidR="00786DF2" w:rsidRDefault="00786DF2"/>
    <w:sectPr w:rsidR="00786DF2" w:rsidSect="0056304F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6B5D" w14:textId="77777777" w:rsidR="00367A6C" w:rsidRDefault="00367A6C" w:rsidP="0056304F">
      <w:pPr>
        <w:spacing w:after="0" w:line="240" w:lineRule="auto"/>
      </w:pPr>
      <w:r>
        <w:separator/>
      </w:r>
    </w:p>
  </w:endnote>
  <w:endnote w:type="continuationSeparator" w:id="0">
    <w:p w14:paraId="37FA4C0A" w14:textId="77777777" w:rsidR="00367A6C" w:rsidRDefault="00367A6C" w:rsidP="0056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5CE4" w14:textId="77777777" w:rsidR="00367A6C" w:rsidRDefault="00367A6C" w:rsidP="0056304F">
      <w:pPr>
        <w:spacing w:after="0" w:line="240" w:lineRule="auto"/>
      </w:pPr>
      <w:r>
        <w:separator/>
      </w:r>
    </w:p>
  </w:footnote>
  <w:footnote w:type="continuationSeparator" w:id="0">
    <w:p w14:paraId="165A3362" w14:textId="77777777" w:rsidR="00367A6C" w:rsidRDefault="00367A6C" w:rsidP="0056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DB71" w14:textId="39C17507" w:rsidR="0056304F" w:rsidRDefault="0056304F" w:rsidP="0056304F">
    <w:pPr>
      <w:pStyle w:val="Header"/>
      <w:rPr>
        <w:b/>
      </w:rPr>
    </w:pPr>
    <w:r>
      <w:rPr>
        <w:b/>
      </w:rPr>
      <w:t>Balaji Babu Venkatesh</w:t>
    </w:r>
  </w:p>
  <w:p w14:paraId="0BF84F32" w14:textId="5FEABBBA" w:rsidR="0056304F" w:rsidRPr="00D3444F" w:rsidRDefault="0056304F" w:rsidP="0056304F">
    <w:pPr>
      <w:pStyle w:val="Header"/>
      <w:rPr>
        <w:b/>
      </w:rPr>
    </w:pPr>
    <w:r w:rsidRPr="00D3444F">
      <w:rPr>
        <w:b/>
      </w:rPr>
      <w:t xml:space="preserve">Email: </w:t>
    </w:r>
    <w:hyperlink r:id="rId1" w:history="1">
      <w:r w:rsidRPr="00C926D2">
        <w:rPr>
          <w:rStyle w:val="Hyperlink"/>
          <w:b/>
        </w:rPr>
        <w:t>iyrbala30995@gmail.com</w:t>
      </w:r>
    </w:hyperlink>
  </w:p>
  <w:p w14:paraId="5002F606" w14:textId="02452FD3" w:rsidR="0056304F" w:rsidRPr="00D3444F" w:rsidRDefault="0056304F" w:rsidP="0056304F">
    <w:pPr>
      <w:pStyle w:val="Header"/>
      <w:rPr>
        <w:b/>
      </w:rPr>
    </w:pPr>
    <w:r w:rsidRPr="00D3444F">
      <w:rPr>
        <w:b/>
      </w:rPr>
      <w:t>(M): +91-</w:t>
    </w:r>
    <w:r>
      <w:rPr>
        <w:b/>
      </w:rPr>
      <w:t>9833867446</w:t>
    </w:r>
  </w:p>
  <w:p w14:paraId="1CA51B40" w14:textId="77777777" w:rsidR="0056304F" w:rsidRDefault="0056304F" w:rsidP="0056304F">
    <w:pPr>
      <w:pStyle w:val="Header"/>
    </w:pPr>
  </w:p>
  <w:p w14:paraId="785E98F9" w14:textId="77777777" w:rsidR="0056304F" w:rsidRDefault="00563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458"/>
    <w:multiLevelType w:val="multilevel"/>
    <w:tmpl w:val="680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5929A9"/>
    <w:multiLevelType w:val="multilevel"/>
    <w:tmpl w:val="680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9B3AC9"/>
    <w:multiLevelType w:val="multilevel"/>
    <w:tmpl w:val="6804F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617782"/>
    <w:multiLevelType w:val="multilevel"/>
    <w:tmpl w:val="3544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F941C7"/>
    <w:multiLevelType w:val="multilevel"/>
    <w:tmpl w:val="5680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6550D6"/>
    <w:multiLevelType w:val="multilevel"/>
    <w:tmpl w:val="BE0E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8C371E"/>
    <w:multiLevelType w:val="multilevel"/>
    <w:tmpl w:val="8FD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D14EF9"/>
    <w:multiLevelType w:val="multilevel"/>
    <w:tmpl w:val="F7D6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6075CF"/>
    <w:multiLevelType w:val="multilevel"/>
    <w:tmpl w:val="9E06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04643B"/>
    <w:multiLevelType w:val="multilevel"/>
    <w:tmpl w:val="10E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9C2BF7"/>
    <w:multiLevelType w:val="multilevel"/>
    <w:tmpl w:val="C994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51089D"/>
    <w:multiLevelType w:val="multilevel"/>
    <w:tmpl w:val="48F2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E968C2"/>
    <w:multiLevelType w:val="multilevel"/>
    <w:tmpl w:val="647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A43B6C"/>
    <w:multiLevelType w:val="multilevel"/>
    <w:tmpl w:val="BE4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66361"/>
    <w:multiLevelType w:val="multilevel"/>
    <w:tmpl w:val="789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7"/>
  </w:num>
  <w:num w:numId="5">
    <w:abstractNumId w:val="3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4F"/>
    <w:rsid w:val="0012246E"/>
    <w:rsid w:val="002B2986"/>
    <w:rsid w:val="00367A6C"/>
    <w:rsid w:val="0056304F"/>
    <w:rsid w:val="005C5D02"/>
    <w:rsid w:val="005F7A31"/>
    <w:rsid w:val="00635C45"/>
    <w:rsid w:val="00663316"/>
    <w:rsid w:val="00786DF2"/>
    <w:rsid w:val="00A20548"/>
    <w:rsid w:val="00A56B39"/>
    <w:rsid w:val="00D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73D6"/>
  <w15:chartTrackingRefBased/>
  <w15:docId w15:val="{2E33D4DD-45FA-4A41-BDF0-5216EF4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normaltextrun">
    <w:name w:val="normaltextrun"/>
    <w:basedOn w:val="DefaultParagraphFont"/>
    <w:rsid w:val="0056304F"/>
  </w:style>
  <w:style w:type="character" w:customStyle="1" w:styleId="eop">
    <w:name w:val="eop"/>
    <w:basedOn w:val="DefaultParagraphFont"/>
    <w:rsid w:val="0056304F"/>
  </w:style>
  <w:style w:type="character" w:customStyle="1" w:styleId="tabchar">
    <w:name w:val="tabchar"/>
    <w:basedOn w:val="DefaultParagraphFont"/>
    <w:rsid w:val="0056304F"/>
  </w:style>
  <w:style w:type="paragraph" w:styleId="Header">
    <w:name w:val="header"/>
    <w:basedOn w:val="Normal"/>
    <w:link w:val="HeaderChar"/>
    <w:uiPriority w:val="99"/>
    <w:unhideWhenUsed/>
    <w:rsid w:val="00563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04F"/>
  </w:style>
  <w:style w:type="paragraph" w:styleId="Footer">
    <w:name w:val="footer"/>
    <w:basedOn w:val="Normal"/>
    <w:link w:val="FooterChar"/>
    <w:uiPriority w:val="99"/>
    <w:unhideWhenUsed/>
    <w:rsid w:val="00563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04F"/>
  </w:style>
  <w:style w:type="character" w:styleId="Hyperlink">
    <w:name w:val="Hyperlink"/>
    <w:uiPriority w:val="99"/>
    <w:unhideWhenUsed/>
    <w:rsid w:val="0056304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0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5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35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4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yrbala3099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7731</Characters>
  <Application>Microsoft Office Word</Application>
  <DocSecurity>0</DocSecurity>
  <Lines>205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Balaji Venkatesh</dc:creator>
  <cp:keywords>HCLClassification=Public</cp:keywords>
  <dc:description/>
  <cp:lastModifiedBy>Balaji Babu Venkatesh</cp:lastModifiedBy>
  <cp:revision>2</cp:revision>
  <dcterms:created xsi:type="dcterms:W3CDTF">2022-09-19T07:38:00Z</dcterms:created>
  <dcterms:modified xsi:type="dcterms:W3CDTF">2022-09-19T07:38:00Z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53ed5651-c0a4-49ac-8ad4-94484a2126a0</vt:lpwstr>
  </property>
  <property fmtid="{D5CDD505-2E9C-101B-9397-08002B2CF9AE}" pid="3" name="HCLClassD6">
    <vt:lpwstr>False</vt:lpwstr>
  </property>
  <property fmtid="{D5CDD505-2E9C-101B-9397-08002B2CF9AE}" pid="4" name="HCLClassification">
    <vt:lpwstr>HCL_Cla5s_Publ1c</vt:lpwstr>
  </property>
</Properties>
</file>