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after="120" w:lineRule="auto"/>
        <w:ind w:right="300"/>
        <w:rPr>
          <w:rFonts w:ascii="Merriweather" w:cs="Merriweather" w:eastAsia="Merriweather" w:hAnsi="Merriweather"/>
        </w:rPr>
      </w:pPr>
      <w:bookmarkStart w:colFirst="0" w:colLast="0" w:name="_x8fm1uorkbaw" w:id="0"/>
      <w:bookmarkEnd w:id="0"/>
      <w:r w:rsidDel="00000000" w:rsidR="00000000" w:rsidRPr="00000000">
        <w:rPr>
          <w:rFonts w:ascii="Merriweather" w:cs="Merriweather" w:eastAsia="Merriweather" w:hAnsi="Merriweather"/>
          <w:rtl w:val="0"/>
        </w:rPr>
        <w:t xml:space="preserve">SHEPHALI SHUKLA</w:t>
      </w:r>
    </w:p>
    <w:p w:rsidR="00000000" w:rsidDel="00000000" w:rsidP="00000000" w:rsidRDefault="00000000" w:rsidRPr="00000000" w14:paraId="00000002">
      <w:pPr>
        <w:widowControl w:val="0"/>
        <w:spacing w:before="0" w:line="276" w:lineRule="auto"/>
        <w:ind w:right="30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DOMLUR, BANGALORE</w:t>
      </w:r>
    </w:p>
    <w:p w:rsidR="00000000" w:rsidDel="00000000" w:rsidP="00000000" w:rsidRDefault="00000000" w:rsidRPr="00000000" w14:paraId="00000003">
      <w:pPr>
        <w:widowControl w:val="0"/>
        <w:spacing w:before="0" w:line="276" w:lineRule="auto"/>
        <w:ind w:right="30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KA</w:t>
      </w:r>
    </w:p>
    <w:p w:rsidR="00000000" w:rsidDel="00000000" w:rsidP="00000000" w:rsidRDefault="00000000" w:rsidRPr="00000000" w14:paraId="00000004">
      <w:pPr>
        <w:widowControl w:val="0"/>
        <w:spacing w:before="0" w:line="276" w:lineRule="auto"/>
        <w:ind w:right="30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+918095271022</w:t>
      </w:r>
    </w:p>
    <w:p w:rsidR="00000000" w:rsidDel="00000000" w:rsidP="00000000" w:rsidRDefault="00000000" w:rsidRPr="00000000" w14:paraId="00000005">
      <w:pPr>
        <w:widowControl w:val="0"/>
        <w:spacing w:before="0" w:line="276" w:lineRule="auto"/>
        <w:ind w:right="300"/>
        <w:rPr/>
      </w:pPr>
      <w:r w:rsidDel="00000000" w:rsidR="00000000" w:rsidRPr="00000000">
        <w:rPr>
          <w:rFonts w:ascii="Open Sans" w:cs="Open Sans" w:eastAsia="Open Sans" w:hAnsi="Open Sans"/>
          <w:b w:val="1"/>
          <w:sz w:val="18"/>
          <w:szCs w:val="18"/>
          <w:rtl w:val="0"/>
        </w:rPr>
        <w:t xml:space="preserve">shefalishukla555@gmail.com</w:t>
      </w:r>
      <w:r w:rsidDel="00000000" w:rsidR="00000000" w:rsidRPr="00000000">
        <w:rPr>
          <w:rtl w:val="0"/>
        </w:rPr>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rPr>
          <w:color w:val="000000"/>
        </w:rPr>
      </w:pPr>
      <w:bookmarkStart w:colFirst="0" w:colLast="0" w:name="_txro70q8tist" w:id="1"/>
      <w:bookmarkEnd w:id="1"/>
      <w:r w:rsidDel="00000000" w:rsidR="00000000" w:rsidRPr="00000000">
        <w:rPr>
          <w:color w:val="000000"/>
          <w:rtl w:val="0"/>
        </w:rPr>
        <w:t xml:space="preserve">Skills</w:t>
      </w:r>
    </w:p>
    <w:p w:rsidR="00000000" w:rsidDel="00000000" w:rsidP="00000000" w:rsidRDefault="00000000" w:rsidRPr="00000000" w14:paraId="00000007">
      <w:pPr>
        <w:widowControl w:val="0"/>
        <w:numPr>
          <w:ilvl w:val="0"/>
          <w:numId w:val="2"/>
        </w:numPr>
        <w:spacing w:after="0" w:afterAutospacing="0" w:before="313.3770751953125" w:line="490.9360885620117" w:lineRule="auto"/>
        <w:ind w:left="720" w:right="760.364990234375" w:hanging="360"/>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TestRail</w:t>
      </w:r>
    </w:p>
    <w:p w:rsidR="00000000" w:rsidDel="00000000" w:rsidP="00000000" w:rsidRDefault="00000000" w:rsidRPr="00000000" w14:paraId="00000008">
      <w:pPr>
        <w:widowControl w:val="0"/>
        <w:numPr>
          <w:ilvl w:val="0"/>
          <w:numId w:val="2"/>
        </w:numPr>
        <w:spacing w:after="0" w:afterAutospacing="0" w:before="0" w:beforeAutospacing="0" w:line="490.9360885620117" w:lineRule="auto"/>
        <w:ind w:left="720" w:right="760.364990234375" w:hanging="360"/>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 Jira</w:t>
      </w:r>
    </w:p>
    <w:p w:rsidR="00000000" w:rsidDel="00000000" w:rsidP="00000000" w:rsidRDefault="00000000" w:rsidRPr="00000000" w14:paraId="00000009">
      <w:pPr>
        <w:widowControl w:val="0"/>
        <w:numPr>
          <w:ilvl w:val="0"/>
          <w:numId w:val="2"/>
        </w:numPr>
        <w:spacing w:after="0" w:afterAutospacing="0" w:before="0" w:beforeAutospacing="0" w:line="490.9360885620117" w:lineRule="auto"/>
        <w:ind w:left="720" w:right="760.364990234375" w:hanging="360"/>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API testing</w:t>
      </w:r>
    </w:p>
    <w:p w:rsidR="00000000" w:rsidDel="00000000" w:rsidP="00000000" w:rsidRDefault="00000000" w:rsidRPr="00000000" w14:paraId="0000000A">
      <w:pPr>
        <w:widowControl w:val="0"/>
        <w:numPr>
          <w:ilvl w:val="0"/>
          <w:numId w:val="2"/>
        </w:numPr>
        <w:spacing w:after="0" w:afterAutospacing="0" w:before="0" w:beforeAutospacing="0" w:line="490.9360885620117" w:lineRule="auto"/>
        <w:ind w:left="720" w:right="760.364990234375" w:hanging="360"/>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UI testing</w:t>
      </w:r>
    </w:p>
    <w:p w:rsidR="00000000" w:rsidDel="00000000" w:rsidP="00000000" w:rsidRDefault="00000000" w:rsidRPr="00000000" w14:paraId="0000000B">
      <w:pPr>
        <w:widowControl w:val="0"/>
        <w:numPr>
          <w:ilvl w:val="0"/>
          <w:numId w:val="2"/>
        </w:numPr>
        <w:spacing w:after="0" w:afterAutospacing="0" w:before="0" w:beforeAutospacing="0" w:line="490.9360885620117" w:lineRule="auto"/>
        <w:ind w:left="720" w:right="760.364990234375" w:hanging="360"/>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NVDA</w:t>
      </w:r>
    </w:p>
    <w:p w:rsidR="00000000" w:rsidDel="00000000" w:rsidP="00000000" w:rsidRDefault="00000000" w:rsidRPr="00000000" w14:paraId="0000000C">
      <w:pPr>
        <w:widowControl w:val="0"/>
        <w:numPr>
          <w:ilvl w:val="0"/>
          <w:numId w:val="2"/>
        </w:numPr>
        <w:spacing w:after="0" w:afterAutospacing="0" w:before="0" w:beforeAutospacing="0" w:line="490.9360885620117" w:lineRule="auto"/>
        <w:ind w:left="720" w:right="760.364990234375" w:hanging="360"/>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Agile</w:t>
      </w:r>
    </w:p>
    <w:p w:rsidR="00000000" w:rsidDel="00000000" w:rsidP="00000000" w:rsidRDefault="00000000" w:rsidRPr="00000000" w14:paraId="0000000D">
      <w:pPr>
        <w:widowControl w:val="0"/>
        <w:numPr>
          <w:ilvl w:val="0"/>
          <w:numId w:val="2"/>
        </w:numPr>
        <w:spacing w:before="0" w:beforeAutospacing="0" w:line="490.9360885620117" w:lineRule="auto"/>
        <w:ind w:left="720" w:right="760.364990234375" w:hanging="360"/>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SQL</w:t>
      </w:r>
    </w:p>
    <w:p w:rsidR="00000000" w:rsidDel="00000000" w:rsidP="00000000" w:rsidRDefault="00000000" w:rsidRPr="00000000" w14:paraId="0000000E">
      <w:pPr>
        <w:pStyle w:val="Heading1"/>
        <w:pBdr>
          <w:top w:space="0" w:sz="0" w:val="nil"/>
          <w:left w:space="0" w:sz="0" w:val="nil"/>
          <w:bottom w:space="0" w:sz="0" w:val="nil"/>
          <w:right w:space="0" w:sz="0" w:val="nil"/>
          <w:between w:space="0" w:sz="0" w:val="nil"/>
        </w:pBdr>
        <w:shd w:fill="auto" w:val="clear"/>
        <w:rPr>
          <w:color w:val="000000"/>
        </w:rPr>
      </w:pPr>
      <w:bookmarkStart w:colFirst="0" w:colLast="0" w:name="_k8ysck8q9mgf" w:id="2"/>
      <w:bookmarkEnd w:id="2"/>
      <w:r w:rsidDel="00000000" w:rsidR="00000000" w:rsidRPr="00000000">
        <w:rPr>
          <w:color w:val="000000"/>
          <w:rtl w:val="0"/>
        </w:rPr>
        <w:t xml:space="preserve">Experience</w:t>
      </w:r>
    </w:p>
    <w:p w:rsidR="00000000" w:rsidDel="00000000" w:rsidP="00000000" w:rsidRDefault="00000000" w:rsidRPr="00000000" w14:paraId="0000000F">
      <w:pPr>
        <w:widowControl w:val="0"/>
        <w:numPr>
          <w:ilvl w:val="0"/>
          <w:numId w:val="4"/>
        </w:numPr>
        <w:spacing w:after="0" w:afterAutospacing="0" w:before="12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4 years of  experience ​in </w:t>
      </w:r>
      <w:r w:rsidDel="00000000" w:rsidR="00000000" w:rsidRPr="00000000">
        <w:rPr>
          <w:rFonts w:ascii="Merriweather" w:cs="Merriweather" w:eastAsia="Merriweather" w:hAnsi="Merriweather"/>
          <w:b w:val="1"/>
          <w:color w:val="666666"/>
          <w:sz w:val="18"/>
          <w:szCs w:val="18"/>
          <w:rtl w:val="0"/>
        </w:rPr>
        <w:t xml:space="preserve">Manual testing ,mobile app testing,API testing in e-banking module, BFSI and payment domain</w:t>
      </w:r>
    </w:p>
    <w:p w:rsidR="00000000" w:rsidDel="00000000" w:rsidP="00000000" w:rsidRDefault="00000000" w:rsidRPr="00000000" w14:paraId="00000010">
      <w:pPr>
        <w:widowControl w:val="0"/>
        <w:numPr>
          <w:ilvl w:val="0"/>
          <w:numId w:val="4"/>
        </w:numPr>
        <w:spacing w:after="0" w:afterAutospacing="0" w:before="0" w:beforeAutospacing="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Testing Experience in </w:t>
      </w:r>
      <w:r w:rsidDel="00000000" w:rsidR="00000000" w:rsidRPr="00000000">
        <w:rPr>
          <w:rFonts w:ascii="Merriweather" w:cs="Merriweather" w:eastAsia="Merriweather" w:hAnsi="Merriweather"/>
          <w:b w:val="1"/>
          <w:color w:val="666666"/>
          <w:sz w:val="18"/>
          <w:szCs w:val="18"/>
          <w:rtl w:val="0"/>
        </w:rPr>
        <w:t xml:space="preserve">Hybrid apps, Native and Web apps on iOS,android Devices.</w:t>
      </w:r>
    </w:p>
    <w:p w:rsidR="00000000" w:rsidDel="00000000" w:rsidP="00000000" w:rsidRDefault="00000000" w:rsidRPr="00000000" w14:paraId="00000011">
      <w:pPr>
        <w:widowControl w:val="0"/>
        <w:numPr>
          <w:ilvl w:val="0"/>
          <w:numId w:val="4"/>
        </w:numPr>
        <w:spacing w:after="0" w:afterAutospacing="0" w:before="0" w:beforeAutospacing="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Experience analysis of requirements, requirement gathering and impact analysis.</w:t>
      </w:r>
    </w:p>
    <w:p w:rsidR="00000000" w:rsidDel="00000000" w:rsidP="00000000" w:rsidRDefault="00000000" w:rsidRPr="00000000" w14:paraId="00000012">
      <w:pPr>
        <w:widowControl w:val="0"/>
        <w:numPr>
          <w:ilvl w:val="0"/>
          <w:numId w:val="4"/>
        </w:numPr>
        <w:spacing w:after="0" w:afterAutospacing="0" w:before="0" w:beforeAutospacing="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Experience of </w:t>
      </w:r>
      <w:r w:rsidDel="00000000" w:rsidR="00000000" w:rsidRPr="00000000">
        <w:rPr>
          <w:rFonts w:ascii="Merriweather" w:cs="Merriweather" w:eastAsia="Merriweather" w:hAnsi="Merriweather"/>
          <w:b w:val="1"/>
          <w:color w:val="666666"/>
          <w:sz w:val="18"/>
          <w:szCs w:val="18"/>
          <w:rtl w:val="0"/>
        </w:rPr>
        <w:t xml:space="preserve">SDLC &amp; STLC with Expertise in Preparation of test cases, test scenarios, Test Plan, Test Strategy, Test Review of Test Cases and Scenarios, Test Execution, Defects Reporting TOOL (JIRA and CLM)</w:t>
      </w:r>
    </w:p>
    <w:p w:rsidR="00000000" w:rsidDel="00000000" w:rsidP="00000000" w:rsidRDefault="00000000" w:rsidRPr="00000000" w14:paraId="00000013">
      <w:pPr>
        <w:widowControl w:val="0"/>
        <w:numPr>
          <w:ilvl w:val="0"/>
          <w:numId w:val="4"/>
        </w:numPr>
        <w:spacing w:after="0" w:afterAutospacing="0" w:before="0" w:beforeAutospacing="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Exposure to root cause analysis of defects and failed test scripts.</w:t>
      </w:r>
    </w:p>
    <w:p w:rsidR="00000000" w:rsidDel="00000000" w:rsidP="00000000" w:rsidRDefault="00000000" w:rsidRPr="00000000" w14:paraId="00000014">
      <w:pPr>
        <w:widowControl w:val="0"/>
        <w:numPr>
          <w:ilvl w:val="0"/>
          <w:numId w:val="4"/>
        </w:numPr>
        <w:spacing w:after="0" w:afterAutospacing="0" w:before="0" w:beforeAutospacing="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Experience in​ Black Box testing including </w:t>
      </w:r>
      <w:r w:rsidDel="00000000" w:rsidR="00000000" w:rsidRPr="00000000">
        <w:rPr>
          <w:rFonts w:ascii="Merriweather" w:cs="Merriweather" w:eastAsia="Merriweather" w:hAnsi="Merriweather"/>
          <w:b w:val="1"/>
          <w:color w:val="666666"/>
          <w:sz w:val="18"/>
          <w:szCs w:val="18"/>
          <w:rtl w:val="0"/>
        </w:rPr>
        <w:t xml:space="preserve">Functional testing,Regression testing, User Acceptance Testing, Integration testing, System testing, Smoke testing, Sanity Testing, End to end testing, Accessibility testing and Usability testing.</w:t>
      </w:r>
    </w:p>
    <w:p w:rsidR="00000000" w:rsidDel="00000000" w:rsidP="00000000" w:rsidRDefault="00000000" w:rsidRPr="00000000" w14:paraId="00000015">
      <w:pPr>
        <w:widowControl w:val="0"/>
        <w:numPr>
          <w:ilvl w:val="0"/>
          <w:numId w:val="4"/>
        </w:numPr>
        <w:spacing w:before="0" w:beforeAutospacing="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Experienced in </w:t>
      </w:r>
      <w:r w:rsidDel="00000000" w:rsidR="00000000" w:rsidRPr="00000000">
        <w:rPr>
          <w:rFonts w:ascii="Merriweather" w:cs="Merriweather" w:eastAsia="Merriweather" w:hAnsi="Merriweather"/>
          <w:b w:val="1"/>
          <w:color w:val="666666"/>
          <w:sz w:val="18"/>
          <w:szCs w:val="18"/>
          <w:rtl w:val="0"/>
        </w:rPr>
        <w:t xml:space="preserve">​Agile​ Scrum model</w:t>
      </w:r>
      <w:r w:rsidDel="00000000" w:rsidR="00000000" w:rsidRPr="00000000">
        <w:rPr>
          <w:rFonts w:ascii="Merriweather" w:cs="Merriweather" w:eastAsia="Merriweather" w:hAnsi="Merriweather"/>
          <w:color w:val="666666"/>
          <w:sz w:val="18"/>
          <w:szCs w:val="18"/>
          <w:rtl w:val="0"/>
        </w:rPr>
        <w:t xml:space="preserve">, involved in Daily scrum meetings and Sprint meetings</w:t>
      </w:r>
    </w:p>
    <w:p w:rsidR="00000000" w:rsidDel="00000000" w:rsidP="00000000" w:rsidRDefault="00000000" w:rsidRPr="00000000" w14:paraId="00000016">
      <w:pPr>
        <w:widowControl w:val="0"/>
        <w:numPr>
          <w:ilvl w:val="0"/>
          <w:numId w:val="4"/>
        </w:numPr>
        <w:spacing w:before="0" w:line="24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Experienced in</w:t>
      </w:r>
      <w:r w:rsidDel="00000000" w:rsidR="00000000" w:rsidRPr="00000000">
        <w:rPr>
          <w:rFonts w:ascii="Merriweather" w:cs="Merriweather" w:eastAsia="Merriweather" w:hAnsi="Merriweather"/>
          <w:b w:val="1"/>
          <w:color w:val="666666"/>
          <w:sz w:val="18"/>
          <w:szCs w:val="18"/>
          <w:rtl w:val="0"/>
        </w:rPr>
        <w:t xml:space="preserve"> UI testing</w:t>
      </w:r>
      <w:r w:rsidDel="00000000" w:rsidR="00000000" w:rsidRPr="00000000">
        <w:rPr>
          <w:rFonts w:ascii="Merriweather" w:cs="Merriweather" w:eastAsia="Merriweather" w:hAnsi="Merriweather"/>
          <w:color w:val="666666"/>
          <w:sz w:val="18"/>
          <w:szCs w:val="18"/>
          <w:rtl w:val="0"/>
        </w:rPr>
        <w:t xml:space="preserve"> for the product using</w:t>
      </w:r>
      <w:r w:rsidDel="00000000" w:rsidR="00000000" w:rsidRPr="00000000">
        <w:rPr>
          <w:rFonts w:ascii="Merriweather" w:cs="Merriweather" w:eastAsia="Merriweather" w:hAnsi="Merriweather"/>
          <w:b w:val="1"/>
          <w:color w:val="666666"/>
          <w:sz w:val="18"/>
          <w:szCs w:val="18"/>
          <w:rtl w:val="0"/>
        </w:rPr>
        <w:t xml:space="preserve"> Selenium webdriver with core Java</w:t>
      </w:r>
    </w:p>
    <w:p w:rsidR="00000000" w:rsidDel="00000000" w:rsidP="00000000" w:rsidRDefault="00000000" w:rsidRPr="00000000" w14:paraId="00000017">
      <w:pPr>
        <w:widowControl w:val="0"/>
        <w:numPr>
          <w:ilvl w:val="0"/>
          <w:numId w:val="4"/>
        </w:numPr>
        <w:spacing w:before="0" w:line="24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Well versed in handling clients, regarding application related issues. </w:t>
      </w:r>
    </w:p>
    <w:p w:rsidR="00000000" w:rsidDel="00000000" w:rsidP="00000000" w:rsidRDefault="00000000" w:rsidRPr="00000000" w14:paraId="00000018">
      <w:pPr>
        <w:pStyle w:val="Heading1"/>
        <w:keepNext w:val="0"/>
        <w:keepLines w:val="0"/>
        <w:spacing w:before="600" w:lineRule="auto"/>
        <w:ind w:right="300"/>
        <w:rPr>
          <w:rFonts w:ascii="Open Sans" w:cs="Open Sans" w:eastAsia="Open Sans" w:hAnsi="Open Sans"/>
          <w:color w:val="000000"/>
          <w:sz w:val="20"/>
          <w:szCs w:val="20"/>
        </w:rPr>
      </w:pPr>
      <w:bookmarkStart w:colFirst="0" w:colLast="0" w:name="_jhv78pp9wtzd" w:id="3"/>
      <w:bookmarkEnd w:id="3"/>
      <w:r w:rsidDel="00000000" w:rsidR="00000000" w:rsidRPr="00000000">
        <w:rPr>
          <w:rFonts w:ascii="Open Sans" w:cs="Open Sans" w:eastAsia="Open Sans" w:hAnsi="Open Sans"/>
          <w:color w:val="000000"/>
          <w:sz w:val="18"/>
          <w:szCs w:val="18"/>
          <w:rtl w:val="0"/>
        </w:rPr>
        <w:t xml:space="preserve">PROJECTS</w:t>
      </w:r>
      <w:r w:rsidDel="00000000" w:rsidR="00000000" w:rsidRPr="00000000">
        <w:rPr>
          <w:rtl w:val="0"/>
        </w:rPr>
      </w:r>
    </w:p>
    <w:p w:rsidR="00000000" w:rsidDel="00000000" w:rsidP="00000000" w:rsidRDefault="00000000" w:rsidRPr="00000000" w14:paraId="00000019">
      <w:pPr>
        <w:pStyle w:val="Heading2"/>
        <w:keepNext w:val="1"/>
        <w:keepLines w:val="1"/>
        <w:widowControl w:val="0"/>
        <w:spacing w:before="320" w:line="240" w:lineRule="auto"/>
        <w:ind w:left="0" w:right="300" w:firstLine="0"/>
        <w:rPr>
          <w:rFonts w:ascii="Merriweather" w:cs="Merriweather" w:eastAsia="Merriweather" w:hAnsi="Merriweather"/>
          <w:i w:val="1"/>
          <w:color w:val="000000"/>
          <w:sz w:val="24"/>
          <w:szCs w:val="24"/>
        </w:rPr>
      </w:pPr>
      <w:bookmarkStart w:colFirst="0" w:colLast="0" w:name="_h9y8e371f26f" w:id="4"/>
      <w:bookmarkEnd w:id="4"/>
      <w:r w:rsidDel="00000000" w:rsidR="00000000" w:rsidRPr="00000000">
        <w:rPr>
          <w:rFonts w:ascii="Merriweather" w:cs="Merriweather" w:eastAsia="Merriweather" w:hAnsi="Merriweather"/>
          <w:b w:val="1"/>
          <w:color w:val="000000"/>
          <w:sz w:val="22"/>
          <w:szCs w:val="22"/>
          <w:rtl w:val="0"/>
        </w:rPr>
        <w:t xml:space="preserve">Zeta India, </w:t>
      </w:r>
      <w:r w:rsidDel="00000000" w:rsidR="00000000" w:rsidRPr="00000000">
        <w:rPr>
          <w:rFonts w:ascii="Merriweather" w:cs="Merriweather" w:eastAsia="Merriweather" w:hAnsi="Merriweather"/>
          <w:color w:val="000000"/>
          <w:sz w:val="22"/>
          <w:szCs w:val="22"/>
          <w:rtl w:val="0"/>
        </w:rPr>
        <w:t xml:space="preserve">Bangalore — </w:t>
      </w:r>
      <w:r w:rsidDel="00000000" w:rsidR="00000000" w:rsidRPr="00000000">
        <w:rPr>
          <w:rFonts w:ascii="Merriweather" w:cs="Merriweather" w:eastAsia="Merriweather" w:hAnsi="Merriweather"/>
          <w:i w:val="1"/>
          <w:color w:val="000000"/>
          <w:sz w:val="22"/>
          <w:szCs w:val="22"/>
          <w:rtl w:val="0"/>
        </w:rPr>
        <w:t xml:space="preserve">QA Engineer</w:t>
      </w:r>
      <w:r w:rsidDel="00000000" w:rsidR="00000000" w:rsidRPr="00000000">
        <w:rPr>
          <w:rtl w:val="0"/>
        </w:rPr>
      </w:r>
    </w:p>
    <w:p w:rsidR="00000000" w:rsidDel="00000000" w:rsidP="00000000" w:rsidRDefault="00000000" w:rsidRPr="00000000" w14:paraId="0000001A">
      <w:pPr>
        <w:pStyle w:val="Heading3"/>
        <w:keepNext w:val="1"/>
        <w:keepLines w:val="1"/>
        <w:widowControl w:val="0"/>
        <w:spacing w:after="100" w:before="100" w:lineRule="auto"/>
        <w:ind w:left="0" w:right="300" w:firstLine="0"/>
        <w:rPr>
          <w:rFonts w:ascii="Open Sans" w:cs="Open Sans" w:eastAsia="Open Sans" w:hAnsi="Open Sans"/>
          <w:b w:val="0"/>
          <w:color w:val="666666"/>
          <w:sz w:val="16"/>
          <w:szCs w:val="16"/>
        </w:rPr>
      </w:pPr>
      <w:bookmarkStart w:colFirst="0" w:colLast="0" w:name="_56leld3m00b7" w:id="5"/>
      <w:bookmarkEnd w:id="5"/>
      <w:r w:rsidDel="00000000" w:rsidR="00000000" w:rsidRPr="00000000">
        <w:rPr>
          <w:rFonts w:ascii="Open Sans" w:cs="Open Sans" w:eastAsia="Open Sans" w:hAnsi="Open Sans"/>
          <w:b w:val="0"/>
          <w:color w:val="666666"/>
          <w:sz w:val="16"/>
          <w:szCs w:val="16"/>
          <w:rtl w:val="0"/>
        </w:rPr>
        <w:t xml:space="preserve">APRIL’19 - PRESENT</w:t>
      </w:r>
    </w:p>
    <w:p w:rsidR="00000000" w:rsidDel="00000000" w:rsidP="00000000" w:rsidRDefault="00000000" w:rsidRPr="00000000" w14:paraId="0000001B">
      <w:pPr>
        <w:widowControl w:val="0"/>
        <w:spacing w:before="120" w:lineRule="auto"/>
        <w:ind w:right="30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b w:val="1"/>
          <w:color w:val="666666"/>
          <w:sz w:val="18"/>
          <w:szCs w:val="18"/>
          <w:rtl w:val="0"/>
        </w:rPr>
        <w:t xml:space="preserve">Project Description:</w:t>
      </w:r>
      <w:r w:rsidDel="00000000" w:rsidR="00000000" w:rsidRPr="00000000">
        <w:rPr>
          <w:rtl w:val="0"/>
        </w:rPr>
      </w:r>
    </w:p>
    <w:p w:rsidR="00000000" w:rsidDel="00000000" w:rsidP="00000000" w:rsidRDefault="00000000" w:rsidRPr="00000000" w14:paraId="0000001C">
      <w:pPr>
        <w:widowControl w:val="0"/>
        <w:spacing w:before="120" w:lineRule="auto"/>
        <w:ind w:right="30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We are working on different mobile and web applications for payment modules. We provide a hassle free app and provide them support. Our application helps in tax saving, provides food cards digitally and there is no need to keep cash as we provide different mediums to recharge your card and use it.</w:t>
      </w:r>
    </w:p>
    <w:p w:rsidR="00000000" w:rsidDel="00000000" w:rsidP="00000000" w:rsidRDefault="00000000" w:rsidRPr="00000000" w14:paraId="0000001D">
      <w:pPr>
        <w:widowControl w:val="0"/>
        <w:spacing w:before="120" w:lineRule="auto"/>
        <w:ind w:right="300"/>
        <w:rPr>
          <w:rFonts w:ascii="Merriweather" w:cs="Merriweather" w:eastAsia="Merriweather" w:hAnsi="Merriweather"/>
          <w:b w:val="1"/>
          <w:color w:val="666666"/>
          <w:sz w:val="18"/>
          <w:szCs w:val="18"/>
        </w:rPr>
      </w:pPr>
      <w:r w:rsidDel="00000000" w:rsidR="00000000" w:rsidRPr="00000000">
        <w:rPr>
          <w:rFonts w:ascii="Merriweather" w:cs="Merriweather" w:eastAsia="Merriweather" w:hAnsi="Merriweather"/>
          <w:b w:val="1"/>
          <w:color w:val="666666"/>
          <w:sz w:val="18"/>
          <w:szCs w:val="18"/>
          <w:rtl w:val="0"/>
        </w:rPr>
        <w:t xml:space="preserve">ROLES AND RESPONSIBILITIES:</w:t>
      </w:r>
    </w:p>
    <w:p w:rsidR="00000000" w:rsidDel="00000000" w:rsidP="00000000" w:rsidRDefault="00000000" w:rsidRPr="00000000" w14:paraId="0000001E">
      <w:pPr>
        <w:widowControl w:val="0"/>
        <w:numPr>
          <w:ilvl w:val="0"/>
          <w:numId w:val="3"/>
        </w:numPr>
        <w:spacing w:after="0" w:afterAutospacing="0" w:before="12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Writing test case, test scenario for the different modules.</w:t>
      </w:r>
    </w:p>
    <w:p w:rsidR="00000000" w:rsidDel="00000000" w:rsidP="00000000" w:rsidRDefault="00000000" w:rsidRPr="00000000" w14:paraId="0000001F">
      <w:pPr>
        <w:widowControl w:val="0"/>
        <w:numPr>
          <w:ilvl w:val="0"/>
          <w:numId w:val="3"/>
        </w:numPr>
        <w:spacing w:after="0" w:afterAutospacing="0" w:before="0" w:beforeAutospacing="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Executing test cases manually in POSTMAN.</w:t>
      </w:r>
    </w:p>
    <w:p w:rsidR="00000000" w:rsidDel="00000000" w:rsidP="00000000" w:rsidRDefault="00000000" w:rsidRPr="00000000" w14:paraId="00000020">
      <w:pPr>
        <w:widowControl w:val="0"/>
        <w:numPr>
          <w:ilvl w:val="0"/>
          <w:numId w:val="3"/>
        </w:numPr>
        <w:spacing w:before="0" w:beforeAutospacing="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Providing a demo to the client.</w:t>
      </w:r>
    </w:p>
    <w:p w:rsidR="00000000" w:rsidDel="00000000" w:rsidP="00000000" w:rsidRDefault="00000000" w:rsidRPr="00000000" w14:paraId="00000021">
      <w:pPr>
        <w:widowControl w:val="0"/>
        <w:numPr>
          <w:ilvl w:val="0"/>
          <w:numId w:val="3"/>
        </w:numPr>
        <w:spacing w:after="0" w:afterAutospacing="0" w:before="0" w:line="24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Coordination between QA/Dev/BU, Signing of the Projects, Test case and test scenario Preparation, Test Execution, Bug Reporting, and Test Report Preparation </w:t>
      </w:r>
    </w:p>
    <w:p w:rsidR="00000000" w:rsidDel="00000000" w:rsidP="00000000" w:rsidRDefault="00000000" w:rsidRPr="00000000" w14:paraId="00000022">
      <w:pPr>
        <w:widowControl w:val="0"/>
        <w:numPr>
          <w:ilvl w:val="0"/>
          <w:numId w:val="3"/>
        </w:numPr>
        <w:spacing w:after="0" w:afterAutospacing="0" w:before="0" w:beforeAutospacing="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Project tracking via JIRA</w:t>
      </w:r>
    </w:p>
    <w:p w:rsidR="00000000" w:rsidDel="00000000" w:rsidP="00000000" w:rsidRDefault="00000000" w:rsidRPr="00000000" w14:paraId="00000023">
      <w:pPr>
        <w:widowControl w:val="0"/>
        <w:numPr>
          <w:ilvl w:val="0"/>
          <w:numId w:val="3"/>
        </w:numPr>
        <w:spacing w:after="0" w:afterAutospacing="0" w:before="0" w:beforeAutospacing="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Checking for the modules through UI.</w:t>
      </w:r>
    </w:p>
    <w:p w:rsidR="00000000" w:rsidDel="00000000" w:rsidP="00000000" w:rsidRDefault="00000000" w:rsidRPr="00000000" w14:paraId="00000024">
      <w:pPr>
        <w:widowControl w:val="0"/>
        <w:numPr>
          <w:ilvl w:val="0"/>
          <w:numId w:val="3"/>
        </w:numPr>
        <w:spacing w:after="0" w:afterAutospacing="0" w:before="0" w:beforeAutospacing="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Writing test case through test rail.</w:t>
      </w:r>
    </w:p>
    <w:p w:rsidR="00000000" w:rsidDel="00000000" w:rsidP="00000000" w:rsidRDefault="00000000" w:rsidRPr="00000000" w14:paraId="00000025">
      <w:pPr>
        <w:widowControl w:val="0"/>
        <w:numPr>
          <w:ilvl w:val="0"/>
          <w:numId w:val="3"/>
        </w:numPr>
        <w:spacing w:before="0" w:beforeAutospacing="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App testing through Android and Ios</w:t>
      </w:r>
    </w:p>
    <w:p w:rsidR="00000000" w:rsidDel="00000000" w:rsidP="00000000" w:rsidRDefault="00000000" w:rsidRPr="00000000" w14:paraId="00000026">
      <w:pPr>
        <w:pStyle w:val="Heading2"/>
        <w:keepNext w:val="1"/>
        <w:keepLines w:val="1"/>
        <w:widowControl w:val="0"/>
        <w:spacing w:before="320" w:line="240" w:lineRule="auto"/>
        <w:ind w:left="0" w:right="300" w:firstLine="0"/>
        <w:rPr>
          <w:rFonts w:ascii="Merriweather" w:cs="Merriweather" w:eastAsia="Merriweather" w:hAnsi="Merriweather"/>
          <w:i w:val="1"/>
          <w:color w:val="000000"/>
          <w:sz w:val="22"/>
          <w:szCs w:val="22"/>
        </w:rPr>
      </w:pPr>
      <w:bookmarkStart w:colFirst="0" w:colLast="0" w:name="_buaasgoarjwe" w:id="6"/>
      <w:bookmarkEnd w:id="6"/>
      <w:r w:rsidDel="00000000" w:rsidR="00000000" w:rsidRPr="00000000">
        <w:rPr>
          <w:rFonts w:ascii="Merriweather" w:cs="Merriweather" w:eastAsia="Merriweather" w:hAnsi="Merriweather"/>
          <w:b w:val="1"/>
          <w:color w:val="000000"/>
          <w:sz w:val="22"/>
          <w:szCs w:val="22"/>
          <w:rtl w:val="0"/>
        </w:rPr>
        <w:t xml:space="preserve">Trigent Software, </w:t>
      </w:r>
      <w:r w:rsidDel="00000000" w:rsidR="00000000" w:rsidRPr="00000000">
        <w:rPr>
          <w:rFonts w:ascii="Merriweather" w:cs="Merriweather" w:eastAsia="Merriweather" w:hAnsi="Merriweather"/>
          <w:color w:val="000000"/>
          <w:sz w:val="22"/>
          <w:szCs w:val="22"/>
          <w:rtl w:val="0"/>
        </w:rPr>
        <w:t xml:space="preserve">Bangalore — </w:t>
      </w:r>
      <w:r w:rsidDel="00000000" w:rsidR="00000000" w:rsidRPr="00000000">
        <w:rPr>
          <w:rFonts w:ascii="Merriweather" w:cs="Merriweather" w:eastAsia="Merriweather" w:hAnsi="Merriweather"/>
          <w:i w:val="1"/>
          <w:color w:val="000000"/>
          <w:sz w:val="22"/>
          <w:szCs w:val="22"/>
          <w:rtl w:val="0"/>
        </w:rPr>
        <w:t xml:space="preserve">Senior Test Engineer</w:t>
      </w:r>
    </w:p>
    <w:p w:rsidR="00000000" w:rsidDel="00000000" w:rsidP="00000000" w:rsidRDefault="00000000" w:rsidRPr="00000000" w14:paraId="00000027">
      <w:pPr>
        <w:pStyle w:val="Heading3"/>
        <w:keepNext w:val="1"/>
        <w:keepLines w:val="1"/>
        <w:widowControl w:val="0"/>
        <w:spacing w:after="100" w:before="100" w:lineRule="auto"/>
        <w:ind w:left="0" w:right="300" w:firstLine="0"/>
        <w:rPr>
          <w:rFonts w:ascii="Open Sans" w:cs="Open Sans" w:eastAsia="Open Sans" w:hAnsi="Open Sans"/>
          <w:b w:val="0"/>
          <w:color w:val="666666"/>
          <w:sz w:val="16"/>
          <w:szCs w:val="16"/>
        </w:rPr>
      </w:pPr>
      <w:bookmarkStart w:colFirst="0" w:colLast="0" w:name="_2yux0led1b9f" w:id="7"/>
      <w:bookmarkEnd w:id="7"/>
      <w:r w:rsidDel="00000000" w:rsidR="00000000" w:rsidRPr="00000000">
        <w:rPr>
          <w:rFonts w:ascii="Open Sans" w:cs="Open Sans" w:eastAsia="Open Sans" w:hAnsi="Open Sans"/>
          <w:b w:val="0"/>
          <w:color w:val="666666"/>
          <w:sz w:val="16"/>
          <w:szCs w:val="16"/>
          <w:rtl w:val="0"/>
        </w:rPr>
        <w:t xml:space="preserve">July’18 - March’19</w:t>
      </w:r>
    </w:p>
    <w:p w:rsidR="00000000" w:rsidDel="00000000" w:rsidP="00000000" w:rsidRDefault="00000000" w:rsidRPr="00000000" w14:paraId="00000028">
      <w:pPr>
        <w:widowControl w:val="0"/>
        <w:spacing w:before="120" w:lineRule="auto"/>
        <w:ind w:right="300"/>
        <w:rPr>
          <w:rFonts w:ascii="Merriweather" w:cs="Merriweather" w:eastAsia="Merriweather" w:hAnsi="Merriweather"/>
          <w:b w:val="1"/>
          <w:color w:val="666666"/>
          <w:sz w:val="18"/>
          <w:szCs w:val="18"/>
        </w:rPr>
      </w:pPr>
      <w:r w:rsidDel="00000000" w:rsidR="00000000" w:rsidRPr="00000000">
        <w:rPr>
          <w:rFonts w:ascii="Merriweather" w:cs="Merriweather" w:eastAsia="Merriweather" w:hAnsi="Merriweather"/>
          <w:b w:val="1"/>
          <w:color w:val="666666"/>
          <w:sz w:val="18"/>
          <w:szCs w:val="18"/>
          <w:rtl w:val="0"/>
        </w:rPr>
        <w:t xml:space="preserve">Project Description:</w:t>
      </w:r>
    </w:p>
    <w:p w:rsidR="00000000" w:rsidDel="00000000" w:rsidP="00000000" w:rsidRDefault="00000000" w:rsidRPr="00000000" w14:paraId="00000029">
      <w:pPr>
        <w:widowControl w:val="0"/>
        <w:spacing w:before="120" w:lineRule="auto"/>
        <w:ind w:right="30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We are working on Financle project which is banking application mostly used by 180 bank all over the world. We will work with different modules and their enhancements such as treasury forex, templates,transactions, counterparty, file upload etc.</w:t>
      </w:r>
    </w:p>
    <w:p w:rsidR="00000000" w:rsidDel="00000000" w:rsidP="00000000" w:rsidRDefault="00000000" w:rsidRPr="00000000" w14:paraId="0000002A">
      <w:pPr>
        <w:widowControl w:val="0"/>
        <w:spacing w:before="120" w:lineRule="auto"/>
        <w:ind w:right="300"/>
        <w:rPr>
          <w:rFonts w:ascii="Merriweather" w:cs="Merriweather" w:eastAsia="Merriweather" w:hAnsi="Merriweather"/>
          <w:b w:val="1"/>
          <w:color w:val="666666"/>
          <w:sz w:val="18"/>
          <w:szCs w:val="18"/>
        </w:rPr>
      </w:pPr>
      <w:r w:rsidDel="00000000" w:rsidR="00000000" w:rsidRPr="00000000">
        <w:rPr>
          <w:rFonts w:ascii="Merriweather" w:cs="Merriweather" w:eastAsia="Merriweather" w:hAnsi="Merriweather"/>
          <w:b w:val="1"/>
          <w:color w:val="666666"/>
          <w:sz w:val="18"/>
          <w:szCs w:val="18"/>
          <w:rtl w:val="0"/>
        </w:rPr>
        <w:t xml:space="preserve">ROLES AND RESPONSIBILITIES:</w:t>
      </w:r>
    </w:p>
    <w:p w:rsidR="00000000" w:rsidDel="00000000" w:rsidP="00000000" w:rsidRDefault="00000000" w:rsidRPr="00000000" w14:paraId="0000002B">
      <w:pPr>
        <w:widowControl w:val="0"/>
        <w:spacing w:before="120" w:lineRule="auto"/>
        <w:ind w:right="30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Writing test case, test scenario for the different modules.</w:t>
      </w:r>
    </w:p>
    <w:p w:rsidR="00000000" w:rsidDel="00000000" w:rsidP="00000000" w:rsidRDefault="00000000" w:rsidRPr="00000000" w14:paraId="0000002C">
      <w:pPr>
        <w:widowControl w:val="0"/>
        <w:spacing w:before="120" w:lineRule="auto"/>
        <w:ind w:right="300"/>
        <w:rPr>
          <w:rFonts w:ascii="Merriweather" w:cs="Merriweather" w:eastAsia="Merriweather" w:hAnsi="Merriweather"/>
          <w:color w:val="666666"/>
          <w:sz w:val="18"/>
          <w:szCs w:val="18"/>
        </w:rPr>
      </w:pPr>
      <w:r w:rsidDel="00000000" w:rsidR="00000000" w:rsidRPr="00000000">
        <w:rPr>
          <w:rFonts w:ascii="Arial Unicode MS" w:cs="Arial Unicode MS" w:eastAsia="Arial Unicode MS" w:hAnsi="Arial Unicode MS"/>
          <w:color w:val="666666"/>
          <w:sz w:val="18"/>
          <w:szCs w:val="18"/>
          <w:rtl w:val="0"/>
        </w:rPr>
        <w:t xml:space="preserve">● Executing test cases manually in POSTMAN.</w:t>
      </w:r>
    </w:p>
    <w:p w:rsidR="00000000" w:rsidDel="00000000" w:rsidP="00000000" w:rsidRDefault="00000000" w:rsidRPr="00000000" w14:paraId="0000002D">
      <w:pPr>
        <w:widowControl w:val="0"/>
        <w:spacing w:before="120" w:lineRule="auto"/>
        <w:ind w:right="300"/>
        <w:rPr>
          <w:rFonts w:ascii="Merriweather" w:cs="Merriweather" w:eastAsia="Merriweather" w:hAnsi="Merriweather"/>
          <w:color w:val="666666"/>
          <w:sz w:val="18"/>
          <w:szCs w:val="18"/>
        </w:rPr>
      </w:pPr>
      <w:r w:rsidDel="00000000" w:rsidR="00000000" w:rsidRPr="00000000">
        <w:rPr>
          <w:rFonts w:ascii="Arial Unicode MS" w:cs="Arial Unicode MS" w:eastAsia="Arial Unicode MS" w:hAnsi="Arial Unicode MS"/>
          <w:color w:val="666666"/>
          <w:sz w:val="18"/>
          <w:szCs w:val="18"/>
          <w:rtl w:val="0"/>
        </w:rPr>
        <w:t xml:space="preserve">● Automating the test cases in EVAREST.</w:t>
      </w:r>
    </w:p>
    <w:p w:rsidR="00000000" w:rsidDel="00000000" w:rsidP="00000000" w:rsidRDefault="00000000" w:rsidRPr="00000000" w14:paraId="0000002E">
      <w:pPr>
        <w:widowControl w:val="0"/>
        <w:spacing w:before="120" w:lineRule="auto"/>
        <w:ind w:right="300"/>
        <w:rPr>
          <w:rFonts w:ascii="Merriweather" w:cs="Merriweather" w:eastAsia="Merriweather" w:hAnsi="Merriweather"/>
          <w:color w:val="666666"/>
          <w:sz w:val="18"/>
          <w:szCs w:val="18"/>
        </w:rPr>
      </w:pPr>
      <w:r w:rsidDel="00000000" w:rsidR="00000000" w:rsidRPr="00000000">
        <w:rPr>
          <w:rFonts w:ascii="Arial Unicode MS" w:cs="Arial Unicode MS" w:eastAsia="Arial Unicode MS" w:hAnsi="Arial Unicode MS"/>
          <w:color w:val="666666"/>
          <w:sz w:val="18"/>
          <w:szCs w:val="18"/>
          <w:rtl w:val="0"/>
        </w:rPr>
        <w:t xml:space="preserve">● Coordination between QA/Dev/BU, Signing of the Projects, Test case and test scenario</w:t>
      </w:r>
    </w:p>
    <w:p w:rsidR="00000000" w:rsidDel="00000000" w:rsidP="00000000" w:rsidRDefault="00000000" w:rsidRPr="00000000" w14:paraId="0000002F">
      <w:pPr>
        <w:widowControl w:val="0"/>
        <w:spacing w:before="120" w:lineRule="auto"/>
        <w:ind w:right="30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Preparation, Test Execution, Bug Reporting, and Test Report Preparation</w:t>
      </w:r>
    </w:p>
    <w:p w:rsidR="00000000" w:rsidDel="00000000" w:rsidP="00000000" w:rsidRDefault="00000000" w:rsidRPr="00000000" w14:paraId="00000030">
      <w:pPr>
        <w:widowControl w:val="0"/>
        <w:spacing w:before="120" w:lineRule="auto"/>
        <w:ind w:right="300"/>
        <w:rPr>
          <w:rFonts w:ascii="Merriweather" w:cs="Merriweather" w:eastAsia="Merriweather" w:hAnsi="Merriweather"/>
          <w:color w:val="666666"/>
          <w:sz w:val="18"/>
          <w:szCs w:val="18"/>
        </w:rPr>
      </w:pPr>
      <w:r w:rsidDel="00000000" w:rsidR="00000000" w:rsidRPr="00000000">
        <w:rPr>
          <w:rFonts w:ascii="Arial Unicode MS" w:cs="Arial Unicode MS" w:eastAsia="Arial Unicode MS" w:hAnsi="Arial Unicode MS"/>
          <w:color w:val="666666"/>
          <w:sz w:val="18"/>
          <w:szCs w:val="18"/>
          <w:rtl w:val="0"/>
        </w:rPr>
        <w:t xml:space="preserve">● Project tracking via CLM</w:t>
      </w:r>
    </w:p>
    <w:p w:rsidR="00000000" w:rsidDel="00000000" w:rsidP="00000000" w:rsidRDefault="00000000" w:rsidRPr="00000000" w14:paraId="00000031">
      <w:pPr>
        <w:widowControl w:val="0"/>
        <w:spacing w:before="120" w:lineRule="auto"/>
        <w:ind w:right="300"/>
        <w:rPr>
          <w:rFonts w:ascii="Merriweather" w:cs="Merriweather" w:eastAsia="Merriweather" w:hAnsi="Merriweather"/>
          <w:color w:val="666666"/>
          <w:sz w:val="18"/>
          <w:szCs w:val="18"/>
        </w:rPr>
      </w:pPr>
      <w:r w:rsidDel="00000000" w:rsidR="00000000" w:rsidRPr="00000000">
        <w:rPr>
          <w:rFonts w:ascii="Arial Unicode MS" w:cs="Arial Unicode MS" w:eastAsia="Arial Unicode MS" w:hAnsi="Arial Unicode MS"/>
          <w:color w:val="666666"/>
          <w:sz w:val="18"/>
          <w:szCs w:val="18"/>
          <w:rtl w:val="0"/>
        </w:rPr>
        <w:t xml:space="preserve">● Checking for the modules through UI.</w:t>
      </w:r>
    </w:p>
    <w:p w:rsidR="00000000" w:rsidDel="00000000" w:rsidP="00000000" w:rsidRDefault="00000000" w:rsidRPr="00000000" w14:paraId="00000032">
      <w:pPr>
        <w:widowControl w:val="0"/>
        <w:spacing w:before="120" w:lineRule="auto"/>
        <w:ind w:right="300"/>
        <w:rPr>
          <w:rFonts w:ascii="Merriweather" w:cs="Merriweather" w:eastAsia="Merriweather" w:hAnsi="Merriweather"/>
          <w:color w:val="666666"/>
          <w:sz w:val="18"/>
          <w:szCs w:val="18"/>
        </w:rPr>
      </w:pPr>
      <w:r w:rsidDel="00000000" w:rsidR="00000000" w:rsidRPr="00000000">
        <w:rPr>
          <w:rFonts w:ascii="Arial Unicode MS" w:cs="Arial Unicode MS" w:eastAsia="Arial Unicode MS" w:hAnsi="Arial Unicode MS"/>
          <w:color w:val="666666"/>
          <w:sz w:val="18"/>
          <w:szCs w:val="18"/>
          <w:rtl w:val="0"/>
        </w:rPr>
        <w:t xml:space="preserve">● Doing DDA testing for disabled people through NVDA speech viewer.</w:t>
      </w:r>
    </w:p>
    <w:p w:rsidR="00000000" w:rsidDel="00000000" w:rsidP="00000000" w:rsidRDefault="00000000" w:rsidRPr="00000000" w14:paraId="00000033">
      <w:pPr>
        <w:pStyle w:val="Heading2"/>
        <w:keepNext w:val="1"/>
        <w:keepLines w:val="1"/>
        <w:widowControl w:val="0"/>
        <w:spacing w:before="320" w:line="240" w:lineRule="auto"/>
        <w:ind w:left="0" w:right="300" w:firstLine="0"/>
        <w:rPr>
          <w:rFonts w:ascii="Merriweather" w:cs="Merriweather" w:eastAsia="Merriweather" w:hAnsi="Merriweather"/>
          <w:i w:val="1"/>
          <w:color w:val="000000"/>
          <w:sz w:val="22"/>
          <w:szCs w:val="22"/>
        </w:rPr>
      </w:pPr>
      <w:bookmarkStart w:colFirst="0" w:colLast="0" w:name="_qqp0xki52cvv" w:id="8"/>
      <w:bookmarkEnd w:id="8"/>
      <w:r w:rsidDel="00000000" w:rsidR="00000000" w:rsidRPr="00000000">
        <w:rPr>
          <w:rFonts w:ascii="Merriweather" w:cs="Merriweather" w:eastAsia="Merriweather" w:hAnsi="Merriweather"/>
          <w:b w:val="1"/>
          <w:color w:val="000000"/>
          <w:sz w:val="22"/>
          <w:szCs w:val="22"/>
          <w:rtl w:val="0"/>
        </w:rPr>
        <w:t xml:space="preserve">Altisource, </w:t>
      </w:r>
      <w:r w:rsidDel="00000000" w:rsidR="00000000" w:rsidRPr="00000000">
        <w:rPr>
          <w:rFonts w:ascii="Merriweather" w:cs="Merriweather" w:eastAsia="Merriweather" w:hAnsi="Merriweather"/>
          <w:color w:val="000000"/>
          <w:sz w:val="22"/>
          <w:szCs w:val="22"/>
          <w:rtl w:val="0"/>
        </w:rPr>
        <w:t xml:space="preserve">Bangalore</w:t>
      </w:r>
      <w:r w:rsidDel="00000000" w:rsidR="00000000" w:rsidRPr="00000000">
        <w:rPr>
          <w:rFonts w:ascii="Merriweather" w:cs="Merriweather" w:eastAsia="Merriweather" w:hAnsi="Merriweather"/>
          <w:b w:val="1"/>
          <w:color w:val="000000"/>
          <w:sz w:val="22"/>
          <w:szCs w:val="22"/>
          <w:rtl w:val="0"/>
        </w:rPr>
        <w:t xml:space="preserve"> </w:t>
      </w:r>
      <w:r w:rsidDel="00000000" w:rsidR="00000000" w:rsidRPr="00000000">
        <w:rPr>
          <w:rFonts w:ascii="Merriweather" w:cs="Merriweather" w:eastAsia="Merriweather" w:hAnsi="Merriweather"/>
          <w:color w:val="000000"/>
          <w:sz w:val="22"/>
          <w:szCs w:val="22"/>
          <w:rtl w:val="0"/>
        </w:rPr>
        <w:t xml:space="preserve">— </w:t>
      </w:r>
      <w:r w:rsidDel="00000000" w:rsidR="00000000" w:rsidRPr="00000000">
        <w:rPr>
          <w:rFonts w:ascii="Merriweather" w:cs="Merriweather" w:eastAsia="Merriweather" w:hAnsi="Merriweather"/>
          <w:i w:val="1"/>
          <w:color w:val="000000"/>
          <w:sz w:val="22"/>
          <w:szCs w:val="22"/>
          <w:rtl w:val="0"/>
        </w:rPr>
        <w:t xml:space="preserve">Associate Technical Engineer</w:t>
      </w:r>
    </w:p>
    <w:p w:rsidR="00000000" w:rsidDel="00000000" w:rsidP="00000000" w:rsidRDefault="00000000" w:rsidRPr="00000000" w14:paraId="00000034">
      <w:pPr>
        <w:pStyle w:val="Heading3"/>
        <w:keepNext w:val="1"/>
        <w:keepLines w:val="1"/>
        <w:widowControl w:val="0"/>
        <w:spacing w:after="100" w:before="100" w:lineRule="auto"/>
        <w:ind w:left="0" w:right="300" w:firstLine="0"/>
        <w:rPr>
          <w:rFonts w:ascii="Open Sans" w:cs="Open Sans" w:eastAsia="Open Sans" w:hAnsi="Open Sans"/>
          <w:b w:val="0"/>
          <w:color w:val="666666"/>
          <w:sz w:val="16"/>
          <w:szCs w:val="16"/>
        </w:rPr>
      </w:pPr>
      <w:bookmarkStart w:colFirst="0" w:colLast="0" w:name="_rfbyrxhqpyna" w:id="9"/>
      <w:bookmarkEnd w:id="9"/>
      <w:r w:rsidDel="00000000" w:rsidR="00000000" w:rsidRPr="00000000">
        <w:rPr>
          <w:rFonts w:ascii="Open Sans" w:cs="Open Sans" w:eastAsia="Open Sans" w:hAnsi="Open Sans"/>
          <w:b w:val="0"/>
          <w:color w:val="666666"/>
          <w:sz w:val="16"/>
          <w:szCs w:val="16"/>
          <w:rtl w:val="0"/>
        </w:rPr>
        <w:t xml:space="preserve">Mar’ 16 - Dec’17</w:t>
      </w:r>
    </w:p>
    <w:p w:rsidR="00000000" w:rsidDel="00000000" w:rsidP="00000000" w:rsidRDefault="00000000" w:rsidRPr="00000000" w14:paraId="00000035">
      <w:pPr>
        <w:widowControl w:val="0"/>
        <w:spacing w:before="120" w:lineRule="auto"/>
        <w:ind w:right="300"/>
        <w:rPr>
          <w:rFonts w:ascii="Merriweather" w:cs="Merriweather" w:eastAsia="Merriweather" w:hAnsi="Merriweather"/>
          <w:b w:val="1"/>
          <w:color w:val="666666"/>
          <w:sz w:val="18"/>
          <w:szCs w:val="18"/>
        </w:rPr>
      </w:pPr>
      <w:r w:rsidDel="00000000" w:rsidR="00000000" w:rsidRPr="00000000">
        <w:rPr>
          <w:rFonts w:ascii="Merriweather" w:cs="Merriweather" w:eastAsia="Merriweather" w:hAnsi="Merriweather"/>
          <w:b w:val="1"/>
          <w:color w:val="666666"/>
          <w:sz w:val="18"/>
          <w:szCs w:val="18"/>
          <w:rtl w:val="0"/>
        </w:rPr>
        <w:t xml:space="preserve">Project Description:</w:t>
      </w:r>
    </w:p>
    <w:p w:rsidR="00000000" w:rsidDel="00000000" w:rsidP="00000000" w:rsidRDefault="00000000" w:rsidRPr="00000000" w14:paraId="00000036">
      <w:pPr>
        <w:widowControl w:val="0"/>
        <w:spacing w:before="120" w:lineRule="auto"/>
        <w:ind w:right="30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Real Servicing is one of the oldest applications from Ocwen, which handles all the types of mortgage loans. Real servicing mainly concentrates and is developed for serving the mortgage loans. Mortgage loans are the safe loans where the borrower lends money from the investors. Once an investor agrees to lend the money, a loan will be generated. These loans may or may not be handled by the investors in that case these loans will be given to a third party for servicing. These loans are taken care of by Real servicing.</w:t>
      </w:r>
    </w:p>
    <w:p w:rsidR="00000000" w:rsidDel="00000000" w:rsidP="00000000" w:rsidRDefault="00000000" w:rsidRPr="00000000" w14:paraId="00000037">
      <w:pPr>
        <w:widowControl w:val="0"/>
        <w:spacing w:before="120" w:lineRule="auto"/>
        <w:ind w:right="300"/>
        <w:rPr>
          <w:rFonts w:ascii="Merriweather" w:cs="Merriweather" w:eastAsia="Merriweather" w:hAnsi="Merriweather"/>
          <w:b w:val="1"/>
          <w:color w:val="666666"/>
          <w:sz w:val="18"/>
          <w:szCs w:val="18"/>
        </w:rPr>
      </w:pPr>
      <w:r w:rsidDel="00000000" w:rsidR="00000000" w:rsidRPr="00000000">
        <w:rPr>
          <w:rFonts w:ascii="Merriweather" w:cs="Merriweather" w:eastAsia="Merriweather" w:hAnsi="Merriweather"/>
          <w:b w:val="1"/>
          <w:color w:val="666666"/>
          <w:sz w:val="18"/>
          <w:szCs w:val="18"/>
          <w:rtl w:val="0"/>
        </w:rPr>
        <w:t xml:space="preserve">Roles and responsibilities:</w:t>
      </w:r>
    </w:p>
    <w:p w:rsidR="00000000" w:rsidDel="00000000" w:rsidP="00000000" w:rsidRDefault="00000000" w:rsidRPr="00000000" w14:paraId="00000038">
      <w:pPr>
        <w:widowControl w:val="0"/>
        <w:numPr>
          <w:ilvl w:val="0"/>
          <w:numId w:val="1"/>
        </w:numPr>
        <w:spacing w:before="0" w:line="24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Coordination between QA/Dev/BU, Signing of the Projects, Test case and test scenario</w:t>
      </w:r>
    </w:p>
    <w:p w:rsidR="00000000" w:rsidDel="00000000" w:rsidP="00000000" w:rsidRDefault="00000000" w:rsidRPr="00000000" w14:paraId="00000039">
      <w:pPr>
        <w:widowControl w:val="0"/>
        <w:numPr>
          <w:ilvl w:val="0"/>
          <w:numId w:val="1"/>
        </w:numPr>
        <w:spacing w:before="0" w:line="24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Preparation, Test Execution, Bug Reporting, and Test Report Preparation.</w:t>
      </w:r>
    </w:p>
    <w:p w:rsidR="00000000" w:rsidDel="00000000" w:rsidP="00000000" w:rsidRDefault="00000000" w:rsidRPr="00000000" w14:paraId="0000003A">
      <w:pPr>
        <w:widowControl w:val="0"/>
        <w:numPr>
          <w:ilvl w:val="0"/>
          <w:numId w:val="1"/>
        </w:numPr>
        <w:spacing w:before="0" w:line="24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Provide a demo to BU for changes to be tested.</w:t>
      </w:r>
    </w:p>
    <w:p w:rsidR="00000000" w:rsidDel="00000000" w:rsidP="00000000" w:rsidRDefault="00000000" w:rsidRPr="00000000" w14:paraId="0000003B">
      <w:pPr>
        <w:widowControl w:val="0"/>
        <w:numPr>
          <w:ilvl w:val="0"/>
          <w:numId w:val="1"/>
        </w:numPr>
        <w:spacing w:before="0" w:line="24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Responsible for UAT Testing, Sanity Testing, Integration testing, Pre-prod testing.</w:t>
      </w:r>
    </w:p>
    <w:p w:rsidR="00000000" w:rsidDel="00000000" w:rsidP="00000000" w:rsidRDefault="00000000" w:rsidRPr="00000000" w14:paraId="0000003C">
      <w:pPr>
        <w:widowControl w:val="0"/>
        <w:numPr>
          <w:ilvl w:val="0"/>
          <w:numId w:val="1"/>
        </w:numPr>
        <w:spacing w:before="0" w:line="240" w:lineRule="auto"/>
        <w:ind w:left="720" w:right="300" w:hanging="360"/>
        <w:rPr>
          <w:rFonts w:ascii="Merriweather" w:cs="Merriweather" w:eastAsia="Merriweather" w:hAnsi="Merriweather"/>
          <w:color w:val="666666"/>
          <w:sz w:val="18"/>
          <w:szCs w:val="18"/>
        </w:rPr>
      </w:pPr>
      <w:r w:rsidDel="00000000" w:rsidR="00000000" w:rsidRPr="00000000">
        <w:rPr>
          <w:rFonts w:ascii="Merriweather" w:cs="Merriweather" w:eastAsia="Merriweather" w:hAnsi="Merriweather"/>
          <w:color w:val="666666"/>
          <w:sz w:val="18"/>
          <w:szCs w:val="18"/>
          <w:rtl w:val="0"/>
        </w:rPr>
        <w:t xml:space="preserve">Project tracking via Jira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1"/>
        <w:pBdr>
          <w:top w:space="0" w:sz="0" w:val="nil"/>
          <w:left w:space="0" w:sz="0" w:val="nil"/>
          <w:bottom w:space="0" w:sz="0" w:val="nil"/>
          <w:right w:space="0" w:sz="0" w:val="nil"/>
          <w:between w:space="0" w:sz="0" w:val="nil"/>
        </w:pBdr>
        <w:shd w:fill="auto" w:val="clear"/>
        <w:rPr>
          <w:color w:val="000000"/>
        </w:rPr>
      </w:pPr>
      <w:bookmarkStart w:colFirst="0" w:colLast="0" w:name="_6oztx7omgpqo" w:id="10"/>
      <w:bookmarkEnd w:id="10"/>
      <w:r w:rsidDel="00000000" w:rsidR="00000000" w:rsidRPr="00000000">
        <w:rPr>
          <w:color w:val="000000"/>
          <w:rtl w:val="0"/>
        </w:rPr>
        <w:t xml:space="preserve">Education</w:t>
      </w:r>
    </w:p>
    <w:p w:rsidR="00000000" w:rsidDel="00000000" w:rsidP="00000000" w:rsidRDefault="00000000" w:rsidRPr="00000000" w14:paraId="0000003F">
      <w:pPr>
        <w:pStyle w:val="Heading1"/>
        <w:pBdr>
          <w:top w:space="0" w:sz="0" w:val="nil"/>
          <w:left w:space="0" w:sz="0" w:val="nil"/>
          <w:bottom w:space="0" w:sz="0" w:val="nil"/>
          <w:right w:space="0" w:sz="0" w:val="nil"/>
          <w:between w:space="0" w:sz="0" w:val="nil"/>
        </w:pBdr>
        <w:shd w:fill="auto" w:val="clear"/>
        <w:rPr>
          <w:rFonts w:ascii="Merriweather" w:cs="Merriweather" w:eastAsia="Merriweather" w:hAnsi="Merriweather"/>
          <w:i w:val="1"/>
          <w:color w:val="000000"/>
          <w:sz w:val="22"/>
          <w:szCs w:val="22"/>
        </w:rPr>
      </w:pPr>
      <w:bookmarkStart w:colFirst="0" w:colLast="0" w:name="_1gq2x81hacg0" w:id="11"/>
      <w:bookmarkEnd w:id="11"/>
      <w:r w:rsidDel="00000000" w:rsidR="00000000" w:rsidRPr="00000000">
        <w:rPr>
          <w:rFonts w:ascii="Times New Roman" w:cs="Times New Roman" w:eastAsia="Times New Roman" w:hAnsi="Times New Roman"/>
          <w:color w:val="000000"/>
          <w:sz w:val="24"/>
          <w:szCs w:val="24"/>
          <w:rtl w:val="0"/>
        </w:rPr>
        <w:t xml:space="preserve">TIT College</w:t>
      </w:r>
      <w:r w:rsidDel="00000000" w:rsidR="00000000" w:rsidRPr="00000000">
        <w:rPr>
          <w:rFonts w:ascii="Merriweather" w:cs="Merriweather" w:eastAsia="Merriweather" w:hAnsi="Merriweather"/>
          <w:b w:val="1"/>
          <w:color w:val="000000"/>
          <w:sz w:val="22"/>
          <w:szCs w:val="22"/>
          <w:rtl w:val="0"/>
        </w:rPr>
        <w:t xml:space="preserve">,</w:t>
      </w:r>
      <w:r w:rsidDel="00000000" w:rsidR="00000000" w:rsidRPr="00000000">
        <w:rPr>
          <w:rFonts w:ascii="Times New Roman" w:cs="Times New Roman" w:eastAsia="Times New Roman" w:hAnsi="Times New Roman"/>
          <w:color w:val="000000"/>
          <w:sz w:val="24"/>
          <w:szCs w:val="24"/>
          <w:rtl w:val="0"/>
        </w:rPr>
        <w:t xml:space="preserve">Bhopal</w:t>
      </w:r>
      <w:r w:rsidDel="00000000" w:rsidR="00000000" w:rsidRPr="00000000">
        <w:rPr>
          <w:rFonts w:ascii="Merriweather" w:cs="Merriweather" w:eastAsia="Merriweather" w:hAnsi="Merriweather"/>
          <w:color w:val="000000"/>
          <w:sz w:val="22"/>
          <w:szCs w:val="22"/>
          <w:rtl w:val="0"/>
        </w:rPr>
        <w:t xml:space="preserve"> — </w:t>
      </w:r>
      <w:r w:rsidDel="00000000" w:rsidR="00000000" w:rsidRPr="00000000">
        <w:rPr>
          <w:rFonts w:ascii="Times New Roman" w:cs="Times New Roman" w:eastAsia="Times New Roman" w:hAnsi="Times New Roman"/>
          <w:color w:val="000000"/>
          <w:sz w:val="24"/>
          <w:szCs w:val="24"/>
          <w:rtl w:val="0"/>
        </w:rPr>
        <w:t xml:space="preserve">Bachelor of Engineering</w:t>
      </w:r>
      <w:r w:rsidDel="00000000" w:rsidR="00000000" w:rsidRPr="00000000">
        <w:rPr>
          <w:rtl w:val="0"/>
        </w:rPr>
      </w:r>
    </w:p>
    <w:p w:rsidR="00000000" w:rsidDel="00000000" w:rsidP="00000000" w:rsidRDefault="00000000" w:rsidRPr="00000000" w14:paraId="00000040">
      <w:pPr>
        <w:pStyle w:val="Heading3"/>
        <w:keepNext w:val="1"/>
        <w:keepLines w:val="1"/>
        <w:widowControl w:val="0"/>
        <w:spacing w:after="100" w:before="100" w:lineRule="auto"/>
        <w:ind w:left="0" w:right="300" w:firstLine="0"/>
        <w:rPr/>
      </w:pPr>
      <w:bookmarkStart w:colFirst="0" w:colLast="0" w:name="_27gpfcz1e3s6" w:id="12"/>
      <w:bookmarkEnd w:id="12"/>
      <w:r w:rsidDel="00000000" w:rsidR="00000000" w:rsidRPr="00000000">
        <w:rPr>
          <w:rFonts w:ascii="Open Sans" w:cs="Open Sans" w:eastAsia="Open Sans" w:hAnsi="Open Sans"/>
          <w:b w:val="0"/>
          <w:color w:val="666666"/>
          <w:sz w:val="16"/>
          <w:szCs w:val="16"/>
          <w:rtl w:val="0"/>
        </w:rPr>
        <w:t xml:space="preserve">Jun’ 11 -Jul’15</w:t>
      </w:r>
      <w:r w:rsidDel="00000000" w:rsidR="00000000" w:rsidRPr="00000000">
        <w:rPr>
          <w:rtl w:val="0"/>
        </w:rPr>
      </w:r>
    </w:p>
    <w:p w:rsidR="00000000" w:rsidDel="00000000" w:rsidP="00000000" w:rsidRDefault="00000000" w:rsidRPr="00000000" w14:paraId="00000041">
      <w:pPr>
        <w:pStyle w:val="Heading1"/>
        <w:pBdr>
          <w:top w:space="0" w:sz="0" w:val="nil"/>
          <w:left w:space="0" w:sz="0" w:val="nil"/>
          <w:bottom w:space="0" w:sz="0" w:val="nil"/>
          <w:right w:space="0" w:sz="0" w:val="nil"/>
          <w:between w:space="0" w:sz="0" w:val="nil"/>
        </w:pBdr>
        <w:shd w:fill="auto" w:val="clear"/>
        <w:ind w:right="-30"/>
        <w:rPr>
          <w:color w:val="000000"/>
        </w:rPr>
      </w:pPr>
      <w:bookmarkStart w:colFirst="0" w:colLast="0" w:name="_txda8vxduhlz" w:id="13"/>
      <w:bookmarkEnd w:id="13"/>
      <w:r w:rsidDel="00000000" w:rsidR="00000000" w:rsidRPr="00000000">
        <w:rPr>
          <w:color w:val="000000"/>
          <w:rtl w:val="0"/>
        </w:rPr>
        <w:t xml:space="preserve">Awards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widowControl w:val="0"/>
        <w:numPr>
          <w:ilvl w:val="0"/>
          <w:numId w:val="5"/>
        </w:numPr>
        <w:spacing w:before="0" w:line="276" w:lineRule="auto"/>
        <w:ind w:left="720" w:hanging="360"/>
        <w:rPr>
          <w:rFonts w:ascii="Merriweather" w:cs="Merriweather" w:eastAsia="Merriweather" w:hAnsi="Merriweather"/>
          <w:color w:val="666666"/>
          <w:sz w:val="18"/>
          <w:szCs w:val="18"/>
          <w:u w:val="none"/>
        </w:rPr>
      </w:pPr>
      <w:r w:rsidDel="00000000" w:rsidR="00000000" w:rsidRPr="00000000">
        <w:rPr>
          <w:rFonts w:ascii="Merriweather" w:cs="Merriweather" w:eastAsia="Merriweather" w:hAnsi="Merriweather"/>
          <w:color w:val="666666"/>
          <w:sz w:val="18"/>
          <w:szCs w:val="18"/>
          <w:rtl w:val="0"/>
        </w:rPr>
        <w:t xml:space="preserve">3 Times Top Defect logger in the Team awarded as (Best performer) .</w:t>
      </w:r>
      <w:r w:rsidDel="00000000" w:rsidR="00000000" w:rsidRPr="00000000">
        <w:rPr>
          <w:rtl w:val="0"/>
        </w:rPr>
      </w:r>
    </w:p>
    <w:sectPr>
      <w:headerReference r:id="rId6" w:type="first"/>
      <w:headerReference r:id="rId7" w:type="default"/>
      <w:footerReference r:id="rId8" w:type="first"/>
      <w:pgSz w:h="15840" w:w="12240" w:orient="portrait"/>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Arial Unicode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erriweather">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Open Sans">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ind w:left="-15" w:right="-30" w:firstLine="0"/>
    </w:pPr>
    <w:rPr>
      <w:color w:val="666666"/>
      <w:sz w:val="18"/>
      <w:szCs w:val="18"/>
    </w:rPr>
  </w:style>
  <w:style w:type="paragraph" w:styleId="Heading3">
    <w:name w:val="heading 3"/>
    <w:basedOn w:val="Normal"/>
    <w:next w:val="Normal"/>
    <w:pPr>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Merriweather-italic.ttf"/><Relationship Id="rId10" Type="http://schemas.openxmlformats.org/officeDocument/2006/relationships/font" Target="fonts/Merriweather-bold.ttf"/><Relationship Id="rId13" Type="http://schemas.openxmlformats.org/officeDocument/2006/relationships/font" Target="fonts/OpenSans-regular.ttf"/><Relationship Id="rId12" Type="http://schemas.openxmlformats.org/officeDocument/2006/relationships/font" Target="fonts/Merriweather-boldItalic.ttf"/><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9" Type="http://schemas.openxmlformats.org/officeDocument/2006/relationships/font" Target="fonts/Merriweather-regular.ttf"/><Relationship Id="rId15" Type="http://schemas.openxmlformats.org/officeDocument/2006/relationships/font" Target="fonts/OpenSans-italic.ttf"/><Relationship Id="rId14" Type="http://schemas.openxmlformats.org/officeDocument/2006/relationships/font" Target="fonts/OpenSans-bold.ttf"/><Relationship Id="rId16" Type="http://schemas.openxmlformats.org/officeDocument/2006/relationships/font" Target="fonts/OpenSans-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