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spacing w:line="276" w:lineRule="auto"/>
      </w:pPr>
      <w:bookmarkStart w:name="_pkdv5eosl6q" w:id="0"/>
      <w:bookmarkEnd w:id="0"/>
      <w:r>
        <w:tab/>
      </w:r>
      <w:r>
        <w:rPr>
          <w:rtl w:val="0"/>
        </w:rPr>
        <w:tab/>
        <w:t>Salesforce Developer</w:t>
      </w:r>
    </w:p>
    <w:p>
      <w:pPr>
        <w:pStyle w:val="Body"/>
        <w:spacing w:line="276" w:lineRule="auto"/>
      </w:pPr>
      <w:r>
        <w:rPr>
          <w:rtl w:val="0"/>
          <w:lang w:val="en-US"/>
        </w:rPr>
        <w:t>Avula Ajitheswara Reddy.</w:t>
      </w:r>
    </w:p>
    <w:p>
      <w:pPr>
        <w:pStyle w:val="Body"/>
        <w:spacing w:line="276" w:lineRule="auto"/>
      </w:pPr>
      <w:r>
        <w:rPr>
          <w:rtl w:val="0"/>
          <w:lang w:val="en-US"/>
        </w:rPr>
        <w:t>Senior Software Engineer.</w:t>
        <w:tab/>
        <w:t xml:space="preserve">      </w:t>
      </w:r>
    </w:p>
    <w:p>
      <w:pPr>
        <w:pStyle w:val="Body"/>
        <w:spacing w:line="276" w:lineRule="auto"/>
      </w:pPr>
      <w:r>
        <w:rPr>
          <w:rtl w:val="0"/>
          <w:lang w:val="en-US"/>
        </w:rPr>
        <w:t xml:space="preserve">Phone Number: </w:t>
      </w:r>
      <w:r>
        <w:rPr>
          <w:b w:val="1"/>
          <w:bCs w:val="1"/>
          <w:rtl w:val="0"/>
        </w:rPr>
        <w:t>7204941139</w:t>
      </w:r>
    </w:p>
    <w:p>
      <w:pPr>
        <w:pStyle w:val="Body"/>
        <w:spacing w:line="276" w:lineRule="auto"/>
        <w:rPr>
          <w:b w:val="1"/>
          <w:bCs w:val="1"/>
        </w:rPr>
      </w:pPr>
      <w:r>
        <w:rPr>
          <w:rtl w:val="0"/>
        </w:rPr>
        <w:t xml:space="preserve">Email Id: </w:t>
      </w:r>
      <w:r>
        <w:rPr>
          <w:rtl w:val="0"/>
          <w:lang w:val="en-US"/>
        </w:rPr>
        <w:t>ajith.crmdev@gmail.com</w:t>
      </w:r>
    </w:p>
    <w:p>
      <w:pPr>
        <w:pStyle w:val="Body"/>
        <w:spacing w:line="276" w:lineRule="auto"/>
        <w:rPr>
          <w:b w:val="1"/>
          <w:bCs w:val="1"/>
        </w:rPr>
      </w:pPr>
    </w:p>
    <w:p>
      <w:pPr>
        <w:pStyle w:val="Body"/>
        <w:spacing w:line="276" w:lineRule="auto"/>
        <w:rPr>
          <w:b w:val="1"/>
          <w:bCs w:val="1"/>
          <w:outline w:val="0"/>
          <w:color w:val="0070c0"/>
          <w:u w:val="single" w:color="0070c0"/>
          <w14:textFill>
            <w14:solidFill>
              <w14:srgbClr w14:val="0070C0"/>
            </w14:solidFill>
          </w14:textFill>
        </w:rPr>
      </w:pPr>
      <w:r>
        <w:rPr>
          <w:b w:val="1"/>
          <w:bCs w:val="1"/>
          <w:outline w:val="0"/>
          <w:color w:val="0070c0"/>
          <w:u w:val="single" w:color="0070c0"/>
          <w:rtl w:val="0"/>
          <w:lang w:val="it-IT"/>
          <w14:textFill>
            <w14:solidFill>
              <w14:srgbClr w14:val="0070C0"/>
            </w14:solidFill>
          </w14:textFill>
        </w:rPr>
        <w:t>Professional Summary:</w:t>
      </w:r>
    </w:p>
    <w:p>
      <w:pPr>
        <w:pStyle w:val="Body"/>
        <w:spacing w:line="276" w:lineRule="auto"/>
        <w:rPr>
          <w:b w:val="1"/>
          <w:bCs w:val="1"/>
          <w:u w:val="single"/>
        </w:rPr>
      </w:pPr>
    </w:p>
    <w:p>
      <w:pPr>
        <w:pStyle w:val="Body"/>
        <w:numPr>
          <w:ilvl w:val="0"/>
          <w:numId w:val="2"/>
        </w:numPr>
        <w:rPr>
          <w:lang w:val="en-US"/>
        </w:rPr>
      </w:pPr>
      <w:r>
        <w:rPr>
          <w:rtl w:val="0"/>
          <w:lang w:val="en-US"/>
        </w:rPr>
        <w:t>Having around 7 years of salesforce experience.</w:t>
      </w:r>
    </w:p>
    <w:p>
      <w:pPr>
        <w:pStyle w:val="Body"/>
        <w:numPr>
          <w:ilvl w:val="0"/>
          <w:numId w:val="2"/>
        </w:numPr>
        <w:rPr>
          <w:lang w:val="en-US"/>
        </w:rPr>
      </w:pPr>
      <w:r>
        <w:rPr>
          <w:rtl w:val="0"/>
          <w:lang w:val="en-US"/>
        </w:rPr>
        <w:t>Excellent Team Player with Good Time &amp; Work Management Capability.</w:t>
      </w:r>
    </w:p>
    <w:p>
      <w:pPr>
        <w:pStyle w:val="Body"/>
        <w:numPr>
          <w:ilvl w:val="0"/>
          <w:numId w:val="2"/>
        </w:numPr>
        <w:rPr>
          <w:lang w:val="en-US"/>
        </w:rPr>
      </w:pPr>
      <w:r>
        <w:rPr>
          <w:rtl w:val="0"/>
          <w:lang w:val="en-US"/>
        </w:rPr>
        <w:t>Expertise at administrative tasks such as User management</w:t>
      </w:r>
      <w:r>
        <w:rPr>
          <w:b w:val="1"/>
          <w:bCs w:val="1"/>
          <w:rtl w:val="0"/>
        </w:rPr>
        <w:t>, c</w:t>
      </w:r>
      <w:r>
        <w:rPr>
          <w:rtl w:val="0"/>
          <w:lang w:val="en-US"/>
        </w:rPr>
        <w:t>reating Profiles, Roles and Permission Sets, Tasks and Events, Email Notification and Templates, Reports and Dashboards.</w:t>
      </w:r>
    </w:p>
    <w:p>
      <w:pPr>
        <w:pStyle w:val="Body"/>
        <w:numPr>
          <w:ilvl w:val="0"/>
          <w:numId w:val="2"/>
        </w:numPr>
        <w:rPr>
          <w:lang w:val="en-US"/>
        </w:rPr>
      </w:pPr>
      <w:r>
        <w:rPr>
          <w:rtl w:val="0"/>
          <w:lang w:val="en-US"/>
        </w:rPr>
        <w:t>Worked on visual force pages, Apex classes, Triggers, Lightning Components following coding standards</w:t>
      </w:r>
    </w:p>
    <w:p>
      <w:pPr>
        <w:pStyle w:val="Body"/>
        <w:numPr>
          <w:ilvl w:val="0"/>
          <w:numId w:val="2"/>
        </w:numPr>
        <w:rPr>
          <w:lang w:val="en-US"/>
        </w:rPr>
      </w:pPr>
      <w:r>
        <w:rPr>
          <w:rtl w:val="0"/>
          <w:lang w:val="en-US"/>
        </w:rPr>
        <w:t>Worked on Apex- Data Loader, Salesforce Import and Export Wizard.</w:t>
      </w:r>
    </w:p>
    <w:p>
      <w:pPr>
        <w:pStyle w:val="Body"/>
        <w:numPr>
          <w:ilvl w:val="0"/>
          <w:numId w:val="2"/>
        </w:numPr>
        <w:rPr>
          <w:lang w:val="en-US"/>
        </w:rPr>
      </w:pPr>
      <w:r>
        <w:rPr>
          <w:rtl w:val="0"/>
          <w:lang w:val="en-US"/>
        </w:rPr>
        <w:t>Worked on salesforce integration.</w:t>
      </w:r>
    </w:p>
    <w:p>
      <w:pPr>
        <w:pStyle w:val="Body"/>
        <w:numPr>
          <w:ilvl w:val="0"/>
          <w:numId w:val="2"/>
        </w:numPr>
        <w:rPr>
          <w:lang w:val="en-US"/>
        </w:rPr>
      </w:pPr>
      <w:r>
        <w:rPr>
          <w:rtl w:val="0"/>
          <w:lang w:val="en-US"/>
        </w:rPr>
        <w:t>Working Experience in Salesforce CPQ</w:t>
      </w:r>
    </w:p>
    <w:p>
      <w:pPr>
        <w:pStyle w:val="Body"/>
      </w:pPr>
    </w:p>
    <w:p>
      <w:pPr>
        <w:pStyle w:val="Body"/>
        <w:spacing w:line="276" w:lineRule="auto"/>
        <w:rPr>
          <w:b w:val="1"/>
          <w:bCs w:val="1"/>
          <w:outline w:val="0"/>
          <w:color w:val="0070c0"/>
          <w:u w:val="single" w:color="0070c0"/>
          <w14:textFill>
            <w14:solidFill>
              <w14:srgbClr w14:val="0070C0"/>
            </w14:solidFill>
          </w14:textFill>
        </w:rPr>
      </w:pPr>
      <w:r>
        <w:rPr>
          <w:b w:val="1"/>
          <w:bCs w:val="1"/>
          <w:outline w:val="0"/>
          <w:color w:val="0070c0"/>
          <w:u w:val="single" w:color="0070c0"/>
          <w:rtl w:val="0"/>
          <w:lang w:val="en-US"/>
          <w14:textFill>
            <w14:solidFill>
              <w14:srgbClr w14:val="0070C0"/>
            </w14:solidFill>
          </w14:textFill>
        </w:rPr>
        <w:t>Technical Skills:</w:t>
      </w:r>
    </w:p>
    <w:p>
      <w:pPr>
        <w:pStyle w:val="Body"/>
        <w:spacing w:line="276" w:lineRule="auto"/>
        <w:rPr>
          <w:b w:val="1"/>
          <w:bCs w:val="1"/>
          <w:outline w:val="0"/>
          <w:color w:val="0070c0"/>
          <w:u w:val="single" w:color="0070c0"/>
          <w14:textFill>
            <w14:solidFill>
              <w14:srgbClr w14:val="0070C0"/>
            </w14:solidFill>
          </w14:textFill>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92"/>
        <w:gridCol w:w="5058"/>
      </w:tblGrid>
      <w:tr>
        <w:tblPrEx>
          <w:shd w:val="clear" w:color="auto" w:fill="ced7e7"/>
        </w:tblPrEx>
        <w:trPr>
          <w:trHeight w:val="300" w:hRule="atLeast"/>
        </w:trPr>
        <w:tc>
          <w:tcPr>
            <w:tcW w:type="dxa" w:w="4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b w:val="1"/>
                <w:bCs w:val="1"/>
                <w:shd w:val="nil" w:color="auto" w:fill="auto"/>
                <w:rtl w:val="0"/>
                <w:lang w:val="en-US"/>
              </w:rPr>
              <w:t>Programming Languages</w:t>
            </w:r>
          </w:p>
        </w:tc>
        <w:tc>
          <w:tcPr>
            <w:tcW w:type="dxa" w:w="5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C, Core Java,Apex, Visualforce</w:t>
            </w:r>
          </w:p>
        </w:tc>
      </w:tr>
      <w:tr>
        <w:tblPrEx>
          <w:shd w:val="clear" w:color="auto" w:fill="ced7e7"/>
        </w:tblPrEx>
        <w:trPr>
          <w:trHeight w:val="230" w:hRule="atLeast"/>
        </w:trPr>
        <w:tc>
          <w:tcPr>
            <w:tcW w:type="dxa" w:w="4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b w:val="1"/>
                <w:bCs w:val="1"/>
                <w:shd w:val="nil" w:color="auto" w:fill="auto"/>
                <w:rtl w:val="0"/>
                <w:lang w:val="en-US"/>
              </w:rPr>
              <w:t>Web Technologies</w:t>
            </w:r>
          </w:p>
        </w:tc>
        <w:tc>
          <w:tcPr>
            <w:tcW w:type="dxa" w:w="5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HTML</w:t>
            </w:r>
          </w:p>
        </w:tc>
      </w:tr>
      <w:tr>
        <w:tblPrEx>
          <w:shd w:val="clear" w:color="auto" w:fill="ced7e7"/>
        </w:tblPrEx>
        <w:trPr>
          <w:trHeight w:val="230" w:hRule="atLeast"/>
        </w:trPr>
        <w:tc>
          <w:tcPr>
            <w:tcW w:type="dxa" w:w="4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b w:val="1"/>
                <w:bCs w:val="1"/>
                <w:shd w:val="nil" w:color="auto" w:fill="auto"/>
                <w:rtl w:val="0"/>
                <w:lang w:val="en-US"/>
              </w:rPr>
              <w:t>Scripting Languages</w:t>
            </w:r>
          </w:p>
        </w:tc>
        <w:tc>
          <w:tcPr>
            <w:tcW w:type="dxa" w:w="5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JavaScript</w:t>
            </w:r>
          </w:p>
        </w:tc>
      </w:tr>
      <w:tr>
        <w:tblPrEx>
          <w:shd w:val="clear" w:color="auto" w:fill="ced7e7"/>
        </w:tblPrEx>
        <w:trPr>
          <w:trHeight w:val="230" w:hRule="atLeast"/>
        </w:trPr>
        <w:tc>
          <w:tcPr>
            <w:tcW w:type="dxa" w:w="4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b w:val="1"/>
                <w:bCs w:val="1"/>
                <w:shd w:val="nil" w:color="auto" w:fill="auto"/>
                <w:rtl w:val="0"/>
                <w:lang w:val="en-US"/>
              </w:rPr>
              <w:t>Deployement Tools</w:t>
            </w:r>
          </w:p>
        </w:tc>
        <w:tc>
          <w:tcPr>
            <w:tcW w:type="dxa" w:w="5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ANT,Changeset</w:t>
            </w:r>
          </w:p>
        </w:tc>
      </w:tr>
      <w:tr>
        <w:tblPrEx>
          <w:shd w:val="clear" w:color="auto" w:fill="ced7e7"/>
        </w:tblPrEx>
        <w:trPr>
          <w:trHeight w:val="230" w:hRule="atLeast"/>
        </w:trPr>
        <w:tc>
          <w:tcPr>
            <w:tcW w:type="dxa" w:w="42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b w:val="1"/>
                <w:bCs w:val="1"/>
                <w:shd w:val="nil" w:color="auto" w:fill="auto"/>
                <w:rtl w:val="0"/>
                <w:lang w:val="en-US"/>
              </w:rPr>
              <w:t>IDE</w:t>
            </w:r>
          </w:p>
        </w:tc>
        <w:tc>
          <w:tcPr>
            <w:tcW w:type="dxa" w:w="5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Eclipse 3.4.1</w:t>
            </w:r>
          </w:p>
        </w:tc>
      </w:tr>
    </w:tbl>
    <w:p>
      <w:pPr>
        <w:pStyle w:val="Body"/>
        <w:widowControl w:val="0"/>
        <w:spacing w:line="240" w:lineRule="auto"/>
        <w:rPr>
          <w:b w:val="1"/>
          <w:bCs w:val="1"/>
          <w:outline w:val="0"/>
          <w:color w:val="0070c0"/>
          <w:u w:val="single" w:color="0070c0"/>
          <w14:textFill>
            <w14:solidFill>
              <w14:srgbClr w14:val="0070C0"/>
            </w14:solidFill>
          </w14:textFill>
        </w:rPr>
      </w:pPr>
    </w:p>
    <w:p>
      <w:pPr>
        <w:pStyle w:val="Body"/>
        <w:spacing w:line="276" w:lineRule="auto"/>
      </w:pPr>
    </w:p>
    <w:p>
      <w:pPr>
        <w:pStyle w:val="Body"/>
        <w:spacing w:after="200" w:line="276" w:lineRule="auto"/>
        <w:rPr>
          <w:b w:val="1"/>
          <w:bCs w:val="1"/>
          <w:u w:val="single"/>
        </w:rPr>
      </w:pPr>
      <w:bookmarkStart w:name="_gjdgxs" w:id="1"/>
      <w:bookmarkEnd w:id="1"/>
      <w:r>
        <w:rPr>
          <w:b w:val="1"/>
          <w:bCs w:val="1"/>
          <w:outline w:val="0"/>
          <w:color w:val="0070c0"/>
          <w:u w:val="single" w:color="0070c0"/>
          <w:rtl w:val="0"/>
          <w14:textFill>
            <w14:solidFill>
              <w14:srgbClr w14:val="0070C0"/>
            </w14:solidFill>
          </w14:textFill>
        </w:rPr>
        <w:t>E</w:t>
      </w:r>
      <w:r>
        <w:rPr>
          <w:b w:val="1"/>
          <w:bCs w:val="1"/>
          <w:outline w:val="0"/>
          <w:color w:val="0070c0"/>
          <w:u w:val="single" w:color="0070c0"/>
          <w:rtl w:val="0"/>
          <w:lang w:val="en-US"/>
          <w14:textFill>
            <w14:solidFill>
              <w14:srgbClr w14:val="0070C0"/>
            </w14:solidFill>
          </w14:textFill>
        </w:rPr>
        <w:t>ducation:</w:t>
      </w:r>
    </w:p>
    <w:tbl>
      <w:tblPr>
        <w:tblW w:w="9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15"/>
        <w:gridCol w:w="1380"/>
        <w:gridCol w:w="3300"/>
        <w:gridCol w:w="2940"/>
      </w:tblGrid>
      <w:tr>
        <w:tblPrEx>
          <w:shd w:val="clear" w:color="auto" w:fill="ced7e7"/>
        </w:tblPrEx>
        <w:trPr>
          <w:trHeight w:val="230" w:hRule="atLeast"/>
        </w:trPr>
        <w:tc>
          <w:tcPr>
            <w:tcW w:type="dxa" w:w="1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b w:val="1"/>
                <w:bCs w:val="1"/>
                <w:shd w:val="nil" w:color="auto" w:fill="auto"/>
                <w:rtl w:val="0"/>
                <w:lang w:val="en-US"/>
              </w:rPr>
              <w:t>Education</w:t>
            </w:r>
          </w:p>
        </w:tc>
        <w:tc>
          <w:tcPr>
            <w:tcW w:type="dxa" w:w="1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b w:val="1"/>
                <w:bCs w:val="1"/>
                <w:shd w:val="nil" w:color="auto" w:fill="auto"/>
                <w:rtl w:val="0"/>
                <w:lang w:val="en-US"/>
              </w:rPr>
              <w:t>Year</w:t>
            </w:r>
          </w:p>
        </w:tc>
        <w:tc>
          <w:tcPr>
            <w:tcW w:type="dxa" w:w="3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b w:val="1"/>
                <w:bCs w:val="1"/>
                <w:shd w:val="nil" w:color="auto" w:fill="auto"/>
                <w:rtl w:val="0"/>
                <w:lang w:val="en-US"/>
              </w:rPr>
              <w:t>Board/University</w:t>
            </w:r>
          </w:p>
        </w:tc>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b w:val="1"/>
                <w:bCs w:val="1"/>
                <w:shd w:val="nil" w:color="auto" w:fill="auto"/>
                <w:rtl w:val="0"/>
                <w:lang w:val="en-US"/>
              </w:rPr>
              <w:t>Percentage</w:t>
            </w:r>
          </w:p>
        </w:tc>
      </w:tr>
      <w:tr>
        <w:tblPrEx>
          <w:shd w:val="clear" w:color="auto" w:fill="ced7e7"/>
        </w:tblPrEx>
        <w:trPr>
          <w:trHeight w:val="230" w:hRule="atLeast"/>
        </w:trPr>
        <w:tc>
          <w:tcPr>
            <w:tcW w:type="dxa" w:w="1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B.Tech</w:t>
            </w:r>
          </w:p>
        </w:tc>
        <w:tc>
          <w:tcPr>
            <w:tcW w:type="dxa" w:w="1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2012</w:t>
            </w:r>
          </w:p>
        </w:tc>
        <w:tc>
          <w:tcPr>
            <w:tcW w:type="dxa" w:w="3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SRIT College, JNTU A affiliated</w:t>
            </w:r>
          </w:p>
        </w:tc>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72</w:t>
            </w:r>
          </w:p>
        </w:tc>
      </w:tr>
      <w:tr>
        <w:tblPrEx>
          <w:shd w:val="clear" w:color="auto" w:fill="ced7e7"/>
        </w:tblPrEx>
        <w:trPr>
          <w:trHeight w:val="230" w:hRule="atLeast"/>
        </w:trPr>
        <w:tc>
          <w:tcPr>
            <w:tcW w:type="dxa" w:w="1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 xml:space="preserve">II Intermediate </w:t>
            </w:r>
          </w:p>
        </w:tc>
        <w:tc>
          <w:tcPr>
            <w:tcW w:type="dxa" w:w="1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2008</w:t>
            </w:r>
          </w:p>
        </w:tc>
        <w:tc>
          <w:tcPr>
            <w:tcW w:type="dxa" w:w="3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Masters Junior College</w:t>
            </w:r>
          </w:p>
        </w:tc>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84</w:t>
            </w:r>
          </w:p>
        </w:tc>
      </w:tr>
      <w:tr>
        <w:tblPrEx>
          <w:shd w:val="clear" w:color="auto" w:fill="ced7e7"/>
        </w:tblPrEx>
        <w:trPr>
          <w:trHeight w:val="230" w:hRule="atLeast"/>
        </w:trPr>
        <w:tc>
          <w:tcPr>
            <w:tcW w:type="dxa" w:w="1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SSC</w:t>
            </w:r>
          </w:p>
        </w:tc>
        <w:tc>
          <w:tcPr>
            <w:tcW w:type="dxa" w:w="1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2004</w:t>
            </w:r>
          </w:p>
        </w:tc>
        <w:tc>
          <w:tcPr>
            <w:tcW w:type="dxa" w:w="3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Board of secondary education</w:t>
            </w:r>
          </w:p>
        </w:tc>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shd w:val="nil" w:color="auto" w:fill="auto"/>
                <w:rtl w:val="0"/>
                <w:lang w:val="en-US"/>
              </w:rPr>
              <w:t>89</w:t>
            </w:r>
          </w:p>
        </w:tc>
      </w:tr>
    </w:tbl>
    <w:p>
      <w:pPr>
        <w:pStyle w:val="Body"/>
        <w:widowControl w:val="0"/>
        <w:spacing w:after="200" w:line="240" w:lineRule="auto"/>
        <w:rPr>
          <w:b w:val="1"/>
          <w:bCs w:val="1"/>
          <w:u w:val="single"/>
        </w:rPr>
      </w:pPr>
    </w:p>
    <w:p>
      <w:pPr>
        <w:pStyle w:val="Body"/>
        <w:spacing w:after="200" w:line="276" w:lineRule="auto"/>
        <w:rPr>
          <w:b w:val="1"/>
          <w:bCs w:val="1"/>
        </w:rPr>
      </w:pPr>
    </w:p>
    <w:p>
      <w:pPr>
        <w:pStyle w:val="Body"/>
        <w:spacing w:after="200" w:line="276" w:lineRule="auto"/>
        <w:rPr>
          <w:b w:val="1"/>
          <w:bCs w:val="1"/>
          <w:outline w:val="0"/>
          <w:color w:val="0070c0"/>
          <w:u w:val="single" w:color="0070c0"/>
          <w14:textFill>
            <w14:solidFill>
              <w14:srgbClr w14:val="0070C0"/>
            </w14:solidFill>
          </w14:textFill>
        </w:rPr>
      </w:pPr>
      <w:r>
        <w:rPr>
          <w:b w:val="1"/>
          <w:bCs w:val="1"/>
          <w:outline w:val="0"/>
          <w:color w:val="0070c0"/>
          <w:u w:val="single" w:color="0070c0"/>
          <w:rtl w:val="0"/>
          <w:lang w:val="en-US"/>
          <w14:textFill>
            <w14:solidFill>
              <w14:srgbClr w14:val="0070C0"/>
            </w14:solidFill>
          </w14:textFill>
        </w:rPr>
        <w:t>Employment Details:</w:t>
      </w:r>
    </w:p>
    <w:p>
      <w:pPr>
        <w:pStyle w:val="Body"/>
        <w:numPr>
          <w:ilvl w:val="0"/>
          <w:numId w:val="4"/>
        </w:numPr>
        <w:bidi w:val="0"/>
        <w:spacing w:after="200"/>
        <w:ind w:right="0"/>
        <w:jc w:val="both"/>
        <w:rPr>
          <w:outline w:val="0"/>
          <w:color w:val="0070c0"/>
          <w:rtl w:val="0"/>
          <w:lang w:val="en-US"/>
          <w14:textFill>
            <w14:solidFill>
              <w14:srgbClr w14:val="0070C0"/>
            </w14:solidFill>
          </w14:textFill>
        </w:rPr>
      </w:pPr>
      <w:r>
        <w:rPr>
          <w:outline w:val="0"/>
          <w:color w:val="000000"/>
          <w:rtl w:val="0"/>
          <w:lang w:val="en-US"/>
          <w14:textFill>
            <w14:solidFill>
              <w14:srgbClr w14:val="000000"/>
            </w14:solidFill>
          </w14:textFill>
        </w:rPr>
        <w:t>Working as Senior Software Engineer at Sprinklr India Pvt LTD from Oct 2018 till date</w:t>
      </w:r>
    </w:p>
    <w:p>
      <w:pPr>
        <w:pStyle w:val="Body"/>
        <w:numPr>
          <w:ilvl w:val="0"/>
          <w:numId w:val="4"/>
        </w:numPr>
        <w:spacing w:after="200"/>
        <w:rPr>
          <w:lang w:val="en-US"/>
        </w:rPr>
      </w:pPr>
      <w:r>
        <w:rPr>
          <w:rtl w:val="0"/>
          <w:lang w:val="en-US"/>
        </w:rPr>
        <w:t>Worked as Senior Software Engineer at PwC SDC Bangalore from May 2017 to Sep 2018</w:t>
      </w:r>
    </w:p>
    <w:p>
      <w:pPr>
        <w:pStyle w:val="Body"/>
        <w:numPr>
          <w:ilvl w:val="0"/>
          <w:numId w:val="4"/>
        </w:numPr>
        <w:spacing w:after="200"/>
        <w:rPr>
          <w:lang w:val="en-US"/>
        </w:rPr>
      </w:pPr>
      <w:r>
        <w:rPr>
          <w:rtl w:val="0"/>
          <w:lang w:val="en-US"/>
        </w:rPr>
        <w:t>Worked as Senior Software Engineer at Positiveedge technologies Pvt Ltd</w:t>
      </w:r>
      <w:r>
        <w:rPr>
          <w:b w:val="1"/>
          <w:bCs w:val="1"/>
          <w:rtl w:val="0"/>
        </w:rPr>
        <w:t xml:space="preserve"> </w:t>
      </w:r>
      <w:r>
        <w:rPr>
          <w:rtl w:val="0"/>
          <w:lang w:val="en-US"/>
        </w:rPr>
        <w:t>from Nov 2013 to May 2017.</w:t>
      </w:r>
    </w:p>
    <w:p>
      <w:pPr>
        <w:pStyle w:val="Body"/>
        <w:spacing w:after="200"/>
      </w:pPr>
      <w:r>
        <w:rPr>
          <w:b w:val="1"/>
          <w:bCs w:val="1"/>
          <w:outline w:val="0"/>
          <w:color w:val="0070c0"/>
          <w:u w:val="single" w:color="0070c0"/>
          <w:rtl w:val="0"/>
          <w:lang w:val="en-US"/>
          <w14:textFill>
            <w14:solidFill>
              <w14:srgbClr w14:val="0070C0"/>
            </w14:solidFill>
          </w14:textFill>
        </w:rPr>
        <w:t>Salesforce Certifications</w:t>
      </w:r>
    </w:p>
    <w:p>
      <w:pPr>
        <w:pStyle w:val="Body"/>
        <w:numPr>
          <w:ilvl w:val="0"/>
          <w:numId w:val="4"/>
        </w:numPr>
        <w:spacing w:after="200"/>
      </w:pPr>
      <w:r>
        <w:rPr>
          <w:rtl w:val="0"/>
        </w:rPr>
        <w:t>Admin 201</w:t>
      </w:r>
    </w:p>
    <w:p>
      <w:pPr>
        <w:pStyle w:val="Body"/>
        <w:numPr>
          <w:ilvl w:val="0"/>
          <w:numId w:val="4"/>
        </w:numPr>
        <w:spacing w:after="200"/>
        <w:rPr>
          <w:lang w:val="en-US"/>
        </w:rPr>
      </w:pPr>
      <w:r>
        <w:rPr>
          <w:rtl w:val="0"/>
          <w:lang w:val="en-US"/>
        </w:rPr>
        <w:t>Sales Cloud</w:t>
      </w:r>
    </w:p>
    <w:p>
      <w:pPr>
        <w:pStyle w:val="Body"/>
        <w:numPr>
          <w:ilvl w:val="0"/>
          <w:numId w:val="4"/>
        </w:numPr>
        <w:spacing w:after="200"/>
        <w:rPr>
          <w:lang w:val="fr-FR"/>
        </w:rPr>
      </w:pPr>
      <w:r>
        <w:rPr>
          <w:rtl w:val="0"/>
          <w:lang w:val="fr-FR"/>
        </w:rPr>
        <w:t>Service Cloud</w:t>
      </w:r>
    </w:p>
    <w:p>
      <w:pPr>
        <w:pStyle w:val="Body"/>
        <w:spacing w:after="200"/>
      </w:pPr>
    </w:p>
    <w:p>
      <w:pPr>
        <w:pStyle w:val="Body"/>
        <w:spacing w:after="200"/>
      </w:pPr>
    </w:p>
    <w:p>
      <w:pPr>
        <w:pStyle w:val="Body"/>
        <w:spacing w:after="200" w:line="276" w:lineRule="auto"/>
        <w:rPr>
          <w:b w:val="1"/>
          <w:bCs w:val="1"/>
          <w:outline w:val="0"/>
          <w:color w:val="0070c0"/>
          <w:u w:val="single" w:color="0070c0"/>
          <w14:textFill>
            <w14:solidFill>
              <w14:srgbClr w14:val="0070C0"/>
            </w14:solidFill>
          </w14:textFill>
        </w:rPr>
      </w:pPr>
      <w:r>
        <w:rPr>
          <w:b w:val="1"/>
          <w:bCs w:val="1"/>
          <w:outline w:val="0"/>
          <w:color w:val="0070c0"/>
          <w:u w:val="single" w:color="0070c0"/>
          <w:rtl w:val="0"/>
          <w:lang w:val="en-US"/>
          <w14:textFill>
            <w14:solidFill>
              <w14:srgbClr w14:val="0070C0"/>
            </w14:solidFill>
          </w14:textFill>
        </w:rPr>
        <w:t>Professional Experience:</w:t>
      </w:r>
    </w:p>
    <w:p>
      <w:pPr>
        <w:pStyle w:val="Body"/>
        <w:spacing w:line="240" w:lineRule="auto"/>
      </w:pPr>
      <w:r>
        <w:rPr>
          <w:b w:val="1"/>
          <w:bCs w:val="1"/>
          <w:rtl w:val="0"/>
        </w:rPr>
        <w:t xml:space="preserve">Project Name     :    </w:t>
      </w:r>
      <w:r>
        <w:rPr>
          <w:rtl w:val="0"/>
          <w:lang w:val="fr-FR"/>
        </w:rPr>
        <w:t>CPQ Implementation</w:t>
      </w:r>
      <w:r>
        <w:rPr>
          <w:rtl w:val="0"/>
          <w:lang w:val="en-US"/>
        </w:rPr>
        <w:t xml:space="preserve"> and Lightning Migration</w:t>
      </w:r>
    </w:p>
    <w:p>
      <w:pPr>
        <w:pStyle w:val="Body"/>
        <w:spacing w:line="240" w:lineRule="auto"/>
      </w:pPr>
      <w:r>
        <w:rPr>
          <w:b w:val="1"/>
          <w:bCs w:val="1"/>
          <w:rtl w:val="0"/>
        </w:rPr>
        <w:t xml:space="preserve">Role                    :    </w:t>
      </w:r>
      <w:r>
        <w:rPr>
          <w:rtl w:val="0"/>
          <w:lang w:val="en-US"/>
        </w:rPr>
        <w:t>Developer</w:t>
      </w:r>
    </w:p>
    <w:p>
      <w:pPr>
        <w:pStyle w:val="Body"/>
        <w:spacing w:line="240" w:lineRule="auto"/>
      </w:pPr>
      <w:r>
        <w:rPr>
          <w:b w:val="1"/>
          <w:bCs w:val="1"/>
          <w:rtl w:val="0"/>
          <w:lang w:val="en-US"/>
        </w:rPr>
        <w:t>Team Size</w:t>
      </w:r>
      <w:r>
        <w:rPr>
          <w:rtl w:val="0"/>
        </w:rPr>
        <w:t xml:space="preserve">          </w:t>
      </w:r>
      <w:r>
        <w:rPr>
          <w:b w:val="1"/>
          <w:bCs w:val="1"/>
          <w:rtl w:val="0"/>
        </w:rPr>
        <w:t>:</w:t>
      </w:r>
      <w:r>
        <w:rPr>
          <w:rtl w:val="0"/>
        </w:rPr>
        <w:t xml:space="preserve">    4</w:t>
      </w:r>
    </w:p>
    <w:p>
      <w:pPr>
        <w:pStyle w:val="Body"/>
        <w:spacing w:line="240" w:lineRule="auto"/>
      </w:pPr>
      <w:r>
        <w:rPr>
          <w:b w:val="1"/>
          <w:bCs w:val="1"/>
          <w:rtl w:val="0"/>
          <w:lang w:val="fr-FR"/>
        </w:rPr>
        <w:t>Duration</w:t>
      </w:r>
      <w:r>
        <w:rPr>
          <w:rtl w:val="0"/>
        </w:rPr>
        <w:t xml:space="preserve">            </w:t>
      </w:r>
      <w:r>
        <w:rPr>
          <w:b w:val="1"/>
          <w:bCs w:val="1"/>
          <w:rtl w:val="0"/>
        </w:rPr>
        <w:t>:</w:t>
      </w:r>
      <w:r>
        <w:rPr>
          <w:rtl w:val="0"/>
          <w:lang w:val="en-US"/>
        </w:rPr>
        <w:t xml:space="preserve">    24 Months</w:t>
      </w:r>
    </w:p>
    <w:p>
      <w:pPr>
        <w:pStyle w:val="Body"/>
        <w:spacing w:line="240" w:lineRule="auto"/>
      </w:pPr>
    </w:p>
    <w:p>
      <w:pPr>
        <w:pStyle w:val="Body"/>
        <w:spacing w:line="240" w:lineRule="auto"/>
      </w:pPr>
      <w:r>
        <w:rPr>
          <w:b w:val="1"/>
          <w:bCs w:val="1"/>
          <w:rtl w:val="0"/>
          <w:lang w:val="fr-FR"/>
        </w:rPr>
        <w:t>Description :</w:t>
      </w:r>
      <w:r>
        <w:rPr>
          <w:rtl w:val="0"/>
          <w:lang w:val="en-US"/>
        </w:rPr>
        <w:t xml:space="preserve">  CPQ is one of the most running tool on Salesforce Platform. In this project we are managing products (Software,Services,Training etc), different type of Opportunity and Quote (Ie., New Client, Renewal and Upsell), Generation LOF documents, managing Contract and Subscriptions. We are using standard Approval Process which get fired on the basis of discount requested from the user if applicable.</w:t>
      </w:r>
      <w:r>
        <w:rPr>
          <w:rtl w:val="0"/>
          <w:lang w:val="en-US"/>
        </w:rPr>
        <w:t xml:space="preserve">Worked on lighting migration. </w:t>
      </w:r>
    </w:p>
    <w:p>
      <w:pPr>
        <w:pStyle w:val="Body"/>
        <w:spacing w:line="240" w:lineRule="auto"/>
        <w:rPr>
          <w:u w:val="single"/>
        </w:rPr>
      </w:pPr>
    </w:p>
    <w:p>
      <w:pPr>
        <w:pStyle w:val="Body"/>
        <w:spacing w:line="240" w:lineRule="auto"/>
      </w:pPr>
      <w:r>
        <w:rPr>
          <w:b w:val="1"/>
          <w:bCs w:val="1"/>
          <w:rtl w:val="0"/>
        </w:rPr>
        <w:t xml:space="preserve">Project Name     :    </w:t>
      </w:r>
      <w:r>
        <w:rPr>
          <w:rtl w:val="0"/>
          <w:lang w:val="en-US"/>
        </w:rPr>
        <w:t>Pwc Global Salesforce</w:t>
      </w:r>
    </w:p>
    <w:p>
      <w:pPr>
        <w:pStyle w:val="Body"/>
        <w:spacing w:line="240" w:lineRule="auto"/>
      </w:pPr>
      <w:r>
        <w:rPr>
          <w:b w:val="1"/>
          <w:bCs w:val="1"/>
          <w:rtl w:val="0"/>
        </w:rPr>
        <w:t xml:space="preserve">Role                    :    </w:t>
      </w:r>
      <w:r>
        <w:rPr>
          <w:rtl w:val="0"/>
          <w:lang w:val="en-US"/>
        </w:rPr>
        <w:t>Developer</w:t>
      </w:r>
    </w:p>
    <w:p>
      <w:pPr>
        <w:pStyle w:val="Body"/>
        <w:spacing w:line="240" w:lineRule="auto"/>
      </w:pPr>
      <w:r>
        <w:rPr>
          <w:b w:val="1"/>
          <w:bCs w:val="1"/>
          <w:rtl w:val="0"/>
          <w:lang w:val="en-US"/>
        </w:rPr>
        <w:t>Team Size</w:t>
      </w:r>
      <w:r>
        <w:rPr>
          <w:rtl w:val="0"/>
        </w:rPr>
        <w:t xml:space="preserve">          </w:t>
      </w:r>
      <w:r>
        <w:rPr>
          <w:b w:val="1"/>
          <w:bCs w:val="1"/>
          <w:rtl w:val="0"/>
        </w:rPr>
        <w:t>:</w:t>
      </w:r>
      <w:r>
        <w:rPr>
          <w:rtl w:val="0"/>
        </w:rPr>
        <w:t xml:space="preserve">    15</w:t>
      </w:r>
    </w:p>
    <w:p>
      <w:pPr>
        <w:pStyle w:val="Body"/>
        <w:spacing w:line="240" w:lineRule="auto"/>
      </w:pPr>
      <w:r>
        <w:rPr>
          <w:b w:val="1"/>
          <w:bCs w:val="1"/>
          <w:rtl w:val="0"/>
          <w:lang w:val="fr-FR"/>
        </w:rPr>
        <w:t>Duration</w:t>
      </w:r>
      <w:r>
        <w:rPr>
          <w:rtl w:val="0"/>
        </w:rPr>
        <w:t xml:space="preserve">            </w:t>
      </w:r>
      <w:r>
        <w:rPr>
          <w:b w:val="1"/>
          <w:bCs w:val="1"/>
          <w:rtl w:val="0"/>
        </w:rPr>
        <w:t>:</w:t>
      </w:r>
      <w:r>
        <w:rPr>
          <w:rtl w:val="0"/>
          <w:lang w:val="en-US"/>
        </w:rPr>
        <w:t xml:space="preserve">    24 Months</w:t>
      </w:r>
    </w:p>
    <w:p>
      <w:pPr>
        <w:pStyle w:val="Body"/>
        <w:spacing w:line="240" w:lineRule="auto"/>
      </w:pPr>
    </w:p>
    <w:p>
      <w:pPr>
        <w:pStyle w:val="Body"/>
        <w:spacing w:line="240" w:lineRule="auto"/>
      </w:pPr>
      <w:r>
        <w:rPr>
          <w:b w:val="1"/>
          <w:bCs w:val="1"/>
          <w:rtl w:val="0"/>
          <w:lang w:val="fr-FR"/>
        </w:rPr>
        <w:t>Description :</w:t>
      </w:r>
      <w:r>
        <w:rPr>
          <w:rtl w:val="0"/>
          <w:lang w:val="en-US"/>
        </w:rPr>
        <w:t xml:space="preserve">  Salesforce is a critical component to helping us achieve our Vision 2020 goals by using technology to transform how we engage in the market. By globally adopting this new way of working, we will increase our win rates on non-audit clients and audit pursuits</w:t>
      </w:r>
      <w:r>
        <w:rPr>
          <w:rFonts w:ascii="Arial Unicode MS" w:cs="Arial Unicode MS" w:hAnsi="Arial Unicode MS" w:eastAsia="Arial Unicode MS" w:hint="default"/>
          <w:b w:val="0"/>
          <w:bCs w:val="0"/>
          <w:i w:val="0"/>
          <w:iCs w:val="0"/>
          <w:rtl w:val="0"/>
        </w:rPr>
        <w:t>​</w:t>
      </w:r>
      <w:r>
        <w:rPr>
          <w:rtl w:val="0"/>
        </w:rPr>
        <w:t xml:space="preserve"> </w:t>
      </w:r>
      <w:r>
        <w:rPr>
          <w:rtl w:val="0"/>
          <w:lang w:val="en-US"/>
        </w:rPr>
        <w:t xml:space="preserve">by expanding visibility and accessibility to a growing pipeline, develop stronger, more valuable and </w:t>
      </w:r>
      <w:r>
        <w:rPr>
          <w:rFonts w:ascii="Arial Unicode MS" w:cs="Arial Unicode MS" w:hAnsi="Arial Unicode MS" w:eastAsia="Arial Unicode MS" w:hint="default"/>
          <w:b w:val="0"/>
          <w:bCs w:val="0"/>
          <w:i w:val="0"/>
          <w:iCs w:val="0"/>
          <w:rtl w:val="0"/>
        </w:rPr>
        <w:t>​</w:t>
      </w:r>
      <w:r>
        <w:rPr>
          <w:rtl w:val="0"/>
          <w:lang w:val="en-US"/>
        </w:rPr>
        <w:t>stronger professional relationships, and save our people time.</w:t>
      </w:r>
    </w:p>
    <w:p>
      <w:pPr>
        <w:pStyle w:val="Body"/>
        <w:tabs>
          <w:tab w:val="left" w:pos="1886"/>
        </w:tabs>
        <w:spacing w:line="240" w:lineRule="auto"/>
      </w:pPr>
    </w:p>
    <w:p>
      <w:pPr>
        <w:pStyle w:val="Body"/>
        <w:spacing w:line="240" w:lineRule="auto"/>
      </w:pPr>
      <w:r>
        <w:rPr>
          <w:b w:val="1"/>
          <w:bCs w:val="1"/>
          <w:rtl w:val="0"/>
        </w:rPr>
        <w:t xml:space="preserve">Project Name     :    </w:t>
      </w:r>
      <w:r>
        <w:rPr>
          <w:rtl w:val="0"/>
        </w:rPr>
        <w:t>Axiom Law Raptor</w:t>
      </w:r>
    </w:p>
    <w:p>
      <w:pPr>
        <w:pStyle w:val="Body"/>
        <w:spacing w:line="240" w:lineRule="auto"/>
      </w:pPr>
      <w:r>
        <w:rPr>
          <w:b w:val="1"/>
          <w:bCs w:val="1"/>
          <w:rtl w:val="0"/>
        </w:rPr>
        <w:t xml:space="preserve">Role                    :    </w:t>
      </w:r>
      <w:r>
        <w:rPr>
          <w:rtl w:val="0"/>
          <w:lang w:val="en-US"/>
        </w:rPr>
        <w:t>Developer</w:t>
      </w:r>
    </w:p>
    <w:p>
      <w:pPr>
        <w:pStyle w:val="Body"/>
        <w:spacing w:line="240" w:lineRule="auto"/>
      </w:pPr>
      <w:r>
        <w:rPr>
          <w:b w:val="1"/>
          <w:bCs w:val="1"/>
          <w:rtl w:val="0"/>
          <w:lang w:val="en-US"/>
        </w:rPr>
        <w:t>Team Size</w:t>
      </w:r>
      <w:r>
        <w:rPr>
          <w:rtl w:val="0"/>
        </w:rPr>
        <w:t xml:space="preserve">          </w:t>
      </w:r>
      <w:r>
        <w:rPr>
          <w:b w:val="1"/>
          <w:bCs w:val="1"/>
          <w:rtl w:val="0"/>
        </w:rPr>
        <w:t>:</w:t>
      </w:r>
      <w:r>
        <w:rPr>
          <w:rtl w:val="0"/>
        </w:rPr>
        <w:t xml:space="preserve">    5</w:t>
      </w:r>
    </w:p>
    <w:p>
      <w:pPr>
        <w:pStyle w:val="Body"/>
        <w:spacing w:line="240" w:lineRule="auto"/>
      </w:pPr>
      <w:r>
        <w:rPr>
          <w:b w:val="1"/>
          <w:bCs w:val="1"/>
          <w:rtl w:val="0"/>
          <w:lang w:val="fr-FR"/>
        </w:rPr>
        <w:t>Duration</w:t>
      </w:r>
      <w:r>
        <w:rPr>
          <w:rtl w:val="0"/>
        </w:rPr>
        <w:t xml:space="preserve">            </w:t>
      </w:r>
      <w:r>
        <w:rPr>
          <w:b w:val="1"/>
          <w:bCs w:val="1"/>
          <w:rtl w:val="0"/>
        </w:rPr>
        <w:t>:</w:t>
      </w:r>
      <w:r>
        <w:rPr>
          <w:rtl w:val="0"/>
          <w:lang w:val="en-US"/>
        </w:rPr>
        <w:t xml:space="preserve">    18 Months</w:t>
      </w:r>
    </w:p>
    <w:p>
      <w:pPr>
        <w:pStyle w:val="Body"/>
        <w:spacing w:line="240" w:lineRule="auto"/>
      </w:pPr>
    </w:p>
    <w:p>
      <w:pPr>
        <w:pStyle w:val="Body"/>
        <w:tabs>
          <w:tab w:val="left" w:pos="1886"/>
        </w:tabs>
        <w:spacing w:line="240" w:lineRule="auto"/>
      </w:pPr>
      <w:r>
        <w:rPr>
          <w:b w:val="1"/>
          <w:bCs w:val="1"/>
          <w:rtl w:val="0"/>
          <w:lang w:val="fr-FR"/>
        </w:rPr>
        <w:t xml:space="preserve">Description : </w:t>
      </w:r>
      <w:r>
        <w:rPr>
          <w:rtl w:val="0"/>
          <w:lang w:val="en-US"/>
        </w:rPr>
        <w:t>Customer is a leading provider of tech-enabled legal services. With over 1,500+ employees across three continents, they experience a nerdy excitement from improving the way legal, compliance and contracts work is done; Client was looking to customize its standard Salesforce Implementation for their Customers to manage its Legal Services.</w:t>
      </w:r>
    </w:p>
    <w:p>
      <w:pPr>
        <w:pStyle w:val="Body"/>
        <w:tabs>
          <w:tab w:val="left" w:pos="1886"/>
        </w:tabs>
        <w:spacing w:line="240" w:lineRule="auto"/>
      </w:pPr>
    </w:p>
    <w:p>
      <w:pPr>
        <w:pStyle w:val="Body"/>
        <w:spacing w:line="240" w:lineRule="auto"/>
      </w:pPr>
      <w:r>
        <w:rPr>
          <w:b w:val="1"/>
          <w:bCs w:val="1"/>
          <w:rtl w:val="0"/>
        </w:rPr>
        <w:t xml:space="preserve">Project Name     :    </w:t>
      </w:r>
      <w:r>
        <w:rPr>
          <w:rtl w:val="0"/>
          <w:lang w:val="en-US"/>
        </w:rPr>
        <w:t>Salesforce Migration</w:t>
      </w:r>
    </w:p>
    <w:p>
      <w:pPr>
        <w:pStyle w:val="Body"/>
        <w:spacing w:line="240" w:lineRule="auto"/>
      </w:pPr>
      <w:r>
        <w:rPr>
          <w:b w:val="1"/>
          <w:bCs w:val="1"/>
          <w:rtl w:val="0"/>
        </w:rPr>
        <w:t xml:space="preserve">Role                    :    </w:t>
      </w:r>
      <w:r>
        <w:rPr>
          <w:rtl w:val="0"/>
          <w:lang w:val="en-US"/>
        </w:rPr>
        <w:t>Developer</w:t>
      </w:r>
    </w:p>
    <w:p>
      <w:pPr>
        <w:pStyle w:val="Body"/>
        <w:spacing w:line="240" w:lineRule="auto"/>
      </w:pPr>
      <w:r>
        <w:rPr>
          <w:b w:val="1"/>
          <w:bCs w:val="1"/>
          <w:rtl w:val="0"/>
          <w:lang w:val="en-US"/>
        </w:rPr>
        <w:t>Team Size</w:t>
      </w:r>
      <w:r>
        <w:rPr>
          <w:rtl w:val="0"/>
        </w:rPr>
        <w:t xml:space="preserve">          </w:t>
      </w:r>
      <w:r>
        <w:rPr>
          <w:b w:val="1"/>
          <w:bCs w:val="1"/>
          <w:rtl w:val="0"/>
        </w:rPr>
        <w:t>:</w:t>
      </w:r>
      <w:r>
        <w:rPr>
          <w:rtl w:val="0"/>
        </w:rPr>
        <w:t xml:space="preserve">    8</w:t>
      </w:r>
    </w:p>
    <w:p>
      <w:pPr>
        <w:pStyle w:val="Body"/>
        <w:spacing w:line="240" w:lineRule="auto"/>
      </w:pPr>
      <w:r>
        <w:rPr>
          <w:b w:val="1"/>
          <w:bCs w:val="1"/>
          <w:rtl w:val="0"/>
          <w:lang w:val="fr-FR"/>
        </w:rPr>
        <w:t>Duration</w:t>
      </w:r>
      <w:r>
        <w:rPr>
          <w:rtl w:val="0"/>
        </w:rPr>
        <w:t xml:space="preserve">            </w:t>
      </w:r>
      <w:r>
        <w:rPr>
          <w:b w:val="1"/>
          <w:bCs w:val="1"/>
          <w:rtl w:val="0"/>
        </w:rPr>
        <w:t>:</w:t>
      </w:r>
      <w:r>
        <w:rPr>
          <w:rtl w:val="0"/>
          <w:lang w:val="en-US"/>
        </w:rPr>
        <w:t xml:space="preserve">    12 Months</w:t>
      </w:r>
    </w:p>
    <w:p>
      <w:pPr>
        <w:pStyle w:val="Body"/>
        <w:spacing w:line="240" w:lineRule="auto"/>
        <w:rPr>
          <w:b w:val="1"/>
          <w:bCs w:val="1"/>
        </w:rPr>
      </w:pPr>
    </w:p>
    <w:p>
      <w:pPr>
        <w:pStyle w:val="Body"/>
        <w:tabs>
          <w:tab w:val="left" w:pos="1886"/>
        </w:tabs>
        <w:spacing w:line="240" w:lineRule="auto"/>
      </w:pPr>
      <w:r>
        <w:rPr>
          <w:b w:val="1"/>
          <w:bCs w:val="1"/>
          <w:rtl w:val="0"/>
          <w:lang w:val="fr-FR"/>
        </w:rPr>
        <w:t>Description :</w:t>
      </w:r>
      <w:r>
        <w:rPr>
          <w:rtl w:val="0"/>
          <w:lang w:val="en-US"/>
        </w:rPr>
        <w:t xml:space="preserve"> Customer provides the world</w:t>
      </w:r>
      <w:r>
        <w:rPr>
          <w:rtl w:val="1"/>
        </w:rPr>
        <w:t>’</w:t>
      </w:r>
      <w:r>
        <w:rPr>
          <w:rtl w:val="0"/>
          <w:lang w:val="en-US"/>
        </w:rPr>
        <w:t>s leading B2B companies with expert, technology-enabled solutions and best-practice processes proven to grow and retain revenue from existing customers. With a holistic approach to the entire revenue lifecycle, This project help companies drive customer adoption, expansion and renewal.The goal is to deliver the End to End Solution for Internal Users and to External Dealers, and Customers to track and manage their Service Renewals</w:t>
      </w:r>
    </w:p>
    <w:p>
      <w:pPr>
        <w:pStyle w:val="Body"/>
        <w:tabs>
          <w:tab w:val="left" w:pos="1886"/>
        </w:tabs>
        <w:spacing w:line="240" w:lineRule="auto"/>
      </w:pPr>
    </w:p>
    <w:p>
      <w:pPr>
        <w:pStyle w:val="Body"/>
        <w:tabs>
          <w:tab w:val="left" w:pos="1886"/>
        </w:tabs>
        <w:spacing w:line="240" w:lineRule="auto"/>
        <w:rPr>
          <w:b w:val="1"/>
          <w:bCs w:val="1"/>
          <w:outline w:val="0"/>
          <w:color w:val="0070c0"/>
          <w:u w:val="single" w:color="0070c0"/>
          <w14:textFill>
            <w14:solidFill>
              <w14:srgbClr w14:val="0070C0"/>
            </w14:solidFill>
          </w14:textFill>
        </w:rPr>
      </w:pPr>
      <w:r>
        <w:rPr>
          <w:b w:val="1"/>
          <w:bCs w:val="1"/>
          <w:outline w:val="0"/>
          <w:color w:val="0070c0"/>
          <w:u w:val="single" w:color="0070c0"/>
          <w:rtl w:val="0"/>
          <w:lang w:val="en-US"/>
          <w14:textFill>
            <w14:solidFill>
              <w14:srgbClr w14:val="0070C0"/>
            </w14:solidFill>
          </w14:textFill>
        </w:rPr>
        <w:t>Personal Details:</w:t>
      </w:r>
    </w:p>
    <w:p>
      <w:pPr>
        <w:pStyle w:val="Body"/>
        <w:tabs>
          <w:tab w:val="left" w:pos="1886"/>
        </w:tabs>
        <w:spacing w:line="240" w:lineRule="auto"/>
        <w:rPr>
          <w:b w:val="1"/>
          <w:bCs w:val="1"/>
          <w:outline w:val="0"/>
          <w:color w:val="0070c0"/>
          <w:u w:val="single" w:color="0070c0"/>
          <w14:textFill>
            <w14:solidFill>
              <w14:srgbClr w14:val="0070C0"/>
            </w14:solidFill>
          </w14:textFill>
        </w:rPr>
      </w:pPr>
    </w:p>
    <w:p>
      <w:pPr>
        <w:pStyle w:val="Body"/>
        <w:tabs>
          <w:tab w:val="left" w:pos="1886"/>
        </w:tabs>
        <w:spacing w:line="240" w:lineRule="auto"/>
        <w:rPr>
          <w:b w:val="1"/>
          <w:bCs w:val="1"/>
        </w:rPr>
      </w:pPr>
      <w:r>
        <w:rPr>
          <w:b w:val="1"/>
          <w:bCs w:val="1"/>
          <w:rtl w:val="0"/>
          <w:lang w:val="en-US"/>
        </w:rPr>
        <w:t>Father</w:t>
      </w:r>
      <w:r>
        <w:rPr>
          <w:b w:val="1"/>
          <w:bCs w:val="1"/>
          <w:rtl w:val="1"/>
        </w:rPr>
        <w:t>’</w:t>
      </w:r>
      <w:r>
        <w:rPr>
          <w:b w:val="1"/>
          <w:bCs w:val="1"/>
          <w:rtl w:val="0"/>
        </w:rPr>
        <w:t>s Name</w:t>
        <w:tab/>
        <w:t>:</w:t>
        <w:tab/>
      </w:r>
      <w:r>
        <w:rPr>
          <w:rtl w:val="0"/>
        </w:rPr>
        <w:t>A Viswanatha Reddy</w:t>
      </w:r>
    </w:p>
    <w:p>
      <w:pPr>
        <w:pStyle w:val="Body"/>
        <w:tabs>
          <w:tab w:val="left" w:pos="1886"/>
        </w:tabs>
        <w:spacing w:line="240" w:lineRule="auto"/>
        <w:rPr>
          <w:b w:val="1"/>
          <w:bCs w:val="1"/>
        </w:rPr>
      </w:pPr>
      <w:r>
        <w:rPr>
          <w:b w:val="1"/>
          <w:bCs w:val="1"/>
          <w:rtl w:val="0"/>
          <w:lang w:val="en-US"/>
        </w:rPr>
        <w:t>Date of Birth</w:t>
        <w:tab/>
        <w:t>:</w:t>
        <w:tab/>
      </w:r>
      <w:r>
        <w:rPr>
          <w:rtl w:val="0"/>
        </w:rPr>
        <w:t>08/03/1989</w:t>
      </w:r>
    </w:p>
    <w:p>
      <w:pPr>
        <w:pStyle w:val="Body"/>
        <w:tabs>
          <w:tab w:val="left" w:pos="1886"/>
        </w:tabs>
        <w:spacing w:line="240" w:lineRule="auto"/>
        <w:rPr>
          <w:b w:val="1"/>
          <w:bCs w:val="1"/>
        </w:rPr>
      </w:pPr>
      <w:r>
        <w:rPr>
          <w:b w:val="1"/>
          <w:bCs w:val="1"/>
          <w:rtl w:val="0"/>
        </w:rPr>
        <w:t>Marital Status</w:t>
        <w:tab/>
        <w:t>:</w:t>
        <w:tab/>
      </w:r>
      <w:r>
        <w:rPr>
          <w:rtl w:val="0"/>
          <w:lang w:val="it-IT"/>
        </w:rPr>
        <w:t>Married</w:t>
      </w:r>
    </w:p>
    <w:p>
      <w:pPr>
        <w:pStyle w:val="Body"/>
        <w:tabs>
          <w:tab w:val="left" w:pos="1886"/>
        </w:tabs>
        <w:spacing w:line="240" w:lineRule="auto"/>
      </w:pPr>
      <w:r>
        <w:rPr>
          <w:b w:val="1"/>
          <w:bCs w:val="1"/>
          <w:rtl w:val="0"/>
          <w:lang w:val="en-US"/>
        </w:rPr>
        <w:t>Languages Known</w:t>
        <w:tab/>
        <w:t>:</w:t>
        <w:tab/>
      </w:r>
      <w:r>
        <w:rPr>
          <w:rtl w:val="0"/>
          <w:lang w:val="it-IT"/>
        </w:rPr>
        <w:t>English, Hindi &amp; Telugu</w:t>
      </w:r>
    </w:p>
    <w:p>
      <w:pPr>
        <w:pStyle w:val="Body"/>
        <w:tabs>
          <w:tab w:val="left" w:pos="1886"/>
        </w:tabs>
        <w:spacing w:line="240" w:lineRule="auto"/>
      </w:pPr>
    </w:p>
    <w:p>
      <w:pPr>
        <w:pStyle w:val="Body"/>
        <w:tabs>
          <w:tab w:val="left" w:pos="1886"/>
        </w:tabs>
        <w:spacing w:line="240" w:lineRule="auto"/>
      </w:pPr>
      <w:r>
        <w:rPr>
          <w:b w:val="1"/>
          <w:bCs w:val="1"/>
          <w:outline w:val="0"/>
          <w:color w:val="0070c0"/>
          <w:u w:val="single" w:color="0070c0"/>
          <w:rtl w:val="0"/>
          <w14:textFill>
            <w14:solidFill>
              <w14:srgbClr w14:val="0070C0"/>
            </w14:solidFill>
          </w14:textFill>
        </w:rPr>
        <w:t>Declaration:</w:t>
      </w:r>
    </w:p>
    <w:p>
      <w:pPr>
        <w:pStyle w:val="Body"/>
        <w:tabs>
          <w:tab w:val="left" w:pos="990"/>
        </w:tabs>
        <w:spacing w:line="240" w:lineRule="auto"/>
        <w:rPr>
          <w:b w:val="1"/>
          <w:bCs w:val="1"/>
        </w:rPr>
      </w:pPr>
    </w:p>
    <w:p>
      <w:pPr>
        <w:pStyle w:val="Body"/>
        <w:tabs>
          <w:tab w:val="left" w:pos="990"/>
        </w:tabs>
        <w:spacing w:line="240" w:lineRule="auto"/>
      </w:pPr>
      <w:r>
        <w:rPr>
          <w:b w:val="1"/>
          <w:bCs w:val="1"/>
        </w:rPr>
        <w:tab/>
      </w:r>
      <w:r>
        <w:rPr>
          <w:rtl w:val="0"/>
          <w:lang w:val="en-US"/>
        </w:rPr>
        <w:t>I hereby declare that all the above mentioned details are true to my knowledge</w:t>
      </w:r>
    </w:p>
    <w:p>
      <w:pPr>
        <w:pStyle w:val="Body"/>
        <w:tabs>
          <w:tab w:val="left" w:pos="990"/>
        </w:tabs>
        <w:spacing w:line="240" w:lineRule="auto"/>
      </w:pPr>
    </w:p>
    <w:p>
      <w:pPr>
        <w:pStyle w:val="Body"/>
        <w:tabs>
          <w:tab w:val="left" w:pos="990"/>
        </w:tabs>
        <w:spacing w:line="240" w:lineRule="auto"/>
      </w:pPr>
      <w:r>
        <w:rPr>
          <w:rtl w:val="0"/>
          <w:lang w:val="de-DE"/>
        </w:rPr>
        <w:t>Date :</w:t>
        <w:tab/>
        <w:tab/>
        <w:tab/>
        <w:tab/>
        <w:tab/>
        <w:tab/>
        <w:tab/>
        <w:tab/>
        <w:tab/>
        <w:t xml:space="preserve">       </w:t>
      </w:r>
    </w:p>
    <w:p>
      <w:pPr>
        <w:pStyle w:val="Body"/>
        <w:tabs>
          <w:tab w:val="left" w:pos="990"/>
        </w:tabs>
        <w:spacing w:line="240" w:lineRule="auto"/>
        <w:ind w:left="6480" w:firstLine="720"/>
      </w:pPr>
      <w:r>
        <w:rPr>
          <w:rtl w:val="0"/>
          <w:lang w:val="en-US"/>
        </w:rPr>
        <w:t>(Ajitheswar)</w:t>
      </w:r>
    </w:p>
    <w:p>
      <w:pPr>
        <w:pStyle w:val="Body"/>
        <w:tabs>
          <w:tab w:val="left" w:pos="990"/>
        </w:tabs>
        <w:spacing w:line="240" w:lineRule="auto"/>
      </w:pPr>
      <w:r>
        <w:rPr>
          <w:rtl w:val="0"/>
          <w:lang w:val="fr-FR"/>
        </w:rPr>
        <w:t>Place :</w:t>
        <w:tab/>
        <w:tab/>
        <w:tab/>
        <w:tab/>
        <w:tab/>
        <w:tab/>
        <w:tab/>
      </w:r>
    </w:p>
    <w:p>
      <w:pPr>
        <w:pStyle w:val="Body"/>
        <w:tabs>
          <w:tab w:val="left" w:pos="1886"/>
        </w:tabs>
        <w:spacing w:line="240" w:lineRule="auto"/>
        <w:rPr>
          <w:b w:val="1"/>
          <w:bCs w:val="1"/>
        </w:rPr>
      </w:pPr>
    </w:p>
    <w:p>
      <w:pPr>
        <w:pStyle w:val="Body"/>
        <w:tabs>
          <w:tab w:val="left" w:pos="1886"/>
        </w:tabs>
        <w:spacing w:line="240" w:lineRule="auto"/>
        <w:rPr>
          <w:b w:val="1"/>
          <w:bCs w:val="1"/>
        </w:rPr>
      </w:pPr>
    </w:p>
    <w:p>
      <w:pPr>
        <w:pStyle w:val="Body"/>
        <w:tabs>
          <w:tab w:val="left" w:pos="1886"/>
        </w:tabs>
        <w:spacing w:line="240" w:lineRule="auto"/>
        <w:rPr>
          <w:b w:val="1"/>
          <w:bCs w:val="1"/>
          <w:outline w:val="0"/>
          <w:color w:val="0070c0"/>
          <w:u w:val="single" w:color="0070c0"/>
          <w14:textFill>
            <w14:solidFill>
              <w14:srgbClr w14:val="0070C0"/>
            </w14:solidFill>
          </w14:textFill>
        </w:rPr>
      </w:pPr>
    </w:p>
    <w:p>
      <w:pPr>
        <w:pStyle w:val="Body"/>
        <w:tabs>
          <w:tab w:val="left" w:pos="1886"/>
        </w:tabs>
        <w:spacing w:line="240" w:lineRule="auto"/>
      </w:pPr>
    </w:p>
    <w:p>
      <w:pPr>
        <w:pStyle w:val="Body"/>
        <w:tabs>
          <w:tab w:val="left" w:pos="1886"/>
        </w:tabs>
        <w:spacing w:line="240" w:lineRule="auto"/>
      </w:pPr>
    </w:p>
    <w:p>
      <w:pPr>
        <w:pStyle w:val="Body"/>
        <w:tabs>
          <w:tab w:val="left" w:pos="1886"/>
        </w:tabs>
        <w:spacing w:line="240" w:lineRule="auto"/>
        <w:rPr>
          <w:b w:val="1"/>
          <w:bCs w:val="1"/>
        </w:rPr>
      </w:pPr>
    </w:p>
    <w:p>
      <w:pPr>
        <w:pStyle w:val="Body"/>
        <w:spacing w:line="240" w:lineRule="auto"/>
      </w:pPr>
    </w:p>
    <w:p>
      <w:pPr>
        <w:pStyle w:val="Body"/>
        <w:spacing w:line="240" w:lineRule="auto"/>
      </w:pPr>
    </w:p>
    <w:p>
      <w:pPr>
        <w:pStyle w:val="Body"/>
        <w:spacing w:line="240" w:lineRule="auto"/>
      </w:pPr>
    </w:p>
    <w:p>
      <w:pPr>
        <w:pStyle w:val="Body"/>
        <w:spacing w:after="200"/>
      </w:pPr>
    </w:p>
    <w:p>
      <w:pPr>
        <w:pStyle w:val="Body"/>
        <w:spacing w:after="200"/>
      </w:pPr>
      <w:r/>
    </w:p>
    <w:sectPr>
      <w:headerReference w:type="default" r:id="rId4"/>
      <w:footerReference w:type="default" r:id="rId5"/>
      <w:pgSz w:w="11900" w:h="16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1"/>
      <w:pageBreakBefore w:val="0"/>
      <w:widowControl w:val="1"/>
      <w:shd w:val="clear" w:color="auto" w:fill="auto"/>
      <w:tabs>
        <w:tab w:val="left" w:pos="2550"/>
      </w:tabs>
      <w:suppressAutoHyphens w:val="0"/>
      <w:bidi w:val="0"/>
      <w:spacing w:before="0" w:after="320" w:line="36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666666"/>
      <w:spacing w:val="0"/>
      <w:kern w:val="0"/>
      <w:position w:val="0"/>
      <w:sz w:val="30"/>
      <w:szCs w:val="30"/>
      <w:u w:val="none" w:color="666666"/>
      <w:shd w:val="nil" w:color="auto" w:fill="auto"/>
      <w:vertAlign w:val="baseline"/>
      <w:lang w:val="en-US"/>
      <w14:textOutline>
        <w14:noFill/>
      </w14:textOutline>
      <w14:textFill>
        <w14:solidFill>
          <w14:srgbClr w14:val="666666"/>
        </w14:solidFill>
      </w14:textFill>
    </w:rPr>
  </w:style>
  <w:style w:type="paragraph" w:styleId="Body">
    <w:name w:val="Body"/>
    <w:next w:val="Body"/>
    <w:pPr>
      <w:keepNext w:val="0"/>
      <w:keepLines w:val="0"/>
      <w:pageBreakBefore w:val="0"/>
      <w:widowControl w:val="1"/>
      <w:shd w:val="clear" w:color="auto" w:fill="auto"/>
      <w:tabs>
        <w:tab w:val="left" w:pos="2550"/>
      </w:tabs>
      <w:suppressAutoHyphens w:val="0"/>
      <w:bidi w:val="0"/>
      <w:spacing w:before="0" w:after="0" w:line="360" w:lineRule="auto"/>
      <w:ind w:left="0" w:right="0" w:firstLine="0"/>
      <w:jc w:val="both"/>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