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" w:before="40" w:lineRule="auto"/>
        <w:jc w:val="center"/>
        <w:rPr>
          <w:rFonts w:ascii="Verdana" w:cs="Verdana" w:eastAsia="Verdana" w:hAnsi="Verdana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vertAlign w:val="baseline"/>
          <w:rtl w:val="0"/>
        </w:rPr>
        <w:t xml:space="preserve">Shruti Gundewar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Mobile: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+918208234430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shruti.ggundewar@gmail.co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dotted"/>
        </w:pBdr>
        <w:spacing w:after="40" w:before="40" w:lineRule="auto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0" w:before="40" w:lineRule="auto"/>
        <w:jc w:val="center"/>
        <w:rPr>
          <w:rFonts w:ascii="Verdana" w:cs="Verdana" w:eastAsia="Verdana" w:hAnsi="Verdana"/>
          <w:b w:val="0"/>
          <w:i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To work in a competitive and progressive environment, to enhance my professional career and skills in order to take a part in the development &amp; success of an organization and develop my skills, abilities and vision to become a highly competent professional and Intellectual. My technical skills, qualities and experience can be optimally utilized for a growth-oriented company.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40" w:before="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40" w:before="40" w:lineRule="auto"/>
        <w:jc w:val="center"/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PROFESSIONAL SYNOPSIS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" w:before="40" w:lineRule="auto"/>
        <w:ind w:left="360" w:firstLine="0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0" w:before="4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A dynamic professional with 7+ years of experience in the field of Information Technology.</w:t>
      </w:r>
    </w:p>
    <w:p w:rsidR="00000000" w:rsidDel="00000000" w:rsidP="00000000" w:rsidRDefault="00000000" w:rsidRPr="00000000" w14:paraId="0000000A">
      <w:pPr>
        <w:spacing w:after="40" w:before="4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Around 2.5 years of hands on experience in Salesforce Sales Cloud.</w:t>
      </w:r>
    </w:p>
    <w:p w:rsidR="00000000" w:rsidDel="00000000" w:rsidP="00000000" w:rsidRDefault="00000000" w:rsidRPr="00000000" w14:paraId="0000000B">
      <w:pPr>
        <w:spacing w:after="40" w:before="4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Around 2 years of extensive experience in Apttus CPQ Modelling and Development.</w:t>
      </w:r>
    </w:p>
    <w:p w:rsidR="00000000" w:rsidDel="00000000" w:rsidP="00000000" w:rsidRDefault="00000000" w:rsidRPr="00000000" w14:paraId="0000000C">
      <w:pPr>
        <w:spacing w:after="40" w:before="4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5+ months of On-site experience in Sydney, Australia.</w:t>
      </w:r>
    </w:p>
    <w:p w:rsidR="00000000" w:rsidDel="00000000" w:rsidP="00000000" w:rsidRDefault="00000000" w:rsidRPr="00000000" w14:paraId="0000000D">
      <w:pPr>
        <w:spacing w:after="40" w:before="4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Apttus CPQ certified professional; having extensive knowledge in Agile scrum methodology.</w:t>
      </w:r>
    </w:p>
    <w:p w:rsidR="00000000" w:rsidDel="00000000" w:rsidP="00000000" w:rsidRDefault="00000000" w:rsidRPr="00000000" w14:paraId="0000000E">
      <w:pPr>
        <w:spacing w:after="40" w:before="4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Experience working with Telecom domain and Healthcare domain.</w:t>
      </w:r>
    </w:p>
    <w:p w:rsidR="00000000" w:rsidDel="00000000" w:rsidP="00000000" w:rsidRDefault="00000000" w:rsidRPr="00000000" w14:paraId="0000000F">
      <w:pPr>
        <w:spacing w:after="40" w:before="4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Effective Communication Skills and a ‘Can Do’ attitude.</w:t>
      </w:r>
    </w:p>
    <w:p w:rsidR="00000000" w:rsidDel="00000000" w:rsidP="00000000" w:rsidRDefault="00000000" w:rsidRPr="00000000" w14:paraId="00000010">
      <w:pPr>
        <w:spacing w:after="40" w:before="4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Hard Working, Strong analytical, problem solving &amp; multitasking abilities. Possess a flexible &amp; detail-oriented attitude.</w:t>
      </w:r>
    </w:p>
    <w:p w:rsidR="00000000" w:rsidDel="00000000" w:rsidP="00000000" w:rsidRDefault="00000000" w:rsidRPr="00000000" w14:paraId="00000011">
      <w:pPr>
        <w:spacing w:after="40" w:before="4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A Good Team Player, quick learner and can acclimatize to new technologies and situations with ease.</w:t>
      </w:r>
    </w:p>
    <w:p w:rsidR="00000000" w:rsidDel="00000000" w:rsidP="00000000" w:rsidRDefault="00000000" w:rsidRPr="00000000" w14:paraId="00000012">
      <w:pPr>
        <w:spacing w:after="40" w:before="4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40" w:before="40" w:lineRule="auto"/>
        <w:jc w:val="center"/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before="80" w:lineRule="auto"/>
        <w:ind w:left="648" w:hanging="360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Languages/Applications: Apttus CPQ, Apex, Visualforce, HTML, Apttus CLM (trained), Apttus X-Author(trained), Salesforce, VS Code</w:t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40" w:before="40" w:lineRule="auto"/>
        <w:ind w:left="648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Defect Tracking Tool: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 Azure Devops, HP QC</w:t>
      </w:r>
    </w:p>
    <w:p w:rsidR="00000000" w:rsidDel="00000000" w:rsidP="00000000" w:rsidRDefault="00000000" w:rsidRPr="00000000" w14:paraId="00000016">
      <w:pPr>
        <w:spacing w:after="40" w:before="40" w:lineRule="auto"/>
        <w:ind w:left="648" w:firstLine="0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ORGANIZATIONAL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hd w:fill="e6e6e6" w:val="clear"/>
        <w:spacing w:after="120" w:before="120" w:lineRule="auto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Company Name: Wipro Limited, Pune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Duration:  Aug ’19 –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80" w:lineRule="auto"/>
        <w:jc w:val="both"/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Project Name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Catalog CoE – Sept 2019 – Till Date</w:t>
      </w:r>
    </w:p>
    <w:p w:rsidR="00000000" w:rsidDel="00000000" w:rsidP="00000000" w:rsidRDefault="00000000" w:rsidRPr="00000000" w14:paraId="0000001B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Tools/Apps Used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Apttus CPQ, Salesforce Sales Cloud, VS Code, Azure DevOps</w:t>
      </w:r>
    </w:p>
    <w:p w:rsidR="00000000" w:rsidDel="00000000" w:rsidP="00000000" w:rsidRDefault="00000000" w:rsidRPr="00000000" w14:paraId="0000001C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Role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Modeller/Developer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80" w:lineRule="auto"/>
        <w:jc w:val="both"/>
        <w:rPr>
          <w:rFonts w:ascii="Verdana" w:cs="Verdana" w:eastAsia="Verdana" w:hAnsi="Verdana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Team Size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10+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80" w:lineRule="auto"/>
        <w:jc w:val="both"/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Worked on User stories and delivered business requirements using Salesforce configuration and customization on Apttus CPQ.</w:t>
      </w:r>
    </w:p>
    <w:p w:rsidR="00000000" w:rsidDel="00000000" w:rsidP="00000000" w:rsidRDefault="00000000" w:rsidRPr="00000000" w14:paraId="00000020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Performed Apttus CPQ Application Setup activities like creating bundle/option products, price lists, categories, price list items, constraint rules, Product Attribute rules, attributes, etc.</w:t>
      </w:r>
    </w:p>
    <w:p w:rsidR="00000000" w:rsidDel="00000000" w:rsidP="00000000" w:rsidRDefault="00000000" w:rsidRPr="00000000" w14:paraId="00000021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Maintained Visualforce pages and written custom controllers and extensions in apex.</w:t>
      </w:r>
    </w:p>
    <w:p w:rsidR="00000000" w:rsidDel="00000000" w:rsidP="00000000" w:rsidRDefault="00000000" w:rsidRPr="00000000" w14:paraId="00000022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Writing Apex class, Triggers, Batches as per client requirement.</w:t>
      </w:r>
    </w:p>
    <w:p w:rsidR="00000000" w:rsidDel="00000000" w:rsidP="00000000" w:rsidRDefault="00000000" w:rsidRPr="00000000" w14:paraId="00000023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Used Workflow rules and Process Builders to automate functionalities.</w:t>
      </w:r>
    </w:p>
    <w:p w:rsidR="00000000" w:rsidDel="00000000" w:rsidP="00000000" w:rsidRDefault="00000000" w:rsidRPr="00000000" w14:paraId="00000024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Configured validation rules, page layouts, field level security on various objects.</w:t>
      </w:r>
    </w:p>
    <w:p w:rsidR="00000000" w:rsidDel="00000000" w:rsidP="00000000" w:rsidRDefault="00000000" w:rsidRPr="00000000" w14:paraId="00000025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Used salesforce best practice to write code for triggers batches and Visualforce pages.</w:t>
      </w:r>
    </w:p>
    <w:p w:rsidR="00000000" w:rsidDel="00000000" w:rsidP="00000000" w:rsidRDefault="00000000" w:rsidRPr="00000000" w14:paraId="00000026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Test classes coverage maintained to customer and salesforce acceptable limits.</w:t>
      </w:r>
    </w:p>
    <w:p w:rsidR="00000000" w:rsidDel="00000000" w:rsidP="00000000" w:rsidRDefault="00000000" w:rsidRPr="00000000" w14:paraId="00000027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Involved in fixing UAT and production bugs by providing efficient solutions to prevent occurrence in future.</w:t>
      </w:r>
    </w:p>
    <w:p w:rsidR="00000000" w:rsidDel="00000000" w:rsidP="00000000" w:rsidRDefault="00000000" w:rsidRPr="00000000" w14:paraId="00000028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• Used VS Code for code commit and deployment to branches.</w:t>
      </w:r>
    </w:p>
    <w:p w:rsidR="00000000" w:rsidDel="00000000" w:rsidP="00000000" w:rsidRDefault="00000000" w:rsidRPr="00000000" w14:paraId="00000029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hd w:fill="e6e6e6" w:val="clear"/>
        <w:spacing w:after="120" w:before="120" w:lineRule="auto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Company Name: Tech Mahindra, Pune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Duration:  Sep ’13 – Jun ‘19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  <w:rtl w:val="0"/>
        </w:rPr>
        <w:t xml:space="preserve">Major Projects Handled: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Project Name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VHA Salesforce– Jan 2019 – Jun 2019 </w:t>
      </w:r>
    </w:p>
    <w:p w:rsidR="00000000" w:rsidDel="00000000" w:rsidP="00000000" w:rsidRDefault="00000000" w:rsidRPr="00000000" w14:paraId="0000002F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Tools Used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Salesforce Sales Cloud, Salesforce Inspector, SNOW</w:t>
      </w:r>
    </w:p>
    <w:p w:rsidR="00000000" w:rsidDel="00000000" w:rsidP="00000000" w:rsidRDefault="00000000" w:rsidRPr="00000000" w14:paraId="00000030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Role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Junior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Salesforce Admin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Team Size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4</w:t>
      </w:r>
    </w:p>
    <w:p w:rsidR="00000000" w:rsidDel="00000000" w:rsidP="00000000" w:rsidRDefault="00000000" w:rsidRPr="00000000" w14:paraId="00000032">
      <w:pPr>
        <w:spacing w:before="80" w:lineRule="auto"/>
        <w:jc w:val="both"/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Set permissions for users using Object-Level and Field-Level security best practices.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Maintained the Salesforce platform by monitoring support tickets and user issues.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Trained sales reps on Sales Flow.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Assisted senior sales managers with building custom reports.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Project Name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Tariff &amp; Config Revenue Management – May 2016 – Dec 2018</w:t>
      </w:r>
    </w:p>
    <w:p w:rsidR="00000000" w:rsidDel="00000000" w:rsidP="00000000" w:rsidRDefault="00000000" w:rsidRPr="00000000" w14:paraId="00000039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Tools Used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Siebel CRM, Salesforce, Pricing Design center</w:t>
      </w:r>
    </w:p>
    <w:p w:rsidR="00000000" w:rsidDel="00000000" w:rsidP="00000000" w:rsidRDefault="00000000" w:rsidRPr="00000000" w14:paraId="0000003A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Role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Configuration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80" w:lineRule="auto"/>
        <w:jc w:val="both"/>
        <w:rPr>
          <w:rFonts w:ascii="Verdana" w:cs="Verdana" w:eastAsia="Verdana" w:hAnsi="Verdana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Team Size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80" w:lineRule="auto"/>
        <w:jc w:val="both"/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Responsible for configuring Siebel build for every release. Build includes task of Product Modelling, managing or modifying Siebel products (Proposition), writing Siebel rules/constraints in eConfigurator, Product validation.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Creating New Products and modifying existing products (as well Proposition) in Siebel Product Administration as per Technical design.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Unit testing. Defect fixing and troubleshooting.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Configuring and Managing Rewards offer Matrix in Siebel through Offer management module customized in Siebel.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Configuring Products in Salesforce tool. Involved in resolution of incidents related to Siebel product config and Billing issue.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POCs for new requirements. Trial billing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Project Name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BTGS One Voice – Jan 2014 – Apr 2016</w:t>
      </w:r>
    </w:p>
    <w:p w:rsidR="00000000" w:rsidDel="00000000" w:rsidP="00000000" w:rsidRDefault="00000000" w:rsidRPr="00000000" w14:paraId="00000045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Environment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Oracle 10g</w:t>
      </w:r>
    </w:p>
    <w:p w:rsidR="00000000" w:rsidDel="00000000" w:rsidP="00000000" w:rsidRDefault="00000000" w:rsidRPr="00000000" w14:paraId="00000046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Tools Used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Toad, HP ALM, Siebel CRM</w:t>
      </w:r>
    </w:p>
    <w:p w:rsidR="00000000" w:rsidDel="00000000" w:rsidP="00000000" w:rsidRDefault="00000000" w:rsidRPr="00000000" w14:paraId="00000047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Role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Technical support</w:t>
      </w:r>
    </w:p>
    <w:p w:rsidR="00000000" w:rsidDel="00000000" w:rsidP="00000000" w:rsidRDefault="00000000" w:rsidRPr="00000000" w14:paraId="00000048">
      <w:pPr>
        <w:spacing w:before="80" w:lineRule="auto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Team Size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: 6</w:t>
      </w:r>
    </w:p>
    <w:p w:rsidR="00000000" w:rsidDel="00000000" w:rsidP="00000000" w:rsidRDefault="00000000" w:rsidRPr="00000000" w14:paraId="00000049">
      <w:pPr>
        <w:spacing w:before="80" w:lineRule="auto"/>
        <w:jc w:val="both"/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Reviewing test order details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Follow-up the outstanding defects – track the defects from the time it is logged till closure in minimal cycle time.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Assign new defects to the correct Component Team and seek their acknowledgement and fix plan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Ensure fix is applied on right Environment 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Manage release-wise defect fixes (if the defect can go in the identified release)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Manage disagreement / conflict between Tester and the Development teams for early resolution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Manage ALM for quality updates on defects and semantics as laid down on folder structure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                                                                               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ACE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 –Associates Consistently Excel-award for consistent performance for consecutive years in Tech Mahindra Ltd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Pat on Back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Award for single handedly handling Siebel Config and being a quick learner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Best Team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Award for showing the true spirit of teamwork and receiving 5 on 5 customer rating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Pat on the Back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 award for extraordinary support, commitment, hard work and perseverance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Excellent feedback from client side.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Got appreciation mail from Project Manager for resolving numerous tickets in a short span of time during a critical client requirement.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hd w:fill="ffffff" w:val="clear"/>
        <w:spacing w:after="280" w:before="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Among the top performers in team.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                                                                               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Apttus 201 CPQ Certified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Apttus 201 CLM Certified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Apttus X-Author Certified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Salesforce Platform Developer 1</w:t>
      </w:r>
    </w:p>
    <w:p w:rsidR="00000000" w:rsidDel="00000000" w:rsidP="00000000" w:rsidRDefault="00000000" w:rsidRPr="00000000" w14:paraId="0000005F">
      <w:pPr>
        <w:spacing w:before="80" w:lineRule="auto"/>
        <w:ind w:left="720" w:firstLine="0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ACADEMICS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before="8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BE (Computer Science) from Jawaharlal Nehru Engineering College, Aurangabad, Maharashtra, India,2013</w:t>
      </w:r>
    </w:p>
    <w:p w:rsidR="00000000" w:rsidDel="00000000" w:rsidP="00000000" w:rsidRDefault="00000000" w:rsidRPr="00000000" w14:paraId="00000062">
      <w:pPr>
        <w:spacing w:before="80" w:lineRule="auto"/>
        <w:ind w:left="720" w:firstLine="0"/>
        <w:jc w:val="both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Verdana" w:cs="Verdana" w:eastAsia="Verdana" w:hAnsi="Verdana"/>
          <w:b w:val="0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before="80" w:lineRule="auto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Date of Birth</w:t>
        <w:tab/>
        <w:tab/>
        <w:tab/>
        <w:t xml:space="preserve">:</w:t>
        <w:tab/>
        <w:t xml:space="preserve">15-08-1991</w:t>
      </w:r>
    </w:p>
    <w:p w:rsidR="00000000" w:rsidDel="00000000" w:rsidP="00000000" w:rsidRDefault="00000000" w:rsidRPr="00000000" w14:paraId="00000065">
      <w:pPr>
        <w:shd w:fill="ffffff" w:val="clear"/>
        <w:spacing w:before="80" w:lineRule="auto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Residence</w:t>
        <w:tab/>
        <w:tab/>
        <w:tab/>
        <w:tab/>
        <w:t xml:space="preserve">:    Pune</w:t>
      </w:r>
    </w:p>
    <w:p w:rsidR="00000000" w:rsidDel="00000000" w:rsidP="00000000" w:rsidRDefault="00000000" w:rsidRPr="00000000" w14:paraId="00000066">
      <w:pPr>
        <w:shd w:fill="ffffff" w:val="clear"/>
        <w:spacing w:before="80" w:lineRule="auto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Marital Status</w:t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 w14:paraId="00000067">
      <w:pPr>
        <w:shd w:fill="ffffff" w:val="clear"/>
        <w:spacing w:before="80" w:lineRule="auto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Languages Known</w:t>
        <w:tab/>
        <w:t xml:space="preserve">:</w:t>
        <w:tab/>
        <w:t xml:space="preserve">English, Hindi, and Marathi</w:t>
      </w:r>
    </w:p>
    <w:p w:rsidR="00000000" w:rsidDel="00000000" w:rsidP="00000000" w:rsidRDefault="00000000" w:rsidRPr="00000000" w14:paraId="00000068">
      <w:pPr>
        <w:shd w:fill="ffffff" w:val="clear"/>
        <w:spacing w:before="80" w:lineRule="auto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Nationality</w:t>
        <w:tab/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69">
      <w:pPr>
        <w:shd w:fill="ffffff" w:val="clear"/>
        <w:spacing w:before="80" w:lineRule="auto"/>
        <w:rPr>
          <w:rFonts w:ascii="Verdana" w:cs="Verdana" w:eastAsia="Verdana" w:hAnsi="Verdana"/>
          <w:color w:val="000000"/>
          <w:sz w:val="17"/>
          <w:szCs w:val="17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Passport Number</w:t>
        <w:tab/>
        <w:t xml:space="preserve">:</w:t>
        <w:tab/>
      </w:r>
      <w:r w:rsidDel="00000000" w:rsidR="00000000" w:rsidRPr="00000000">
        <w:rPr>
          <w:rFonts w:ascii="Verdana" w:cs="Verdana" w:eastAsia="Verdana" w:hAnsi="Verdana"/>
          <w:sz w:val="17"/>
          <w:szCs w:val="17"/>
          <w:vertAlign w:val="baseline"/>
          <w:rtl w:val="0"/>
        </w:rPr>
        <w:t xml:space="preserve">L6024083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before="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vertAlign w:val="baseline"/>
          <w:rtl w:val="0"/>
        </w:rPr>
        <w:t xml:space="preserve">Email ID</w:t>
        <w:tab/>
        <w:tab/>
        <w:tab/>
        <w:tab/>
        <w:t xml:space="preserve">:   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shruti.ggundewar@gmail.com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before="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before="8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Verdan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5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5"/>
      <w:numFmt w:val="bullet"/>
      <w:lvlText w:val="-"/>
      <w:lvlJc w:val="left"/>
      <w:pPr>
        <w:ind w:left="648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5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shruti.ggundewar@gmail.com" TargetMode="Externa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