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41A" w:rsidRPr="004C2221" w:rsidRDefault="008F5B0C" w:rsidP="00D63AD2">
      <w:pPr>
        <w:widowControl w:val="0"/>
        <w:autoSpaceDE w:val="0"/>
        <w:autoSpaceDN w:val="0"/>
        <w:adjustRightInd w:val="0"/>
        <w:spacing w:before="20" w:after="20"/>
        <w:rPr>
          <w:rFonts w:ascii="Franklin Gothic Medium" w:hAnsi="Franklin Gothic Medium" w:cs="Garamond"/>
          <w:b/>
          <w:bCs/>
          <w:sz w:val="30"/>
          <w:szCs w:val="30"/>
          <w:lang w:val="pt-BR"/>
        </w:rPr>
      </w:pPr>
      <w:r w:rsidRPr="004C2221">
        <w:rPr>
          <w:rFonts w:ascii="Franklin Gothic Medium" w:hAnsi="Franklin Gothic Medium" w:cs="Garamond"/>
          <w:b/>
          <w:bCs/>
          <w:sz w:val="30"/>
          <w:szCs w:val="30"/>
          <w:lang w:val="pt-BR"/>
        </w:rPr>
        <w:t>Nitin Arora</w:t>
      </w:r>
    </w:p>
    <w:p w:rsidR="00D63AD2" w:rsidRDefault="006D7C85" w:rsidP="00D63AD2">
      <w:pPr>
        <w:widowControl w:val="0"/>
        <w:autoSpaceDE w:val="0"/>
        <w:autoSpaceDN w:val="0"/>
        <w:adjustRightInd w:val="0"/>
        <w:spacing w:before="20" w:after="20"/>
        <w:rPr>
          <w:rFonts w:ascii="Franklin Gothic Medium" w:hAnsi="Franklin Gothic Medium" w:cs="Garamond"/>
          <w:sz w:val="20"/>
          <w:szCs w:val="20"/>
          <w:lang w:val="pt-BR"/>
        </w:rPr>
      </w:pPr>
      <w:r w:rsidRPr="0006059B">
        <w:rPr>
          <w:rFonts w:ascii="Franklin Gothic Medium" w:hAnsi="Franklin Gothic Medium" w:cs="Garamond"/>
          <w:b/>
          <w:sz w:val="20"/>
          <w:szCs w:val="20"/>
          <w:lang w:val="pt-BR"/>
        </w:rPr>
        <w:t>Contact:</w:t>
      </w:r>
      <w:r w:rsidRPr="0006059B">
        <w:rPr>
          <w:rFonts w:ascii="Franklin Gothic Medium" w:hAnsi="Franklin Gothic Medium" w:cs="Garamond"/>
          <w:sz w:val="20"/>
          <w:szCs w:val="20"/>
          <w:lang w:val="pt-BR"/>
        </w:rPr>
        <w:t xml:space="preserve"> </w:t>
      </w:r>
      <w:r w:rsidR="00F55345">
        <w:rPr>
          <w:rFonts w:ascii="Franklin Gothic Medium" w:hAnsi="Franklin Gothic Medium" w:cs="Garamond"/>
          <w:sz w:val="20"/>
          <w:szCs w:val="20"/>
          <w:lang w:val="pt-BR"/>
        </w:rPr>
        <w:t xml:space="preserve"> +91  </w:t>
      </w:r>
      <w:r w:rsidR="007C305E">
        <w:rPr>
          <w:rFonts w:ascii="Franklin Gothic Medium" w:hAnsi="Franklin Gothic Medium" w:cs="Garamond"/>
          <w:sz w:val="20"/>
          <w:szCs w:val="20"/>
          <w:lang w:val="pt-BR"/>
        </w:rPr>
        <w:t>7378614414</w:t>
      </w:r>
      <w:r w:rsidR="00274900" w:rsidRPr="0006059B">
        <w:rPr>
          <w:rFonts w:ascii="Franklin Gothic Medium" w:hAnsi="Franklin Gothic Medium" w:cs="Garamond"/>
          <w:sz w:val="20"/>
          <w:szCs w:val="20"/>
          <w:lang w:val="pt-BR"/>
        </w:rPr>
        <w:t xml:space="preserve"> </w:t>
      </w:r>
    </w:p>
    <w:p w:rsidR="00C9043B" w:rsidRDefault="00274900" w:rsidP="00D63AD2">
      <w:pPr>
        <w:widowControl w:val="0"/>
        <w:autoSpaceDE w:val="0"/>
        <w:autoSpaceDN w:val="0"/>
        <w:adjustRightInd w:val="0"/>
        <w:spacing w:before="20" w:after="20"/>
        <w:rPr>
          <w:rFonts w:ascii="Franklin Gothic Medium" w:hAnsi="Franklin Gothic Medium" w:cs="Garamond"/>
          <w:sz w:val="20"/>
          <w:szCs w:val="20"/>
          <w:lang w:val="pt-BR"/>
        </w:rPr>
      </w:pPr>
      <w:r w:rsidRPr="0006059B">
        <w:rPr>
          <w:rFonts w:ascii="Franklin Gothic Medium" w:hAnsi="Franklin Gothic Medium" w:cs="Garamond"/>
          <w:b/>
          <w:sz w:val="20"/>
          <w:szCs w:val="20"/>
          <w:lang w:val="pt-BR"/>
        </w:rPr>
        <w:t>E-Mail:</w:t>
      </w:r>
      <w:r w:rsidR="00B21FD9">
        <w:rPr>
          <w:rFonts w:ascii="Franklin Gothic Medium" w:hAnsi="Franklin Gothic Medium" w:cs="Garamond"/>
          <w:b/>
          <w:sz w:val="20"/>
          <w:szCs w:val="20"/>
          <w:lang w:val="pt-BR"/>
        </w:rPr>
        <w:t xml:space="preserve"> </w:t>
      </w:r>
      <w:r w:rsidR="00C9043B" w:rsidRPr="00FB3707">
        <w:rPr>
          <w:rFonts w:ascii="Franklin Gothic Medium" w:hAnsi="Franklin Gothic Medium" w:cs="Garamond"/>
          <w:sz w:val="20"/>
          <w:szCs w:val="20"/>
          <w:lang w:val="pt-BR"/>
        </w:rPr>
        <w:t>NitinArora.BA@Outlook.com</w:t>
      </w:r>
    </w:p>
    <w:p w:rsidR="00B21FD9" w:rsidRPr="0006059B" w:rsidRDefault="00B21FD9" w:rsidP="00D63AD2">
      <w:pPr>
        <w:widowControl w:val="0"/>
        <w:autoSpaceDE w:val="0"/>
        <w:autoSpaceDN w:val="0"/>
        <w:adjustRightInd w:val="0"/>
        <w:spacing w:before="20" w:after="20"/>
        <w:rPr>
          <w:rFonts w:ascii="Franklin Gothic Medium" w:hAnsi="Franklin Gothic Medium" w:cs="Garamond"/>
          <w:b/>
          <w:bCs/>
          <w:sz w:val="20"/>
          <w:szCs w:val="20"/>
          <w:lang w:val="pt-BR"/>
        </w:rPr>
      </w:pPr>
    </w:p>
    <w:p w:rsidR="0080341A" w:rsidRPr="0006059B" w:rsidRDefault="00F11244" w:rsidP="0006059B">
      <w:pPr>
        <w:widowControl w:val="0"/>
        <w:shd w:val="clear" w:color="auto" w:fill="0C0C0C"/>
        <w:autoSpaceDE w:val="0"/>
        <w:autoSpaceDN w:val="0"/>
        <w:adjustRightInd w:val="0"/>
        <w:spacing w:before="20" w:after="20"/>
        <w:rPr>
          <w:rFonts w:ascii="Franklin Gothic Medium" w:hAnsi="Franklin Gothic Medium" w:cs="Garamond"/>
          <w:b/>
          <w:bCs/>
          <w:sz w:val="20"/>
          <w:szCs w:val="20"/>
        </w:rPr>
      </w:pPr>
      <w:r>
        <w:rPr>
          <w:rFonts w:ascii="Franklin Gothic Medium" w:hAnsi="Franklin Gothic Medium" w:cs="Garamond"/>
          <w:b/>
          <w:bCs/>
          <w:sz w:val="20"/>
          <w:szCs w:val="20"/>
        </w:rPr>
        <w:t>Prof</w:t>
      </w:r>
      <w:r w:rsidR="000248A4">
        <w:rPr>
          <w:rFonts w:ascii="Franklin Gothic Medium" w:hAnsi="Franklin Gothic Medium" w:cs="Garamond"/>
          <w:b/>
          <w:bCs/>
          <w:sz w:val="20"/>
          <w:szCs w:val="20"/>
        </w:rPr>
        <w:t>i</w:t>
      </w:r>
      <w:r>
        <w:rPr>
          <w:rFonts w:ascii="Franklin Gothic Medium" w:hAnsi="Franklin Gothic Medium" w:cs="Garamond"/>
          <w:b/>
          <w:bCs/>
          <w:sz w:val="20"/>
          <w:szCs w:val="20"/>
        </w:rPr>
        <w:t>l</w:t>
      </w:r>
      <w:r w:rsidR="000248A4">
        <w:rPr>
          <w:rFonts w:ascii="Franklin Gothic Medium" w:hAnsi="Franklin Gothic Medium" w:cs="Garamond"/>
          <w:b/>
          <w:bCs/>
          <w:sz w:val="20"/>
          <w:szCs w:val="20"/>
        </w:rPr>
        <w:t>e</w:t>
      </w:r>
      <w:r>
        <w:rPr>
          <w:rFonts w:ascii="Franklin Gothic Medium" w:hAnsi="Franklin Gothic Medium" w:cs="Garamond"/>
          <w:b/>
          <w:bCs/>
          <w:sz w:val="20"/>
          <w:szCs w:val="20"/>
        </w:rPr>
        <w:t xml:space="preserve"> Summary</w:t>
      </w:r>
    </w:p>
    <w:p w:rsidR="0080341A" w:rsidRPr="0006059B" w:rsidRDefault="0080341A" w:rsidP="0006059B">
      <w:pPr>
        <w:widowControl w:val="0"/>
        <w:autoSpaceDE w:val="0"/>
        <w:autoSpaceDN w:val="0"/>
        <w:adjustRightInd w:val="0"/>
        <w:spacing w:before="20" w:after="20"/>
        <w:rPr>
          <w:rFonts w:ascii="Franklin Gothic Medium" w:hAnsi="Franklin Gothic Medium" w:cs="Garamond"/>
          <w:b/>
          <w:bCs/>
          <w:sz w:val="20"/>
          <w:szCs w:val="20"/>
        </w:rPr>
      </w:pPr>
    </w:p>
    <w:p w:rsidR="0006059B" w:rsidRDefault="0006059B" w:rsidP="0079304C">
      <w:pPr>
        <w:widowControl w:val="0"/>
        <w:overflowPunct w:val="0"/>
        <w:autoSpaceDE w:val="0"/>
        <w:autoSpaceDN w:val="0"/>
        <w:adjustRightInd w:val="0"/>
        <w:spacing w:before="20" w:after="20"/>
        <w:jc w:val="both"/>
        <w:rPr>
          <w:rFonts w:ascii="Franklin Gothic Medium" w:hAnsi="Franklin Gothic Medium" w:cs="Garamond"/>
          <w:sz w:val="20"/>
          <w:szCs w:val="20"/>
        </w:rPr>
        <w:sectPr w:rsidR="0006059B" w:rsidSect="003E58E1">
          <w:headerReference w:type="default" r:id="rId7"/>
          <w:pgSz w:w="12240" w:h="15840" w:code="1"/>
          <w:pgMar w:top="164" w:right="720" w:bottom="720" w:left="720" w:header="0" w:footer="0" w:gutter="0"/>
          <w:pgBorders w:offsetFrom="page">
            <w:top w:val="cornerTriangles" w:sz="6" w:space="24" w:color="auto"/>
            <w:left w:val="cornerTriangles" w:sz="6" w:space="24" w:color="auto"/>
            <w:bottom w:val="cornerTriangles" w:sz="6" w:space="24" w:color="auto"/>
            <w:right w:val="cornerTriangles" w:sz="6" w:space="24" w:color="auto"/>
          </w:pgBorders>
          <w:cols w:space="720" w:equalWidth="0">
            <w:col w:w="10520"/>
          </w:cols>
          <w:noEndnote/>
        </w:sectPr>
      </w:pPr>
    </w:p>
    <w:p w:rsidR="00EC0751" w:rsidRPr="00D17A79" w:rsidRDefault="00EC0751" w:rsidP="00EC0751">
      <w:pPr>
        <w:pStyle w:val="ListParagraph"/>
        <w:widowControl w:val="0"/>
        <w:shd w:val="clear" w:color="auto" w:fill="F3F3F3"/>
        <w:tabs>
          <w:tab w:val="left" w:pos="360"/>
        </w:tabs>
        <w:overflowPunct w:val="0"/>
        <w:autoSpaceDE w:val="0"/>
        <w:autoSpaceDN w:val="0"/>
        <w:adjustRightInd w:val="0"/>
        <w:spacing w:before="20" w:after="20"/>
        <w:ind w:left="360"/>
        <w:rPr>
          <w:rFonts w:ascii="Franklin Gothic Medium" w:hAnsi="Franklin Gothic Medium" w:cs="Garamond"/>
          <w:b/>
        </w:rPr>
      </w:pPr>
      <w:r>
        <w:rPr>
          <w:rFonts w:ascii="Franklin Gothic Medium" w:hAnsi="Franklin Gothic Medium" w:cs="Garamond"/>
          <w:b/>
        </w:rPr>
        <w:lastRenderedPageBreak/>
        <w:tab/>
      </w:r>
      <w:r>
        <w:rPr>
          <w:rFonts w:ascii="Franklin Gothic Medium" w:hAnsi="Franklin Gothic Medium" w:cs="Garamond"/>
          <w:b/>
        </w:rPr>
        <w:tab/>
      </w:r>
      <w:r>
        <w:rPr>
          <w:rFonts w:ascii="Franklin Gothic Medium" w:hAnsi="Franklin Gothic Medium" w:cs="Garamond"/>
          <w:b/>
        </w:rPr>
        <w:tab/>
        <w:t xml:space="preserve">Business Analyst   </w:t>
      </w:r>
      <w:r>
        <w:rPr>
          <w:rFonts w:ascii="Franklin Gothic Medium" w:hAnsi="Franklin Gothic Medium" w:cs="Garamond"/>
          <w:b/>
        </w:rPr>
        <w:tab/>
      </w:r>
      <w:r>
        <w:rPr>
          <w:rFonts w:ascii="Franklin Gothic Medium" w:hAnsi="Franklin Gothic Medium" w:cs="Garamond"/>
          <w:b/>
        </w:rPr>
        <w:tab/>
      </w:r>
      <w:r>
        <w:rPr>
          <w:rFonts w:ascii="Franklin Gothic Medium" w:hAnsi="Franklin Gothic Medium" w:cs="Garamond"/>
          <w:b/>
        </w:rPr>
        <w:tab/>
      </w:r>
      <w:r w:rsidRPr="00D17A79">
        <w:rPr>
          <w:rFonts w:ascii="Franklin Gothic Medium" w:hAnsi="Franklin Gothic Medium" w:cs="Garamond"/>
          <w:b/>
        </w:rPr>
        <w:t xml:space="preserve"> </w:t>
      </w:r>
      <w:r>
        <w:rPr>
          <w:rFonts w:ascii="Franklin Gothic Medium" w:hAnsi="Franklin Gothic Medium" w:cs="Garamond"/>
          <w:b/>
        </w:rPr>
        <w:tab/>
      </w:r>
      <w:r>
        <w:rPr>
          <w:rFonts w:ascii="Franklin Gothic Medium" w:hAnsi="Franklin Gothic Medium" w:cs="Garamond"/>
          <w:b/>
        </w:rPr>
        <w:tab/>
      </w:r>
      <w:r>
        <w:rPr>
          <w:rFonts w:ascii="Franklin Gothic Medium" w:hAnsi="Franklin Gothic Medium" w:cs="Garamond"/>
          <w:b/>
        </w:rPr>
        <w:tab/>
      </w:r>
      <w:r w:rsidRPr="00D17A79">
        <w:rPr>
          <w:rFonts w:ascii="Franklin Gothic Medium" w:hAnsi="Franklin Gothic Medium" w:cs="Garamond"/>
          <w:b/>
        </w:rPr>
        <w:t xml:space="preserve">  </w:t>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00812A90">
        <w:rPr>
          <w:rFonts w:ascii="Franklin Gothic Medium" w:hAnsi="Franklin Gothic Medium" w:cs="Garamond"/>
          <w:b/>
        </w:rPr>
        <w:t>Digital Transformation</w:t>
      </w:r>
      <w:r w:rsidRPr="00D17A79">
        <w:rPr>
          <w:rFonts w:ascii="Franklin Gothic Medium" w:hAnsi="Franklin Gothic Medium" w:cs="Garamond"/>
          <w:b/>
        </w:rPr>
        <w:tab/>
      </w:r>
      <w:r w:rsidRPr="00D17A79">
        <w:rPr>
          <w:rFonts w:ascii="Franklin Gothic Medium" w:hAnsi="Franklin Gothic Medium" w:cs="Garamond"/>
          <w:b/>
        </w:rPr>
        <w:tab/>
      </w:r>
    </w:p>
    <w:p w:rsidR="00EC0751" w:rsidRPr="00D17A79" w:rsidRDefault="00EC0751" w:rsidP="00EC0751">
      <w:pPr>
        <w:pStyle w:val="ListParagraph"/>
        <w:widowControl w:val="0"/>
        <w:shd w:val="clear" w:color="auto" w:fill="F3F3F3"/>
        <w:tabs>
          <w:tab w:val="left" w:pos="360"/>
        </w:tabs>
        <w:overflowPunct w:val="0"/>
        <w:autoSpaceDE w:val="0"/>
        <w:autoSpaceDN w:val="0"/>
        <w:adjustRightInd w:val="0"/>
        <w:spacing w:before="20" w:after="20"/>
        <w:ind w:left="360"/>
        <w:rPr>
          <w:rFonts w:ascii="Franklin Gothic Medium" w:hAnsi="Franklin Gothic Medium" w:cs="Garamond"/>
          <w:b/>
        </w:rPr>
      </w:pP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00626C10" w:rsidRPr="00D17A79">
        <w:rPr>
          <w:rFonts w:ascii="Franklin Gothic Medium" w:hAnsi="Franklin Gothic Medium" w:cs="Garamond"/>
          <w:b/>
        </w:rPr>
        <w:t>Agile Expert (Scrum Master)</w:t>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00626C10">
        <w:rPr>
          <w:rFonts w:ascii="Franklin Gothic Medium" w:hAnsi="Franklin Gothic Medium" w:cs="Garamond"/>
          <w:b/>
        </w:rPr>
        <w:t>Stakeholder Management</w:t>
      </w:r>
    </w:p>
    <w:p w:rsidR="00EC0751" w:rsidRPr="00D17A79" w:rsidRDefault="00EC0751" w:rsidP="00EC0751">
      <w:pPr>
        <w:pStyle w:val="ListParagraph"/>
        <w:widowControl w:val="0"/>
        <w:shd w:val="clear" w:color="auto" w:fill="F3F3F3"/>
        <w:tabs>
          <w:tab w:val="left" w:pos="360"/>
          <w:tab w:val="left" w:pos="576"/>
          <w:tab w:val="left" w:pos="864"/>
          <w:tab w:val="left" w:pos="1152"/>
          <w:tab w:val="left" w:pos="1440"/>
          <w:tab w:val="left" w:pos="1728"/>
          <w:tab w:val="left" w:pos="2016"/>
          <w:tab w:val="left" w:pos="2304"/>
          <w:tab w:val="left" w:pos="2592"/>
          <w:tab w:val="left" w:pos="2880"/>
          <w:tab w:val="left" w:pos="3168"/>
          <w:tab w:val="left" w:pos="3456"/>
          <w:tab w:val="center" w:pos="5440"/>
        </w:tabs>
        <w:overflowPunct w:val="0"/>
        <w:autoSpaceDE w:val="0"/>
        <w:autoSpaceDN w:val="0"/>
        <w:adjustRightInd w:val="0"/>
        <w:spacing w:before="20" w:after="20"/>
        <w:ind w:left="360"/>
        <w:rPr>
          <w:rFonts w:ascii="Franklin Gothic Medium" w:hAnsi="Franklin Gothic Medium" w:cs="Garamond"/>
          <w:b/>
        </w:rPr>
      </w:pP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00626C10" w:rsidRPr="00D17A79">
        <w:rPr>
          <w:rFonts w:ascii="Franklin Gothic Medium" w:hAnsi="Franklin Gothic Medium" w:cs="Garamond"/>
          <w:b/>
        </w:rPr>
        <w:t xml:space="preserve">Agile </w:t>
      </w:r>
      <w:r w:rsidR="00626C10">
        <w:rPr>
          <w:rFonts w:ascii="Franklin Gothic Medium" w:hAnsi="Franklin Gothic Medium" w:cs="Garamond"/>
          <w:b/>
        </w:rPr>
        <w:t>Coach/</w:t>
      </w:r>
      <w:r w:rsidR="00626C10" w:rsidRPr="00D17A79">
        <w:rPr>
          <w:rFonts w:ascii="Franklin Gothic Medium" w:hAnsi="Franklin Gothic Medium" w:cs="Garamond"/>
          <w:b/>
        </w:rPr>
        <w:t>Implementation Expert</w:t>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00626C10">
        <w:rPr>
          <w:rFonts w:ascii="Franklin Gothic Medium" w:hAnsi="Franklin Gothic Medium" w:cs="Garamond"/>
          <w:b/>
        </w:rPr>
        <w:t>Change Management</w:t>
      </w:r>
    </w:p>
    <w:p w:rsidR="00EC0751" w:rsidRPr="00D17A79" w:rsidRDefault="00EC0751" w:rsidP="00EC0751">
      <w:pPr>
        <w:pStyle w:val="ListParagraph"/>
        <w:widowControl w:val="0"/>
        <w:shd w:val="clear" w:color="auto" w:fill="F3F3F3"/>
        <w:tabs>
          <w:tab w:val="left" w:pos="360"/>
        </w:tabs>
        <w:overflowPunct w:val="0"/>
        <w:autoSpaceDE w:val="0"/>
        <w:autoSpaceDN w:val="0"/>
        <w:adjustRightInd w:val="0"/>
        <w:spacing w:before="20" w:after="20"/>
        <w:ind w:left="360"/>
        <w:rPr>
          <w:rFonts w:ascii="Franklin Gothic Medium" w:hAnsi="Franklin Gothic Medium" w:cs="Garamond"/>
          <w:b/>
        </w:rPr>
      </w:pP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Pr>
          <w:rFonts w:ascii="Franklin Gothic Medium" w:hAnsi="Franklin Gothic Medium" w:cs="Garamond"/>
          <w:b/>
        </w:rPr>
        <w:t>Scope Requirement Definition</w:t>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t>Project Tracking/Reporting</w:t>
      </w:r>
    </w:p>
    <w:p w:rsidR="00EC0751" w:rsidRPr="00D17A79" w:rsidRDefault="00EC0751" w:rsidP="00EC0751">
      <w:pPr>
        <w:pStyle w:val="ListParagraph"/>
        <w:widowControl w:val="0"/>
        <w:shd w:val="clear" w:color="auto" w:fill="F3F3F3"/>
        <w:tabs>
          <w:tab w:val="left" w:pos="360"/>
        </w:tabs>
        <w:overflowPunct w:val="0"/>
        <w:autoSpaceDE w:val="0"/>
        <w:autoSpaceDN w:val="0"/>
        <w:adjustRightInd w:val="0"/>
        <w:spacing w:before="20" w:after="20"/>
        <w:ind w:left="360"/>
        <w:rPr>
          <w:rFonts w:ascii="Franklin Gothic Medium" w:hAnsi="Franklin Gothic Medium" w:cs="Garamond"/>
          <w:b/>
        </w:rPr>
      </w:pP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00812A90">
        <w:rPr>
          <w:rFonts w:ascii="Franklin Gothic Medium" w:hAnsi="Franklin Gothic Medium" w:cs="Garamond"/>
          <w:b/>
        </w:rPr>
        <w:t>Agile Project Management</w:t>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r>
      <w:r w:rsidRPr="00D17A79">
        <w:rPr>
          <w:rFonts w:ascii="Franklin Gothic Medium" w:hAnsi="Franklin Gothic Medium" w:cs="Garamond"/>
          <w:b/>
        </w:rPr>
        <w:tab/>
        <w:t>Client Communication</w:t>
      </w:r>
    </w:p>
    <w:p w:rsidR="00EC0751" w:rsidRPr="00EC0751" w:rsidRDefault="00EC0751" w:rsidP="00EC0751">
      <w:pPr>
        <w:widowControl w:val="0"/>
        <w:overflowPunct w:val="0"/>
        <w:autoSpaceDE w:val="0"/>
        <w:autoSpaceDN w:val="0"/>
        <w:adjustRightInd w:val="0"/>
        <w:spacing w:before="20" w:after="20"/>
        <w:ind w:left="360"/>
        <w:jc w:val="both"/>
        <w:rPr>
          <w:rFonts w:ascii="Franklin Gothic Medium" w:hAnsi="Franklin Gothic Medium" w:cs="Garamond"/>
          <w:sz w:val="20"/>
          <w:szCs w:val="20"/>
        </w:rPr>
      </w:pPr>
    </w:p>
    <w:p w:rsidR="00EC3D65" w:rsidRPr="002B1697" w:rsidRDefault="002B1697" w:rsidP="002B1697">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2B1697">
        <w:rPr>
          <w:rFonts w:ascii="Franklin Gothic Medium" w:hAnsi="Franklin Gothic Medium" w:cs="Garamond"/>
          <w:b/>
          <w:sz w:val="20"/>
          <w:szCs w:val="20"/>
        </w:rPr>
        <w:t>Sr. Business analyst</w:t>
      </w:r>
      <w:r w:rsidR="00EC3D65" w:rsidRPr="00821453">
        <w:rPr>
          <w:rFonts w:ascii="Franklin Gothic Medium" w:hAnsi="Franklin Gothic Medium" w:cs="Garamond"/>
          <w:sz w:val="20"/>
          <w:szCs w:val="20"/>
        </w:rPr>
        <w:t xml:space="preserve"> technically equipped offering </w:t>
      </w:r>
      <w:r w:rsidR="001A7482">
        <w:rPr>
          <w:rFonts w:ascii="Franklin Gothic Medium" w:hAnsi="Franklin Gothic Medium" w:cs="Garamond"/>
          <w:sz w:val="20"/>
          <w:szCs w:val="20"/>
        </w:rPr>
        <w:t>1</w:t>
      </w:r>
      <w:r w:rsidR="006E2795">
        <w:rPr>
          <w:rFonts w:ascii="Franklin Gothic Medium" w:hAnsi="Franklin Gothic Medium" w:cs="Garamond"/>
          <w:sz w:val="20"/>
          <w:szCs w:val="20"/>
        </w:rPr>
        <w:t>1</w:t>
      </w:r>
      <w:r w:rsidR="00C91896">
        <w:rPr>
          <w:rFonts w:ascii="Franklin Gothic Medium" w:hAnsi="Franklin Gothic Medium" w:cs="Garamond"/>
          <w:sz w:val="20"/>
          <w:szCs w:val="20"/>
        </w:rPr>
        <w:t>+</w:t>
      </w:r>
      <w:r w:rsidR="00EC3D65" w:rsidRPr="00821453">
        <w:rPr>
          <w:rFonts w:ascii="Franklin Gothic Medium" w:hAnsi="Franklin Gothic Medium" w:cs="Garamond"/>
          <w:sz w:val="20"/>
          <w:szCs w:val="20"/>
        </w:rPr>
        <w:t xml:space="preserve"> years of experience </w:t>
      </w:r>
      <w:r w:rsidR="002F75AF">
        <w:rPr>
          <w:rFonts w:ascii="Franklin Gothic Medium" w:hAnsi="Franklin Gothic Medium" w:cs="Garamond"/>
          <w:sz w:val="20"/>
          <w:szCs w:val="20"/>
        </w:rPr>
        <w:t xml:space="preserve">of </w:t>
      </w:r>
      <w:r w:rsidR="002F75AF" w:rsidRPr="002B1697">
        <w:rPr>
          <w:rFonts w:ascii="Franklin Gothic Medium" w:hAnsi="Franklin Gothic Medium" w:cs="Garamond"/>
          <w:sz w:val="20"/>
          <w:szCs w:val="20"/>
        </w:rPr>
        <w:t>Business Analysis</w:t>
      </w:r>
      <w:r w:rsidR="00EC3D65" w:rsidRPr="00821453">
        <w:rPr>
          <w:rFonts w:ascii="Franklin Gothic Medium" w:hAnsi="Franklin Gothic Medium" w:cs="Garamond"/>
          <w:sz w:val="20"/>
          <w:szCs w:val="20"/>
        </w:rPr>
        <w:t>/Project Management</w:t>
      </w:r>
      <w:r w:rsidR="00812A90">
        <w:rPr>
          <w:rFonts w:ascii="Franklin Gothic Medium" w:hAnsi="Franklin Gothic Medium" w:cs="Garamond"/>
          <w:sz w:val="20"/>
          <w:szCs w:val="20"/>
        </w:rPr>
        <w:t>/Digital Transformation</w:t>
      </w:r>
      <w:r w:rsidR="00EC3D65" w:rsidRPr="00821453">
        <w:rPr>
          <w:rFonts w:ascii="Franklin Gothic Medium" w:hAnsi="Franklin Gothic Medium" w:cs="Garamond"/>
          <w:sz w:val="20"/>
          <w:szCs w:val="20"/>
        </w:rPr>
        <w:t xml:space="preserve"> </w:t>
      </w:r>
      <w:r w:rsidR="002F75AF">
        <w:rPr>
          <w:rFonts w:ascii="Franklin Gothic Medium" w:hAnsi="Franklin Gothic Medium" w:cs="Garamond"/>
          <w:sz w:val="20"/>
          <w:szCs w:val="20"/>
        </w:rPr>
        <w:t xml:space="preserve">and System implementation </w:t>
      </w:r>
      <w:r w:rsidR="00EC3D65" w:rsidRPr="00821453">
        <w:rPr>
          <w:rFonts w:ascii="Franklin Gothic Medium" w:hAnsi="Franklin Gothic Medium" w:cs="Garamond"/>
          <w:sz w:val="20"/>
          <w:szCs w:val="20"/>
        </w:rPr>
        <w:t xml:space="preserve">of </w:t>
      </w:r>
      <w:r w:rsidR="003C1F15">
        <w:rPr>
          <w:rFonts w:ascii="Franklin Gothic Medium" w:hAnsi="Franklin Gothic Medium" w:cs="Garamond"/>
          <w:sz w:val="20"/>
          <w:szCs w:val="20"/>
        </w:rPr>
        <w:t xml:space="preserve">large </w:t>
      </w:r>
      <w:r w:rsidR="00EC3D65" w:rsidRPr="00821453">
        <w:rPr>
          <w:rFonts w:ascii="Franklin Gothic Medium" w:hAnsi="Franklin Gothic Medium" w:cs="Garamond"/>
          <w:sz w:val="20"/>
          <w:szCs w:val="20"/>
        </w:rPr>
        <w:t xml:space="preserve">Banking </w:t>
      </w:r>
      <w:r w:rsidR="003C1F15">
        <w:rPr>
          <w:rFonts w:ascii="Franklin Gothic Medium" w:hAnsi="Franklin Gothic Medium" w:cs="Garamond"/>
          <w:sz w:val="20"/>
          <w:szCs w:val="20"/>
        </w:rPr>
        <w:t>Systems</w:t>
      </w:r>
      <w:r w:rsidR="00EC3D65" w:rsidRPr="00821453">
        <w:rPr>
          <w:rFonts w:ascii="Franklin Gothic Medium" w:hAnsi="Franklin Gothic Medium" w:cs="Garamond"/>
          <w:sz w:val="20"/>
          <w:szCs w:val="20"/>
        </w:rPr>
        <w:t>.</w:t>
      </w:r>
      <w:r w:rsidRPr="002B1697">
        <w:rPr>
          <w:rFonts w:ascii="Franklin Gothic Medium" w:hAnsi="Franklin Gothic Medium" w:cs="Garamond"/>
          <w:sz w:val="20"/>
          <w:szCs w:val="20"/>
        </w:rPr>
        <w:t xml:space="preserve"> Proven record of running projects in onshore, offshore and hybrid models. Managed end-to-end delivery of large scale cross asset class multiyear technology programs.</w:t>
      </w:r>
    </w:p>
    <w:p w:rsidR="00BC4C92" w:rsidRDefault="00EC3D65" w:rsidP="00EC3D65">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BC4C92">
        <w:rPr>
          <w:rFonts w:ascii="Franklin Gothic Medium" w:hAnsi="Franklin Gothic Medium" w:cs="Garamond"/>
          <w:sz w:val="20"/>
          <w:szCs w:val="20"/>
        </w:rPr>
        <w:t xml:space="preserve">Presently </w:t>
      </w:r>
      <w:r w:rsidR="005972E5" w:rsidRPr="00BC4C92">
        <w:rPr>
          <w:rFonts w:ascii="Franklin Gothic Medium" w:hAnsi="Franklin Gothic Medium" w:cs="Garamond"/>
          <w:sz w:val="20"/>
          <w:szCs w:val="20"/>
        </w:rPr>
        <w:t>working as</w:t>
      </w:r>
      <w:r w:rsidR="00DD5EC1" w:rsidRPr="00BC4C92">
        <w:rPr>
          <w:rFonts w:ascii="Franklin Gothic Medium" w:hAnsi="Franklin Gothic Medium" w:cs="Garamond"/>
          <w:sz w:val="20"/>
          <w:szCs w:val="20"/>
        </w:rPr>
        <w:t xml:space="preserve"> a </w:t>
      </w:r>
      <w:r w:rsidR="00DD5EC1" w:rsidRPr="00BC4C92">
        <w:rPr>
          <w:rFonts w:ascii="Franklin Gothic Medium" w:hAnsi="Franklin Gothic Medium" w:cs="Garamond"/>
          <w:b/>
          <w:sz w:val="20"/>
          <w:szCs w:val="20"/>
        </w:rPr>
        <w:t>Business Analys</w:t>
      </w:r>
      <w:r w:rsidR="00C51F5C">
        <w:rPr>
          <w:rFonts w:ascii="Franklin Gothic Medium" w:hAnsi="Franklin Gothic Medium" w:cs="Garamond"/>
          <w:b/>
          <w:sz w:val="20"/>
          <w:szCs w:val="20"/>
        </w:rPr>
        <w:t>t</w:t>
      </w:r>
      <w:r w:rsidR="00BC4C92" w:rsidRPr="00BC4C92">
        <w:rPr>
          <w:rFonts w:ascii="Franklin Gothic Medium" w:hAnsi="Franklin Gothic Medium" w:cs="Garamond"/>
          <w:b/>
          <w:sz w:val="20"/>
          <w:szCs w:val="20"/>
        </w:rPr>
        <w:t>/Scrum Master</w:t>
      </w:r>
      <w:r w:rsidR="000A186C">
        <w:rPr>
          <w:rFonts w:ascii="Franklin Gothic Medium" w:hAnsi="Franklin Gothic Medium" w:cs="Garamond"/>
          <w:b/>
          <w:sz w:val="20"/>
          <w:szCs w:val="20"/>
        </w:rPr>
        <w:t>/Agile Coach</w:t>
      </w:r>
      <w:r w:rsidRPr="00BC4C92">
        <w:rPr>
          <w:rFonts w:ascii="Franklin Gothic Medium" w:hAnsi="Franklin Gothic Medium" w:cs="Garamond"/>
          <w:b/>
          <w:sz w:val="20"/>
          <w:szCs w:val="20"/>
        </w:rPr>
        <w:t xml:space="preserve"> for </w:t>
      </w:r>
      <w:proofErr w:type="spellStart"/>
      <w:r w:rsidR="00925C1B">
        <w:rPr>
          <w:rFonts w:ascii="Franklin Gothic Medium" w:hAnsi="Franklin Gothic Medium" w:cs="Garamond"/>
          <w:b/>
          <w:sz w:val="20"/>
          <w:szCs w:val="20"/>
        </w:rPr>
        <w:t>Synechron</w:t>
      </w:r>
      <w:proofErr w:type="spellEnd"/>
      <w:r w:rsidR="00925C1B">
        <w:rPr>
          <w:rFonts w:ascii="Franklin Gothic Medium" w:hAnsi="Franklin Gothic Medium" w:cs="Garamond"/>
          <w:b/>
          <w:sz w:val="20"/>
          <w:szCs w:val="20"/>
        </w:rPr>
        <w:t xml:space="preserve"> Technology</w:t>
      </w:r>
      <w:r w:rsidRPr="00BC4C92">
        <w:rPr>
          <w:rFonts w:ascii="Franklin Gothic Medium" w:hAnsi="Franklin Gothic Medium" w:cs="Garamond"/>
          <w:b/>
          <w:sz w:val="20"/>
          <w:szCs w:val="20"/>
        </w:rPr>
        <w:t xml:space="preserve"> </w:t>
      </w:r>
      <w:proofErr w:type="spellStart"/>
      <w:r w:rsidRPr="00BC4C92">
        <w:rPr>
          <w:rFonts w:ascii="Franklin Gothic Medium" w:hAnsi="Franklin Gothic Medium" w:cs="Garamond"/>
          <w:b/>
          <w:sz w:val="20"/>
          <w:szCs w:val="20"/>
        </w:rPr>
        <w:t>Pune</w:t>
      </w:r>
      <w:proofErr w:type="spellEnd"/>
      <w:r w:rsidRPr="00BC4C92">
        <w:rPr>
          <w:rFonts w:ascii="Franklin Gothic Medium" w:hAnsi="Franklin Gothic Medium" w:cs="Garamond"/>
          <w:sz w:val="20"/>
          <w:szCs w:val="20"/>
        </w:rPr>
        <w:t xml:space="preserve"> </w:t>
      </w:r>
    </w:p>
    <w:p w:rsidR="00D258DF" w:rsidRPr="00BC4C92" w:rsidRDefault="009A4BBF" w:rsidP="00EC3D65">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BC4C92">
        <w:rPr>
          <w:rFonts w:ascii="Franklin Gothic Medium" w:hAnsi="Franklin Gothic Medium" w:cs="Garamond"/>
          <w:sz w:val="20"/>
          <w:szCs w:val="20"/>
        </w:rPr>
        <w:t xml:space="preserve">Performing a role of Agile Coach and helping Bank in implementing </w:t>
      </w:r>
      <w:proofErr w:type="gramStart"/>
      <w:r w:rsidRPr="00BC4C92">
        <w:rPr>
          <w:rFonts w:ascii="Franklin Gothic Medium" w:hAnsi="Franklin Gothic Medium" w:cs="Garamond"/>
          <w:sz w:val="20"/>
          <w:szCs w:val="20"/>
        </w:rPr>
        <w:t>Agile</w:t>
      </w:r>
      <w:proofErr w:type="gramEnd"/>
      <w:r w:rsidRPr="00BC4C92">
        <w:rPr>
          <w:rFonts w:ascii="Franklin Gothic Medium" w:hAnsi="Franklin Gothic Medium" w:cs="Garamond"/>
          <w:sz w:val="20"/>
          <w:szCs w:val="20"/>
        </w:rPr>
        <w:t xml:space="preserve"> methodology across other projects by delivering trainings to the resources.</w:t>
      </w:r>
    </w:p>
    <w:p w:rsidR="00DD5EC1" w:rsidRDefault="00DD5EC1" w:rsidP="00DD5EC1">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821453">
        <w:rPr>
          <w:rFonts w:ascii="Franklin Gothic Medium" w:hAnsi="Franklin Gothic Medium" w:cs="Garamond"/>
          <w:sz w:val="20"/>
          <w:szCs w:val="20"/>
        </w:rPr>
        <w:t>Expertise in preparing</w:t>
      </w:r>
      <w:r>
        <w:rPr>
          <w:rFonts w:ascii="Franklin Gothic Medium" w:hAnsi="Franklin Gothic Medium" w:cs="Garamond"/>
          <w:sz w:val="20"/>
          <w:szCs w:val="20"/>
        </w:rPr>
        <w:t xml:space="preserve"> Business Requirement Document</w:t>
      </w:r>
      <w:r w:rsidR="00A04C0A">
        <w:rPr>
          <w:rFonts w:ascii="Franklin Gothic Medium" w:hAnsi="Franklin Gothic Medium" w:cs="Garamond"/>
          <w:sz w:val="20"/>
          <w:szCs w:val="20"/>
        </w:rPr>
        <w:t xml:space="preserve"> (</w:t>
      </w:r>
      <w:r w:rsidR="00A04C0A" w:rsidRPr="006F15A0">
        <w:rPr>
          <w:rFonts w:ascii="Franklin Gothic Medium" w:hAnsi="Franklin Gothic Medium" w:cs="Garamond"/>
          <w:b/>
          <w:sz w:val="20"/>
          <w:szCs w:val="20"/>
        </w:rPr>
        <w:t>BRD</w:t>
      </w:r>
      <w:r w:rsidR="00A04C0A">
        <w:rPr>
          <w:rFonts w:ascii="Franklin Gothic Medium" w:hAnsi="Franklin Gothic Medium" w:cs="Garamond"/>
          <w:sz w:val="20"/>
          <w:szCs w:val="20"/>
        </w:rPr>
        <w:t>)</w:t>
      </w:r>
      <w:r>
        <w:rPr>
          <w:rFonts w:ascii="Franklin Gothic Medium" w:hAnsi="Franklin Gothic Medium" w:cs="Garamond"/>
          <w:sz w:val="20"/>
          <w:szCs w:val="20"/>
        </w:rPr>
        <w:t xml:space="preserve"> and Functional requirement Document</w:t>
      </w:r>
      <w:r w:rsidR="00A04C0A">
        <w:rPr>
          <w:rFonts w:ascii="Franklin Gothic Medium" w:hAnsi="Franklin Gothic Medium" w:cs="Garamond"/>
          <w:sz w:val="20"/>
          <w:szCs w:val="20"/>
        </w:rPr>
        <w:t xml:space="preserve"> (</w:t>
      </w:r>
      <w:r w:rsidR="00A04C0A" w:rsidRPr="006F15A0">
        <w:rPr>
          <w:rFonts w:ascii="Franklin Gothic Medium" w:hAnsi="Franklin Gothic Medium" w:cs="Garamond"/>
          <w:b/>
          <w:sz w:val="20"/>
          <w:szCs w:val="20"/>
        </w:rPr>
        <w:t>FRD</w:t>
      </w:r>
      <w:r w:rsidR="00A04C0A">
        <w:rPr>
          <w:rFonts w:ascii="Franklin Gothic Medium" w:hAnsi="Franklin Gothic Medium" w:cs="Garamond"/>
          <w:sz w:val="20"/>
          <w:szCs w:val="20"/>
        </w:rPr>
        <w:t>)</w:t>
      </w:r>
      <w:r>
        <w:rPr>
          <w:rFonts w:ascii="Franklin Gothic Medium" w:hAnsi="Franklin Gothic Medium" w:cs="Garamond"/>
          <w:sz w:val="20"/>
          <w:szCs w:val="20"/>
        </w:rPr>
        <w:t>.</w:t>
      </w:r>
    </w:p>
    <w:p w:rsidR="00852BE9" w:rsidRDefault="00852BE9" w:rsidP="00852BE9">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852BE9">
        <w:rPr>
          <w:rFonts w:ascii="Franklin Gothic Medium" w:hAnsi="Franklin Gothic Medium" w:cs="Garamond"/>
          <w:sz w:val="20"/>
          <w:szCs w:val="20"/>
        </w:rPr>
        <w:t xml:space="preserve">Proficient in preparing </w:t>
      </w:r>
      <w:r w:rsidRPr="00737EE0">
        <w:rPr>
          <w:rFonts w:ascii="Franklin Gothic Medium" w:hAnsi="Franklin Gothic Medium" w:cs="Garamond"/>
          <w:b/>
          <w:sz w:val="20"/>
          <w:szCs w:val="20"/>
        </w:rPr>
        <w:t>UML</w:t>
      </w:r>
      <w:r w:rsidRPr="00852BE9">
        <w:rPr>
          <w:rFonts w:ascii="Franklin Gothic Medium" w:hAnsi="Franklin Gothic Medium" w:cs="Garamond"/>
          <w:sz w:val="20"/>
          <w:szCs w:val="20"/>
        </w:rPr>
        <w:t xml:space="preserve"> artifacts like class diagrams, interaction diagrams, </w:t>
      </w:r>
      <w:r w:rsidRPr="00737EE0">
        <w:rPr>
          <w:rFonts w:ascii="Franklin Gothic Medium" w:hAnsi="Franklin Gothic Medium" w:cs="Garamond"/>
          <w:b/>
          <w:sz w:val="20"/>
          <w:szCs w:val="20"/>
        </w:rPr>
        <w:t>use case diagrams</w:t>
      </w:r>
      <w:r w:rsidRPr="00852BE9">
        <w:rPr>
          <w:rFonts w:ascii="Franklin Gothic Medium" w:hAnsi="Franklin Gothic Medium" w:cs="Garamond"/>
          <w:sz w:val="20"/>
          <w:szCs w:val="20"/>
        </w:rPr>
        <w:t xml:space="preserve"> and storyboarding.</w:t>
      </w:r>
    </w:p>
    <w:p w:rsidR="007E5342" w:rsidRPr="00737EE0" w:rsidRDefault="007E5342" w:rsidP="00737EE0">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737EE0">
        <w:rPr>
          <w:rFonts w:ascii="Franklin Gothic Medium" w:hAnsi="Franklin Gothic Medium" w:cs="Garamond"/>
          <w:sz w:val="20"/>
          <w:szCs w:val="20"/>
        </w:rPr>
        <w:t xml:space="preserve">Highly skilled in transforming </w:t>
      </w:r>
      <w:r w:rsidRPr="00737EE0">
        <w:rPr>
          <w:rFonts w:ascii="Franklin Gothic Medium" w:hAnsi="Franklin Gothic Medium" w:cs="Garamond"/>
          <w:b/>
          <w:sz w:val="20"/>
          <w:szCs w:val="20"/>
        </w:rPr>
        <w:t>business needs into techno-functional requirements</w:t>
      </w:r>
      <w:r w:rsidRPr="00737EE0">
        <w:rPr>
          <w:rFonts w:ascii="Franklin Gothic Medium" w:hAnsi="Franklin Gothic Medium" w:cs="Garamond"/>
          <w:sz w:val="20"/>
          <w:szCs w:val="20"/>
        </w:rPr>
        <w:t xml:space="preserve"> for IT Implementations.</w:t>
      </w:r>
    </w:p>
    <w:p w:rsidR="007E5342" w:rsidRPr="00F47238" w:rsidRDefault="007E5342" w:rsidP="00852BE9">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737EE0">
        <w:rPr>
          <w:rFonts w:ascii="Franklin Gothic Medium" w:hAnsi="Franklin Gothic Medium" w:cs="Garamond"/>
          <w:sz w:val="20"/>
          <w:szCs w:val="20"/>
        </w:rPr>
        <w:t>Well versed</w:t>
      </w:r>
      <w:r w:rsidR="00737EE0">
        <w:rPr>
          <w:rFonts w:ascii="Franklin Gothic Medium" w:hAnsi="Franklin Gothic Medium" w:cs="Garamond"/>
          <w:sz w:val="20"/>
          <w:szCs w:val="20"/>
        </w:rPr>
        <w:t xml:space="preserve"> </w:t>
      </w:r>
      <w:r w:rsidRPr="00737EE0">
        <w:rPr>
          <w:rFonts w:ascii="Franklin Gothic Medium" w:hAnsi="Franklin Gothic Medium" w:cs="Garamond"/>
          <w:sz w:val="20"/>
          <w:szCs w:val="20"/>
        </w:rPr>
        <w:t xml:space="preserve">in writing crisp and lucid </w:t>
      </w:r>
      <w:r w:rsidRPr="005205F4">
        <w:rPr>
          <w:rFonts w:ascii="Franklin Gothic Medium" w:hAnsi="Franklin Gothic Medium" w:cs="Garamond"/>
          <w:b/>
          <w:sz w:val="20"/>
          <w:szCs w:val="20"/>
        </w:rPr>
        <w:t>Business</w:t>
      </w:r>
      <w:r w:rsidR="00737EE0" w:rsidRPr="005205F4">
        <w:rPr>
          <w:rFonts w:ascii="Franklin Gothic Medium" w:hAnsi="Franklin Gothic Medium" w:cs="Garamond"/>
          <w:b/>
          <w:sz w:val="20"/>
          <w:szCs w:val="20"/>
        </w:rPr>
        <w:t xml:space="preserve"> </w:t>
      </w:r>
      <w:r w:rsidRPr="005205F4">
        <w:rPr>
          <w:rFonts w:ascii="Franklin Gothic Medium" w:hAnsi="Franklin Gothic Medium" w:cs="Garamond"/>
          <w:b/>
          <w:sz w:val="20"/>
          <w:szCs w:val="20"/>
        </w:rPr>
        <w:t>Requirement Specifications</w:t>
      </w:r>
      <w:r w:rsidRPr="00737EE0">
        <w:rPr>
          <w:rFonts w:ascii="Franklin Gothic Medium" w:hAnsi="Franklin Gothic Medium" w:cs="Garamond"/>
          <w:sz w:val="20"/>
          <w:szCs w:val="20"/>
        </w:rPr>
        <w:t xml:space="preserve"> and elaborative Functional Test Scenarios</w:t>
      </w:r>
    </w:p>
    <w:p w:rsidR="00C87555" w:rsidRPr="00C87555" w:rsidRDefault="00F47238" w:rsidP="00C87555">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737EE0">
        <w:rPr>
          <w:rFonts w:ascii="Franklin Gothic Medium" w:hAnsi="Franklin Gothic Medium" w:cs="Garamond"/>
          <w:sz w:val="20"/>
          <w:szCs w:val="20"/>
        </w:rPr>
        <w:t>Have extensive experience in the SDLC methodology and have gathered Requirements via Workshops/Customer Meetings and have done technical feasibility analysis</w:t>
      </w:r>
      <w:r w:rsidR="007C4287">
        <w:rPr>
          <w:rFonts w:ascii="Franklin Gothic Medium" w:hAnsi="Franklin Gothic Medium" w:cs="Garamond"/>
          <w:sz w:val="20"/>
          <w:szCs w:val="20"/>
        </w:rPr>
        <w:t>.</w:t>
      </w:r>
    </w:p>
    <w:p w:rsidR="00C87555" w:rsidRPr="00C87555" w:rsidRDefault="00C87555" w:rsidP="00C87555">
      <w:pPr>
        <w:widowControl w:val="0"/>
        <w:numPr>
          <w:ilvl w:val="0"/>
          <w:numId w:val="22"/>
        </w:numPr>
        <w:overflowPunct w:val="0"/>
        <w:autoSpaceDE w:val="0"/>
        <w:autoSpaceDN w:val="0"/>
        <w:adjustRightInd w:val="0"/>
        <w:spacing w:before="20" w:after="20" w:line="240" w:lineRule="exact"/>
        <w:jc w:val="both"/>
        <w:rPr>
          <w:rFonts w:ascii="Franklin Gothic Medium" w:hAnsi="Franklin Gothic Medium" w:cs="Garamond"/>
          <w:sz w:val="20"/>
          <w:szCs w:val="20"/>
        </w:rPr>
      </w:pPr>
      <w:r w:rsidRPr="00821453">
        <w:rPr>
          <w:rFonts w:ascii="Franklin Gothic Medium" w:hAnsi="Franklin Gothic Medium" w:cs="Garamond"/>
          <w:sz w:val="20"/>
          <w:szCs w:val="20"/>
        </w:rPr>
        <w:t xml:space="preserve">Expert in </w:t>
      </w:r>
      <w:r w:rsidRPr="006B693B">
        <w:rPr>
          <w:rFonts w:ascii="Franklin Gothic Medium" w:hAnsi="Franklin Gothic Medium" w:cs="Garamond"/>
          <w:b/>
          <w:sz w:val="20"/>
          <w:szCs w:val="20"/>
        </w:rPr>
        <w:t>R</w:t>
      </w:r>
      <w:r w:rsidRPr="002F26BA">
        <w:rPr>
          <w:rFonts w:ascii="Franklin Gothic Medium" w:hAnsi="Franklin Gothic Medium" w:cs="Garamond"/>
          <w:b/>
          <w:sz w:val="20"/>
          <w:szCs w:val="20"/>
        </w:rPr>
        <w:t>isk assessment/</w:t>
      </w:r>
      <w:r>
        <w:rPr>
          <w:rFonts w:ascii="Franklin Gothic Medium" w:hAnsi="Franklin Gothic Medium" w:cs="Garamond"/>
          <w:b/>
          <w:sz w:val="20"/>
          <w:szCs w:val="20"/>
        </w:rPr>
        <w:t xml:space="preserve">Risk </w:t>
      </w:r>
      <w:r w:rsidRPr="002F26BA">
        <w:rPr>
          <w:rFonts w:ascii="Franklin Gothic Medium" w:hAnsi="Franklin Gothic Medium" w:cs="Garamond"/>
          <w:b/>
          <w:sz w:val="20"/>
          <w:szCs w:val="20"/>
        </w:rPr>
        <w:t>management</w:t>
      </w:r>
      <w:r w:rsidRPr="00821453">
        <w:rPr>
          <w:rFonts w:ascii="Franklin Gothic Medium" w:hAnsi="Franklin Gothic Medium" w:cs="Garamond"/>
          <w:sz w:val="20"/>
          <w:szCs w:val="20"/>
        </w:rPr>
        <w:t xml:space="preserve"> and taking corrective actions to mitigate them and preparing</w:t>
      </w:r>
      <w:r>
        <w:rPr>
          <w:rFonts w:ascii="Franklin Gothic Medium" w:hAnsi="Franklin Gothic Medium" w:cs="Garamond"/>
          <w:sz w:val="20"/>
          <w:szCs w:val="20"/>
        </w:rPr>
        <w:t xml:space="preserve"> contingency plans accordingly and SLA management (Service Level Agreement).</w:t>
      </w:r>
    </w:p>
    <w:p w:rsidR="00833BE5" w:rsidRPr="00833BE5" w:rsidRDefault="00833BE5" w:rsidP="00833BE5">
      <w:pPr>
        <w:widowControl w:val="0"/>
        <w:numPr>
          <w:ilvl w:val="0"/>
          <w:numId w:val="22"/>
        </w:numPr>
        <w:overflowPunct w:val="0"/>
        <w:autoSpaceDE w:val="0"/>
        <w:autoSpaceDN w:val="0"/>
        <w:adjustRightInd w:val="0"/>
        <w:spacing w:before="20" w:after="20" w:line="240" w:lineRule="exact"/>
        <w:jc w:val="both"/>
        <w:rPr>
          <w:rFonts w:ascii="Franklin Gothic Medium" w:hAnsi="Franklin Gothic Medium" w:cs="Garamond"/>
          <w:sz w:val="20"/>
          <w:szCs w:val="20"/>
        </w:rPr>
      </w:pPr>
      <w:r w:rsidRPr="00821453">
        <w:rPr>
          <w:rFonts w:ascii="Franklin Gothic Medium" w:hAnsi="Franklin Gothic Medium" w:cs="Garamond"/>
          <w:sz w:val="20"/>
          <w:szCs w:val="20"/>
        </w:rPr>
        <w:t xml:space="preserve">Expert </w:t>
      </w:r>
      <w:r w:rsidR="0014133F">
        <w:rPr>
          <w:rFonts w:ascii="Franklin Gothic Medium" w:hAnsi="Franklin Gothic Medium" w:cs="Garamond"/>
          <w:sz w:val="20"/>
          <w:szCs w:val="20"/>
        </w:rPr>
        <w:t xml:space="preserve">in </w:t>
      </w:r>
      <w:r w:rsidR="0014133F" w:rsidRPr="0014133F">
        <w:rPr>
          <w:rFonts w:ascii="Franklin Gothic Medium" w:hAnsi="Franklin Gothic Medium" w:cs="Garamond"/>
          <w:sz w:val="20"/>
          <w:szCs w:val="20"/>
        </w:rPr>
        <w:t>training business users and manage post implementation support and issue resolution. And solicit post implementation feedback from stakeholders and incorporate user suggestions to enhance software releases</w:t>
      </w:r>
    </w:p>
    <w:p w:rsidR="00EC3D65" w:rsidRPr="00821453" w:rsidRDefault="00DD5EC1" w:rsidP="00EC3D65">
      <w:pPr>
        <w:numPr>
          <w:ilvl w:val="0"/>
          <w:numId w:val="22"/>
        </w:numPr>
        <w:spacing w:before="40" w:after="40" w:line="240" w:lineRule="exact"/>
        <w:jc w:val="both"/>
        <w:rPr>
          <w:rFonts w:ascii="Franklin Gothic Medium" w:hAnsi="Franklin Gothic Medium" w:cs="Garamond"/>
          <w:sz w:val="20"/>
          <w:szCs w:val="20"/>
        </w:rPr>
      </w:pPr>
      <w:r>
        <w:rPr>
          <w:rFonts w:ascii="Franklin Gothic Medium" w:hAnsi="Franklin Gothic Medium" w:cs="Garamond"/>
          <w:sz w:val="20"/>
          <w:szCs w:val="20"/>
        </w:rPr>
        <w:t xml:space="preserve">Good exposure to </w:t>
      </w:r>
      <w:r w:rsidRPr="00955BC4">
        <w:rPr>
          <w:rFonts w:ascii="Franklin Gothic Medium" w:hAnsi="Franklin Gothic Medium" w:cs="Garamond"/>
          <w:b/>
          <w:sz w:val="20"/>
          <w:szCs w:val="20"/>
        </w:rPr>
        <w:t>SDLC</w:t>
      </w:r>
      <w:r>
        <w:rPr>
          <w:rFonts w:ascii="Franklin Gothic Medium" w:hAnsi="Franklin Gothic Medium" w:cs="Garamond"/>
          <w:sz w:val="20"/>
          <w:szCs w:val="20"/>
        </w:rPr>
        <w:t xml:space="preserve"> phases</w:t>
      </w:r>
      <w:r w:rsidR="00EC3D65" w:rsidRPr="00821453">
        <w:rPr>
          <w:rFonts w:ascii="Franklin Gothic Medium" w:hAnsi="Franklin Gothic Medium" w:cs="Garamond"/>
          <w:sz w:val="20"/>
          <w:szCs w:val="20"/>
        </w:rPr>
        <w:t xml:space="preserve"> and well versed with </w:t>
      </w:r>
      <w:r w:rsidR="00EC3D65" w:rsidRPr="002F26BA">
        <w:rPr>
          <w:rFonts w:ascii="Franklin Gothic Medium" w:hAnsi="Franklin Gothic Medium" w:cs="Garamond"/>
          <w:b/>
          <w:sz w:val="20"/>
          <w:szCs w:val="20"/>
        </w:rPr>
        <w:t xml:space="preserve">Defect Management </w:t>
      </w:r>
      <w:r w:rsidR="00EC3D65">
        <w:rPr>
          <w:rFonts w:ascii="Franklin Gothic Medium" w:hAnsi="Franklin Gothic Medium" w:cs="Garamond"/>
          <w:b/>
          <w:sz w:val="20"/>
          <w:szCs w:val="20"/>
        </w:rPr>
        <w:t>and Test Management</w:t>
      </w:r>
      <w:r w:rsidR="00BA6152">
        <w:rPr>
          <w:rFonts w:ascii="Franklin Gothic Medium" w:hAnsi="Franklin Gothic Medium" w:cs="Garamond"/>
          <w:b/>
          <w:sz w:val="20"/>
          <w:szCs w:val="20"/>
        </w:rPr>
        <w:t>.</w:t>
      </w:r>
    </w:p>
    <w:p w:rsidR="00EC3D65" w:rsidRDefault="00EC3D65" w:rsidP="00EC3D65">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821453">
        <w:rPr>
          <w:rFonts w:ascii="Franklin Gothic Medium" w:hAnsi="Franklin Gothic Medium" w:cs="Garamond"/>
          <w:sz w:val="20"/>
          <w:szCs w:val="20"/>
        </w:rPr>
        <w:t xml:space="preserve">Expertise in </w:t>
      </w:r>
      <w:r w:rsidRPr="003F0156">
        <w:rPr>
          <w:rFonts w:ascii="Franklin Gothic Medium" w:hAnsi="Franklin Gothic Medium" w:cs="Garamond"/>
          <w:b/>
          <w:sz w:val="20"/>
          <w:szCs w:val="20"/>
        </w:rPr>
        <w:t>Agile</w:t>
      </w:r>
      <w:r w:rsidRPr="00821453">
        <w:rPr>
          <w:rFonts w:ascii="Franklin Gothic Medium" w:hAnsi="Franklin Gothic Medium" w:cs="Garamond"/>
          <w:sz w:val="20"/>
          <w:szCs w:val="20"/>
        </w:rPr>
        <w:t xml:space="preserve"> and waterfall methodologies </w:t>
      </w:r>
      <w:r w:rsidRPr="00821453">
        <w:rPr>
          <w:rFonts w:ascii="Franklin Gothic Medium" w:hAnsi="Franklin Gothic Medium" w:cs="Garamond"/>
          <w:sz w:val="20"/>
          <w:szCs w:val="20"/>
        </w:rPr>
        <w:tab/>
        <w:t>and delivered successful projects.</w:t>
      </w:r>
    </w:p>
    <w:p w:rsidR="00EC3D65" w:rsidRPr="00821453" w:rsidRDefault="00EC3D65" w:rsidP="00EC3D65">
      <w:pPr>
        <w:numPr>
          <w:ilvl w:val="0"/>
          <w:numId w:val="22"/>
        </w:numPr>
        <w:spacing w:before="40" w:after="40" w:line="240" w:lineRule="exact"/>
        <w:jc w:val="both"/>
        <w:rPr>
          <w:rFonts w:ascii="Franklin Gothic Medium" w:hAnsi="Franklin Gothic Medium" w:cs="Garamond"/>
          <w:sz w:val="20"/>
          <w:szCs w:val="20"/>
        </w:rPr>
      </w:pPr>
      <w:r w:rsidRPr="00821453">
        <w:rPr>
          <w:rFonts w:ascii="Franklin Gothic Medium" w:hAnsi="Franklin Gothic Medium" w:cs="Garamond"/>
          <w:sz w:val="20"/>
          <w:szCs w:val="20"/>
        </w:rPr>
        <w:t xml:space="preserve">Expert in performing the </w:t>
      </w:r>
      <w:r w:rsidRPr="002F26BA">
        <w:rPr>
          <w:rFonts w:ascii="Franklin Gothic Medium" w:hAnsi="Franklin Gothic Medium" w:cs="Garamond"/>
          <w:b/>
          <w:sz w:val="20"/>
          <w:szCs w:val="20"/>
        </w:rPr>
        <w:t>Root Cause Analysis</w:t>
      </w:r>
      <w:r w:rsidRPr="00821453">
        <w:rPr>
          <w:rFonts w:ascii="Franklin Gothic Medium" w:hAnsi="Franklin Gothic Medium" w:cs="Garamond"/>
          <w:sz w:val="20"/>
          <w:szCs w:val="20"/>
        </w:rPr>
        <w:t xml:space="preserve"> and taking the corrective measures to deliver the quality product</w:t>
      </w:r>
      <w:r w:rsidR="006B693B">
        <w:rPr>
          <w:rFonts w:ascii="Franklin Gothic Medium" w:hAnsi="Franklin Gothic Medium" w:cs="Garamond"/>
          <w:sz w:val="20"/>
          <w:szCs w:val="20"/>
        </w:rPr>
        <w:t>.</w:t>
      </w:r>
    </w:p>
    <w:p w:rsidR="00EC3D65" w:rsidRDefault="00EC3D65" w:rsidP="00EC3D65">
      <w:pPr>
        <w:widowControl w:val="0"/>
        <w:numPr>
          <w:ilvl w:val="0"/>
          <w:numId w:val="22"/>
        </w:numPr>
        <w:overflowPunct w:val="0"/>
        <w:autoSpaceDE w:val="0"/>
        <w:autoSpaceDN w:val="0"/>
        <w:adjustRightInd w:val="0"/>
        <w:spacing w:before="20" w:after="20"/>
        <w:jc w:val="both"/>
        <w:rPr>
          <w:rFonts w:ascii="Franklin Gothic Medium" w:hAnsi="Franklin Gothic Medium" w:cs="Garamond"/>
          <w:sz w:val="20"/>
          <w:szCs w:val="20"/>
        </w:rPr>
      </w:pPr>
      <w:r w:rsidRPr="00821453">
        <w:rPr>
          <w:rFonts w:ascii="Franklin Gothic Medium" w:hAnsi="Franklin Gothic Medium" w:cs="Garamond"/>
          <w:sz w:val="20"/>
          <w:szCs w:val="20"/>
        </w:rPr>
        <w:t xml:space="preserve">Efficient in </w:t>
      </w:r>
      <w:r w:rsidR="0016649D">
        <w:rPr>
          <w:rFonts w:ascii="Franklin Gothic Medium" w:hAnsi="Franklin Gothic Medium" w:cs="Garamond"/>
          <w:sz w:val="20"/>
          <w:szCs w:val="20"/>
        </w:rPr>
        <w:t xml:space="preserve">coordinating </w:t>
      </w:r>
      <w:r w:rsidR="0045336E">
        <w:rPr>
          <w:rFonts w:ascii="Franklin Gothic Medium" w:hAnsi="Franklin Gothic Medium" w:cs="Garamond"/>
          <w:sz w:val="20"/>
          <w:szCs w:val="20"/>
        </w:rPr>
        <w:t>User Acceptance (</w:t>
      </w:r>
      <w:r w:rsidR="0045336E" w:rsidRPr="0045336E">
        <w:rPr>
          <w:rFonts w:ascii="Franklin Gothic Medium" w:hAnsi="Franklin Gothic Medium" w:cs="Garamond"/>
          <w:b/>
          <w:sz w:val="20"/>
          <w:szCs w:val="20"/>
        </w:rPr>
        <w:t>UAT</w:t>
      </w:r>
      <w:r w:rsidR="0045336E">
        <w:rPr>
          <w:rFonts w:ascii="Franklin Gothic Medium" w:hAnsi="Franklin Gothic Medium" w:cs="Garamond"/>
          <w:sz w:val="20"/>
          <w:szCs w:val="20"/>
        </w:rPr>
        <w:t>) Testing and implementation of the System.</w:t>
      </w:r>
    </w:p>
    <w:p w:rsidR="00AB380F" w:rsidRPr="00821453" w:rsidRDefault="00AB380F" w:rsidP="00AB380F">
      <w:pPr>
        <w:numPr>
          <w:ilvl w:val="0"/>
          <w:numId w:val="22"/>
        </w:numPr>
        <w:spacing w:before="40" w:after="40" w:line="240" w:lineRule="exact"/>
        <w:jc w:val="both"/>
        <w:rPr>
          <w:rFonts w:ascii="Franklin Gothic Medium" w:hAnsi="Franklin Gothic Medium" w:cs="Garamond"/>
          <w:sz w:val="20"/>
          <w:szCs w:val="20"/>
        </w:rPr>
      </w:pPr>
      <w:r>
        <w:rPr>
          <w:rFonts w:ascii="Franklin Gothic Medium" w:hAnsi="Franklin Gothic Medium" w:cs="Garamond"/>
          <w:sz w:val="20"/>
          <w:szCs w:val="20"/>
        </w:rPr>
        <w:t>Rich</w:t>
      </w:r>
      <w:r w:rsidRPr="00AB380F">
        <w:rPr>
          <w:rFonts w:ascii="Franklin Gothic Medium" w:hAnsi="Franklin Gothic Medium" w:cs="Garamond"/>
          <w:sz w:val="20"/>
          <w:szCs w:val="20"/>
        </w:rPr>
        <w:t xml:space="preserve"> experience</w:t>
      </w:r>
      <w:r>
        <w:rPr>
          <w:rFonts w:ascii="Franklin Gothic Medium" w:hAnsi="Franklin Gothic Medium" w:cs="Garamond"/>
          <w:sz w:val="20"/>
          <w:szCs w:val="20"/>
        </w:rPr>
        <w:t xml:space="preserve"> in</w:t>
      </w:r>
      <w:r w:rsidRPr="00AB380F">
        <w:rPr>
          <w:rFonts w:ascii="Franklin Gothic Medium" w:hAnsi="Franklin Gothic Medium" w:cs="Garamond"/>
          <w:sz w:val="20"/>
          <w:szCs w:val="20"/>
        </w:rPr>
        <w:t xml:space="preserve"> managing </w:t>
      </w:r>
      <w:r>
        <w:rPr>
          <w:rFonts w:ascii="Franklin Gothic Medium" w:hAnsi="Franklin Gothic Medium" w:cs="Garamond"/>
          <w:sz w:val="20"/>
          <w:szCs w:val="20"/>
        </w:rPr>
        <w:t xml:space="preserve">Offshore and Onshore </w:t>
      </w:r>
      <w:r w:rsidRPr="00AB380F">
        <w:rPr>
          <w:rFonts w:ascii="Franklin Gothic Medium" w:hAnsi="Franklin Gothic Medium" w:cs="Garamond"/>
          <w:sz w:val="20"/>
          <w:szCs w:val="20"/>
        </w:rPr>
        <w:t>teams</w:t>
      </w:r>
      <w:r>
        <w:rPr>
          <w:rFonts w:ascii="Franklin Gothic Medium" w:hAnsi="Franklin Gothic Medium" w:cs="Garamond"/>
          <w:sz w:val="20"/>
          <w:szCs w:val="20"/>
        </w:rPr>
        <w:t>.</w:t>
      </w:r>
    </w:p>
    <w:p w:rsidR="005A6535" w:rsidRPr="005A6535" w:rsidRDefault="005A6535" w:rsidP="00EC3D65">
      <w:pPr>
        <w:widowControl w:val="0"/>
        <w:overflowPunct w:val="0"/>
        <w:autoSpaceDE w:val="0"/>
        <w:autoSpaceDN w:val="0"/>
        <w:adjustRightInd w:val="0"/>
        <w:spacing w:before="20" w:after="20"/>
        <w:ind w:left="360"/>
        <w:jc w:val="both"/>
        <w:rPr>
          <w:rFonts w:ascii="Franklin Gothic Medium" w:hAnsi="Franklin Gothic Medium" w:cs="Garamond"/>
          <w:sz w:val="20"/>
          <w:szCs w:val="20"/>
        </w:rPr>
      </w:pPr>
    </w:p>
    <w:p w:rsidR="00274900" w:rsidRPr="0006059B" w:rsidRDefault="0006059B" w:rsidP="0006059B">
      <w:pPr>
        <w:widowControl w:val="0"/>
        <w:shd w:val="clear" w:color="auto" w:fill="0C0C0C"/>
        <w:autoSpaceDE w:val="0"/>
        <w:autoSpaceDN w:val="0"/>
        <w:adjustRightInd w:val="0"/>
        <w:spacing w:before="20" w:after="20"/>
        <w:rPr>
          <w:rFonts w:ascii="Franklin Gothic Medium" w:hAnsi="Franklin Gothic Medium"/>
          <w:b/>
          <w:sz w:val="20"/>
          <w:szCs w:val="20"/>
        </w:rPr>
      </w:pPr>
      <w:r w:rsidRPr="0006059B">
        <w:rPr>
          <w:rFonts w:ascii="Franklin Gothic Medium" w:hAnsi="Franklin Gothic Medium"/>
          <w:b/>
          <w:sz w:val="20"/>
          <w:szCs w:val="20"/>
        </w:rPr>
        <w:t xml:space="preserve">SKILL </w:t>
      </w:r>
      <w:r w:rsidRPr="0006059B">
        <w:rPr>
          <w:rFonts w:ascii="Franklin Gothic Medium" w:hAnsi="Franklin Gothic Medium" w:cs="Garamond"/>
          <w:b/>
          <w:bCs/>
          <w:sz w:val="20"/>
          <w:szCs w:val="20"/>
        </w:rPr>
        <w:t>SET</w:t>
      </w:r>
    </w:p>
    <w:p w:rsidR="0080341A" w:rsidRPr="0006059B" w:rsidRDefault="0080341A" w:rsidP="0006059B">
      <w:pPr>
        <w:widowControl w:val="0"/>
        <w:autoSpaceDE w:val="0"/>
        <w:autoSpaceDN w:val="0"/>
        <w:adjustRightInd w:val="0"/>
        <w:spacing w:before="20" w:after="20"/>
        <w:rPr>
          <w:rFonts w:ascii="Franklin Gothic Medium" w:hAnsi="Franklin Gothic Medium"/>
          <w:sz w:val="20"/>
          <w:szCs w:val="20"/>
        </w:rPr>
      </w:pPr>
    </w:p>
    <w:p w:rsidR="006D7C85" w:rsidRDefault="006D7C85" w:rsidP="0006059B">
      <w:pPr>
        <w:widowControl w:val="0"/>
        <w:autoSpaceDE w:val="0"/>
        <w:autoSpaceDN w:val="0"/>
        <w:adjustRightInd w:val="0"/>
        <w:spacing w:before="20" w:after="20"/>
        <w:rPr>
          <w:rFonts w:ascii="Franklin Gothic Medium" w:hAnsi="Franklin Gothic Medium" w:cs="Garamond"/>
          <w:b/>
          <w:bCs/>
          <w:sz w:val="20"/>
          <w:szCs w:val="20"/>
        </w:rPr>
      </w:pPr>
      <w:r w:rsidRPr="0006059B">
        <w:rPr>
          <w:rFonts w:ascii="Franklin Gothic Medium" w:hAnsi="Franklin Gothic Medium" w:cs="Garamond"/>
          <w:b/>
          <w:bCs/>
          <w:sz w:val="20"/>
          <w:szCs w:val="20"/>
          <w:u w:val="single"/>
        </w:rPr>
        <w:t>Technical</w:t>
      </w:r>
      <w:r w:rsidR="00A21963">
        <w:rPr>
          <w:rFonts w:ascii="Franklin Gothic Medium" w:hAnsi="Franklin Gothic Medium" w:cs="Garamond"/>
          <w:b/>
          <w:bCs/>
          <w:sz w:val="20"/>
          <w:szCs w:val="20"/>
          <w:u w:val="single"/>
        </w:rPr>
        <w:t xml:space="preserve"> Skills</w:t>
      </w:r>
      <w:r w:rsidRPr="0006059B">
        <w:rPr>
          <w:rFonts w:ascii="Franklin Gothic Medium" w:hAnsi="Franklin Gothic Medium" w:cs="Garamond"/>
          <w:b/>
          <w:bCs/>
          <w:sz w:val="20"/>
          <w:szCs w:val="20"/>
          <w:u w:val="single"/>
        </w:rPr>
        <w:t>:</w:t>
      </w:r>
      <w:r w:rsidRPr="0006059B">
        <w:rPr>
          <w:rFonts w:ascii="Franklin Gothic Medium" w:hAnsi="Franklin Gothic Medium" w:cs="Garamond"/>
          <w:b/>
          <w:bCs/>
          <w:sz w:val="20"/>
          <w:szCs w:val="20"/>
        </w:rPr>
        <w:t xml:space="preserve"> </w:t>
      </w:r>
    </w:p>
    <w:p w:rsidR="00403876" w:rsidRPr="0006059B" w:rsidRDefault="00403876" w:rsidP="0006059B">
      <w:pPr>
        <w:widowControl w:val="0"/>
        <w:autoSpaceDE w:val="0"/>
        <w:autoSpaceDN w:val="0"/>
        <w:adjustRightInd w:val="0"/>
        <w:spacing w:before="20" w:after="20"/>
        <w:rPr>
          <w:rFonts w:ascii="Franklin Gothic Medium" w:hAnsi="Franklin Gothic Medium" w:cs="Garamond"/>
          <w:b/>
          <w:bCs/>
          <w:sz w:val="20"/>
          <w:szCs w:val="20"/>
        </w:rPr>
      </w:pPr>
    </w:p>
    <w:tbl>
      <w:tblPr>
        <w:tblW w:w="9165" w:type="dxa"/>
        <w:tblCellSpacing w:w="0" w:type="dxa"/>
        <w:tblInd w:w="405" w:type="dxa"/>
        <w:tblBorders>
          <w:top w:val="outset" w:sz="12" w:space="0" w:color="auto"/>
          <w:left w:val="outset" w:sz="12" w:space="0" w:color="auto"/>
          <w:bottom w:val="outset" w:sz="12" w:space="0" w:color="auto"/>
          <w:right w:val="outset" w:sz="12" w:space="0" w:color="auto"/>
          <w:insideH w:val="outset" w:sz="6" w:space="0" w:color="auto"/>
          <w:insideV w:val="outset" w:sz="6" w:space="0" w:color="auto"/>
        </w:tblBorders>
        <w:shd w:val="clear" w:color="auto" w:fill="F3F3F3"/>
        <w:tblCellMar>
          <w:top w:w="15" w:type="dxa"/>
          <w:left w:w="15" w:type="dxa"/>
          <w:bottom w:w="15" w:type="dxa"/>
          <w:right w:w="15" w:type="dxa"/>
        </w:tblCellMar>
        <w:tblLook w:val="0000"/>
      </w:tblPr>
      <w:tblGrid>
        <w:gridCol w:w="1980"/>
        <w:gridCol w:w="7185"/>
      </w:tblGrid>
      <w:tr w:rsidR="00737EE0" w:rsidRPr="006C2D93" w:rsidTr="00301E1D">
        <w:trPr>
          <w:trHeight w:val="20"/>
          <w:tblCellSpacing w:w="0" w:type="dxa"/>
        </w:trPr>
        <w:tc>
          <w:tcPr>
            <w:tcW w:w="1080" w:type="pct"/>
            <w:shd w:val="clear" w:color="auto" w:fill="F3F3F3"/>
            <w:vAlign w:val="center"/>
          </w:tcPr>
          <w:p w:rsidR="00737EE0" w:rsidRPr="006C2D93" w:rsidRDefault="00737EE0" w:rsidP="00BC436A">
            <w:pPr>
              <w:rPr>
                <w:rFonts w:ascii="Calibri" w:hAnsi="Calibri" w:cs="Calibri"/>
                <w:sz w:val="20"/>
                <w:szCs w:val="20"/>
              </w:rPr>
            </w:pPr>
            <w:r>
              <w:rPr>
                <w:rFonts w:ascii="Calibri" w:hAnsi="Calibri" w:cs="Calibri"/>
                <w:sz w:val="20"/>
                <w:szCs w:val="20"/>
              </w:rPr>
              <w:t>Domains</w:t>
            </w:r>
          </w:p>
        </w:tc>
        <w:tc>
          <w:tcPr>
            <w:tcW w:w="3920" w:type="pct"/>
            <w:shd w:val="clear" w:color="auto" w:fill="F3F3F3"/>
            <w:vAlign w:val="center"/>
          </w:tcPr>
          <w:p w:rsidR="00737EE0" w:rsidRPr="006C2D93" w:rsidRDefault="002E6FBF" w:rsidP="00BB7E4B">
            <w:pPr>
              <w:rPr>
                <w:rFonts w:ascii="Calibri" w:hAnsi="Calibri" w:cs="Calibri"/>
                <w:sz w:val="20"/>
                <w:szCs w:val="20"/>
              </w:rPr>
            </w:pPr>
            <w:r>
              <w:rPr>
                <w:rFonts w:ascii="Calibri" w:hAnsi="Calibri" w:cs="Calibri"/>
                <w:sz w:val="20"/>
                <w:szCs w:val="20"/>
              </w:rPr>
              <w:t xml:space="preserve">Core Banking, </w:t>
            </w:r>
            <w:r w:rsidR="00737EE0">
              <w:rPr>
                <w:rFonts w:ascii="Calibri" w:hAnsi="Calibri" w:cs="Calibri"/>
                <w:sz w:val="20"/>
                <w:szCs w:val="20"/>
              </w:rPr>
              <w:t xml:space="preserve">Mortgage, </w:t>
            </w:r>
            <w:r w:rsidR="00DB5961">
              <w:rPr>
                <w:rFonts w:ascii="Calibri" w:hAnsi="Calibri" w:cs="Calibri"/>
                <w:sz w:val="20"/>
                <w:szCs w:val="20"/>
              </w:rPr>
              <w:t>Retail &amp; Commercial Banking, Customer Relationship Management</w:t>
            </w:r>
            <w:r w:rsidR="00737EE0">
              <w:rPr>
                <w:rFonts w:ascii="Calibri" w:hAnsi="Calibri" w:cs="Calibri"/>
                <w:sz w:val="20"/>
                <w:szCs w:val="20"/>
              </w:rPr>
              <w:t xml:space="preserve"> </w:t>
            </w:r>
            <w:r w:rsidR="00DB5961">
              <w:rPr>
                <w:rFonts w:ascii="Calibri" w:hAnsi="Calibri" w:cs="Calibri"/>
                <w:sz w:val="20"/>
                <w:szCs w:val="20"/>
              </w:rPr>
              <w:t>(</w:t>
            </w:r>
            <w:r w:rsidR="00737EE0">
              <w:rPr>
                <w:rFonts w:ascii="Calibri" w:hAnsi="Calibri" w:cs="Calibri"/>
                <w:sz w:val="20"/>
                <w:szCs w:val="20"/>
              </w:rPr>
              <w:t>CRM</w:t>
            </w:r>
            <w:r w:rsidR="00DB5961">
              <w:rPr>
                <w:rFonts w:ascii="Calibri" w:hAnsi="Calibri" w:cs="Calibri"/>
                <w:sz w:val="20"/>
                <w:szCs w:val="20"/>
              </w:rPr>
              <w:t>)</w:t>
            </w:r>
            <w:r w:rsidR="006B0CE2">
              <w:rPr>
                <w:rFonts w:ascii="Calibri" w:hAnsi="Calibri" w:cs="Calibri"/>
                <w:sz w:val="20"/>
                <w:szCs w:val="20"/>
              </w:rPr>
              <w:t xml:space="preserve">, Payments </w:t>
            </w:r>
            <w:r w:rsidR="003550E7">
              <w:rPr>
                <w:rFonts w:ascii="Calibri" w:hAnsi="Calibri" w:cs="Calibri"/>
                <w:sz w:val="20"/>
                <w:szCs w:val="20"/>
              </w:rPr>
              <w:t>and</w:t>
            </w:r>
            <w:r w:rsidR="0032360C">
              <w:rPr>
                <w:rFonts w:ascii="Calibri" w:hAnsi="Calibri" w:cs="Calibri"/>
                <w:sz w:val="20"/>
                <w:szCs w:val="20"/>
              </w:rPr>
              <w:t xml:space="preserve"> Trade Finance</w:t>
            </w:r>
          </w:p>
        </w:tc>
      </w:tr>
      <w:tr w:rsidR="00737EE0" w:rsidRPr="006C2D93" w:rsidTr="00301E1D">
        <w:trPr>
          <w:trHeight w:val="315"/>
          <w:tblCellSpacing w:w="0" w:type="dxa"/>
        </w:trPr>
        <w:tc>
          <w:tcPr>
            <w:tcW w:w="1080" w:type="pct"/>
            <w:shd w:val="clear" w:color="auto" w:fill="F3F3F3"/>
            <w:vAlign w:val="center"/>
          </w:tcPr>
          <w:p w:rsidR="00737EE0" w:rsidRPr="006C2D93" w:rsidRDefault="00737EE0" w:rsidP="00301E1D">
            <w:pPr>
              <w:rPr>
                <w:rFonts w:ascii="Calibri" w:hAnsi="Calibri" w:cs="Calibri"/>
                <w:sz w:val="20"/>
                <w:szCs w:val="20"/>
              </w:rPr>
            </w:pPr>
            <w:r w:rsidRPr="006C2D93">
              <w:rPr>
                <w:rFonts w:ascii="Calibri" w:hAnsi="Calibri" w:cs="Calibri"/>
                <w:sz w:val="20"/>
                <w:szCs w:val="20"/>
              </w:rPr>
              <w:t>Expertise</w:t>
            </w:r>
          </w:p>
        </w:tc>
        <w:tc>
          <w:tcPr>
            <w:tcW w:w="3920" w:type="pct"/>
            <w:shd w:val="clear" w:color="auto" w:fill="F3F3F3"/>
            <w:vAlign w:val="center"/>
          </w:tcPr>
          <w:p w:rsidR="00737EE0" w:rsidRPr="006C2D93" w:rsidRDefault="001B22C4" w:rsidP="006B0CE2">
            <w:pPr>
              <w:rPr>
                <w:rFonts w:ascii="Calibri" w:hAnsi="Calibri" w:cs="Calibri"/>
                <w:sz w:val="20"/>
                <w:szCs w:val="20"/>
              </w:rPr>
            </w:pPr>
            <w:r>
              <w:rPr>
                <w:rFonts w:ascii="Calibri" w:hAnsi="Calibri" w:cs="Calibri"/>
                <w:sz w:val="20"/>
                <w:szCs w:val="20"/>
              </w:rPr>
              <w:t xml:space="preserve">Digital Transformation, </w:t>
            </w:r>
            <w:r w:rsidR="00196724">
              <w:rPr>
                <w:rFonts w:ascii="Calibri" w:hAnsi="Calibri" w:cs="Calibri"/>
                <w:sz w:val="20"/>
                <w:szCs w:val="20"/>
              </w:rPr>
              <w:t xml:space="preserve">Business Analysis, </w:t>
            </w:r>
            <w:r w:rsidR="003550E7">
              <w:rPr>
                <w:rFonts w:ascii="Calibri" w:hAnsi="Calibri" w:cs="Calibri"/>
                <w:sz w:val="20"/>
                <w:szCs w:val="20"/>
              </w:rPr>
              <w:t xml:space="preserve">Agile (Scrum Master), </w:t>
            </w:r>
            <w:r w:rsidR="00737EE0">
              <w:rPr>
                <w:rFonts w:ascii="Calibri" w:hAnsi="Calibri" w:cs="Calibri"/>
                <w:sz w:val="20"/>
                <w:szCs w:val="20"/>
              </w:rPr>
              <w:t>Change Management,</w:t>
            </w:r>
            <w:r w:rsidR="00737EE0" w:rsidRPr="006C2D93">
              <w:rPr>
                <w:rFonts w:ascii="Calibri" w:hAnsi="Calibri" w:cs="Calibri"/>
                <w:sz w:val="20"/>
                <w:szCs w:val="20"/>
              </w:rPr>
              <w:t xml:space="preserve"> </w:t>
            </w:r>
            <w:r w:rsidR="00737EE0">
              <w:rPr>
                <w:rFonts w:ascii="Calibri" w:hAnsi="Calibri" w:cs="Calibri"/>
                <w:sz w:val="20"/>
                <w:szCs w:val="20"/>
              </w:rPr>
              <w:t>Defect Management</w:t>
            </w:r>
            <w:r w:rsidR="00796639">
              <w:rPr>
                <w:rFonts w:ascii="Calibri" w:hAnsi="Calibri" w:cs="Calibri"/>
                <w:sz w:val="20"/>
                <w:szCs w:val="20"/>
              </w:rPr>
              <w:t>,</w:t>
            </w:r>
            <w:r w:rsidR="00DB5961">
              <w:rPr>
                <w:rFonts w:ascii="Calibri" w:hAnsi="Calibri" w:cs="Calibri"/>
                <w:sz w:val="20"/>
                <w:szCs w:val="20"/>
              </w:rPr>
              <w:t xml:space="preserve"> </w:t>
            </w:r>
            <w:r w:rsidR="0043647B">
              <w:rPr>
                <w:rFonts w:ascii="Calibri" w:hAnsi="Calibri" w:cs="Calibri"/>
                <w:sz w:val="20"/>
                <w:szCs w:val="20"/>
              </w:rPr>
              <w:t>Software Development Life Cycle (</w:t>
            </w:r>
            <w:r w:rsidR="00737EE0">
              <w:rPr>
                <w:rFonts w:ascii="Calibri" w:hAnsi="Calibri" w:cs="Calibri"/>
                <w:sz w:val="20"/>
                <w:szCs w:val="20"/>
              </w:rPr>
              <w:t>SDLC</w:t>
            </w:r>
            <w:r w:rsidR="0043647B">
              <w:rPr>
                <w:rFonts w:ascii="Calibri" w:hAnsi="Calibri" w:cs="Calibri"/>
                <w:sz w:val="20"/>
                <w:szCs w:val="20"/>
              </w:rPr>
              <w:t>)</w:t>
            </w:r>
            <w:r w:rsidR="00796639">
              <w:rPr>
                <w:rFonts w:ascii="Calibri" w:hAnsi="Calibri" w:cs="Calibri"/>
                <w:sz w:val="20"/>
                <w:szCs w:val="20"/>
              </w:rPr>
              <w:t xml:space="preserve"> and Client </w:t>
            </w:r>
            <w:r>
              <w:rPr>
                <w:rFonts w:ascii="Calibri" w:hAnsi="Calibri" w:cs="Calibri"/>
                <w:sz w:val="20"/>
                <w:szCs w:val="20"/>
              </w:rPr>
              <w:t>On boarding</w:t>
            </w:r>
            <w:r w:rsidR="006B0CE2">
              <w:rPr>
                <w:rFonts w:ascii="Calibri" w:hAnsi="Calibri" w:cs="Calibri"/>
                <w:sz w:val="20"/>
                <w:szCs w:val="20"/>
              </w:rPr>
              <w:t>, SEPA Payments and</w:t>
            </w:r>
            <w:r w:rsidR="004231F9">
              <w:rPr>
                <w:rFonts w:ascii="Calibri" w:hAnsi="Calibri" w:cs="Calibri"/>
                <w:sz w:val="20"/>
                <w:szCs w:val="20"/>
              </w:rPr>
              <w:t xml:space="preserve"> Trade Finance.</w:t>
            </w:r>
          </w:p>
        </w:tc>
      </w:tr>
      <w:tr w:rsidR="00737EE0" w:rsidRPr="006C2D93" w:rsidTr="00301E1D">
        <w:trPr>
          <w:trHeight w:val="315"/>
          <w:tblCellSpacing w:w="0" w:type="dxa"/>
        </w:trPr>
        <w:tc>
          <w:tcPr>
            <w:tcW w:w="1080" w:type="pct"/>
            <w:shd w:val="clear" w:color="auto" w:fill="F3F3F3"/>
            <w:vAlign w:val="center"/>
          </w:tcPr>
          <w:p w:rsidR="00737EE0" w:rsidRPr="006C2D93" w:rsidRDefault="00737EE0" w:rsidP="00301E1D">
            <w:pPr>
              <w:rPr>
                <w:rFonts w:ascii="Calibri" w:hAnsi="Calibri" w:cs="Calibri"/>
                <w:sz w:val="20"/>
                <w:szCs w:val="20"/>
              </w:rPr>
            </w:pPr>
            <w:r>
              <w:rPr>
                <w:rFonts w:ascii="Calibri" w:hAnsi="Calibri" w:cs="Calibri"/>
                <w:sz w:val="20"/>
                <w:szCs w:val="20"/>
              </w:rPr>
              <w:t>Databases</w:t>
            </w:r>
          </w:p>
        </w:tc>
        <w:tc>
          <w:tcPr>
            <w:tcW w:w="3920" w:type="pct"/>
            <w:shd w:val="clear" w:color="auto" w:fill="F3F3F3"/>
            <w:vAlign w:val="center"/>
          </w:tcPr>
          <w:p w:rsidR="00737EE0" w:rsidRPr="006C2D93" w:rsidRDefault="00737EE0" w:rsidP="00615EB1">
            <w:pPr>
              <w:rPr>
                <w:rFonts w:ascii="Calibri" w:hAnsi="Calibri" w:cs="Calibri"/>
                <w:sz w:val="20"/>
                <w:szCs w:val="20"/>
              </w:rPr>
            </w:pPr>
            <w:r w:rsidRPr="006C2D93">
              <w:rPr>
                <w:rFonts w:ascii="Calibri" w:hAnsi="Calibri" w:cs="Calibri"/>
                <w:sz w:val="20"/>
                <w:szCs w:val="20"/>
              </w:rPr>
              <w:t xml:space="preserve">SQL </w:t>
            </w:r>
            <w:r>
              <w:rPr>
                <w:rFonts w:ascii="Calibri" w:hAnsi="Calibri" w:cs="Calibri"/>
                <w:sz w:val="20"/>
                <w:szCs w:val="20"/>
              </w:rPr>
              <w:t>Server 2000, Oracle 11</w:t>
            </w:r>
          </w:p>
        </w:tc>
      </w:tr>
      <w:tr w:rsidR="00737EE0" w:rsidRPr="006C2D93" w:rsidTr="00301E1D">
        <w:trPr>
          <w:trHeight w:val="240"/>
          <w:tblCellSpacing w:w="0" w:type="dxa"/>
        </w:trPr>
        <w:tc>
          <w:tcPr>
            <w:tcW w:w="1080" w:type="pct"/>
            <w:shd w:val="clear" w:color="auto" w:fill="F3F3F3"/>
            <w:vAlign w:val="center"/>
          </w:tcPr>
          <w:p w:rsidR="00737EE0" w:rsidRPr="006C2D93" w:rsidRDefault="00401281" w:rsidP="00301E1D">
            <w:pPr>
              <w:rPr>
                <w:rFonts w:ascii="Calibri" w:hAnsi="Calibri" w:cs="Calibri"/>
                <w:sz w:val="20"/>
                <w:szCs w:val="20"/>
              </w:rPr>
            </w:pPr>
            <w:r>
              <w:rPr>
                <w:rFonts w:ascii="Calibri" w:hAnsi="Calibri" w:cs="Calibri"/>
                <w:sz w:val="20"/>
                <w:szCs w:val="20"/>
              </w:rPr>
              <w:t xml:space="preserve">Development Methodologies </w:t>
            </w:r>
          </w:p>
        </w:tc>
        <w:tc>
          <w:tcPr>
            <w:tcW w:w="3920" w:type="pct"/>
            <w:shd w:val="clear" w:color="auto" w:fill="F3F3F3"/>
            <w:vAlign w:val="center"/>
          </w:tcPr>
          <w:p w:rsidR="00737EE0" w:rsidRPr="006C2D93" w:rsidRDefault="00737EE0" w:rsidP="005E77D3">
            <w:pPr>
              <w:rPr>
                <w:rFonts w:ascii="Calibri" w:hAnsi="Calibri" w:cs="Calibri"/>
                <w:sz w:val="20"/>
                <w:szCs w:val="20"/>
              </w:rPr>
            </w:pPr>
            <w:r w:rsidRPr="006C2D93">
              <w:rPr>
                <w:rFonts w:ascii="Calibri" w:hAnsi="Calibri" w:cs="Calibri"/>
                <w:sz w:val="20"/>
                <w:szCs w:val="20"/>
              </w:rPr>
              <w:t>Agile</w:t>
            </w:r>
            <w:r>
              <w:rPr>
                <w:rFonts w:ascii="Calibri" w:hAnsi="Calibri" w:cs="Calibri"/>
                <w:sz w:val="20"/>
                <w:szCs w:val="20"/>
              </w:rPr>
              <w:t xml:space="preserve"> </w:t>
            </w:r>
            <w:r w:rsidR="000123D6">
              <w:rPr>
                <w:rFonts w:ascii="Calibri" w:hAnsi="Calibri" w:cs="Calibri"/>
                <w:sz w:val="20"/>
                <w:szCs w:val="20"/>
              </w:rPr>
              <w:t xml:space="preserve">(Scrum) </w:t>
            </w:r>
            <w:r w:rsidR="00516674">
              <w:rPr>
                <w:rFonts w:ascii="Calibri" w:hAnsi="Calibri" w:cs="Calibri"/>
                <w:sz w:val="20"/>
                <w:szCs w:val="20"/>
              </w:rPr>
              <w:t>and</w:t>
            </w:r>
            <w:r>
              <w:rPr>
                <w:rFonts w:ascii="Calibri" w:hAnsi="Calibri" w:cs="Calibri"/>
                <w:sz w:val="20"/>
                <w:szCs w:val="20"/>
              </w:rPr>
              <w:t xml:space="preserve"> </w:t>
            </w:r>
            <w:r w:rsidRPr="006C2D93">
              <w:rPr>
                <w:rFonts w:ascii="Calibri" w:hAnsi="Calibri" w:cs="Calibri"/>
                <w:sz w:val="20"/>
                <w:szCs w:val="20"/>
              </w:rPr>
              <w:t>Waterfall Model</w:t>
            </w:r>
          </w:p>
        </w:tc>
      </w:tr>
      <w:tr w:rsidR="00737EE0" w:rsidRPr="006C2D93" w:rsidTr="00301E1D">
        <w:trPr>
          <w:trHeight w:val="240"/>
          <w:tblCellSpacing w:w="0" w:type="dxa"/>
        </w:trPr>
        <w:tc>
          <w:tcPr>
            <w:tcW w:w="1080" w:type="pct"/>
            <w:shd w:val="clear" w:color="auto" w:fill="F3F3F3"/>
            <w:vAlign w:val="center"/>
          </w:tcPr>
          <w:p w:rsidR="00737EE0" w:rsidRPr="006C2D93" w:rsidRDefault="00737EE0" w:rsidP="00BC436A">
            <w:pPr>
              <w:rPr>
                <w:rFonts w:ascii="Calibri" w:hAnsi="Calibri" w:cs="Calibri"/>
                <w:sz w:val="20"/>
                <w:szCs w:val="20"/>
              </w:rPr>
            </w:pPr>
            <w:r w:rsidRPr="006C2D93">
              <w:rPr>
                <w:rFonts w:ascii="Calibri" w:hAnsi="Calibri" w:cs="Calibri"/>
                <w:sz w:val="20"/>
                <w:szCs w:val="20"/>
              </w:rPr>
              <w:t>Software Tools</w:t>
            </w:r>
          </w:p>
        </w:tc>
        <w:tc>
          <w:tcPr>
            <w:tcW w:w="3920" w:type="pct"/>
            <w:shd w:val="clear" w:color="auto" w:fill="F3F3F3"/>
            <w:vAlign w:val="center"/>
          </w:tcPr>
          <w:p w:rsidR="00737EE0" w:rsidRPr="006C2D93" w:rsidRDefault="0042460C" w:rsidP="0042460C">
            <w:pPr>
              <w:rPr>
                <w:rFonts w:ascii="Calibri" w:hAnsi="Calibri" w:cs="Calibri"/>
                <w:sz w:val="20"/>
                <w:szCs w:val="20"/>
              </w:rPr>
            </w:pPr>
            <w:r>
              <w:rPr>
                <w:rFonts w:ascii="Calibri" w:hAnsi="Calibri" w:cs="Calibri"/>
                <w:sz w:val="20"/>
                <w:szCs w:val="20"/>
              </w:rPr>
              <w:t xml:space="preserve">JIRA, Confluence, </w:t>
            </w:r>
            <w:r w:rsidR="0095136D">
              <w:rPr>
                <w:rFonts w:ascii="Calibri" w:hAnsi="Calibri" w:cs="Calibri"/>
                <w:sz w:val="20"/>
                <w:szCs w:val="20"/>
              </w:rPr>
              <w:t xml:space="preserve">MS Visio, </w:t>
            </w:r>
            <w:proofErr w:type="spellStart"/>
            <w:r w:rsidR="0095136D">
              <w:rPr>
                <w:rFonts w:ascii="Calibri" w:hAnsi="Calibri" w:cs="Calibri"/>
                <w:sz w:val="20"/>
                <w:szCs w:val="20"/>
              </w:rPr>
              <w:t>Axure</w:t>
            </w:r>
            <w:proofErr w:type="spellEnd"/>
            <w:r w:rsidR="0095136D">
              <w:rPr>
                <w:rFonts w:ascii="Calibri" w:hAnsi="Calibri" w:cs="Calibri"/>
                <w:sz w:val="20"/>
                <w:szCs w:val="20"/>
              </w:rPr>
              <w:t xml:space="preserve">, </w:t>
            </w:r>
            <w:proofErr w:type="spellStart"/>
            <w:r w:rsidR="0095136D" w:rsidRPr="0095136D">
              <w:rPr>
                <w:rFonts w:ascii="Calibri" w:hAnsi="Calibri" w:cs="Calibri"/>
                <w:sz w:val="20"/>
                <w:szCs w:val="20"/>
              </w:rPr>
              <w:t>Balsamiq</w:t>
            </w:r>
            <w:proofErr w:type="spellEnd"/>
            <w:r w:rsidR="0095136D">
              <w:rPr>
                <w:rFonts w:ascii="Calibri" w:hAnsi="Calibri" w:cs="Calibri"/>
                <w:sz w:val="20"/>
                <w:szCs w:val="20"/>
              </w:rPr>
              <w:t xml:space="preserve">, </w:t>
            </w:r>
            <w:r w:rsidR="00737EE0">
              <w:rPr>
                <w:rFonts w:ascii="Calibri" w:hAnsi="Calibri" w:cs="Calibri"/>
                <w:sz w:val="20"/>
                <w:szCs w:val="20"/>
              </w:rPr>
              <w:t>IBM</w:t>
            </w:r>
            <w:r w:rsidR="00737EE0" w:rsidRPr="006C2D93">
              <w:rPr>
                <w:rFonts w:ascii="Calibri" w:hAnsi="Calibri" w:cs="Calibri"/>
                <w:sz w:val="20"/>
                <w:szCs w:val="20"/>
              </w:rPr>
              <w:t xml:space="preserve"> </w:t>
            </w:r>
            <w:r w:rsidR="00737EE0">
              <w:rPr>
                <w:rFonts w:ascii="Calibri" w:hAnsi="Calibri" w:cs="Calibri"/>
                <w:sz w:val="20"/>
                <w:szCs w:val="20"/>
              </w:rPr>
              <w:t xml:space="preserve">Rational Team Concert (RTC), </w:t>
            </w:r>
            <w:r w:rsidR="00E52428">
              <w:rPr>
                <w:rFonts w:ascii="Calibri" w:hAnsi="Calibri" w:cs="Calibri"/>
                <w:sz w:val="20"/>
                <w:szCs w:val="20"/>
              </w:rPr>
              <w:t>(ALM) Quality center</w:t>
            </w:r>
            <w:r w:rsidR="00DB5961" w:rsidRPr="006C2D93">
              <w:rPr>
                <w:rFonts w:ascii="Calibri" w:hAnsi="Calibri" w:cs="Calibri"/>
                <w:sz w:val="20"/>
                <w:szCs w:val="20"/>
              </w:rPr>
              <w:t>,</w:t>
            </w:r>
            <w:r w:rsidR="00DB5961">
              <w:rPr>
                <w:rFonts w:ascii="Calibri" w:hAnsi="Calibri" w:cs="Calibri"/>
                <w:sz w:val="20"/>
                <w:szCs w:val="20"/>
              </w:rPr>
              <w:t xml:space="preserve"> </w:t>
            </w:r>
            <w:r w:rsidR="00737EE0" w:rsidRPr="006C2D93">
              <w:rPr>
                <w:rFonts w:ascii="Calibri" w:hAnsi="Calibri" w:cs="Calibri"/>
                <w:sz w:val="20"/>
                <w:szCs w:val="20"/>
              </w:rPr>
              <w:t xml:space="preserve"> VSS,  </w:t>
            </w:r>
            <w:r w:rsidR="00737EE0">
              <w:rPr>
                <w:rFonts w:ascii="Calibri" w:hAnsi="Calibri" w:cs="Calibri"/>
                <w:sz w:val="20"/>
                <w:szCs w:val="20"/>
              </w:rPr>
              <w:t>SOAP UI</w:t>
            </w:r>
            <w:r w:rsidR="00737EE0" w:rsidRPr="006C2D93">
              <w:rPr>
                <w:rFonts w:ascii="Calibri" w:hAnsi="Calibri" w:cs="Calibri"/>
                <w:sz w:val="20"/>
                <w:szCs w:val="20"/>
              </w:rPr>
              <w:t xml:space="preserve"> </w:t>
            </w:r>
            <w:r w:rsidR="00737EE0">
              <w:rPr>
                <w:rFonts w:ascii="Calibri" w:hAnsi="Calibri" w:cs="Calibri"/>
                <w:sz w:val="20"/>
                <w:szCs w:val="20"/>
              </w:rPr>
              <w:t xml:space="preserve">, </w:t>
            </w:r>
            <w:r w:rsidR="00737EE0" w:rsidRPr="006C2D93">
              <w:rPr>
                <w:rFonts w:ascii="Calibri" w:hAnsi="Calibri" w:cs="Calibri"/>
                <w:sz w:val="20"/>
                <w:szCs w:val="20"/>
              </w:rPr>
              <w:t>TOAD</w:t>
            </w:r>
            <w:r w:rsidR="00737EE0">
              <w:rPr>
                <w:rFonts w:ascii="Calibri" w:hAnsi="Calibri" w:cs="Calibri"/>
                <w:sz w:val="20"/>
                <w:szCs w:val="20"/>
              </w:rPr>
              <w:t xml:space="preserve"> and Pu</w:t>
            </w:r>
            <w:r>
              <w:rPr>
                <w:rFonts w:ascii="Calibri" w:hAnsi="Calibri" w:cs="Calibri"/>
                <w:sz w:val="20"/>
                <w:szCs w:val="20"/>
              </w:rPr>
              <w:t>tty and</w:t>
            </w:r>
            <w:r w:rsidR="007911E0">
              <w:rPr>
                <w:rFonts w:ascii="Calibri" w:hAnsi="Calibri" w:cs="Calibri"/>
                <w:sz w:val="20"/>
                <w:szCs w:val="20"/>
              </w:rPr>
              <w:t xml:space="preserve"> Microsoft Project Planner </w:t>
            </w:r>
            <w:r w:rsidR="00A630FC">
              <w:rPr>
                <w:rFonts w:ascii="Calibri" w:hAnsi="Calibri" w:cs="Calibri"/>
                <w:sz w:val="20"/>
                <w:szCs w:val="20"/>
              </w:rPr>
              <w:t xml:space="preserve">(MPP) </w:t>
            </w:r>
          </w:p>
        </w:tc>
      </w:tr>
      <w:tr w:rsidR="00737EE0" w:rsidRPr="006C2D93" w:rsidTr="00301E1D">
        <w:trPr>
          <w:trHeight w:val="240"/>
          <w:tblCellSpacing w:w="0" w:type="dxa"/>
        </w:trPr>
        <w:tc>
          <w:tcPr>
            <w:tcW w:w="1080" w:type="pct"/>
            <w:shd w:val="clear" w:color="auto" w:fill="F3F3F3"/>
            <w:vAlign w:val="center"/>
          </w:tcPr>
          <w:p w:rsidR="00737EE0" w:rsidRPr="006C2D93" w:rsidRDefault="00737EE0" w:rsidP="00301E1D">
            <w:pPr>
              <w:rPr>
                <w:rFonts w:ascii="Calibri" w:hAnsi="Calibri" w:cs="Calibri"/>
                <w:sz w:val="20"/>
                <w:szCs w:val="20"/>
              </w:rPr>
            </w:pPr>
            <w:r w:rsidRPr="006C2D93">
              <w:rPr>
                <w:rFonts w:ascii="Calibri" w:hAnsi="Calibri" w:cs="Calibri"/>
                <w:sz w:val="20"/>
                <w:szCs w:val="20"/>
              </w:rPr>
              <w:lastRenderedPageBreak/>
              <w:t>Operating Systems</w:t>
            </w:r>
          </w:p>
        </w:tc>
        <w:tc>
          <w:tcPr>
            <w:tcW w:w="3920" w:type="pct"/>
            <w:shd w:val="clear" w:color="auto" w:fill="F3F3F3"/>
            <w:vAlign w:val="center"/>
          </w:tcPr>
          <w:p w:rsidR="00737EE0" w:rsidRPr="006C2D93" w:rsidRDefault="00737EE0" w:rsidP="006A5FBC">
            <w:pPr>
              <w:rPr>
                <w:rFonts w:ascii="Calibri" w:hAnsi="Calibri" w:cs="Calibri"/>
                <w:sz w:val="20"/>
                <w:szCs w:val="20"/>
              </w:rPr>
            </w:pPr>
            <w:r w:rsidRPr="006C2D93">
              <w:rPr>
                <w:rFonts w:ascii="Calibri" w:hAnsi="Calibri" w:cs="Calibri"/>
                <w:sz w:val="20"/>
                <w:szCs w:val="20"/>
              </w:rPr>
              <w:t>WINDOWS</w:t>
            </w:r>
            <w:r>
              <w:rPr>
                <w:rFonts w:ascii="Calibri" w:hAnsi="Calibri" w:cs="Calibri"/>
                <w:sz w:val="20"/>
                <w:szCs w:val="20"/>
              </w:rPr>
              <w:t xml:space="preserve"> 2000</w:t>
            </w:r>
            <w:r w:rsidRPr="006C2D93">
              <w:rPr>
                <w:rFonts w:ascii="Calibri" w:hAnsi="Calibri" w:cs="Calibri"/>
                <w:sz w:val="20"/>
                <w:szCs w:val="20"/>
              </w:rPr>
              <w:t>,</w:t>
            </w:r>
            <w:r>
              <w:rPr>
                <w:rFonts w:ascii="Calibri" w:hAnsi="Calibri" w:cs="Calibri"/>
                <w:sz w:val="20"/>
                <w:szCs w:val="20"/>
              </w:rPr>
              <w:t xml:space="preserve"> Vista and XP</w:t>
            </w:r>
          </w:p>
        </w:tc>
      </w:tr>
    </w:tbl>
    <w:p w:rsidR="00370A85" w:rsidRDefault="00370A85" w:rsidP="0006059B">
      <w:pPr>
        <w:widowControl w:val="0"/>
        <w:overflowPunct w:val="0"/>
        <w:autoSpaceDE w:val="0"/>
        <w:autoSpaceDN w:val="0"/>
        <w:adjustRightInd w:val="0"/>
        <w:spacing w:before="20" w:after="20"/>
        <w:jc w:val="both"/>
        <w:rPr>
          <w:rFonts w:ascii="Franklin Gothic Medium" w:hAnsi="Franklin Gothic Medium" w:cs="Garamond"/>
          <w:b/>
          <w:sz w:val="20"/>
          <w:szCs w:val="20"/>
        </w:rPr>
      </w:pPr>
    </w:p>
    <w:p w:rsidR="007911E0" w:rsidRDefault="007911E0" w:rsidP="0006059B">
      <w:pPr>
        <w:widowControl w:val="0"/>
        <w:overflowPunct w:val="0"/>
        <w:autoSpaceDE w:val="0"/>
        <w:autoSpaceDN w:val="0"/>
        <w:adjustRightInd w:val="0"/>
        <w:spacing w:before="20" w:after="20"/>
        <w:jc w:val="both"/>
        <w:rPr>
          <w:rFonts w:ascii="Franklin Gothic Medium" w:hAnsi="Franklin Gothic Medium" w:cs="Garamond"/>
          <w:b/>
          <w:sz w:val="20"/>
          <w:szCs w:val="20"/>
        </w:rPr>
      </w:pPr>
    </w:p>
    <w:p w:rsidR="007911E0" w:rsidRDefault="007911E0" w:rsidP="0006059B">
      <w:pPr>
        <w:widowControl w:val="0"/>
        <w:overflowPunct w:val="0"/>
        <w:autoSpaceDE w:val="0"/>
        <w:autoSpaceDN w:val="0"/>
        <w:adjustRightInd w:val="0"/>
        <w:spacing w:before="20" w:after="20"/>
        <w:jc w:val="both"/>
        <w:rPr>
          <w:rFonts w:ascii="Franklin Gothic Medium" w:hAnsi="Franklin Gothic Medium" w:cs="Garamond"/>
          <w:b/>
          <w:sz w:val="20"/>
          <w:szCs w:val="20"/>
        </w:rPr>
      </w:pPr>
    </w:p>
    <w:p w:rsidR="006E4732" w:rsidRPr="0006059B" w:rsidRDefault="006E4732" w:rsidP="0006059B">
      <w:pPr>
        <w:widowControl w:val="0"/>
        <w:overflowPunct w:val="0"/>
        <w:autoSpaceDE w:val="0"/>
        <w:autoSpaceDN w:val="0"/>
        <w:adjustRightInd w:val="0"/>
        <w:spacing w:before="20" w:after="20"/>
        <w:jc w:val="both"/>
        <w:rPr>
          <w:rFonts w:ascii="Franklin Gothic Medium" w:hAnsi="Franklin Gothic Medium" w:cs="Garamond"/>
          <w:b/>
          <w:sz w:val="20"/>
          <w:szCs w:val="20"/>
        </w:rPr>
        <w:sectPr w:rsidR="006E4732" w:rsidRPr="0006059B" w:rsidSect="003E58E1">
          <w:type w:val="continuous"/>
          <w:pgSz w:w="12240" w:h="15840" w:code="1"/>
          <w:pgMar w:top="164" w:right="720" w:bottom="720" w:left="720" w:header="0" w:footer="0" w:gutter="0"/>
          <w:pgBorders w:offsetFrom="page">
            <w:top w:val="cornerTriangles" w:sz="6" w:space="24" w:color="auto"/>
            <w:left w:val="cornerTriangles" w:sz="6" w:space="24" w:color="auto"/>
            <w:bottom w:val="cornerTriangles" w:sz="6" w:space="24" w:color="auto"/>
            <w:right w:val="cornerTriangles" w:sz="6" w:space="24" w:color="auto"/>
          </w:pgBorders>
          <w:cols w:space="720" w:equalWidth="0">
            <w:col w:w="10520"/>
          </w:cols>
          <w:noEndnote/>
        </w:sectPr>
      </w:pPr>
    </w:p>
    <w:p w:rsidR="00FB17B3" w:rsidRPr="0006059B" w:rsidRDefault="00FB17B3" w:rsidP="00FB17B3">
      <w:pPr>
        <w:widowControl w:val="0"/>
        <w:shd w:val="clear" w:color="auto" w:fill="0C0C0C"/>
        <w:autoSpaceDE w:val="0"/>
        <w:autoSpaceDN w:val="0"/>
        <w:adjustRightInd w:val="0"/>
        <w:spacing w:before="20" w:after="20"/>
        <w:rPr>
          <w:rFonts w:ascii="Franklin Gothic Medium" w:hAnsi="Franklin Gothic Medium" w:cs="Wingdings"/>
          <w:b/>
          <w:sz w:val="20"/>
          <w:szCs w:val="20"/>
        </w:rPr>
      </w:pPr>
      <w:r>
        <w:rPr>
          <w:rFonts w:ascii="Franklin Gothic Medium" w:hAnsi="Franklin Gothic Medium" w:cs="Garamond"/>
          <w:b/>
          <w:bCs/>
          <w:sz w:val="20"/>
          <w:szCs w:val="20"/>
        </w:rPr>
        <w:lastRenderedPageBreak/>
        <w:t>Trainings &amp; Workshops</w:t>
      </w:r>
    </w:p>
    <w:p w:rsidR="00FB17B3" w:rsidRPr="0006059B" w:rsidRDefault="00FB17B3" w:rsidP="00FB17B3">
      <w:pPr>
        <w:widowControl w:val="0"/>
        <w:overflowPunct w:val="0"/>
        <w:autoSpaceDE w:val="0"/>
        <w:autoSpaceDN w:val="0"/>
        <w:adjustRightInd w:val="0"/>
        <w:spacing w:before="20" w:after="20"/>
        <w:ind w:left="8"/>
        <w:jc w:val="both"/>
        <w:rPr>
          <w:rFonts w:ascii="Franklin Gothic Medium" w:hAnsi="Franklin Gothic Medium" w:cs="Garamond"/>
          <w:sz w:val="20"/>
          <w:szCs w:val="20"/>
        </w:rPr>
      </w:pPr>
    </w:p>
    <w:p w:rsidR="009F786F" w:rsidRDefault="009F786F" w:rsidP="009F786F">
      <w:pPr>
        <w:widowControl w:val="0"/>
        <w:numPr>
          <w:ilvl w:val="0"/>
          <w:numId w:val="24"/>
        </w:numPr>
        <w:overflowPunct w:val="0"/>
        <w:autoSpaceDE w:val="0"/>
        <w:autoSpaceDN w:val="0"/>
        <w:adjustRightInd w:val="0"/>
        <w:spacing w:before="20" w:after="20"/>
        <w:jc w:val="both"/>
        <w:rPr>
          <w:rFonts w:ascii="Franklin Gothic Medium" w:hAnsi="Franklin Gothic Medium" w:cs="Garamond"/>
          <w:sz w:val="20"/>
          <w:szCs w:val="20"/>
        </w:rPr>
      </w:pPr>
      <w:r w:rsidRPr="001457C9">
        <w:rPr>
          <w:rFonts w:ascii="Franklin Gothic Medium" w:hAnsi="Franklin Gothic Medium" w:cs="Garamond"/>
          <w:b/>
          <w:sz w:val="20"/>
          <w:szCs w:val="20"/>
        </w:rPr>
        <w:t>Scrum Master</w:t>
      </w:r>
      <w:r>
        <w:rPr>
          <w:rFonts w:ascii="Franklin Gothic Medium" w:hAnsi="Franklin Gothic Medium" w:cs="Garamond"/>
          <w:sz w:val="20"/>
          <w:szCs w:val="20"/>
        </w:rPr>
        <w:t xml:space="preserve"> workshop held at HSBC </w:t>
      </w:r>
      <w:proofErr w:type="spellStart"/>
      <w:r>
        <w:rPr>
          <w:rFonts w:ascii="Franklin Gothic Medium" w:hAnsi="Franklin Gothic Medium" w:cs="Garamond"/>
          <w:sz w:val="20"/>
          <w:szCs w:val="20"/>
        </w:rPr>
        <w:t>Pune</w:t>
      </w:r>
      <w:proofErr w:type="spellEnd"/>
    </w:p>
    <w:p w:rsidR="009F786F" w:rsidRDefault="009F786F" w:rsidP="009F786F">
      <w:pPr>
        <w:widowControl w:val="0"/>
        <w:numPr>
          <w:ilvl w:val="0"/>
          <w:numId w:val="24"/>
        </w:numPr>
        <w:overflowPunct w:val="0"/>
        <w:autoSpaceDE w:val="0"/>
        <w:autoSpaceDN w:val="0"/>
        <w:adjustRightInd w:val="0"/>
        <w:spacing w:before="20" w:after="20"/>
        <w:jc w:val="both"/>
        <w:rPr>
          <w:rFonts w:ascii="Franklin Gothic Medium" w:hAnsi="Franklin Gothic Medium" w:cs="Garamond"/>
          <w:sz w:val="20"/>
          <w:szCs w:val="20"/>
        </w:rPr>
      </w:pPr>
      <w:r w:rsidRPr="007E501F">
        <w:rPr>
          <w:rFonts w:ascii="Franklin Gothic Medium" w:hAnsi="Franklin Gothic Medium" w:cs="Garamond"/>
          <w:b/>
          <w:sz w:val="20"/>
          <w:szCs w:val="20"/>
        </w:rPr>
        <w:t>PMP</w:t>
      </w:r>
      <w:r>
        <w:rPr>
          <w:rFonts w:ascii="Franklin Gothic Medium" w:hAnsi="Franklin Gothic Medium" w:cs="Garamond"/>
          <w:sz w:val="20"/>
          <w:szCs w:val="20"/>
        </w:rPr>
        <w:t xml:space="preserve"> (Project Management Professional) of </w:t>
      </w:r>
      <w:r w:rsidRPr="007E501F">
        <w:rPr>
          <w:rFonts w:ascii="Franklin Gothic Medium" w:hAnsi="Franklin Gothic Medium" w:cs="Garamond"/>
          <w:b/>
          <w:sz w:val="20"/>
          <w:szCs w:val="20"/>
        </w:rPr>
        <w:t>PMI</w:t>
      </w:r>
      <w:r>
        <w:rPr>
          <w:rFonts w:ascii="Franklin Gothic Medium" w:hAnsi="Franklin Gothic Medium" w:cs="Garamond"/>
          <w:sz w:val="20"/>
          <w:szCs w:val="20"/>
        </w:rPr>
        <w:t xml:space="preserve"> workshop organized by </w:t>
      </w:r>
      <w:proofErr w:type="spellStart"/>
      <w:r>
        <w:rPr>
          <w:rFonts w:ascii="Franklin Gothic Medium" w:hAnsi="Franklin Gothic Medium" w:cs="Garamond"/>
          <w:sz w:val="20"/>
          <w:szCs w:val="20"/>
        </w:rPr>
        <w:t>StarPMO</w:t>
      </w:r>
      <w:proofErr w:type="spellEnd"/>
    </w:p>
    <w:p w:rsidR="009F786F" w:rsidRDefault="009F786F" w:rsidP="009F786F">
      <w:pPr>
        <w:widowControl w:val="0"/>
        <w:numPr>
          <w:ilvl w:val="0"/>
          <w:numId w:val="24"/>
        </w:numPr>
        <w:overflowPunct w:val="0"/>
        <w:autoSpaceDE w:val="0"/>
        <w:autoSpaceDN w:val="0"/>
        <w:adjustRightInd w:val="0"/>
        <w:spacing w:before="20" w:after="20"/>
        <w:jc w:val="both"/>
        <w:rPr>
          <w:rFonts w:ascii="Franklin Gothic Medium" w:hAnsi="Franklin Gothic Medium" w:cs="Garamond"/>
          <w:sz w:val="20"/>
          <w:szCs w:val="20"/>
        </w:rPr>
      </w:pPr>
      <w:r>
        <w:rPr>
          <w:rFonts w:ascii="Franklin Gothic Medium" w:hAnsi="Franklin Gothic Medium" w:cs="Garamond"/>
          <w:sz w:val="20"/>
          <w:szCs w:val="20"/>
        </w:rPr>
        <w:t>Risk Assessment/Risk Management held at cognizant</w:t>
      </w:r>
    </w:p>
    <w:p w:rsidR="009F786F" w:rsidRDefault="009F786F" w:rsidP="009F786F">
      <w:pPr>
        <w:widowControl w:val="0"/>
        <w:numPr>
          <w:ilvl w:val="0"/>
          <w:numId w:val="24"/>
        </w:numPr>
        <w:overflowPunct w:val="0"/>
        <w:autoSpaceDE w:val="0"/>
        <w:autoSpaceDN w:val="0"/>
        <w:adjustRightInd w:val="0"/>
        <w:spacing w:before="20" w:after="20"/>
        <w:jc w:val="both"/>
        <w:rPr>
          <w:rFonts w:ascii="Franklin Gothic Medium" w:hAnsi="Franklin Gothic Medium" w:cs="Garamond"/>
          <w:sz w:val="20"/>
          <w:szCs w:val="20"/>
        </w:rPr>
      </w:pPr>
      <w:r w:rsidRPr="001457C9">
        <w:rPr>
          <w:rFonts w:ascii="Franklin Gothic Medium" w:hAnsi="Franklin Gothic Medium" w:cs="Garamond"/>
          <w:b/>
          <w:sz w:val="20"/>
          <w:szCs w:val="20"/>
        </w:rPr>
        <w:t>Root Cause Analysis</w:t>
      </w:r>
      <w:r>
        <w:rPr>
          <w:rFonts w:ascii="Franklin Gothic Medium" w:hAnsi="Franklin Gothic Medium" w:cs="Garamond"/>
          <w:sz w:val="20"/>
          <w:szCs w:val="20"/>
        </w:rPr>
        <w:t xml:space="preserve"> held at Cognizant</w:t>
      </w:r>
    </w:p>
    <w:p w:rsidR="000E11AB" w:rsidRDefault="000E11AB" w:rsidP="000E11AB">
      <w:pPr>
        <w:widowControl w:val="0"/>
        <w:numPr>
          <w:ilvl w:val="0"/>
          <w:numId w:val="24"/>
        </w:numPr>
        <w:overflowPunct w:val="0"/>
        <w:autoSpaceDE w:val="0"/>
        <w:autoSpaceDN w:val="0"/>
        <w:adjustRightInd w:val="0"/>
        <w:spacing w:before="20" w:after="20"/>
        <w:jc w:val="both"/>
        <w:rPr>
          <w:rFonts w:ascii="Franklin Gothic Medium" w:hAnsi="Franklin Gothic Medium" w:cs="Garamond"/>
          <w:sz w:val="20"/>
          <w:szCs w:val="20"/>
        </w:rPr>
      </w:pPr>
      <w:r w:rsidRPr="00400D68">
        <w:rPr>
          <w:rFonts w:ascii="Franklin Gothic Medium" w:hAnsi="Franklin Gothic Medium" w:cs="Garamond"/>
          <w:sz w:val="20"/>
          <w:szCs w:val="20"/>
        </w:rPr>
        <w:t>Software Configuration Management held at Cognizant.</w:t>
      </w:r>
    </w:p>
    <w:p w:rsidR="00FB17B3" w:rsidRPr="000E11AB" w:rsidRDefault="000E11AB" w:rsidP="00FB17B3">
      <w:pPr>
        <w:widowControl w:val="0"/>
        <w:numPr>
          <w:ilvl w:val="0"/>
          <w:numId w:val="24"/>
        </w:numPr>
        <w:overflowPunct w:val="0"/>
        <w:autoSpaceDE w:val="0"/>
        <w:autoSpaceDN w:val="0"/>
        <w:adjustRightInd w:val="0"/>
        <w:spacing w:before="20" w:after="20"/>
        <w:jc w:val="both"/>
        <w:rPr>
          <w:rFonts w:ascii="Franklin Gothic Medium" w:hAnsi="Franklin Gothic Medium" w:cs="Garamond"/>
          <w:sz w:val="20"/>
          <w:szCs w:val="20"/>
        </w:rPr>
      </w:pPr>
      <w:r w:rsidRPr="000E11AB">
        <w:rPr>
          <w:rFonts w:ascii="Franklin Gothic Medium" w:hAnsi="Franklin Gothic Medium" w:cs="Garamond"/>
          <w:sz w:val="20"/>
          <w:szCs w:val="20"/>
        </w:rPr>
        <w:t xml:space="preserve">Service level Agreement (SLA) management / tracking. </w:t>
      </w:r>
    </w:p>
    <w:p w:rsidR="00BF29B4" w:rsidRDefault="00BF29B4" w:rsidP="00FB17B3">
      <w:pPr>
        <w:widowControl w:val="0"/>
        <w:overflowPunct w:val="0"/>
        <w:autoSpaceDE w:val="0"/>
        <w:autoSpaceDN w:val="0"/>
        <w:adjustRightInd w:val="0"/>
        <w:spacing w:before="20" w:after="20"/>
        <w:jc w:val="both"/>
        <w:rPr>
          <w:rFonts w:ascii="Franklin Gothic Medium" w:hAnsi="Franklin Gothic Medium" w:cs="Garamond"/>
          <w:sz w:val="20"/>
          <w:szCs w:val="20"/>
        </w:rPr>
      </w:pPr>
    </w:p>
    <w:p w:rsidR="00FB17B3" w:rsidRPr="0006059B" w:rsidRDefault="00FB17B3" w:rsidP="00FB17B3">
      <w:pPr>
        <w:widowControl w:val="0"/>
        <w:shd w:val="clear" w:color="auto" w:fill="0C0C0C"/>
        <w:autoSpaceDE w:val="0"/>
        <w:autoSpaceDN w:val="0"/>
        <w:adjustRightInd w:val="0"/>
        <w:spacing w:before="20" w:after="20"/>
        <w:rPr>
          <w:rFonts w:ascii="Franklin Gothic Medium" w:hAnsi="Franklin Gothic Medium" w:cs="Wingdings"/>
          <w:b/>
          <w:sz w:val="20"/>
          <w:szCs w:val="20"/>
        </w:rPr>
      </w:pPr>
      <w:r>
        <w:rPr>
          <w:rFonts w:ascii="Franklin Gothic Medium" w:hAnsi="Franklin Gothic Medium" w:cs="Garamond"/>
          <w:b/>
          <w:bCs/>
          <w:sz w:val="20"/>
          <w:szCs w:val="20"/>
        </w:rPr>
        <w:t>Certifications</w:t>
      </w:r>
    </w:p>
    <w:p w:rsidR="00FB17B3" w:rsidRPr="0006059B" w:rsidRDefault="00FB17B3" w:rsidP="00FB17B3">
      <w:pPr>
        <w:widowControl w:val="0"/>
        <w:overflowPunct w:val="0"/>
        <w:autoSpaceDE w:val="0"/>
        <w:autoSpaceDN w:val="0"/>
        <w:adjustRightInd w:val="0"/>
        <w:spacing w:before="20" w:after="20"/>
        <w:ind w:left="8"/>
        <w:jc w:val="both"/>
        <w:rPr>
          <w:rFonts w:ascii="Franklin Gothic Medium" w:hAnsi="Franklin Gothic Medium" w:cs="Garamond"/>
          <w:sz w:val="20"/>
          <w:szCs w:val="20"/>
        </w:rPr>
      </w:pPr>
    </w:p>
    <w:p w:rsidR="007946F3" w:rsidRPr="007946F3" w:rsidRDefault="007946F3" w:rsidP="007946F3">
      <w:pPr>
        <w:widowControl w:val="0"/>
        <w:numPr>
          <w:ilvl w:val="0"/>
          <w:numId w:val="25"/>
        </w:numPr>
        <w:overflowPunct w:val="0"/>
        <w:autoSpaceDE w:val="0"/>
        <w:autoSpaceDN w:val="0"/>
        <w:adjustRightInd w:val="0"/>
        <w:spacing w:before="20" w:after="20"/>
        <w:jc w:val="both"/>
        <w:rPr>
          <w:rFonts w:ascii="Franklin Gothic Medium" w:hAnsi="Franklin Gothic Medium" w:cs="Garamond"/>
          <w:sz w:val="20"/>
          <w:szCs w:val="20"/>
        </w:rPr>
      </w:pPr>
      <w:r>
        <w:rPr>
          <w:rFonts w:ascii="Franklin Gothic Medium" w:hAnsi="Franklin Gothic Medium" w:cs="Garamond"/>
          <w:sz w:val="20"/>
          <w:szCs w:val="20"/>
        </w:rPr>
        <w:t xml:space="preserve">Certified </w:t>
      </w:r>
      <w:r>
        <w:rPr>
          <w:rFonts w:ascii="Franklin Gothic Medium" w:hAnsi="Franklin Gothic Medium" w:cs="Garamond"/>
          <w:b/>
          <w:sz w:val="20"/>
          <w:szCs w:val="20"/>
        </w:rPr>
        <w:t>Scrum Master</w:t>
      </w:r>
    </w:p>
    <w:p w:rsidR="009F786F" w:rsidRDefault="009F786F" w:rsidP="009F786F">
      <w:pPr>
        <w:widowControl w:val="0"/>
        <w:numPr>
          <w:ilvl w:val="0"/>
          <w:numId w:val="25"/>
        </w:numPr>
        <w:overflowPunct w:val="0"/>
        <w:autoSpaceDE w:val="0"/>
        <w:autoSpaceDN w:val="0"/>
        <w:adjustRightInd w:val="0"/>
        <w:spacing w:before="20" w:after="20"/>
        <w:jc w:val="both"/>
        <w:rPr>
          <w:rFonts w:ascii="Franklin Gothic Medium" w:hAnsi="Franklin Gothic Medium" w:cs="Garamond"/>
          <w:sz w:val="20"/>
          <w:szCs w:val="20"/>
        </w:rPr>
      </w:pPr>
      <w:r>
        <w:rPr>
          <w:rFonts w:ascii="Franklin Gothic Medium" w:hAnsi="Franklin Gothic Medium" w:cs="Garamond"/>
          <w:sz w:val="20"/>
          <w:szCs w:val="20"/>
        </w:rPr>
        <w:t xml:space="preserve">Certified </w:t>
      </w:r>
      <w:r w:rsidRPr="00344E21">
        <w:rPr>
          <w:rFonts w:ascii="Franklin Gothic Medium" w:hAnsi="Franklin Gothic Medium" w:cs="Garamond"/>
          <w:b/>
          <w:sz w:val="20"/>
          <w:szCs w:val="20"/>
        </w:rPr>
        <w:t>Agile Extension</w:t>
      </w:r>
    </w:p>
    <w:p w:rsidR="009F786F" w:rsidRPr="004104BC" w:rsidRDefault="009F786F" w:rsidP="009F786F">
      <w:pPr>
        <w:widowControl w:val="0"/>
        <w:numPr>
          <w:ilvl w:val="0"/>
          <w:numId w:val="25"/>
        </w:numPr>
        <w:overflowPunct w:val="0"/>
        <w:autoSpaceDE w:val="0"/>
        <w:autoSpaceDN w:val="0"/>
        <w:adjustRightInd w:val="0"/>
        <w:spacing w:before="20" w:after="20"/>
        <w:jc w:val="both"/>
        <w:rPr>
          <w:rFonts w:ascii="Franklin Gothic Medium" w:hAnsi="Franklin Gothic Medium" w:cs="Garamond"/>
          <w:sz w:val="20"/>
          <w:szCs w:val="20"/>
        </w:rPr>
      </w:pPr>
      <w:r w:rsidRPr="00400D68">
        <w:rPr>
          <w:rFonts w:ascii="Franklin Gothic Medium" w:hAnsi="Franklin Gothic Medium" w:cs="Garamond"/>
          <w:sz w:val="20"/>
          <w:szCs w:val="20"/>
        </w:rPr>
        <w:t xml:space="preserve">Certified professional by National Stock Exchange (NSE) India in </w:t>
      </w:r>
      <w:r w:rsidRPr="0018451D">
        <w:rPr>
          <w:rFonts w:ascii="Franklin Gothic Medium" w:hAnsi="Franklin Gothic Medium" w:cs="Garamond"/>
          <w:b/>
          <w:sz w:val="20"/>
          <w:szCs w:val="20"/>
        </w:rPr>
        <w:t>Financial Markets</w:t>
      </w:r>
    </w:p>
    <w:p w:rsidR="009F786F" w:rsidRPr="00400D68" w:rsidRDefault="009F786F" w:rsidP="009F786F">
      <w:pPr>
        <w:widowControl w:val="0"/>
        <w:numPr>
          <w:ilvl w:val="0"/>
          <w:numId w:val="25"/>
        </w:numPr>
        <w:overflowPunct w:val="0"/>
        <w:autoSpaceDE w:val="0"/>
        <w:autoSpaceDN w:val="0"/>
        <w:adjustRightInd w:val="0"/>
        <w:spacing w:before="20" w:after="20"/>
        <w:jc w:val="both"/>
        <w:rPr>
          <w:rFonts w:ascii="Franklin Gothic Medium" w:hAnsi="Franklin Gothic Medium" w:cs="Garamond"/>
          <w:sz w:val="20"/>
          <w:szCs w:val="20"/>
        </w:rPr>
      </w:pPr>
      <w:r w:rsidRPr="00400D68">
        <w:rPr>
          <w:rFonts w:ascii="Franklin Gothic Medium" w:hAnsi="Franklin Gothic Medium" w:cs="Garamond"/>
          <w:sz w:val="20"/>
          <w:szCs w:val="20"/>
        </w:rPr>
        <w:t xml:space="preserve">Certified Professional in </w:t>
      </w:r>
      <w:r w:rsidRPr="0018451D">
        <w:rPr>
          <w:rFonts w:ascii="Franklin Gothic Medium" w:hAnsi="Franklin Gothic Medium" w:cs="Garamond"/>
          <w:b/>
          <w:sz w:val="20"/>
          <w:szCs w:val="20"/>
        </w:rPr>
        <w:t>Mortgage</w:t>
      </w:r>
      <w:r w:rsidRPr="00400D68">
        <w:rPr>
          <w:rFonts w:ascii="Franklin Gothic Medium" w:hAnsi="Franklin Gothic Medium" w:cs="Garamond"/>
          <w:sz w:val="20"/>
          <w:szCs w:val="20"/>
        </w:rPr>
        <w:t xml:space="preserve"> by Cognizant Technology Solutions</w:t>
      </w:r>
    </w:p>
    <w:p w:rsidR="009F786F" w:rsidRDefault="009F786F" w:rsidP="009F786F">
      <w:pPr>
        <w:widowControl w:val="0"/>
        <w:numPr>
          <w:ilvl w:val="0"/>
          <w:numId w:val="25"/>
        </w:numPr>
        <w:overflowPunct w:val="0"/>
        <w:autoSpaceDE w:val="0"/>
        <w:autoSpaceDN w:val="0"/>
        <w:adjustRightInd w:val="0"/>
        <w:spacing w:before="20" w:after="20"/>
        <w:jc w:val="both"/>
        <w:rPr>
          <w:rFonts w:ascii="Franklin Gothic Medium" w:hAnsi="Franklin Gothic Medium" w:cs="Garamond"/>
          <w:sz w:val="20"/>
          <w:szCs w:val="20"/>
        </w:rPr>
      </w:pPr>
      <w:r w:rsidRPr="00400D68">
        <w:rPr>
          <w:rFonts w:ascii="Franklin Gothic Medium" w:hAnsi="Franklin Gothic Medium" w:cs="Garamond"/>
          <w:sz w:val="20"/>
          <w:szCs w:val="20"/>
        </w:rPr>
        <w:t xml:space="preserve">Certified in </w:t>
      </w:r>
      <w:r w:rsidRPr="0018451D">
        <w:rPr>
          <w:rFonts w:ascii="Franklin Gothic Medium" w:hAnsi="Franklin Gothic Medium" w:cs="Garamond"/>
          <w:b/>
          <w:sz w:val="20"/>
          <w:szCs w:val="20"/>
        </w:rPr>
        <w:t>Banking and Financial Services</w:t>
      </w:r>
      <w:r w:rsidRPr="00400D68">
        <w:rPr>
          <w:rFonts w:ascii="Franklin Gothic Medium" w:hAnsi="Franklin Gothic Medium" w:cs="Garamond"/>
          <w:sz w:val="20"/>
          <w:szCs w:val="20"/>
        </w:rPr>
        <w:t xml:space="preserve"> by Cognizant Technology Solutions</w:t>
      </w:r>
    </w:p>
    <w:p w:rsidR="00FB17B3" w:rsidRPr="0006059B" w:rsidRDefault="00FB17B3" w:rsidP="00FB17B3">
      <w:pPr>
        <w:widowControl w:val="0"/>
        <w:overflowPunct w:val="0"/>
        <w:autoSpaceDE w:val="0"/>
        <w:autoSpaceDN w:val="0"/>
        <w:adjustRightInd w:val="0"/>
        <w:spacing w:before="20" w:after="20"/>
        <w:ind w:left="360"/>
        <w:jc w:val="both"/>
        <w:rPr>
          <w:rFonts w:ascii="Franklin Gothic Medium" w:hAnsi="Franklin Gothic Medium" w:cs="Garamond"/>
          <w:color w:val="0000FF"/>
          <w:sz w:val="20"/>
          <w:szCs w:val="20"/>
        </w:rPr>
      </w:pPr>
    </w:p>
    <w:p w:rsidR="00FB17B3" w:rsidRPr="0006059B" w:rsidRDefault="00FB17B3" w:rsidP="00FB17B3">
      <w:pPr>
        <w:widowControl w:val="0"/>
        <w:shd w:val="clear" w:color="auto" w:fill="0C0C0C"/>
        <w:autoSpaceDE w:val="0"/>
        <w:autoSpaceDN w:val="0"/>
        <w:adjustRightInd w:val="0"/>
        <w:spacing w:before="20" w:after="20"/>
        <w:rPr>
          <w:rFonts w:ascii="Franklin Gothic Medium" w:hAnsi="Franklin Gothic Medium" w:cs="Wingdings"/>
          <w:b/>
          <w:sz w:val="20"/>
          <w:szCs w:val="20"/>
        </w:rPr>
      </w:pPr>
      <w:r w:rsidRPr="0006059B">
        <w:rPr>
          <w:rFonts w:ascii="Franklin Gothic Medium" w:hAnsi="Franklin Gothic Medium" w:cs="Garamond"/>
          <w:b/>
          <w:bCs/>
          <w:sz w:val="20"/>
          <w:szCs w:val="20"/>
        </w:rPr>
        <w:t>ACADEMIA</w:t>
      </w:r>
      <w:r w:rsidRPr="0006059B">
        <w:rPr>
          <w:rFonts w:ascii="Franklin Gothic Medium" w:hAnsi="Franklin Gothic Medium" w:cs="Wingdings"/>
          <w:b/>
          <w:sz w:val="20"/>
          <w:szCs w:val="20"/>
        </w:rPr>
        <w:t xml:space="preserve"> </w:t>
      </w:r>
    </w:p>
    <w:p w:rsidR="00FB17B3" w:rsidRPr="0006059B" w:rsidRDefault="00FB17B3" w:rsidP="00FB17B3">
      <w:pPr>
        <w:widowControl w:val="0"/>
        <w:overflowPunct w:val="0"/>
        <w:autoSpaceDE w:val="0"/>
        <w:autoSpaceDN w:val="0"/>
        <w:adjustRightInd w:val="0"/>
        <w:spacing w:before="20" w:after="20"/>
        <w:ind w:left="8"/>
        <w:jc w:val="both"/>
        <w:rPr>
          <w:rFonts w:ascii="Franklin Gothic Medium" w:hAnsi="Franklin Gothic Medium" w:cs="Garamond"/>
          <w:sz w:val="20"/>
          <w:szCs w:val="20"/>
        </w:rPr>
      </w:pPr>
    </w:p>
    <w:p w:rsidR="00FB17B3" w:rsidRPr="0006059B" w:rsidRDefault="00FB17B3" w:rsidP="001E39E0">
      <w:pPr>
        <w:widowControl w:val="0"/>
        <w:numPr>
          <w:ilvl w:val="0"/>
          <w:numId w:val="26"/>
        </w:numPr>
        <w:overflowPunct w:val="0"/>
        <w:autoSpaceDE w:val="0"/>
        <w:autoSpaceDN w:val="0"/>
        <w:adjustRightInd w:val="0"/>
        <w:spacing w:before="20" w:after="20"/>
        <w:jc w:val="both"/>
        <w:rPr>
          <w:rFonts w:ascii="Franklin Gothic Medium" w:hAnsi="Franklin Gothic Medium" w:cs="Wingdings"/>
          <w:sz w:val="20"/>
          <w:szCs w:val="20"/>
        </w:rPr>
      </w:pPr>
      <w:r>
        <w:rPr>
          <w:rFonts w:ascii="Franklin Gothic Medium" w:hAnsi="Franklin Gothic Medium" w:cs="Garamond"/>
          <w:sz w:val="20"/>
          <w:szCs w:val="20"/>
        </w:rPr>
        <w:t>M.Sc</w:t>
      </w:r>
      <w:r w:rsidRPr="0006059B">
        <w:rPr>
          <w:rFonts w:ascii="Franklin Gothic Medium" w:hAnsi="Franklin Gothic Medium" w:cs="Garamond"/>
          <w:sz w:val="20"/>
          <w:szCs w:val="20"/>
        </w:rPr>
        <w:t xml:space="preserve">. (Computer Science) from </w:t>
      </w:r>
      <w:r>
        <w:rPr>
          <w:rFonts w:ascii="Franklin Gothic Medium" w:hAnsi="Franklin Gothic Medium" w:cs="Garamond"/>
          <w:sz w:val="20"/>
          <w:szCs w:val="20"/>
        </w:rPr>
        <w:t xml:space="preserve">Maharishi </w:t>
      </w:r>
      <w:proofErr w:type="spellStart"/>
      <w:r>
        <w:rPr>
          <w:rFonts w:ascii="Franklin Gothic Medium" w:hAnsi="Franklin Gothic Medium" w:cs="Garamond"/>
          <w:sz w:val="20"/>
          <w:szCs w:val="20"/>
        </w:rPr>
        <w:t>Dayanand</w:t>
      </w:r>
      <w:proofErr w:type="spellEnd"/>
      <w:r>
        <w:rPr>
          <w:rFonts w:ascii="Franklin Gothic Medium" w:hAnsi="Franklin Gothic Medium" w:cs="Garamond"/>
          <w:sz w:val="20"/>
          <w:szCs w:val="20"/>
        </w:rPr>
        <w:t xml:space="preserve"> University </w:t>
      </w:r>
      <w:proofErr w:type="spellStart"/>
      <w:r>
        <w:rPr>
          <w:rFonts w:ascii="Franklin Gothic Medium" w:hAnsi="Franklin Gothic Medium" w:cs="Garamond"/>
          <w:sz w:val="20"/>
          <w:szCs w:val="20"/>
        </w:rPr>
        <w:t>Rohtak</w:t>
      </w:r>
      <w:proofErr w:type="spellEnd"/>
      <w:r w:rsidRPr="0006059B">
        <w:rPr>
          <w:rFonts w:ascii="Franklin Gothic Medium" w:hAnsi="Franklin Gothic Medium" w:cs="Garamond"/>
          <w:sz w:val="20"/>
          <w:szCs w:val="20"/>
        </w:rPr>
        <w:t xml:space="preserve"> 200</w:t>
      </w:r>
      <w:r>
        <w:rPr>
          <w:rFonts w:ascii="Franklin Gothic Medium" w:hAnsi="Franklin Gothic Medium" w:cs="Garamond"/>
          <w:sz w:val="20"/>
          <w:szCs w:val="20"/>
        </w:rPr>
        <w:t>8</w:t>
      </w:r>
    </w:p>
    <w:p w:rsidR="00FB17B3" w:rsidRPr="0006059B" w:rsidRDefault="00FB17B3" w:rsidP="00FB17B3">
      <w:pPr>
        <w:widowControl w:val="0"/>
        <w:overflowPunct w:val="0"/>
        <w:autoSpaceDE w:val="0"/>
        <w:autoSpaceDN w:val="0"/>
        <w:adjustRightInd w:val="0"/>
        <w:spacing w:before="20" w:after="20"/>
        <w:ind w:left="8"/>
        <w:jc w:val="both"/>
        <w:rPr>
          <w:rFonts w:ascii="Franklin Gothic Medium" w:hAnsi="Franklin Gothic Medium" w:cs="Garamond"/>
          <w:sz w:val="20"/>
          <w:szCs w:val="20"/>
        </w:rPr>
      </w:pPr>
    </w:p>
    <w:p w:rsidR="00FB17B3" w:rsidRPr="0006059B" w:rsidRDefault="00FB17B3" w:rsidP="00FB17B3">
      <w:pPr>
        <w:widowControl w:val="0"/>
        <w:overflowPunct w:val="0"/>
        <w:autoSpaceDE w:val="0"/>
        <w:autoSpaceDN w:val="0"/>
        <w:adjustRightInd w:val="0"/>
        <w:spacing w:before="20" w:after="20"/>
        <w:ind w:left="8"/>
        <w:jc w:val="both"/>
        <w:rPr>
          <w:rFonts w:ascii="Franklin Gothic Medium" w:hAnsi="Franklin Gothic Medium" w:cs="Garamond"/>
          <w:b/>
          <w:sz w:val="20"/>
          <w:szCs w:val="20"/>
          <w:u w:val="single"/>
        </w:rPr>
      </w:pPr>
      <w:r w:rsidRPr="0006059B">
        <w:rPr>
          <w:rFonts w:ascii="Franklin Gothic Medium" w:hAnsi="Franklin Gothic Medium" w:cs="Garamond"/>
          <w:b/>
          <w:sz w:val="20"/>
          <w:szCs w:val="20"/>
          <w:u w:val="single"/>
        </w:rPr>
        <w:t>Other Course:</w:t>
      </w:r>
    </w:p>
    <w:p w:rsidR="00FB17B3" w:rsidRPr="00ED5EE9" w:rsidRDefault="00FB17B3" w:rsidP="001E39E0">
      <w:pPr>
        <w:widowControl w:val="0"/>
        <w:numPr>
          <w:ilvl w:val="0"/>
          <w:numId w:val="27"/>
        </w:numPr>
        <w:overflowPunct w:val="0"/>
        <w:autoSpaceDE w:val="0"/>
        <w:autoSpaceDN w:val="0"/>
        <w:adjustRightInd w:val="0"/>
        <w:spacing w:before="20" w:after="20"/>
        <w:jc w:val="both"/>
        <w:rPr>
          <w:rFonts w:ascii="Franklin Gothic Medium" w:hAnsi="Franklin Gothic Medium" w:cs="Wingdings"/>
          <w:sz w:val="20"/>
          <w:szCs w:val="20"/>
        </w:rPr>
      </w:pPr>
      <w:r>
        <w:rPr>
          <w:rFonts w:ascii="Franklin Gothic Medium" w:hAnsi="Franklin Gothic Medium" w:cs="Garamond"/>
          <w:sz w:val="20"/>
          <w:szCs w:val="20"/>
        </w:rPr>
        <w:t>Certificate in Computing</w:t>
      </w:r>
    </w:p>
    <w:p w:rsidR="00FB17B3" w:rsidRPr="00ED5EE9" w:rsidRDefault="00FB17B3" w:rsidP="001E39E0">
      <w:pPr>
        <w:widowControl w:val="0"/>
        <w:numPr>
          <w:ilvl w:val="0"/>
          <w:numId w:val="27"/>
        </w:numPr>
        <w:overflowPunct w:val="0"/>
        <w:autoSpaceDE w:val="0"/>
        <w:autoSpaceDN w:val="0"/>
        <w:adjustRightInd w:val="0"/>
        <w:spacing w:before="20" w:after="20"/>
        <w:jc w:val="both"/>
        <w:rPr>
          <w:rFonts w:ascii="Franklin Gothic Medium" w:hAnsi="Franklin Gothic Medium" w:cs="Wingdings"/>
          <w:sz w:val="20"/>
          <w:szCs w:val="20"/>
        </w:rPr>
      </w:pPr>
      <w:r w:rsidRPr="0006059B">
        <w:rPr>
          <w:rFonts w:ascii="Franklin Gothic Medium" w:hAnsi="Franklin Gothic Medium" w:cs="Garamond"/>
          <w:sz w:val="20"/>
          <w:szCs w:val="20"/>
        </w:rPr>
        <w:t xml:space="preserve">Courses </w:t>
      </w:r>
      <w:r>
        <w:rPr>
          <w:rFonts w:ascii="Franklin Gothic Medium" w:hAnsi="Franklin Gothic Medium" w:cs="Garamond"/>
          <w:sz w:val="20"/>
          <w:szCs w:val="20"/>
        </w:rPr>
        <w:t>of</w:t>
      </w:r>
      <w:r w:rsidRPr="0006059B">
        <w:rPr>
          <w:rFonts w:ascii="Franklin Gothic Medium" w:hAnsi="Franklin Gothic Medium" w:cs="Garamond"/>
          <w:sz w:val="20"/>
          <w:szCs w:val="20"/>
        </w:rPr>
        <w:t xml:space="preserve"> </w:t>
      </w:r>
      <w:r>
        <w:rPr>
          <w:rFonts w:ascii="Franklin Gothic Medium" w:hAnsi="Franklin Gothic Medium" w:cs="Garamond"/>
          <w:sz w:val="20"/>
          <w:szCs w:val="20"/>
        </w:rPr>
        <w:t>E-Commerce/Java</w:t>
      </w:r>
      <w:r w:rsidRPr="0006059B">
        <w:rPr>
          <w:rFonts w:ascii="Franklin Gothic Medium" w:hAnsi="Franklin Gothic Medium" w:cs="Garamond"/>
          <w:sz w:val="20"/>
          <w:szCs w:val="20"/>
        </w:rPr>
        <w:t xml:space="preserve"> and Project Management.</w:t>
      </w:r>
    </w:p>
    <w:p w:rsidR="006D7C85" w:rsidRDefault="006D7C85" w:rsidP="0006059B">
      <w:pPr>
        <w:widowControl w:val="0"/>
        <w:autoSpaceDE w:val="0"/>
        <w:autoSpaceDN w:val="0"/>
        <w:adjustRightInd w:val="0"/>
        <w:spacing w:before="20" w:after="20"/>
        <w:rPr>
          <w:rFonts w:ascii="Franklin Gothic Medium" w:hAnsi="Franklin Gothic Medium" w:cs="Garamond"/>
          <w:b/>
          <w:bCs/>
          <w:sz w:val="20"/>
          <w:szCs w:val="20"/>
        </w:rPr>
      </w:pPr>
    </w:p>
    <w:p w:rsidR="00CE27DA" w:rsidRPr="0006059B" w:rsidRDefault="00CE27DA" w:rsidP="0006059B">
      <w:pPr>
        <w:widowControl w:val="0"/>
        <w:autoSpaceDE w:val="0"/>
        <w:autoSpaceDN w:val="0"/>
        <w:adjustRightInd w:val="0"/>
        <w:spacing w:before="20" w:after="20"/>
        <w:rPr>
          <w:rFonts w:ascii="Franklin Gothic Medium" w:hAnsi="Franklin Gothic Medium" w:cs="Garamond"/>
          <w:b/>
          <w:bCs/>
          <w:sz w:val="20"/>
          <w:szCs w:val="20"/>
        </w:rPr>
        <w:sectPr w:rsidR="00CE27DA" w:rsidRPr="0006059B" w:rsidSect="0006059B">
          <w:type w:val="continuous"/>
          <w:pgSz w:w="12240" w:h="15840" w:code="1"/>
          <w:pgMar w:top="720" w:right="720" w:bottom="720" w:left="720" w:header="0" w:footer="0" w:gutter="0"/>
          <w:pgBorders w:offsetFrom="page">
            <w:top w:val="cornerTriangles" w:sz="6" w:space="24" w:color="auto"/>
            <w:left w:val="cornerTriangles" w:sz="6" w:space="24" w:color="auto"/>
            <w:bottom w:val="cornerTriangles" w:sz="6" w:space="24" w:color="auto"/>
            <w:right w:val="cornerTriangles" w:sz="6" w:space="24" w:color="auto"/>
          </w:pgBorders>
          <w:cols w:space="720"/>
          <w:noEndnote/>
        </w:sectPr>
      </w:pPr>
    </w:p>
    <w:p w:rsidR="0080341A" w:rsidRPr="00CE27DA" w:rsidRDefault="0006059B" w:rsidP="0006059B">
      <w:pPr>
        <w:widowControl w:val="0"/>
        <w:shd w:val="clear" w:color="auto" w:fill="0C0C0C"/>
        <w:autoSpaceDE w:val="0"/>
        <w:autoSpaceDN w:val="0"/>
        <w:adjustRightInd w:val="0"/>
        <w:spacing w:before="20" w:after="20"/>
        <w:rPr>
          <w:rFonts w:ascii="Franklin Gothic Medium" w:hAnsi="Franklin Gothic Medium" w:cs="Garamond"/>
          <w:b/>
          <w:bCs/>
        </w:rPr>
      </w:pPr>
      <w:r w:rsidRPr="00CE27DA">
        <w:rPr>
          <w:rFonts w:ascii="Franklin Gothic Medium" w:hAnsi="Franklin Gothic Medium" w:cs="Garamond"/>
          <w:b/>
          <w:bCs/>
        </w:rPr>
        <w:lastRenderedPageBreak/>
        <w:t>EMPLOYMENT SCAN</w:t>
      </w:r>
    </w:p>
    <w:p w:rsidR="00206E8C" w:rsidRPr="0006059B" w:rsidRDefault="00206E8C" w:rsidP="0006059B">
      <w:pPr>
        <w:widowControl w:val="0"/>
        <w:autoSpaceDE w:val="0"/>
        <w:autoSpaceDN w:val="0"/>
        <w:adjustRightInd w:val="0"/>
        <w:spacing w:before="20" w:after="20"/>
        <w:rPr>
          <w:rFonts w:ascii="Franklin Gothic Medium" w:hAnsi="Franklin Gothic Medium" w:cs="Garamond"/>
          <w:b/>
          <w:sz w:val="20"/>
          <w:szCs w:val="20"/>
        </w:rPr>
      </w:pPr>
    </w:p>
    <w:tbl>
      <w:tblPr>
        <w:tblW w:w="7102" w:type="dxa"/>
        <w:tblInd w:w="94" w:type="dxa"/>
        <w:tblLook w:val="04A0"/>
      </w:tblPr>
      <w:tblGrid>
        <w:gridCol w:w="3078"/>
        <w:gridCol w:w="905"/>
        <w:gridCol w:w="1134"/>
        <w:gridCol w:w="1985"/>
      </w:tblGrid>
      <w:tr w:rsidR="00073547" w:rsidRPr="00073547" w:rsidTr="00925C1B">
        <w:trPr>
          <w:trHeight w:val="300"/>
        </w:trPr>
        <w:tc>
          <w:tcPr>
            <w:tcW w:w="3078" w:type="dxa"/>
            <w:tcBorders>
              <w:top w:val="single" w:sz="4" w:space="0" w:color="auto"/>
              <w:left w:val="single" w:sz="4" w:space="0" w:color="auto"/>
              <w:bottom w:val="single" w:sz="4" w:space="0" w:color="auto"/>
              <w:right w:val="single" w:sz="4" w:space="0" w:color="auto"/>
            </w:tcBorders>
            <w:shd w:val="clear" w:color="000000" w:fill="D8D8D8"/>
            <w:hideMark/>
          </w:tcPr>
          <w:p w:rsidR="00073547" w:rsidRPr="00073547" w:rsidRDefault="00073547" w:rsidP="002C42CE">
            <w:pPr>
              <w:jc w:val="center"/>
              <w:rPr>
                <w:rFonts w:ascii="Franklin Gothic Medium" w:hAnsi="Franklin Gothic Medium" w:cs="Calibri"/>
                <w:b/>
                <w:sz w:val="20"/>
                <w:szCs w:val="20"/>
              </w:rPr>
            </w:pPr>
            <w:r w:rsidRPr="002C42CE">
              <w:rPr>
                <w:rFonts w:ascii="Franklin Gothic Medium" w:hAnsi="Franklin Gothic Medium" w:cs="Calibri"/>
                <w:b/>
                <w:sz w:val="20"/>
                <w:szCs w:val="20"/>
              </w:rPr>
              <w:t>Organization</w:t>
            </w:r>
          </w:p>
        </w:tc>
        <w:tc>
          <w:tcPr>
            <w:tcW w:w="905" w:type="dxa"/>
            <w:tcBorders>
              <w:top w:val="single" w:sz="4" w:space="0" w:color="auto"/>
              <w:left w:val="nil"/>
              <w:bottom w:val="single" w:sz="4" w:space="0" w:color="auto"/>
              <w:right w:val="single" w:sz="4" w:space="0" w:color="auto"/>
            </w:tcBorders>
            <w:shd w:val="clear" w:color="000000" w:fill="D8D8D8"/>
            <w:hideMark/>
          </w:tcPr>
          <w:p w:rsidR="00073547" w:rsidRPr="00073547" w:rsidRDefault="00073547" w:rsidP="002C42CE">
            <w:pPr>
              <w:jc w:val="center"/>
              <w:rPr>
                <w:rFonts w:ascii="Franklin Gothic Medium" w:hAnsi="Franklin Gothic Medium" w:cs="Calibri"/>
                <w:b/>
                <w:sz w:val="20"/>
                <w:szCs w:val="20"/>
              </w:rPr>
            </w:pPr>
            <w:r w:rsidRPr="00073547">
              <w:rPr>
                <w:rFonts w:ascii="Franklin Gothic Medium" w:hAnsi="Franklin Gothic Medium" w:cs="Calibri"/>
                <w:b/>
                <w:sz w:val="20"/>
                <w:szCs w:val="20"/>
              </w:rPr>
              <w:t>From</w:t>
            </w:r>
          </w:p>
        </w:tc>
        <w:tc>
          <w:tcPr>
            <w:tcW w:w="1134" w:type="dxa"/>
            <w:tcBorders>
              <w:top w:val="single" w:sz="4" w:space="0" w:color="auto"/>
              <w:left w:val="nil"/>
              <w:bottom w:val="single" w:sz="4" w:space="0" w:color="auto"/>
              <w:right w:val="single" w:sz="4" w:space="0" w:color="auto"/>
            </w:tcBorders>
            <w:shd w:val="clear" w:color="000000" w:fill="D8D8D8"/>
            <w:hideMark/>
          </w:tcPr>
          <w:p w:rsidR="00073547" w:rsidRPr="00073547" w:rsidRDefault="00073547" w:rsidP="002C42CE">
            <w:pPr>
              <w:jc w:val="center"/>
              <w:rPr>
                <w:rFonts w:ascii="Franklin Gothic Medium" w:hAnsi="Franklin Gothic Medium" w:cs="Calibri"/>
                <w:b/>
                <w:sz w:val="20"/>
                <w:szCs w:val="20"/>
              </w:rPr>
            </w:pPr>
            <w:r w:rsidRPr="00073547">
              <w:rPr>
                <w:rFonts w:ascii="Franklin Gothic Medium" w:hAnsi="Franklin Gothic Medium" w:cs="Calibri"/>
                <w:b/>
                <w:sz w:val="20"/>
                <w:szCs w:val="20"/>
              </w:rPr>
              <w:t>To</w:t>
            </w:r>
          </w:p>
        </w:tc>
        <w:tc>
          <w:tcPr>
            <w:tcW w:w="1985" w:type="dxa"/>
            <w:tcBorders>
              <w:top w:val="single" w:sz="4" w:space="0" w:color="auto"/>
              <w:left w:val="nil"/>
              <w:bottom w:val="single" w:sz="4" w:space="0" w:color="auto"/>
              <w:right w:val="single" w:sz="4" w:space="0" w:color="auto"/>
            </w:tcBorders>
            <w:shd w:val="clear" w:color="000000" w:fill="D8D8D8"/>
            <w:hideMark/>
          </w:tcPr>
          <w:p w:rsidR="00073547" w:rsidRPr="00073547" w:rsidRDefault="00073547" w:rsidP="002C42CE">
            <w:pPr>
              <w:jc w:val="center"/>
              <w:rPr>
                <w:rFonts w:ascii="Franklin Gothic Medium" w:hAnsi="Franklin Gothic Medium" w:cs="Calibri"/>
                <w:b/>
                <w:sz w:val="20"/>
                <w:szCs w:val="20"/>
              </w:rPr>
            </w:pPr>
            <w:r w:rsidRPr="00073547">
              <w:rPr>
                <w:rFonts w:ascii="Franklin Gothic Medium" w:hAnsi="Franklin Gothic Medium" w:cs="Calibri"/>
                <w:b/>
                <w:sz w:val="20"/>
                <w:szCs w:val="20"/>
              </w:rPr>
              <w:t>Designation</w:t>
            </w:r>
          </w:p>
        </w:tc>
      </w:tr>
      <w:tr w:rsidR="00925C1B" w:rsidRPr="00073547" w:rsidTr="00925C1B">
        <w:trPr>
          <w:trHeight w:val="300"/>
        </w:trPr>
        <w:tc>
          <w:tcPr>
            <w:tcW w:w="3078" w:type="dxa"/>
            <w:tcBorders>
              <w:top w:val="nil"/>
              <w:left w:val="single" w:sz="4" w:space="0" w:color="auto"/>
              <w:bottom w:val="single" w:sz="4" w:space="0" w:color="auto"/>
              <w:right w:val="single" w:sz="4" w:space="0" w:color="auto"/>
            </w:tcBorders>
            <w:shd w:val="clear" w:color="auto" w:fill="auto"/>
            <w:hideMark/>
          </w:tcPr>
          <w:p w:rsidR="00925C1B" w:rsidRDefault="00925C1B" w:rsidP="00CD1A27">
            <w:pPr>
              <w:rPr>
                <w:rFonts w:ascii="Franklin Gothic Medium" w:hAnsi="Franklin Gothic Medium" w:cs="Calibri"/>
                <w:sz w:val="20"/>
                <w:szCs w:val="20"/>
              </w:rPr>
            </w:pPr>
            <w:proofErr w:type="spellStart"/>
            <w:r>
              <w:rPr>
                <w:rFonts w:ascii="Franklin Gothic Medium" w:hAnsi="Franklin Gothic Medium" w:cs="Calibri"/>
                <w:sz w:val="20"/>
                <w:szCs w:val="20"/>
              </w:rPr>
              <w:t>Synechron</w:t>
            </w:r>
            <w:proofErr w:type="spellEnd"/>
            <w:r>
              <w:rPr>
                <w:rFonts w:ascii="Franklin Gothic Medium" w:hAnsi="Franklin Gothic Medium" w:cs="Calibri"/>
                <w:sz w:val="20"/>
                <w:szCs w:val="20"/>
              </w:rPr>
              <w:t xml:space="preserve"> Technology </w:t>
            </w:r>
          </w:p>
        </w:tc>
        <w:tc>
          <w:tcPr>
            <w:tcW w:w="905" w:type="dxa"/>
            <w:tcBorders>
              <w:top w:val="nil"/>
              <w:left w:val="nil"/>
              <w:bottom w:val="single" w:sz="4" w:space="0" w:color="auto"/>
              <w:right w:val="single" w:sz="4" w:space="0" w:color="auto"/>
            </w:tcBorders>
            <w:shd w:val="clear" w:color="auto" w:fill="auto"/>
            <w:hideMark/>
          </w:tcPr>
          <w:p w:rsidR="00925C1B" w:rsidRDefault="00925C1B" w:rsidP="00CD1A27">
            <w:pPr>
              <w:rPr>
                <w:rFonts w:ascii="Franklin Gothic Medium" w:hAnsi="Franklin Gothic Medium" w:cs="Calibri"/>
                <w:sz w:val="20"/>
                <w:szCs w:val="20"/>
              </w:rPr>
            </w:pPr>
            <w:r>
              <w:rPr>
                <w:rFonts w:ascii="Franklin Gothic Medium" w:hAnsi="Franklin Gothic Medium" w:cs="Calibri"/>
                <w:sz w:val="20"/>
                <w:szCs w:val="20"/>
              </w:rPr>
              <w:t>Sep-20</w:t>
            </w:r>
          </w:p>
        </w:tc>
        <w:tc>
          <w:tcPr>
            <w:tcW w:w="1134" w:type="dxa"/>
            <w:tcBorders>
              <w:top w:val="nil"/>
              <w:left w:val="nil"/>
              <w:bottom w:val="single" w:sz="4" w:space="0" w:color="auto"/>
              <w:right w:val="single" w:sz="4" w:space="0" w:color="auto"/>
            </w:tcBorders>
            <w:shd w:val="clear" w:color="auto" w:fill="auto"/>
            <w:hideMark/>
          </w:tcPr>
          <w:p w:rsidR="00925C1B" w:rsidRDefault="00925C1B" w:rsidP="00E13DE7">
            <w:pPr>
              <w:rPr>
                <w:rFonts w:ascii="Franklin Gothic Medium" w:hAnsi="Franklin Gothic Medium" w:cs="Calibri"/>
                <w:sz w:val="20"/>
                <w:szCs w:val="20"/>
              </w:rPr>
            </w:pPr>
            <w:r>
              <w:rPr>
                <w:rFonts w:ascii="Franklin Gothic Medium" w:hAnsi="Franklin Gothic Medium" w:cs="Calibri"/>
                <w:sz w:val="20"/>
                <w:szCs w:val="20"/>
              </w:rPr>
              <w:t>Mar-21</w:t>
            </w:r>
          </w:p>
        </w:tc>
        <w:tc>
          <w:tcPr>
            <w:tcW w:w="1985" w:type="dxa"/>
            <w:tcBorders>
              <w:top w:val="nil"/>
              <w:left w:val="nil"/>
              <w:bottom w:val="single" w:sz="4" w:space="0" w:color="auto"/>
              <w:right w:val="single" w:sz="4" w:space="0" w:color="auto"/>
            </w:tcBorders>
            <w:shd w:val="clear" w:color="auto" w:fill="auto"/>
            <w:hideMark/>
          </w:tcPr>
          <w:p w:rsidR="00925C1B" w:rsidRDefault="00925C1B" w:rsidP="00CD1A27">
            <w:pPr>
              <w:rPr>
                <w:rFonts w:ascii="Franklin Gothic Medium" w:hAnsi="Franklin Gothic Medium" w:cs="Calibri"/>
                <w:sz w:val="20"/>
                <w:szCs w:val="20"/>
              </w:rPr>
            </w:pPr>
            <w:r>
              <w:rPr>
                <w:rFonts w:ascii="Franklin Gothic Medium" w:hAnsi="Franklin Gothic Medium" w:cs="Calibri"/>
                <w:sz w:val="20"/>
                <w:szCs w:val="20"/>
              </w:rPr>
              <w:t>Sr. Business Analyst</w:t>
            </w:r>
          </w:p>
        </w:tc>
      </w:tr>
      <w:tr w:rsidR="009F786F" w:rsidRPr="00073547" w:rsidTr="00925C1B">
        <w:trPr>
          <w:trHeight w:val="300"/>
        </w:trPr>
        <w:tc>
          <w:tcPr>
            <w:tcW w:w="3078" w:type="dxa"/>
            <w:tcBorders>
              <w:top w:val="nil"/>
              <w:left w:val="single" w:sz="4" w:space="0" w:color="auto"/>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Deutsche Bank</w:t>
            </w:r>
          </w:p>
        </w:tc>
        <w:tc>
          <w:tcPr>
            <w:tcW w:w="905"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July-15</w:t>
            </w:r>
          </w:p>
        </w:tc>
        <w:tc>
          <w:tcPr>
            <w:tcW w:w="1134" w:type="dxa"/>
            <w:tcBorders>
              <w:top w:val="nil"/>
              <w:left w:val="nil"/>
              <w:bottom w:val="single" w:sz="4" w:space="0" w:color="auto"/>
              <w:right w:val="single" w:sz="4" w:space="0" w:color="auto"/>
            </w:tcBorders>
            <w:shd w:val="clear" w:color="auto" w:fill="auto"/>
            <w:hideMark/>
          </w:tcPr>
          <w:p w:rsidR="009F786F" w:rsidRPr="00073547" w:rsidRDefault="00E13DE7" w:rsidP="00E13DE7">
            <w:pPr>
              <w:rPr>
                <w:rFonts w:ascii="Franklin Gothic Medium" w:hAnsi="Franklin Gothic Medium" w:cs="Calibri"/>
                <w:sz w:val="20"/>
                <w:szCs w:val="20"/>
              </w:rPr>
            </w:pPr>
            <w:r>
              <w:rPr>
                <w:rFonts w:ascii="Franklin Gothic Medium" w:hAnsi="Franklin Gothic Medium" w:cs="Calibri"/>
                <w:sz w:val="20"/>
                <w:szCs w:val="20"/>
              </w:rPr>
              <w:t>Sep-2019</w:t>
            </w:r>
          </w:p>
        </w:tc>
        <w:tc>
          <w:tcPr>
            <w:tcW w:w="1985"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Associate</w:t>
            </w:r>
          </w:p>
        </w:tc>
      </w:tr>
      <w:tr w:rsidR="009F786F" w:rsidRPr="00073547" w:rsidTr="00925C1B">
        <w:trPr>
          <w:trHeight w:val="300"/>
        </w:trPr>
        <w:tc>
          <w:tcPr>
            <w:tcW w:w="3078" w:type="dxa"/>
            <w:tcBorders>
              <w:top w:val="nil"/>
              <w:left w:val="single" w:sz="4" w:space="0" w:color="auto"/>
              <w:bottom w:val="single" w:sz="4" w:space="0" w:color="auto"/>
              <w:right w:val="single" w:sz="4" w:space="0" w:color="auto"/>
            </w:tcBorders>
            <w:shd w:val="clear" w:color="auto" w:fill="auto"/>
            <w:hideMark/>
          </w:tcPr>
          <w:p w:rsidR="009F786F" w:rsidRPr="00073547" w:rsidRDefault="006B1521" w:rsidP="00CD1A27">
            <w:pPr>
              <w:rPr>
                <w:rFonts w:ascii="Franklin Gothic Medium" w:hAnsi="Franklin Gothic Medium" w:cs="Calibri"/>
                <w:sz w:val="20"/>
                <w:szCs w:val="20"/>
              </w:rPr>
            </w:pPr>
            <w:r>
              <w:rPr>
                <w:rFonts w:ascii="Franklin Gothic Medium" w:hAnsi="Franklin Gothic Medium" w:cs="Calibri"/>
                <w:sz w:val="20"/>
                <w:szCs w:val="20"/>
              </w:rPr>
              <w:t>HSBC Bank</w:t>
            </w:r>
          </w:p>
        </w:tc>
        <w:tc>
          <w:tcPr>
            <w:tcW w:w="905"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Dec-12</w:t>
            </w:r>
          </w:p>
        </w:tc>
        <w:tc>
          <w:tcPr>
            <w:tcW w:w="1134"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July-2015</w:t>
            </w:r>
          </w:p>
        </w:tc>
        <w:tc>
          <w:tcPr>
            <w:tcW w:w="1985"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Senior Consultant</w:t>
            </w:r>
          </w:p>
        </w:tc>
      </w:tr>
      <w:tr w:rsidR="009F786F" w:rsidRPr="00073547" w:rsidTr="00925C1B">
        <w:trPr>
          <w:trHeight w:val="300"/>
        </w:trPr>
        <w:tc>
          <w:tcPr>
            <w:tcW w:w="3078" w:type="dxa"/>
            <w:tcBorders>
              <w:top w:val="nil"/>
              <w:left w:val="single" w:sz="4" w:space="0" w:color="auto"/>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Cognizant Technology Solutions</w:t>
            </w:r>
          </w:p>
        </w:tc>
        <w:tc>
          <w:tcPr>
            <w:tcW w:w="905"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Mar-08</w:t>
            </w:r>
          </w:p>
        </w:tc>
        <w:tc>
          <w:tcPr>
            <w:tcW w:w="1134"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Feb-2012</w:t>
            </w:r>
          </w:p>
        </w:tc>
        <w:tc>
          <w:tcPr>
            <w:tcW w:w="1985" w:type="dxa"/>
            <w:tcBorders>
              <w:top w:val="nil"/>
              <w:left w:val="nil"/>
              <w:bottom w:val="single" w:sz="4" w:space="0" w:color="auto"/>
              <w:right w:val="single" w:sz="4" w:space="0" w:color="auto"/>
            </w:tcBorders>
            <w:shd w:val="clear" w:color="auto" w:fill="auto"/>
            <w:hideMark/>
          </w:tcPr>
          <w:p w:rsidR="009F786F" w:rsidRPr="00073547" w:rsidRDefault="009F786F" w:rsidP="00CD1A27">
            <w:pPr>
              <w:rPr>
                <w:rFonts w:ascii="Franklin Gothic Medium" w:hAnsi="Franklin Gothic Medium" w:cs="Calibri"/>
                <w:sz w:val="20"/>
                <w:szCs w:val="20"/>
              </w:rPr>
            </w:pPr>
            <w:r>
              <w:rPr>
                <w:rFonts w:ascii="Franklin Gothic Medium" w:hAnsi="Franklin Gothic Medium" w:cs="Calibri"/>
                <w:sz w:val="20"/>
                <w:szCs w:val="20"/>
              </w:rPr>
              <w:t>Associate</w:t>
            </w:r>
          </w:p>
        </w:tc>
      </w:tr>
    </w:tbl>
    <w:p w:rsidR="00073547" w:rsidRDefault="00073547" w:rsidP="00073547">
      <w:pPr>
        <w:widowControl w:val="0"/>
        <w:autoSpaceDE w:val="0"/>
        <w:autoSpaceDN w:val="0"/>
        <w:adjustRightInd w:val="0"/>
        <w:spacing w:before="20" w:after="20"/>
        <w:rPr>
          <w:rFonts w:ascii="Franklin Gothic Medium" w:hAnsi="Franklin Gothic Medium" w:cs="Garamond"/>
          <w:b/>
          <w:sz w:val="20"/>
          <w:szCs w:val="20"/>
          <w:highlight w:val="lightGray"/>
        </w:rPr>
      </w:pPr>
    </w:p>
    <w:p w:rsidR="00073547" w:rsidRDefault="00073547" w:rsidP="0006059B">
      <w:pPr>
        <w:widowControl w:val="0"/>
        <w:autoSpaceDE w:val="0"/>
        <w:autoSpaceDN w:val="0"/>
        <w:adjustRightInd w:val="0"/>
        <w:spacing w:before="20" w:after="20"/>
        <w:jc w:val="center"/>
        <w:rPr>
          <w:rFonts w:ascii="Franklin Gothic Medium" w:hAnsi="Franklin Gothic Medium" w:cs="Garamond"/>
          <w:b/>
          <w:sz w:val="20"/>
          <w:szCs w:val="20"/>
          <w:highlight w:val="lightGray"/>
        </w:rPr>
      </w:pPr>
    </w:p>
    <w:p w:rsidR="00BB2E8F" w:rsidRDefault="0080060C" w:rsidP="00BB2E8F">
      <w:pPr>
        <w:widowControl w:val="0"/>
        <w:autoSpaceDE w:val="0"/>
        <w:autoSpaceDN w:val="0"/>
        <w:adjustRightInd w:val="0"/>
        <w:spacing w:before="20" w:after="20"/>
        <w:rPr>
          <w:rFonts w:ascii="Franklin Gothic Medium" w:hAnsi="Franklin Gothic Medium"/>
          <w:b/>
          <w:sz w:val="20"/>
          <w:szCs w:val="20"/>
          <w:u w:val="single"/>
        </w:rPr>
      </w:pPr>
      <w:r>
        <w:rPr>
          <w:rFonts w:ascii="Franklin Gothic Medium" w:hAnsi="Franklin Gothic Medium"/>
          <w:b/>
          <w:sz w:val="20"/>
          <w:szCs w:val="20"/>
          <w:u w:val="single"/>
        </w:rPr>
        <w:t xml:space="preserve">Job </w:t>
      </w:r>
      <w:r w:rsidR="00347BEC">
        <w:rPr>
          <w:rFonts w:ascii="Franklin Gothic Medium" w:hAnsi="Franklin Gothic Medium"/>
          <w:b/>
          <w:sz w:val="20"/>
          <w:szCs w:val="20"/>
          <w:u w:val="single"/>
        </w:rPr>
        <w:t>Responsibilities</w:t>
      </w:r>
      <w:r>
        <w:rPr>
          <w:rFonts w:ascii="Franklin Gothic Medium" w:hAnsi="Franklin Gothic Medium"/>
          <w:b/>
          <w:sz w:val="20"/>
          <w:szCs w:val="20"/>
          <w:u w:val="single"/>
        </w:rPr>
        <w:t xml:space="preserve"> </w:t>
      </w:r>
    </w:p>
    <w:p w:rsidR="00BB2E8F" w:rsidRPr="0006059B" w:rsidRDefault="00BB2E8F" w:rsidP="00BB2E8F">
      <w:pPr>
        <w:widowControl w:val="0"/>
        <w:autoSpaceDE w:val="0"/>
        <w:autoSpaceDN w:val="0"/>
        <w:adjustRightInd w:val="0"/>
        <w:spacing w:before="20" w:after="20"/>
        <w:rPr>
          <w:rFonts w:ascii="Franklin Gothic Medium" w:hAnsi="Franklin Gothic Medium"/>
          <w:b/>
          <w:sz w:val="20"/>
          <w:szCs w:val="20"/>
          <w:u w:val="single"/>
        </w:rPr>
      </w:pPr>
    </w:p>
    <w:p w:rsidR="00C9757C" w:rsidRDefault="00F76B30" w:rsidP="00C9757C">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Pr>
          <w:rFonts w:ascii="Franklin Gothic Medium" w:hAnsi="Franklin Gothic Medium" w:cs="Garamond"/>
          <w:sz w:val="20"/>
          <w:szCs w:val="20"/>
        </w:rPr>
        <w:t>Presently w</w:t>
      </w:r>
      <w:r w:rsidR="00C9757C">
        <w:rPr>
          <w:rFonts w:ascii="Franklin Gothic Medium" w:hAnsi="Franklin Gothic Medium" w:cs="Garamond"/>
          <w:sz w:val="20"/>
          <w:szCs w:val="20"/>
        </w:rPr>
        <w:t xml:space="preserve">orking </w:t>
      </w:r>
      <w:r>
        <w:rPr>
          <w:rFonts w:ascii="Franklin Gothic Medium" w:hAnsi="Franklin Gothic Medium" w:cs="Garamond"/>
          <w:sz w:val="20"/>
          <w:szCs w:val="20"/>
        </w:rPr>
        <w:t xml:space="preserve">with </w:t>
      </w:r>
      <w:r w:rsidR="00665B5F">
        <w:rPr>
          <w:rFonts w:ascii="Franklin Gothic Medium" w:hAnsi="Franklin Gothic Medium" w:cs="Garamond"/>
          <w:sz w:val="20"/>
          <w:szCs w:val="20"/>
        </w:rPr>
        <w:t>HSBC</w:t>
      </w:r>
      <w:r>
        <w:rPr>
          <w:rFonts w:ascii="Franklin Gothic Medium" w:hAnsi="Franklin Gothic Medium" w:cs="Garamond"/>
          <w:sz w:val="20"/>
          <w:szCs w:val="20"/>
        </w:rPr>
        <w:t xml:space="preserve"> Bank</w:t>
      </w:r>
      <w:r w:rsidR="00C9757C">
        <w:rPr>
          <w:rFonts w:ascii="Franklin Gothic Medium" w:hAnsi="Franklin Gothic Medium" w:cs="Garamond"/>
          <w:sz w:val="20"/>
          <w:szCs w:val="20"/>
        </w:rPr>
        <w:t xml:space="preserve"> </w:t>
      </w:r>
      <w:proofErr w:type="spellStart"/>
      <w:r w:rsidR="00C9757C">
        <w:rPr>
          <w:rFonts w:ascii="Franklin Gothic Medium" w:hAnsi="Franklin Gothic Medium" w:cs="Garamond"/>
          <w:sz w:val="20"/>
          <w:szCs w:val="20"/>
        </w:rPr>
        <w:t>Pune</w:t>
      </w:r>
      <w:proofErr w:type="spellEnd"/>
      <w:r w:rsidR="00C9757C">
        <w:rPr>
          <w:rFonts w:ascii="Franklin Gothic Medium" w:hAnsi="Franklin Gothic Medium" w:cs="Garamond"/>
          <w:sz w:val="20"/>
          <w:szCs w:val="20"/>
        </w:rPr>
        <w:t xml:space="preserve"> as a </w:t>
      </w:r>
      <w:r w:rsidR="00665B5F">
        <w:rPr>
          <w:rFonts w:ascii="Franklin Gothic Medium" w:hAnsi="Franklin Gothic Medium" w:cs="Garamond"/>
          <w:sz w:val="20"/>
          <w:szCs w:val="20"/>
        </w:rPr>
        <w:t>Business/Digital</w:t>
      </w:r>
      <w:r w:rsidR="00852BE9">
        <w:rPr>
          <w:rFonts w:ascii="Franklin Gothic Medium" w:hAnsi="Franklin Gothic Medium" w:cs="Garamond"/>
          <w:sz w:val="20"/>
          <w:szCs w:val="20"/>
        </w:rPr>
        <w:t xml:space="preserve"> </w:t>
      </w:r>
      <w:r w:rsidR="00E71088">
        <w:rPr>
          <w:rFonts w:ascii="Franklin Gothic Medium" w:hAnsi="Franklin Gothic Medium" w:cs="Garamond"/>
          <w:sz w:val="20"/>
          <w:szCs w:val="20"/>
        </w:rPr>
        <w:t>Analyst</w:t>
      </w:r>
      <w:r w:rsidR="00C9757C">
        <w:rPr>
          <w:rFonts w:ascii="Franklin Gothic Medium" w:hAnsi="Franklin Gothic Medium" w:cs="Garamond"/>
          <w:sz w:val="20"/>
          <w:szCs w:val="20"/>
        </w:rPr>
        <w:t xml:space="preserve"> and </w:t>
      </w:r>
      <w:r>
        <w:rPr>
          <w:rFonts w:ascii="Franklin Gothic Medium" w:hAnsi="Franklin Gothic Medium" w:cs="Garamond"/>
          <w:sz w:val="20"/>
          <w:szCs w:val="20"/>
        </w:rPr>
        <w:t>performing a role of Scrum Master</w:t>
      </w:r>
      <w:r w:rsidR="00BC215A">
        <w:rPr>
          <w:rFonts w:ascii="Franklin Gothic Medium" w:hAnsi="Franklin Gothic Medium" w:cs="Garamond"/>
          <w:sz w:val="20"/>
          <w:szCs w:val="20"/>
        </w:rPr>
        <w:t>/Agile coach</w:t>
      </w:r>
      <w:r>
        <w:rPr>
          <w:rFonts w:ascii="Franklin Gothic Medium" w:hAnsi="Franklin Gothic Medium" w:cs="Garamond"/>
          <w:sz w:val="20"/>
          <w:szCs w:val="20"/>
        </w:rPr>
        <w:t>.</w:t>
      </w:r>
      <w:bookmarkStart w:id="0" w:name="_GoBack"/>
      <w:bookmarkEnd w:id="0"/>
    </w:p>
    <w:p w:rsidR="00301610" w:rsidRDefault="00916DF4"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Pr>
          <w:rFonts w:ascii="Franklin Gothic Medium" w:hAnsi="Franklin Gothic Medium" w:cs="Garamond"/>
          <w:sz w:val="20"/>
          <w:szCs w:val="20"/>
        </w:rPr>
        <w:t>Responsible for p</w:t>
      </w:r>
      <w:r w:rsidR="00301610" w:rsidRPr="00301610">
        <w:rPr>
          <w:rFonts w:ascii="Franklin Gothic Medium" w:hAnsi="Franklin Gothic Medium" w:cs="Garamond"/>
          <w:sz w:val="20"/>
          <w:szCs w:val="20"/>
        </w:rPr>
        <w:t>articipat</w:t>
      </w:r>
      <w:r>
        <w:rPr>
          <w:rFonts w:ascii="Franklin Gothic Medium" w:hAnsi="Franklin Gothic Medium" w:cs="Garamond"/>
          <w:sz w:val="20"/>
          <w:szCs w:val="20"/>
        </w:rPr>
        <w:t>ing</w:t>
      </w:r>
      <w:r w:rsidR="00301610" w:rsidRPr="00301610">
        <w:rPr>
          <w:rFonts w:ascii="Franklin Gothic Medium" w:hAnsi="Franklin Gothic Medium" w:cs="Garamond"/>
          <w:sz w:val="20"/>
          <w:szCs w:val="20"/>
        </w:rPr>
        <w:t xml:space="preserve"> in requirements workshops with Business team to un</w:t>
      </w:r>
      <w:r>
        <w:rPr>
          <w:rFonts w:ascii="Franklin Gothic Medium" w:hAnsi="Franklin Gothic Medium" w:cs="Garamond"/>
          <w:sz w:val="20"/>
          <w:szCs w:val="20"/>
        </w:rPr>
        <w:t xml:space="preserve">derstand business requirements, </w:t>
      </w:r>
      <w:r w:rsidR="00301610" w:rsidRPr="00301610">
        <w:rPr>
          <w:rFonts w:ascii="Franklin Gothic Medium" w:hAnsi="Franklin Gothic Medium" w:cs="Garamond"/>
          <w:sz w:val="20"/>
          <w:szCs w:val="20"/>
        </w:rPr>
        <w:t>suggest implementation solutions and flag technical challenges if any.</w:t>
      </w:r>
    </w:p>
    <w:p w:rsidR="0051707C" w:rsidRPr="0051707C" w:rsidRDefault="0051707C" w:rsidP="0051707C">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C56561">
        <w:rPr>
          <w:rFonts w:ascii="Franklin Gothic Medium" w:hAnsi="Franklin Gothic Medium" w:cs="Garamond"/>
          <w:sz w:val="20"/>
          <w:szCs w:val="20"/>
        </w:rPr>
        <w:t>Draft</w:t>
      </w:r>
      <w:r>
        <w:rPr>
          <w:rFonts w:ascii="Franklin Gothic Medium" w:hAnsi="Franklin Gothic Medium" w:cs="Garamond"/>
          <w:sz w:val="20"/>
          <w:szCs w:val="20"/>
        </w:rPr>
        <w:t>ing</w:t>
      </w:r>
      <w:r w:rsidRPr="00C56561">
        <w:rPr>
          <w:rFonts w:ascii="Franklin Gothic Medium" w:hAnsi="Franklin Gothic Medium" w:cs="Garamond"/>
          <w:sz w:val="20"/>
          <w:szCs w:val="20"/>
        </w:rPr>
        <w:t xml:space="preserve"> and maintain</w:t>
      </w:r>
      <w:r>
        <w:rPr>
          <w:rFonts w:ascii="Franklin Gothic Medium" w:hAnsi="Franklin Gothic Medium" w:cs="Garamond"/>
          <w:sz w:val="20"/>
          <w:szCs w:val="20"/>
        </w:rPr>
        <w:t>ing</w:t>
      </w:r>
      <w:r w:rsidRPr="00C56561">
        <w:rPr>
          <w:rFonts w:ascii="Franklin Gothic Medium" w:hAnsi="Franklin Gothic Medium" w:cs="Garamond"/>
          <w:sz w:val="20"/>
          <w:szCs w:val="20"/>
        </w:rPr>
        <w:t xml:space="preserve"> business requirements and align them with functional and technical requirements</w:t>
      </w:r>
    </w:p>
    <w:p w:rsidR="00301610" w:rsidRPr="00301610" w:rsidRDefault="0030161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 xml:space="preserve">Translate the BRD and UX requirements into a Functional Specifications Document.    </w:t>
      </w:r>
    </w:p>
    <w:p w:rsidR="00301610" w:rsidRPr="00301610" w:rsidRDefault="0030161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 xml:space="preserve">Walk the Business team through the FSD and procure a sign-off </w:t>
      </w:r>
      <w:r w:rsidR="00F54C85">
        <w:rPr>
          <w:rFonts w:ascii="Franklin Gothic Medium" w:hAnsi="Franklin Gothic Medium" w:cs="Garamond"/>
          <w:sz w:val="20"/>
          <w:szCs w:val="20"/>
        </w:rPr>
        <w:t>of it</w:t>
      </w:r>
      <w:r w:rsidRPr="00301610">
        <w:rPr>
          <w:rFonts w:ascii="Franklin Gothic Medium" w:hAnsi="Franklin Gothic Medium" w:cs="Garamond"/>
          <w:sz w:val="20"/>
          <w:szCs w:val="20"/>
        </w:rPr>
        <w:t>.</w:t>
      </w:r>
    </w:p>
    <w:p w:rsidR="00301610" w:rsidRPr="00301610" w:rsidRDefault="0030161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Review &amp; sign-off the high-level functional test cases document prepared by QA team.</w:t>
      </w:r>
    </w:p>
    <w:p w:rsidR="00301610" w:rsidRPr="00301610" w:rsidRDefault="00F76B3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Pr>
          <w:rFonts w:ascii="Franklin Gothic Medium" w:hAnsi="Franklin Gothic Medium" w:cs="Garamond"/>
          <w:sz w:val="20"/>
          <w:szCs w:val="20"/>
        </w:rPr>
        <w:t xml:space="preserve">Initiation and coordination of </w:t>
      </w:r>
      <w:r w:rsidR="00301610" w:rsidRPr="00301610">
        <w:rPr>
          <w:rFonts w:ascii="Franklin Gothic Medium" w:hAnsi="Franklin Gothic Medium" w:cs="Garamond"/>
          <w:sz w:val="20"/>
          <w:szCs w:val="20"/>
        </w:rPr>
        <w:t xml:space="preserve">UAT </w:t>
      </w:r>
      <w:r w:rsidR="00340E22" w:rsidRPr="00301610">
        <w:rPr>
          <w:rFonts w:ascii="Franklin Gothic Medium" w:hAnsi="Franklin Gothic Medium" w:cs="Garamond"/>
          <w:sz w:val="20"/>
          <w:szCs w:val="20"/>
        </w:rPr>
        <w:t>testing</w:t>
      </w:r>
      <w:r w:rsidR="00340E22">
        <w:rPr>
          <w:rFonts w:ascii="Franklin Gothic Medium" w:hAnsi="Franklin Gothic Medium" w:cs="Garamond"/>
          <w:sz w:val="20"/>
          <w:szCs w:val="20"/>
        </w:rPr>
        <w:t>;</w:t>
      </w:r>
      <w:r w:rsidR="00301610" w:rsidRPr="00301610">
        <w:rPr>
          <w:rFonts w:ascii="Franklin Gothic Medium" w:hAnsi="Franklin Gothic Medium" w:cs="Garamond"/>
          <w:sz w:val="20"/>
          <w:szCs w:val="20"/>
        </w:rPr>
        <w:t xml:space="preserve"> manage UAT feedback – defects and change requests; manage UAT </w:t>
      </w:r>
      <w:r w:rsidR="00301610" w:rsidRPr="00301610">
        <w:rPr>
          <w:rFonts w:ascii="Franklin Gothic Medium" w:hAnsi="Franklin Gothic Medium" w:cs="Garamond"/>
          <w:sz w:val="20"/>
          <w:szCs w:val="20"/>
        </w:rPr>
        <w:lastRenderedPageBreak/>
        <w:t>communication with stakeholders and development team.</w:t>
      </w:r>
    </w:p>
    <w:p w:rsidR="00301610" w:rsidRPr="00301610" w:rsidRDefault="0030161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 xml:space="preserve">Provide post-implementation support to resolve user queries and manage issues raised. </w:t>
      </w:r>
    </w:p>
    <w:p w:rsidR="00301610" w:rsidRPr="00301610" w:rsidRDefault="0030161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Systematically prepare and maintain a pipeline of defects, change requests and new requirements, prioritize them and schedule them for future release buckets.</w:t>
      </w:r>
    </w:p>
    <w:p w:rsidR="00301610" w:rsidRPr="00301610" w:rsidRDefault="00301610" w:rsidP="00301610">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Help with product maintenance through analyzing support requests and fixing customer issues.</w:t>
      </w:r>
    </w:p>
    <w:p w:rsidR="00301610" w:rsidRPr="00EB6C4C" w:rsidRDefault="00301610" w:rsidP="00EB6C4C">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301610">
        <w:rPr>
          <w:rFonts w:ascii="Franklin Gothic Medium" w:hAnsi="Franklin Gothic Medium" w:cs="Garamond"/>
          <w:sz w:val="20"/>
          <w:szCs w:val="20"/>
        </w:rPr>
        <w:t>Investigate problems independently and through collaboration with development teams, implementation consultants, project manager.</w:t>
      </w:r>
    </w:p>
    <w:p w:rsidR="00BB2E8F" w:rsidRPr="00711ABB" w:rsidRDefault="00711ABB" w:rsidP="00711ABB">
      <w:pPr>
        <w:widowControl w:val="0"/>
        <w:numPr>
          <w:ilvl w:val="0"/>
          <w:numId w:val="28"/>
        </w:numPr>
        <w:overflowPunct w:val="0"/>
        <w:autoSpaceDE w:val="0"/>
        <w:autoSpaceDN w:val="0"/>
        <w:adjustRightInd w:val="0"/>
        <w:spacing w:before="20" w:after="20"/>
        <w:jc w:val="both"/>
        <w:rPr>
          <w:rFonts w:ascii="Franklin Gothic Medium" w:hAnsi="Franklin Gothic Medium" w:cs="Garamond"/>
          <w:sz w:val="20"/>
          <w:szCs w:val="20"/>
        </w:rPr>
      </w:pPr>
      <w:r w:rsidRPr="00711ABB">
        <w:rPr>
          <w:rFonts w:ascii="Franklin Gothic Medium" w:hAnsi="Franklin Gothic Medium" w:cs="Garamond"/>
          <w:sz w:val="20"/>
          <w:szCs w:val="20"/>
        </w:rPr>
        <w:t>Dig into xml logs on the UNIX server, to analyze the issue during end to</w:t>
      </w:r>
      <w:r w:rsidR="00F36CD4">
        <w:rPr>
          <w:rFonts w:ascii="Franklin Gothic Medium" w:hAnsi="Franklin Gothic Medium" w:cs="Garamond"/>
          <w:sz w:val="20"/>
          <w:szCs w:val="20"/>
        </w:rPr>
        <w:t xml:space="preserve"> end </w:t>
      </w:r>
      <w:r w:rsidRPr="00711ABB">
        <w:rPr>
          <w:rFonts w:ascii="Franklin Gothic Medium" w:hAnsi="Franklin Gothic Medium" w:cs="Garamond"/>
          <w:sz w:val="20"/>
          <w:szCs w:val="20"/>
        </w:rPr>
        <w:t>flow.</w:t>
      </w:r>
    </w:p>
    <w:p w:rsidR="00853B4E" w:rsidRDefault="00853B4E" w:rsidP="00853B4E">
      <w:pPr>
        <w:numPr>
          <w:ilvl w:val="0"/>
          <w:numId w:val="28"/>
        </w:numPr>
        <w:spacing w:before="40" w:after="40" w:line="240" w:lineRule="exact"/>
        <w:jc w:val="both"/>
        <w:rPr>
          <w:rFonts w:ascii="Franklin Gothic Medium" w:hAnsi="Franklin Gothic Medium" w:cs="Garamond"/>
          <w:sz w:val="20"/>
          <w:szCs w:val="20"/>
        </w:rPr>
      </w:pPr>
      <w:r>
        <w:rPr>
          <w:rFonts w:ascii="Franklin Gothic Medium" w:hAnsi="Franklin Gothic Medium" w:cs="Garamond"/>
          <w:sz w:val="20"/>
          <w:szCs w:val="20"/>
        </w:rPr>
        <w:t>Keep track of the new requirements/change in requirements of the project.</w:t>
      </w:r>
    </w:p>
    <w:p w:rsidR="00BB2E8F" w:rsidRPr="00E3787C" w:rsidRDefault="00853B4E" w:rsidP="0096609C">
      <w:pPr>
        <w:widowControl w:val="0"/>
        <w:numPr>
          <w:ilvl w:val="0"/>
          <w:numId w:val="28"/>
        </w:numPr>
        <w:overflowPunct w:val="0"/>
        <w:autoSpaceDE w:val="0"/>
        <w:autoSpaceDN w:val="0"/>
        <w:adjustRightInd w:val="0"/>
        <w:spacing w:before="20" w:after="20"/>
        <w:jc w:val="both"/>
        <w:rPr>
          <w:rFonts w:ascii="Franklin Gothic Medium" w:hAnsi="Franklin Gothic Medium"/>
          <w:b/>
          <w:sz w:val="20"/>
          <w:szCs w:val="20"/>
          <w:u w:val="single"/>
        </w:rPr>
      </w:pPr>
      <w:r w:rsidRPr="009F6666">
        <w:rPr>
          <w:rFonts w:ascii="Franklin Gothic Medium" w:hAnsi="Franklin Gothic Medium" w:cs="Garamond"/>
          <w:sz w:val="20"/>
          <w:szCs w:val="20"/>
        </w:rPr>
        <w:t>Acting as a single point of contact between development and Testers.</w:t>
      </w:r>
    </w:p>
    <w:p w:rsidR="006E4732" w:rsidRDefault="006E4732" w:rsidP="00E3787C">
      <w:pPr>
        <w:widowControl w:val="0"/>
        <w:autoSpaceDE w:val="0"/>
        <w:autoSpaceDN w:val="0"/>
        <w:adjustRightInd w:val="0"/>
        <w:spacing w:before="20" w:after="20"/>
        <w:rPr>
          <w:rFonts w:ascii="Franklin Gothic Medium" w:hAnsi="Franklin Gothic Medium" w:cs="Garamond"/>
          <w:b/>
          <w:sz w:val="26"/>
          <w:szCs w:val="26"/>
          <w:u w:val="single"/>
        </w:rPr>
      </w:pPr>
    </w:p>
    <w:p w:rsidR="00665B5F" w:rsidRDefault="00665B5F" w:rsidP="00665B5F">
      <w:pPr>
        <w:widowControl w:val="0"/>
        <w:autoSpaceDE w:val="0"/>
        <w:autoSpaceDN w:val="0"/>
        <w:adjustRightInd w:val="0"/>
        <w:spacing w:before="20" w:after="20"/>
        <w:rPr>
          <w:rFonts w:ascii="Franklin Gothic Medium" w:hAnsi="Franklin Gothic Medium" w:cs="Garamond"/>
          <w:b/>
          <w:sz w:val="26"/>
          <w:szCs w:val="26"/>
          <w:u w:val="single"/>
        </w:rPr>
      </w:pPr>
      <w:r w:rsidRPr="00375A96">
        <w:rPr>
          <w:rFonts w:ascii="Franklin Gothic Medium" w:hAnsi="Franklin Gothic Medium" w:cs="Garamond"/>
          <w:b/>
          <w:sz w:val="26"/>
          <w:szCs w:val="26"/>
          <w:u w:val="single"/>
        </w:rPr>
        <w:t>Projects Delivered</w:t>
      </w:r>
      <w:r>
        <w:rPr>
          <w:rFonts w:ascii="Franklin Gothic Medium" w:hAnsi="Franklin Gothic Medium" w:cs="Garamond"/>
          <w:b/>
          <w:sz w:val="26"/>
          <w:szCs w:val="26"/>
          <w:u w:val="single"/>
        </w:rPr>
        <w:t xml:space="preserve"> at HSBC Bank</w:t>
      </w:r>
    </w:p>
    <w:p w:rsidR="00665B5F" w:rsidRPr="00375A96" w:rsidRDefault="00665B5F" w:rsidP="00665B5F">
      <w:pPr>
        <w:widowControl w:val="0"/>
        <w:autoSpaceDE w:val="0"/>
        <w:autoSpaceDN w:val="0"/>
        <w:adjustRightInd w:val="0"/>
        <w:spacing w:before="20" w:after="20"/>
        <w:rPr>
          <w:rFonts w:ascii="Franklin Gothic Medium" w:hAnsi="Franklin Gothic Medium" w:cs="Garamond"/>
          <w:b/>
          <w:sz w:val="26"/>
          <w:szCs w:val="26"/>
          <w:u w:val="single"/>
        </w:rPr>
      </w:pPr>
    </w:p>
    <w:p w:rsidR="00665B5F" w:rsidRDefault="00665B5F" w:rsidP="00665B5F">
      <w:pPr>
        <w:ind w:firstLine="360"/>
        <w:jc w:val="both"/>
        <w:rPr>
          <w:rFonts w:ascii="Franklin Gothic Medium" w:hAnsi="Franklin Gothic Medium" w:cs="Arial"/>
          <w:b/>
          <w:sz w:val="21"/>
          <w:szCs w:val="21"/>
          <w:u w:val="single"/>
        </w:rPr>
      </w:pPr>
      <w:r>
        <w:rPr>
          <w:rFonts w:ascii="Franklin Gothic Medium" w:hAnsi="Franklin Gothic Medium" w:cs="Arial"/>
          <w:b/>
          <w:sz w:val="21"/>
          <w:szCs w:val="21"/>
          <w:u w:val="single"/>
        </w:rPr>
        <w:t>Banking2.0</w:t>
      </w:r>
    </w:p>
    <w:p w:rsidR="00665B5F" w:rsidRDefault="00665B5F" w:rsidP="00665B5F">
      <w:pPr>
        <w:ind w:firstLine="360"/>
        <w:jc w:val="both"/>
        <w:rPr>
          <w:rFonts w:ascii="Franklin Gothic Medium" w:hAnsi="Franklin Gothic Medium" w:cs="Arial"/>
          <w:b/>
          <w:sz w:val="21"/>
          <w:szCs w:val="21"/>
          <w:u w:val="single"/>
        </w:rPr>
      </w:pPr>
    </w:p>
    <w:p w:rsidR="00665B5F" w:rsidRDefault="00665B5F" w:rsidP="00665B5F">
      <w:pPr>
        <w:ind w:left="360"/>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JIRA, Adobe Experience Manager (AEM)</w:t>
      </w:r>
    </w:p>
    <w:p w:rsidR="00665B5F" w:rsidRDefault="00665B5F" w:rsidP="00665B5F">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r>
      <w:r>
        <w:rPr>
          <w:rFonts w:ascii="Franklin Gothic Medium" w:hAnsi="Franklin Gothic Medium" w:cs="Arial"/>
          <w:sz w:val="21"/>
          <w:szCs w:val="21"/>
        </w:rPr>
        <w:tab/>
        <w:t>JAVA</w:t>
      </w:r>
    </w:p>
    <w:p w:rsidR="00665B5F" w:rsidRPr="00ED5EE9" w:rsidRDefault="00665B5F" w:rsidP="00665B5F">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Sep</w:t>
      </w:r>
      <w:r w:rsidRPr="00ED5EE9">
        <w:rPr>
          <w:rFonts w:ascii="Franklin Gothic Medium" w:hAnsi="Franklin Gothic Medium" w:cs="Arial"/>
          <w:sz w:val="21"/>
          <w:szCs w:val="21"/>
        </w:rPr>
        <w:t xml:space="preserve"> ’</w:t>
      </w:r>
      <w:r>
        <w:rPr>
          <w:rFonts w:ascii="Franklin Gothic Medium" w:hAnsi="Franklin Gothic Medium" w:cs="Arial"/>
          <w:sz w:val="21"/>
          <w:szCs w:val="21"/>
        </w:rPr>
        <w:t>20</w:t>
      </w:r>
      <w:r w:rsidRPr="00ED5EE9">
        <w:rPr>
          <w:rFonts w:ascii="Franklin Gothic Medium" w:hAnsi="Franklin Gothic Medium" w:cs="Arial"/>
          <w:sz w:val="21"/>
          <w:szCs w:val="21"/>
        </w:rPr>
        <w:t xml:space="preserve"> </w:t>
      </w:r>
      <w:r>
        <w:rPr>
          <w:rFonts w:ascii="Franklin Gothic Medium" w:hAnsi="Franklin Gothic Medium" w:cs="Arial"/>
          <w:sz w:val="21"/>
          <w:szCs w:val="21"/>
        </w:rPr>
        <w:t>– Till date</w:t>
      </w:r>
    </w:p>
    <w:p w:rsidR="00665B5F" w:rsidRDefault="00665B5F" w:rsidP="00665B5F">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Digital Analyst/Scrum Master</w:t>
      </w:r>
    </w:p>
    <w:p w:rsidR="0061209B" w:rsidRDefault="0061209B" w:rsidP="0061209B">
      <w:pPr>
        <w:widowControl w:val="0"/>
        <w:autoSpaceDE w:val="0"/>
        <w:autoSpaceDN w:val="0"/>
        <w:adjustRightInd w:val="0"/>
        <w:spacing w:before="20" w:after="20"/>
        <w:ind w:left="2304" w:hanging="2304"/>
        <w:rPr>
          <w:rFonts w:ascii="Franklin Gothic Medium" w:hAnsi="Franklin Gothic Medium" w:cs="Arial"/>
          <w:sz w:val="21"/>
          <w:szCs w:val="21"/>
        </w:rPr>
      </w:pPr>
    </w:p>
    <w:p w:rsidR="0061209B" w:rsidRDefault="0061209B" w:rsidP="0061209B">
      <w:pPr>
        <w:widowControl w:val="0"/>
        <w:autoSpaceDE w:val="0"/>
        <w:autoSpaceDN w:val="0"/>
        <w:adjustRightInd w:val="0"/>
        <w:spacing w:before="20" w:after="20"/>
        <w:ind w:left="2304" w:hanging="2304"/>
        <w:rPr>
          <w:rFonts w:ascii="Franklin Gothic Medium" w:hAnsi="Franklin Gothic Medium" w:cs="Arial"/>
          <w:sz w:val="21"/>
          <w:szCs w:val="21"/>
        </w:rPr>
      </w:pPr>
      <w:r>
        <w:rPr>
          <w:rFonts w:ascii="Franklin Gothic Medium" w:hAnsi="Franklin Gothic Medium" w:cs="Arial"/>
          <w:sz w:val="21"/>
          <w:szCs w:val="21"/>
        </w:rPr>
        <w:t xml:space="preserve">Project </w:t>
      </w:r>
      <w:r w:rsidRPr="0040204A">
        <w:rPr>
          <w:rFonts w:ascii="Franklin Gothic Medium" w:hAnsi="Franklin Gothic Medium" w:cs="Arial"/>
          <w:sz w:val="21"/>
          <w:szCs w:val="21"/>
        </w:rPr>
        <w:t>Description</w:t>
      </w:r>
      <w:r w:rsidRPr="0040204A">
        <w:rPr>
          <w:rFonts w:ascii="Franklin Gothic Medium" w:hAnsi="Franklin Gothic Medium" w:cs="Arial"/>
          <w:sz w:val="21"/>
          <w:szCs w:val="21"/>
        </w:rPr>
        <w:tab/>
      </w:r>
      <w:r>
        <w:rPr>
          <w:rFonts w:ascii="Franklin Gothic Medium" w:hAnsi="Franklin Gothic Medium" w:cs="Arial"/>
          <w:sz w:val="21"/>
          <w:szCs w:val="21"/>
        </w:rPr>
        <w:t>Banking 2.0 is a digitally transformed, highly secure and</w:t>
      </w:r>
      <w:r w:rsidR="009C5CAE">
        <w:rPr>
          <w:rFonts w:ascii="Franklin Gothic Medium" w:hAnsi="Franklin Gothic Medium" w:cs="Arial"/>
          <w:sz w:val="21"/>
          <w:szCs w:val="21"/>
        </w:rPr>
        <w:t xml:space="preserve"> customizable product of </w:t>
      </w:r>
      <w:r w:rsidR="00083841">
        <w:rPr>
          <w:rFonts w:ascii="Franklin Gothic Medium" w:hAnsi="Franklin Gothic Medium" w:cs="Arial"/>
          <w:sz w:val="21"/>
          <w:szCs w:val="21"/>
        </w:rPr>
        <w:t xml:space="preserve">the </w:t>
      </w:r>
      <w:r w:rsidR="009C5CAE">
        <w:rPr>
          <w:rFonts w:ascii="Franklin Gothic Medium" w:hAnsi="Franklin Gothic Medium" w:cs="Arial"/>
          <w:sz w:val="21"/>
          <w:szCs w:val="21"/>
        </w:rPr>
        <w:t xml:space="preserve">bank which is being implemented across the globe. It has diversified list features which are configurable as per the need of the </w:t>
      </w:r>
      <w:r w:rsidR="00532C81">
        <w:rPr>
          <w:rFonts w:ascii="Franklin Gothic Medium" w:hAnsi="Franklin Gothic Medium" w:cs="Arial"/>
          <w:sz w:val="21"/>
          <w:szCs w:val="21"/>
        </w:rPr>
        <w:t xml:space="preserve">local </w:t>
      </w:r>
      <w:r w:rsidR="009C5CAE">
        <w:rPr>
          <w:rFonts w:ascii="Franklin Gothic Medium" w:hAnsi="Franklin Gothic Medium" w:cs="Arial"/>
          <w:sz w:val="21"/>
          <w:szCs w:val="21"/>
        </w:rPr>
        <w:t>entity.</w:t>
      </w:r>
    </w:p>
    <w:p w:rsidR="00665B5F" w:rsidRDefault="00665B5F" w:rsidP="00E3787C">
      <w:pPr>
        <w:widowControl w:val="0"/>
        <w:autoSpaceDE w:val="0"/>
        <w:autoSpaceDN w:val="0"/>
        <w:adjustRightInd w:val="0"/>
        <w:spacing w:before="20" w:after="20"/>
        <w:rPr>
          <w:rFonts w:ascii="Franklin Gothic Medium" w:hAnsi="Franklin Gothic Medium" w:cs="Garamond"/>
          <w:b/>
          <w:sz w:val="26"/>
          <w:szCs w:val="26"/>
          <w:u w:val="single"/>
        </w:rPr>
      </w:pPr>
    </w:p>
    <w:p w:rsidR="00E3787C" w:rsidRPr="00375A96" w:rsidRDefault="00E3787C" w:rsidP="00E3787C">
      <w:pPr>
        <w:widowControl w:val="0"/>
        <w:autoSpaceDE w:val="0"/>
        <w:autoSpaceDN w:val="0"/>
        <w:adjustRightInd w:val="0"/>
        <w:spacing w:before="20" w:after="20"/>
        <w:rPr>
          <w:rFonts w:ascii="Franklin Gothic Medium" w:hAnsi="Franklin Gothic Medium" w:cs="Garamond"/>
          <w:b/>
          <w:sz w:val="26"/>
          <w:szCs w:val="26"/>
          <w:u w:val="single"/>
        </w:rPr>
      </w:pPr>
      <w:r w:rsidRPr="00375A96">
        <w:rPr>
          <w:rFonts w:ascii="Franklin Gothic Medium" w:hAnsi="Franklin Gothic Medium" w:cs="Garamond"/>
          <w:b/>
          <w:sz w:val="26"/>
          <w:szCs w:val="26"/>
          <w:u w:val="single"/>
        </w:rPr>
        <w:t>Projects Delivered</w:t>
      </w:r>
      <w:r>
        <w:rPr>
          <w:rFonts w:ascii="Franklin Gothic Medium" w:hAnsi="Franklin Gothic Medium" w:cs="Garamond"/>
          <w:b/>
          <w:sz w:val="26"/>
          <w:szCs w:val="26"/>
          <w:u w:val="single"/>
        </w:rPr>
        <w:t xml:space="preserve"> at Deutsche Bank</w:t>
      </w:r>
    </w:p>
    <w:p w:rsidR="00E3787C" w:rsidRDefault="00E3787C" w:rsidP="00E3787C">
      <w:pPr>
        <w:ind w:firstLine="360"/>
        <w:jc w:val="both"/>
        <w:rPr>
          <w:rFonts w:ascii="Calibri" w:hAnsi="Calibri" w:cs="Arial"/>
          <w:b/>
          <w:sz w:val="21"/>
          <w:szCs w:val="21"/>
        </w:rPr>
      </w:pPr>
    </w:p>
    <w:p w:rsidR="001019FD" w:rsidRDefault="001019FD" w:rsidP="00E3787C">
      <w:pPr>
        <w:ind w:firstLine="360"/>
        <w:jc w:val="both"/>
        <w:rPr>
          <w:rFonts w:ascii="Franklin Gothic Medium" w:hAnsi="Franklin Gothic Medium" w:cs="Arial"/>
          <w:b/>
          <w:sz w:val="21"/>
          <w:szCs w:val="21"/>
          <w:u w:val="single"/>
        </w:rPr>
      </w:pPr>
    </w:p>
    <w:p w:rsidR="001019FD" w:rsidRDefault="001019FD" w:rsidP="001019FD">
      <w:pPr>
        <w:ind w:firstLine="360"/>
        <w:jc w:val="both"/>
        <w:rPr>
          <w:rFonts w:ascii="Franklin Gothic Medium" w:hAnsi="Franklin Gothic Medium" w:cs="Arial"/>
          <w:b/>
          <w:sz w:val="21"/>
          <w:szCs w:val="21"/>
          <w:u w:val="single"/>
        </w:rPr>
      </w:pPr>
      <w:r>
        <w:rPr>
          <w:rFonts w:ascii="Franklin Gothic Medium" w:hAnsi="Franklin Gothic Medium" w:cs="Arial"/>
          <w:b/>
          <w:sz w:val="21"/>
          <w:szCs w:val="21"/>
          <w:u w:val="single"/>
        </w:rPr>
        <w:t xml:space="preserve">TIN </w:t>
      </w:r>
      <w:proofErr w:type="gramStart"/>
      <w:r>
        <w:rPr>
          <w:rFonts w:ascii="Franklin Gothic Medium" w:hAnsi="Franklin Gothic Medium" w:cs="Arial"/>
          <w:b/>
          <w:sz w:val="21"/>
          <w:szCs w:val="21"/>
          <w:u w:val="single"/>
        </w:rPr>
        <w:t>-  Trade</w:t>
      </w:r>
      <w:proofErr w:type="gramEnd"/>
      <w:r>
        <w:rPr>
          <w:rFonts w:ascii="Franklin Gothic Medium" w:hAnsi="Franklin Gothic Medium" w:cs="Arial"/>
          <w:b/>
          <w:sz w:val="21"/>
          <w:szCs w:val="21"/>
          <w:u w:val="single"/>
        </w:rPr>
        <w:t xml:space="preserve"> Information Network</w:t>
      </w:r>
      <w:r w:rsidR="00572CB6">
        <w:rPr>
          <w:rFonts w:ascii="Franklin Gothic Medium" w:hAnsi="Franklin Gothic Medium" w:cs="Arial"/>
          <w:b/>
          <w:sz w:val="21"/>
          <w:szCs w:val="21"/>
          <w:u w:val="single"/>
        </w:rPr>
        <w:t xml:space="preserve"> – (Trade Finance Application)</w:t>
      </w:r>
    </w:p>
    <w:p w:rsidR="001019FD" w:rsidRDefault="001019FD" w:rsidP="001019FD">
      <w:pPr>
        <w:ind w:firstLine="360"/>
        <w:jc w:val="both"/>
        <w:rPr>
          <w:rFonts w:ascii="Franklin Gothic Medium" w:hAnsi="Franklin Gothic Medium" w:cs="Arial"/>
          <w:b/>
          <w:sz w:val="21"/>
          <w:szCs w:val="21"/>
          <w:u w:val="single"/>
        </w:rPr>
      </w:pPr>
    </w:p>
    <w:p w:rsidR="001019FD" w:rsidRDefault="001019FD" w:rsidP="001019FD">
      <w:pPr>
        <w:ind w:left="360"/>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JIRA, Putty and Oracle 11</w:t>
      </w:r>
    </w:p>
    <w:p w:rsidR="00C62444" w:rsidRDefault="00C62444" w:rsidP="001019FD">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r>
      <w:r>
        <w:rPr>
          <w:rFonts w:ascii="Franklin Gothic Medium" w:hAnsi="Franklin Gothic Medium" w:cs="Arial"/>
          <w:sz w:val="21"/>
          <w:szCs w:val="21"/>
        </w:rPr>
        <w:tab/>
        <w:t>JAVA</w:t>
      </w:r>
    </w:p>
    <w:p w:rsidR="001019FD" w:rsidRPr="00ED5EE9" w:rsidRDefault="001019FD" w:rsidP="001019FD">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May</w:t>
      </w:r>
      <w:r w:rsidRPr="00ED5EE9">
        <w:rPr>
          <w:rFonts w:ascii="Franklin Gothic Medium" w:hAnsi="Franklin Gothic Medium" w:cs="Arial"/>
          <w:sz w:val="21"/>
          <w:szCs w:val="21"/>
        </w:rPr>
        <w:t xml:space="preserve"> ’1</w:t>
      </w:r>
      <w:r>
        <w:rPr>
          <w:rFonts w:ascii="Franklin Gothic Medium" w:hAnsi="Franklin Gothic Medium" w:cs="Arial"/>
          <w:sz w:val="21"/>
          <w:szCs w:val="21"/>
        </w:rPr>
        <w:t>9</w:t>
      </w:r>
      <w:r w:rsidRPr="00ED5EE9">
        <w:rPr>
          <w:rFonts w:ascii="Franklin Gothic Medium" w:hAnsi="Franklin Gothic Medium" w:cs="Arial"/>
          <w:sz w:val="21"/>
          <w:szCs w:val="21"/>
        </w:rPr>
        <w:t xml:space="preserve"> </w:t>
      </w:r>
      <w:r w:rsidR="00EE0693">
        <w:rPr>
          <w:rFonts w:ascii="Franklin Gothic Medium" w:hAnsi="Franklin Gothic Medium" w:cs="Arial"/>
          <w:sz w:val="21"/>
          <w:szCs w:val="21"/>
        </w:rPr>
        <w:t>– Sep’19</w:t>
      </w:r>
    </w:p>
    <w:p w:rsidR="001019FD" w:rsidRDefault="008B6BEF" w:rsidP="001019FD">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Business Analyst</w:t>
      </w:r>
      <w:r w:rsidR="001019FD">
        <w:rPr>
          <w:rFonts w:ascii="Franklin Gothic Medium" w:hAnsi="Franklin Gothic Medium" w:cs="Arial"/>
          <w:sz w:val="21"/>
          <w:szCs w:val="21"/>
        </w:rPr>
        <w:t>/Scrum Master</w:t>
      </w:r>
    </w:p>
    <w:p w:rsidR="001019FD" w:rsidRDefault="001019FD" w:rsidP="001019FD">
      <w:pPr>
        <w:ind w:firstLine="360"/>
        <w:jc w:val="both"/>
        <w:rPr>
          <w:rFonts w:ascii="Franklin Gothic Medium" w:hAnsi="Franklin Gothic Medium" w:cs="Arial"/>
          <w:b/>
          <w:sz w:val="21"/>
          <w:szCs w:val="21"/>
          <w:u w:val="single"/>
        </w:rPr>
      </w:pPr>
    </w:p>
    <w:p w:rsidR="001019FD" w:rsidRDefault="001019FD" w:rsidP="001019FD">
      <w:pPr>
        <w:widowControl w:val="0"/>
        <w:autoSpaceDE w:val="0"/>
        <w:autoSpaceDN w:val="0"/>
        <w:adjustRightInd w:val="0"/>
        <w:spacing w:before="20" w:after="20"/>
        <w:ind w:left="2304" w:hanging="2304"/>
        <w:rPr>
          <w:rFonts w:ascii="Franklin Gothic Medium" w:hAnsi="Franklin Gothic Medium" w:cs="Arial"/>
          <w:sz w:val="21"/>
          <w:szCs w:val="21"/>
        </w:rPr>
      </w:pPr>
      <w:r>
        <w:rPr>
          <w:rFonts w:ascii="Franklin Gothic Medium" w:hAnsi="Franklin Gothic Medium" w:cs="Arial"/>
          <w:sz w:val="21"/>
          <w:szCs w:val="21"/>
        </w:rPr>
        <w:t xml:space="preserve">Project </w:t>
      </w:r>
      <w:r w:rsidRPr="0040204A">
        <w:rPr>
          <w:rFonts w:ascii="Franklin Gothic Medium" w:hAnsi="Franklin Gothic Medium" w:cs="Arial"/>
          <w:sz w:val="21"/>
          <w:szCs w:val="21"/>
        </w:rPr>
        <w:t>Description</w:t>
      </w:r>
      <w:r w:rsidRPr="0040204A">
        <w:rPr>
          <w:rFonts w:ascii="Franklin Gothic Medium" w:hAnsi="Franklin Gothic Medium" w:cs="Arial"/>
          <w:sz w:val="21"/>
          <w:szCs w:val="21"/>
        </w:rPr>
        <w:tab/>
      </w:r>
      <w:r>
        <w:rPr>
          <w:rFonts w:ascii="Franklin Gothic Medium" w:hAnsi="Franklin Gothic Medium" w:cs="Arial"/>
          <w:sz w:val="21"/>
          <w:szCs w:val="21"/>
        </w:rPr>
        <w:t xml:space="preserve">Trade information network bank channel enables a bank to connect to trade information network electronically, in lieu of a user’s interaction thru the web interface, to conduct transactions and execute platform functionality. This capability will allow a bank to connect to their back office systems, such an enterprise resource planning to send and receive information with minimal user input. The information can be sent as effecting an action on the trade information network platform </w:t>
      </w:r>
      <w:proofErr w:type="gramStart"/>
      <w:r>
        <w:rPr>
          <w:rFonts w:ascii="Franklin Gothic Medium" w:hAnsi="Franklin Gothic Medium" w:cs="Arial"/>
          <w:sz w:val="21"/>
          <w:szCs w:val="21"/>
        </w:rPr>
        <w:t>Or</w:t>
      </w:r>
      <w:proofErr w:type="gramEnd"/>
      <w:r>
        <w:rPr>
          <w:rFonts w:ascii="Franklin Gothic Medium" w:hAnsi="Franklin Gothic Medium" w:cs="Arial"/>
          <w:sz w:val="21"/>
          <w:szCs w:val="21"/>
        </w:rPr>
        <w:t xml:space="preserve"> to receive notifications of actions taken by another channel.</w:t>
      </w:r>
    </w:p>
    <w:p w:rsidR="001019FD" w:rsidRDefault="001019FD" w:rsidP="00E3787C">
      <w:pPr>
        <w:ind w:firstLine="360"/>
        <w:jc w:val="both"/>
        <w:rPr>
          <w:rFonts w:ascii="Franklin Gothic Medium" w:hAnsi="Franklin Gothic Medium" w:cs="Arial"/>
          <w:b/>
          <w:sz w:val="21"/>
          <w:szCs w:val="21"/>
          <w:u w:val="single"/>
        </w:rPr>
      </w:pPr>
    </w:p>
    <w:p w:rsidR="00E3787C" w:rsidRDefault="00E3787C" w:rsidP="00E3787C">
      <w:pPr>
        <w:ind w:firstLine="360"/>
        <w:jc w:val="both"/>
        <w:rPr>
          <w:rFonts w:ascii="Franklin Gothic Medium" w:hAnsi="Franklin Gothic Medium" w:cs="Arial"/>
          <w:b/>
          <w:sz w:val="21"/>
          <w:szCs w:val="21"/>
          <w:u w:val="single"/>
        </w:rPr>
      </w:pPr>
      <w:proofErr w:type="spellStart"/>
      <w:r>
        <w:rPr>
          <w:rFonts w:ascii="Franklin Gothic Medium" w:hAnsi="Franklin Gothic Medium" w:cs="Arial"/>
          <w:b/>
          <w:sz w:val="21"/>
          <w:szCs w:val="21"/>
          <w:u w:val="single"/>
        </w:rPr>
        <w:t>Ebills</w:t>
      </w:r>
      <w:proofErr w:type="spellEnd"/>
      <w:r>
        <w:rPr>
          <w:rFonts w:ascii="Franklin Gothic Medium" w:hAnsi="Franklin Gothic Medium" w:cs="Arial"/>
          <w:b/>
          <w:sz w:val="21"/>
          <w:szCs w:val="21"/>
          <w:u w:val="single"/>
        </w:rPr>
        <w:t xml:space="preserve"> – Electronic Bills of Trade Finance</w:t>
      </w: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Rational Team Concert, Putty and Oracle 11</w:t>
      </w:r>
    </w:p>
    <w:p w:rsidR="00C62444" w:rsidRDefault="00C62444" w:rsidP="00C62444">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r>
      <w:r>
        <w:rPr>
          <w:rFonts w:ascii="Franklin Gothic Medium" w:hAnsi="Franklin Gothic Medium" w:cs="Arial"/>
          <w:sz w:val="21"/>
          <w:szCs w:val="21"/>
        </w:rPr>
        <w:tab/>
        <w:t>JAVA</w:t>
      </w:r>
    </w:p>
    <w:p w:rsidR="00E3787C" w:rsidRPr="00ED5EE9"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July</w:t>
      </w:r>
      <w:r w:rsidRPr="00ED5EE9">
        <w:rPr>
          <w:rFonts w:ascii="Franklin Gothic Medium" w:hAnsi="Franklin Gothic Medium" w:cs="Arial"/>
          <w:sz w:val="21"/>
          <w:szCs w:val="21"/>
        </w:rPr>
        <w:t xml:space="preserve"> ’1</w:t>
      </w:r>
      <w:r>
        <w:rPr>
          <w:rFonts w:ascii="Franklin Gothic Medium" w:hAnsi="Franklin Gothic Medium" w:cs="Arial"/>
          <w:sz w:val="21"/>
          <w:szCs w:val="21"/>
        </w:rPr>
        <w:t>5</w:t>
      </w:r>
      <w:r w:rsidRPr="00ED5EE9">
        <w:rPr>
          <w:rFonts w:ascii="Franklin Gothic Medium" w:hAnsi="Franklin Gothic Medium" w:cs="Arial"/>
          <w:sz w:val="21"/>
          <w:szCs w:val="21"/>
        </w:rPr>
        <w:t xml:space="preserve"> </w:t>
      </w:r>
      <w:r>
        <w:rPr>
          <w:rFonts w:ascii="Franklin Gothic Medium" w:hAnsi="Franklin Gothic Medium" w:cs="Arial"/>
          <w:sz w:val="21"/>
          <w:szCs w:val="21"/>
        </w:rPr>
        <w:t xml:space="preserve">– </w:t>
      </w:r>
      <w:r w:rsidR="00541A6F">
        <w:rPr>
          <w:rFonts w:ascii="Franklin Gothic Medium" w:hAnsi="Franklin Gothic Medium" w:cs="Arial"/>
          <w:sz w:val="21"/>
          <w:szCs w:val="21"/>
        </w:rPr>
        <w:t>May’19</w:t>
      </w: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AA6546">
        <w:rPr>
          <w:rFonts w:ascii="Franklin Gothic Medium" w:hAnsi="Franklin Gothic Medium" w:cs="Arial"/>
          <w:sz w:val="21"/>
          <w:szCs w:val="21"/>
        </w:rPr>
        <w:t>Business Analyst</w:t>
      </w:r>
      <w:r>
        <w:rPr>
          <w:rFonts w:ascii="Franklin Gothic Medium" w:hAnsi="Franklin Gothic Medium" w:cs="Arial"/>
          <w:sz w:val="21"/>
          <w:szCs w:val="21"/>
        </w:rPr>
        <w:t>/Scrum Master</w:t>
      </w:r>
    </w:p>
    <w:p w:rsidR="00E3787C" w:rsidRDefault="00E3787C" w:rsidP="00E3787C">
      <w:pPr>
        <w:ind w:left="360"/>
        <w:jc w:val="both"/>
        <w:rPr>
          <w:rFonts w:ascii="Franklin Gothic Medium" w:hAnsi="Franklin Gothic Medium" w:cs="Arial"/>
          <w:sz w:val="21"/>
          <w:szCs w:val="21"/>
        </w:rPr>
      </w:pPr>
    </w:p>
    <w:p w:rsidR="00E3787C" w:rsidRDefault="00E3787C" w:rsidP="00E3787C">
      <w:pPr>
        <w:widowControl w:val="0"/>
        <w:autoSpaceDE w:val="0"/>
        <w:autoSpaceDN w:val="0"/>
        <w:adjustRightInd w:val="0"/>
        <w:spacing w:before="20" w:after="20"/>
        <w:ind w:left="2304" w:hanging="2304"/>
        <w:rPr>
          <w:rFonts w:ascii="Franklin Gothic Medium" w:hAnsi="Franklin Gothic Medium" w:cs="Arial"/>
          <w:sz w:val="21"/>
          <w:szCs w:val="21"/>
        </w:rPr>
      </w:pPr>
      <w:r>
        <w:rPr>
          <w:rFonts w:ascii="Franklin Gothic Medium" w:hAnsi="Franklin Gothic Medium" w:cs="Arial"/>
          <w:sz w:val="21"/>
          <w:szCs w:val="21"/>
        </w:rPr>
        <w:t xml:space="preserve">Project </w:t>
      </w:r>
      <w:r w:rsidRPr="0040204A">
        <w:rPr>
          <w:rFonts w:ascii="Franklin Gothic Medium" w:hAnsi="Franklin Gothic Medium" w:cs="Arial"/>
          <w:sz w:val="21"/>
          <w:szCs w:val="21"/>
        </w:rPr>
        <w:t>Description</w:t>
      </w:r>
      <w:r w:rsidRPr="0040204A">
        <w:rPr>
          <w:rFonts w:ascii="Franklin Gothic Medium" w:hAnsi="Franklin Gothic Medium" w:cs="Arial"/>
          <w:sz w:val="21"/>
          <w:szCs w:val="21"/>
        </w:rPr>
        <w:tab/>
      </w:r>
      <w:r>
        <w:rPr>
          <w:rFonts w:ascii="Franklin Gothic Medium" w:hAnsi="Franklin Gothic Medium" w:cs="Arial"/>
          <w:sz w:val="21"/>
          <w:szCs w:val="21"/>
        </w:rPr>
        <w:t xml:space="preserve">Electronic Bills of Trade Finance is a customer facing </w:t>
      </w:r>
      <w:r w:rsidR="001B19EC">
        <w:rPr>
          <w:rFonts w:ascii="Franklin Gothic Medium" w:hAnsi="Franklin Gothic Medium" w:cs="Arial"/>
          <w:sz w:val="21"/>
          <w:szCs w:val="21"/>
        </w:rPr>
        <w:t xml:space="preserve">legacy </w:t>
      </w:r>
      <w:r>
        <w:rPr>
          <w:rFonts w:ascii="Franklin Gothic Medium" w:hAnsi="Franklin Gothic Medium" w:cs="Arial"/>
          <w:sz w:val="21"/>
          <w:szCs w:val="21"/>
        </w:rPr>
        <w:t xml:space="preserve">application where buyer and payer can deal with </w:t>
      </w:r>
      <w:r w:rsidRPr="001B19EC">
        <w:rPr>
          <w:rFonts w:ascii="Franklin Gothic Medium" w:hAnsi="Franklin Gothic Medium" w:cs="Arial"/>
          <w:b/>
          <w:sz w:val="21"/>
          <w:szCs w:val="21"/>
        </w:rPr>
        <w:t>payables</w:t>
      </w:r>
      <w:r>
        <w:rPr>
          <w:rFonts w:ascii="Franklin Gothic Medium" w:hAnsi="Franklin Gothic Medium" w:cs="Arial"/>
          <w:sz w:val="21"/>
          <w:szCs w:val="21"/>
        </w:rPr>
        <w:t xml:space="preserve"> and </w:t>
      </w:r>
      <w:r w:rsidRPr="001B19EC">
        <w:rPr>
          <w:rFonts w:ascii="Franklin Gothic Medium" w:hAnsi="Franklin Gothic Medium" w:cs="Arial"/>
          <w:b/>
          <w:sz w:val="21"/>
          <w:szCs w:val="21"/>
        </w:rPr>
        <w:t>receivables</w:t>
      </w:r>
      <w:r>
        <w:rPr>
          <w:rFonts w:ascii="Franklin Gothic Medium" w:hAnsi="Franklin Gothic Medium" w:cs="Arial"/>
          <w:sz w:val="21"/>
          <w:szCs w:val="21"/>
        </w:rPr>
        <w:t xml:space="preserve"> with the help of Deutsche bank.</w:t>
      </w:r>
      <w:r w:rsidR="001B19EC">
        <w:rPr>
          <w:rFonts w:ascii="Franklin Gothic Medium" w:hAnsi="Franklin Gothic Medium" w:cs="Arial"/>
          <w:sz w:val="21"/>
          <w:szCs w:val="21"/>
        </w:rPr>
        <w:t xml:space="preserve"> Payer uploads the invoice file into the system and accordingly seller can seek discount (Finance) </w:t>
      </w:r>
      <w:r w:rsidR="001B19EC">
        <w:rPr>
          <w:rFonts w:ascii="Franklin Gothic Medium" w:hAnsi="Franklin Gothic Medium" w:cs="Arial"/>
          <w:sz w:val="21"/>
          <w:szCs w:val="21"/>
        </w:rPr>
        <w:lastRenderedPageBreak/>
        <w:t xml:space="preserve">on the invoice depending upon the agreed terms between payer, seller and bank. This legacy system also generates the discount, maturity and settlement payments respectively. </w:t>
      </w:r>
    </w:p>
    <w:p w:rsidR="00E3787C" w:rsidRDefault="00E3787C" w:rsidP="00E3787C">
      <w:pPr>
        <w:widowControl w:val="0"/>
        <w:autoSpaceDE w:val="0"/>
        <w:autoSpaceDN w:val="0"/>
        <w:adjustRightInd w:val="0"/>
        <w:spacing w:before="20" w:after="20"/>
        <w:ind w:left="2304" w:hanging="2304"/>
        <w:rPr>
          <w:rFonts w:ascii="Franklin Gothic Medium" w:hAnsi="Franklin Gothic Medium" w:cs="Garamond"/>
          <w:b/>
          <w:sz w:val="26"/>
          <w:szCs w:val="26"/>
          <w:u w:val="single"/>
        </w:rPr>
      </w:pPr>
    </w:p>
    <w:p w:rsidR="00E3787C" w:rsidRDefault="00E3787C" w:rsidP="00E3787C">
      <w:pPr>
        <w:jc w:val="both"/>
        <w:rPr>
          <w:rFonts w:ascii="Franklin Gothic Medium" w:hAnsi="Franklin Gothic Medium" w:cs="Garamond"/>
          <w:b/>
          <w:sz w:val="26"/>
          <w:szCs w:val="26"/>
          <w:u w:val="single"/>
        </w:rPr>
      </w:pPr>
      <w:r w:rsidRPr="00375A96">
        <w:rPr>
          <w:rFonts w:ascii="Franklin Gothic Medium" w:hAnsi="Franklin Gothic Medium" w:cs="Garamond"/>
          <w:b/>
          <w:sz w:val="26"/>
          <w:szCs w:val="26"/>
          <w:u w:val="single"/>
        </w:rPr>
        <w:t>Projects Delivered</w:t>
      </w:r>
      <w:r>
        <w:rPr>
          <w:rFonts w:ascii="Franklin Gothic Medium" w:hAnsi="Franklin Gothic Medium" w:cs="Garamond"/>
          <w:b/>
          <w:sz w:val="26"/>
          <w:szCs w:val="26"/>
          <w:u w:val="single"/>
        </w:rPr>
        <w:t xml:space="preserve"> at HSBC Bank</w:t>
      </w: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firstLine="360"/>
        <w:jc w:val="both"/>
        <w:rPr>
          <w:rFonts w:ascii="Franklin Gothic Medium" w:hAnsi="Franklin Gothic Medium" w:cs="Arial"/>
          <w:b/>
          <w:sz w:val="21"/>
          <w:szCs w:val="21"/>
          <w:u w:val="single"/>
        </w:rPr>
      </w:pPr>
      <w:r>
        <w:rPr>
          <w:rFonts w:ascii="Franklin Gothic Medium" w:hAnsi="Franklin Gothic Medium" w:cs="Arial"/>
          <w:b/>
          <w:sz w:val="21"/>
          <w:szCs w:val="21"/>
          <w:u w:val="single"/>
        </w:rPr>
        <w:t>Client Vision (A CRM Application)</w:t>
      </w: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Rational Team Concert, Putty</w:t>
      </w:r>
      <w:r w:rsidR="0034098B">
        <w:rPr>
          <w:rFonts w:ascii="Franklin Gothic Medium" w:hAnsi="Franklin Gothic Medium" w:cs="Arial"/>
          <w:sz w:val="21"/>
          <w:szCs w:val="21"/>
        </w:rPr>
        <w:t xml:space="preserve"> and Oracle 11</w:t>
      </w:r>
    </w:p>
    <w:p w:rsidR="00C62444" w:rsidRDefault="00C62444" w:rsidP="00C62444">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r>
      <w:r>
        <w:rPr>
          <w:rFonts w:ascii="Franklin Gothic Medium" w:hAnsi="Franklin Gothic Medium" w:cs="Arial"/>
          <w:sz w:val="21"/>
          <w:szCs w:val="21"/>
        </w:rPr>
        <w:tab/>
        <w:t>JAVA</w:t>
      </w:r>
    </w:p>
    <w:p w:rsidR="00E3787C" w:rsidRPr="00ED5EE9"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Feb</w:t>
      </w:r>
      <w:r w:rsidRPr="00ED5EE9">
        <w:rPr>
          <w:rFonts w:ascii="Franklin Gothic Medium" w:hAnsi="Franklin Gothic Medium" w:cs="Arial"/>
          <w:sz w:val="21"/>
          <w:szCs w:val="21"/>
        </w:rPr>
        <w:t xml:space="preserve"> ’1</w:t>
      </w:r>
      <w:r>
        <w:rPr>
          <w:rFonts w:ascii="Franklin Gothic Medium" w:hAnsi="Franklin Gothic Medium" w:cs="Arial"/>
          <w:sz w:val="21"/>
          <w:szCs w:val="21"/>
        </w:rPr>
        <w:t>3</w:t>
      </w:r>
      <w:r w:rsidRPr="00ED5EE9">
        <w:rPr>
          <w:rFonts w:ascii="Franklin Gothic Medium" w:hAnsi="Franklin Gothic Medium" w:cs="Arial"/>
          <w:sz w:val="21"/>
          <w:szCs w:val="21"/>
        </w:rPr>
        <w:t xml:space="preserve"> </w:t>
      </w:r>
      <w:r>
        <w:rPr>
          <w:rFonts w:ascii="Franklin Gothic Medium" w:hAnsi="Franklin Gothic Medium" w:cs="Arial"/>
          <w:sz w:val="21"/>
          <w:szCs w:val="21"/>
        </w:rPr>
        <w:t>– July ’15</w:t>
      </w:r>
    </w:p>
    <w:p w:rsidR="00E3787C" w:rsidRPr="00ED5EE9" w:rsidRDefault="00E3787C" w:rsidP="00E3787C">
      <w:pPr>
        <w:ind w:left="360"/>
        <w:jc w:val="both"/>
        <w:rPr>
          <w:rFonts w:ascii="Franklin Gothic Medium" w:hAnsi="Franklin Gothic Medium" w:cs="Arial"/>
          <w:sz w:val="21"/>
          <w:szCs w:val="21"/>
          <w:lang w:val="en-IN"/>
        </w:rPr>
      </w:pPr>
      <w:r w:rsidRPr="00ED5EE9">
        <w:rPr>
          <w:rFonts w:ascii="Franklin Gothic Medium" w:hAnsi="Franklin Gothic Medium" w:cs="Arial"/>
          <w:sz w:val="21"/>
          <w:szCs w:val="21"/>
          <w:lang w:val="en-IN"/>
        </w:rPr>
        <w:t>Client</w:t>
      </w:r>
      <w:r w:rsidRPr="00ED5EE9">
        <w:rPr>
          <w:rFonts w:ascii="Franklin Gothic Medium" w:hAnsi="Franklin Gothic Medium" w:cs="Arial"/>
          <w:sz w:val="21"/>
          <w:szCs w:val="21"/>
          <w:lang w:val="en-IN"/>
        </w:rPr>
        <w:tab/>
      </w:r>
      <w:r w:rsidRPr="00ED5EE9">
        <w:rPr>
          <w:rFonts w:ascii="Franklin Gothic Medium" w:hAnsi="Franklin Gothic Medium" w:cs="Arial"/>
          <w:sz w:val="21"/>
          <w:szCs w:val="21"/>
          <w:lang w:val="en-IN"/>
        </w:rPr>
        <w:tab/>
      </w:r>
      <w:r>
        <w:rPr>
          <w:rFonts w:ascii="Franklin Gothic Medium" w:hAnsi="Franklin Gothic Medium" w:cs="Arial"/>
          <w:sz w:val="21"/>
          <w:szCs w:val="21"/>
          <w:lang w:val="en-IN"/>
        </w:rPr>
        <w:t xml:space="preserve">   </w:t>
      </w:r>
      <w:r>
        <w:rPr>
          <w:rFonts w:ascii="Franklin Gothic Medium" w:hAnsi="Franklin Gothic Medium" w:cs="Arial"/>
          <w:sz w:val="21"/>
          <w:szCs w:val="21"/>
          <w:lang w:val="en-IN"/>
        </w:rPr>
        <w:tab/>
      </w:r>
      <w:r>
        <w:rPr>
          <w:rFonts w:ascii="Franklin Gothic Medium" w:hAnsi="Franklin Gothic Medium" w:cs="Arial"/>
          <w:sz w:val="21"/>
          <w:szCs w:val="21"/>
          <w:lang w:val="en-IN"/>
        </w:rPr>
        <w:tab/>
      </w:r>
      <w:r>
        <w:rPr>
          <w:rFonts w:ascii="Franklin Gothic Medium" w:hAnsi="Franklin Gothic Medium" w:cs="Arial"/>
          <w:sz w:val="21"/>
          <w:szCs w:val="21"/>
          <w:lang w:val="en-IN"/>
        </w:rPr>
        <w:tab/>
        <w:t>HSBC</w:t>
      </w: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E84D04">
        <w:rPr>
          <w:rFonts w:ascii="Franklin Gothic Medium" w:hAnsi="Franklin Gothic Medium" w:cs="Arial"/>
          <w:sz w:val="21"/>
          <w:szCs w:val="21"/>
        </w:rPr>
        <w:t>Business Analyst</w:t>
      </w:r>
      <w:r>
        <w:rPr>
          <w:rFonts w:ascii="Franklin Gothic Medium" w:hAnsi="Franklin Gothic Medium" w:cs="Arial"/>
          <w:sz w:val="21"/>
          <w:szCs w:val="21"/>
        </w:rPr>
        <w:t>/Scrum Master</w:t>
      </w:r>
    </w:p>
    <w:p w:rsidR="00E3787C" w:rsidRDefault="00E3787C" w:rsidP="00E3787C">
      <w:pPr>
        <w:ind w:left="360"/>
        <w:jc w:val="both"/>
        <w:rPr>
          <w:rFonts w:ascii="Franklin Gothic Medium" w:hAnsi="Franklin Gothic Medium" w:cs="Arial"/>
          <w:sz w:val="21"/>
          <w:szCs w:val="21"/>
        </w:rPr>
      </w:pPr>
    </w:p>
    <w:p w:rsidR="00E3787C" w:rsidRDefault="00E3787C" w:rsidP="00E3787C">
      <w:pPr>
        <w:widowControl w:val="0"/>
        <w:autoSpaceDE w:val="0"/>
        <w:autoSpaceDN w:val="0"/>
        <w:adjustRightInd w:val="0"/>
        <w:spacing w:before="20" w:after="20"/>
        <w:rPr>
          <w:rFonts w:ascii="Franklin Gothic Medium" w:hAnsi="Franklin Gothic Medium"/>
          <w:sz w:val="21"/>
          <w:szCs w:val="21"/>
        </w:rPr>
      </w:pPr>
      <w:r>
        <w:rPr>
          <w:rFonts w:ascii="Franklin Gothic Medium" w:hAnsi="Franklin Gothic Medium" w:cs="Arial"/>
          <w:sz w:val="21"/>
          <w:szCs w:val="21"/>
        </w:rPr>
        <w:t xml:space="preserve">Project </w:t>
      </w:r>
      <w:r w:rsidRPr="0040204A">
        <w:rPr>
          <w:rFonts w:ascii="Franklin Gothic Medium" w:hAnsi="Franklin Gothic Medium" w:cs="Arial"/>
          <w:sz w:val="21"/>
          <w:szCs w:val="21"/>
        </w:rPr>
        <w:t>Description</w:t>
      </w:r>
      <w:r w:rsidRPr="0040204A">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sz w:val="21"/>
          <w:szCs w:val="21"/>
        </w:rPr>
        <w:t xml:space="preserve">Client vision is an internal application of HSBC designed to enhance the internal </w:t>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t xml:space="preserve">communication and efficiency of the staff for better understanding and assessment of the </w:t>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t xml:space="preserve">clients. It has been devised to share information across HSBC Group entities and there is a </w:t>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t xml:space="preserve">facility to restrict sharing </w:t>
      </w:r>
      <w:r>
        <w:rPr>
          <w:rFonts w:ascii="Franklin Gothic Medium" w:hAnsi="Franklin Gothic Medium"/>
          <w:sz w:val="21"/>
          <w:szCs w:val="21"/>
        </w:rPr>
        <w:tab/>
        <w:t xml:space="preserve">information to selected groups or individuals, where there are </w:t>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t xml:space="preserve">compliance considerations. It has the ability to interact with other HSBC applications where </w:t>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t>in the</w:t>
      </w:r>
      <w:r>
        <w:rPr>
          <w:rFonts w:ascii="Franklin Gothic Medium" w:hAnsi="Franklin Gothic Medium"/>
          <w:sz w:val="21"/>
          <w:szCs w:val="21"/>
        </w:rPr>
        <w:tab/>
        <w:t xml:space="preserve">data stored in client vision is consumed by other application for smoother </w:t>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r>
      <w:r>
        <w:rPr>
          <w:rFonts w:ascii="Franklin Gothic Medium" w:hAnsi="Franklin Gothic Medium"/>
          <w:sz w:val="21"/>
          <w:szCs w:val="21"/>
        </w:rPr>
        <w:tab/>
        <w:t>functioning of the business.</w:t>
      </w:r>
    </w:p>
    <w:p w:rsidR="00E3787C" w:rsidRDefault="00E3787C" w:rsidP="00E3787C">
      <w:pPr>
        <w:ind w:left="1725" w:hanging="1365"/>
        <w:jc w:val="both"/>
        <w:rPr>
          <w:rFonts w:ascii="Franklin Gothic Medium" w:hAnsi="Franklin Gothic Medium" w:cs="Arial"/>
          <w:sz w:val="21"/>
          <w:szCs w:val="21"/>
        </w:rPr>
      </w:pPr>
    </w:p>
    <w:p w:rsidR="00E3787C" w:rsidRDefault="00E3787C" w:rsidP="00E3787C">
      <w:pPr>
        <w:widowControl w:val="0"/>
        <w:spacing w:before="20" w:after="20"/>
        <w:jc w:val="both"/>
        <w:rPr>
          <w:rFonts w:ascii="Franklin Gothic Medium" w:hAnsi="Franklin Gothic Medium"/>
          <w:b/>
          <w:sz w:val="20"/>
          <w:szCs w:val="20"/>
          <w:u w:val="single"/>
        </w:rPr>
      </w:pPr>
    </w:p>
    <w:p w:rsidR="003551C3" w:rsidRDefault="003551C3" w:rsidP="00E3787C">
      <w:pPr>
        <w:widowControl w:val="0"/>
        <w:spacing w:before="20" w:after="20"/>
        <w:jc w:val="both"/>
        <w:rPr>
          <w:rFonts w:ascii="Franklin Gothic Medium" w:hAnsi="Franklin Gothic Medium"/>
          <w:b/>
          <w:sz w:val="20"/>
          <w:szCs w:val="20"/>
          <w:u w:val="single"/>
        </w:rPr>
      </w:pPr>
    </w:p>
    <w:p w:rsidR="003551C3" w:rsidRPr="0006059B" w:rsidRDefault="003551C3" w:rsidP="00E3787C">
      <w:pPr>
        <w:widowControl w:val="0"/>
        <w:spacing w:before="20" w:after="20"/>
        <w:jc w:val="both"/>
        <w:rPr>
          <w:rFonts w:ascii="Franklin Gothic Medium" w:hAnsi="Franklin Gothic Medium"/>
          <w:b/>
          <w:sz w:val="20"/>
          <w:szCs w:val="20"/>
          <w:u w:val="single"/>
        </w:rPr>
      </w:pPr>
    </w:p>
    <w:p w:rsidR="00E3787C" w:rsidRPr="00375A96" w:rsidRDefault="00E3787C" w:rsidP="00E3787C">
      <w:pPr>
        <w:widowControl w:val="0"/>
        <w:autoSpaceDE w:val="0"/>
        <w:autoSpaceDN w:val="0"/>
        <w:adjustRightInd w:val="0"/>
        <w:spacing w:before="20" w:after="20"/>
        <w:rPr>
          <w:rFonts w:ascii="Franklin Gothic Medium" w:hAnsi="Franklin Gothic Medium" w:cs="Garamond"/>
          <w:b/>
          <w:sz w:val="26"/>
          <w:szCs w:val="26"/>
          <w:u w:val="single"/>
        </w:rPr>
      </w:pPr>
      <w:r w:rsidRPr="00375A96">
        <w:rPr>
          <w:rFonts w:ascii="Franklin Gothic Medium" w:hAnsi="Franklin Gothic Medium" w:cs="Garamond"/>
          <w:b/>
          <w:sz w:val="26"/>
          <w:szCs w:val="26"/>
          <w:u w:val="single"/>
        </w:rPr>
        <w:t>Projects Delivered</w:t>
      </w:r>
      <w:r>
        <w:rPr>
          <w:rFonts w:ascii="Franklin Gothic Medium" w:hAnsi="Franklin Gothic Medium" w:cs="Garamond"/>
          <w:b/>
          <w:sz w:val="26"/>
          <w:szCs w:val="26"/>
          <w:u w:val="single"/>
        </w:rPr>
        <w:t xml:space="preserve"> at Cognizant</w:t>
      </w:r>
    </w:p>
    <w:p w:rsidR="00E3787C" w:rsidRDefault="00E3787C" w:rsidP="00E3787C">
      <w:pPr>
        <w:ind w:firstLine="360"/>
        <w:jc w:val="both"/>
        <w:rPr>
          <w:rFonts w:ascii="Calibri" w:hAnsi="Calibri" w:cs="Arial"/>
          <w:b/>
          <w:sz w:val="21"/>
          <w:szCs w:val="21"/>
        </w:rPr>
      </w:pPr>
    </w:p>
    <w:p w:rsidR="00E3787C" w:rsidRDefault="00E3787C" w:rsidP="00E3787C">
      <w:pPr>
        <w:ind w:firstLine="360"/>
        <w:jc w:val="both"/>
        <w:rPr>
          <w:rFonts w:ascii="Franklin Gothic Medium" w:hAnsi="Franklin Gothic Medium" w:cs="Arial"/>
          <w:b/>
          <w:sz w:val="21"/>
          <w:szCs w:val="21"/>
          <w:u w:val="single"/>
        </w:rPr>
      </w:pPr>
      <w:r>
        <w:rPr>
          <w:rFonts w:ascii="Franklin Gothic Medium" w:hAnsi="Franklin Gothic Medium" w:cs="Arial"/>
          <w:b/>
          <w:sz w:val="21"/>
          <w:szCs w:val="21"/>
          <w:u w:val="single"/>
        </w:rPr>
        <w:t>Series of Business Releases</w:t>
      </w: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left="1725" w:hanging="1365"/>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sidR="004464A7">
        <w:rPr>
          <w:rFonts w:ascii="Franklin Gothic Medium" w:hAnsi="Franklin Gothic Medium" w:cs="Arial"/>
          <w:sz w:val="21"/>
          <w:szCs w:val="21"/>
        </w:rPr>
        <w:t>SQL Server 2000,</w:t>
      </w:r>
      <w:r>
        <w:rPr>
          <w:rFonts w:ascii="Franklin Gothic Medium" w:hAnsi="Franklin Gothic Medium" w:cs="Arial"/>
          <w:sz w:val="21"/>
          <w:szCs w:val="21"/>
        </w:rPr>
        <w:tab/>
      </w:r>
      <w:r w:rsidR="004464A7">
        <w:rPr>
          <w:rFonts w:ascii="Franklin Gothic Medium" w:hAnsi="Franklin Gothic Medium" w:cs="Arial"/>
          <w:sz w:val="21"/>
          <w:szCs w:val="21"/>
        </w:rPr>
        <w:t xml:space="preserve">HP Quality Center 9.2, </w:t>
      </w:r>
      <w:r>
        <w:rPr>
          <w:rFonts w:ascii="Franklin Gothic Medium" w:hAnsi="Franklin Gothic Medium" w:cs="Arial"/>
          <w:sz w:val="21"/>
          <w:szCs w:val="21"/>
        </w:rPr>
        <w:t>IBM Mainframe, Clear Case, Cle</w:t>
      </w:r>
      <w:r w:rsidR="004464A7">
        <w:rPr>
          <w:rFonts w:ascii="Franklin Gothic Medium" w:hAnsi="Franklin Gothic Medium" w:cs="Arial"/>
          <w:sz w:val="21"/>
          <w:szCs w:val="21"/>
        </w:rPr>
        <w:t xml:space="preserve">ar quest, Microsoft Project </w:t>
      </w:r>
      <w:r>
        <w:rPr>
          <w:rFonts w:ascii="Franklin Gothic Medium" w:hAnsi="Franklin Gothic Medium" w:cs="Arial"/>
          <w:sz w:val="21"/>
          <w:szCs w:val="21"/>
        </w:rPr>
        <w:t>Planner, VSS.</w:t>
      </w:r>
    </w:p>
    <w:p w:rsidR="00E3787C" w:rsidRPr="00ED5EE9" w:rsidRDefault="00E3787C" w:rsidP="00E3787C">
      <w:pPr>
        <w:ind w:left="360"/>
        <w:jc w:val="both"/>
        <w:rPr>
          <w:rFonts w:ascii="Franklin Gothic Medium" w:hAnsi="Franklin Gothic Medium" w:cs="Arial"/>
          <w:sz w:val="21"/>
          <w:szCs w:val="21"/>
          <w:lang w:val="en-IN"/>
        </w:rPr>
      </w:pPr>
      <w:r w:rsidRPr="00ED5EE9">
        <w:rPr>
          <w:rFonts w:ascii="Franklin Gothic Medium" w:hAnsi="Franklin Gothic Medium" w:cs="Arial"/>
          <w:sz w:val="21"/>
          <w:szCs w:val="21"/>
          <w:lang w:val="en-IN"/>
        </w:rPr>
        <w:t>Client</w:t>
      </w:r>
      <w:r w:rsidRPr="00ED5EE9">
        <w:rPr>
          <w:rFonts w:ascii="Franklin Gothic Medium" w:hAnsi="Franklin Gothic Medium" w:cs="Arial"/>
          <w:sz w:val="21"/>
          <w:szCs w:val="21"/>
          <w:lang w:val="en-IN"/>
        </w:rPr>
        <w:tab/>
      </w:r>
      <w:r w:rsidRPr="00ED5EE9">
        <w:rPr>
          <w:rFonts w:ascii="Franklin Gothic Medium" w:hAnsi="Franklin Gothic Medium" w:cs="Arial"/>
          <w:sz w:val="21"/>
          <w:szCs w:val="21"/>
          <w:lang w:val="en-IN"/>
        </w:rPr>
        <w:tab/>
      </w:r>
      <w:r>
        <w:rPr>
          <w:rFonts w:ascii="Franklin Gothic Medium" w:hAnsi="Franklin Gothic Medium" w:cs="Arial"/>
          <w:sz w:val="21"/>
          <w:szCs w:val="21"/>
          <w:lang w:val="en-IN"/>
        </w:rPr>
        <w:tab/>
      </w:r>
      <w:r w:rsidRPr="00ED5EE9">
        <w:rPr>
          <w:rFonts w:ascii="Franklin Gothic Medium" w:hAnsi="Franklin Gothic Medium" w:cs="Arial"/>
          <w:sz w:val="21"/>
          <w:szCs w:val="21"/>
          <w:lang w:val="en-IN"/>
        </w:rPr>
        <w:t>Lloyds Banking Group (U.K.)</w:t>
      </w:r>
    </w:p>
    <w:p w:rsidR="00E3787C"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ab/>
        <w:t>Nov</w:t>
      </w:r>
      <w:r w:rsidRPr="00ED5EE9">
        <w:rPr>
          <w:rFonts w:ascii="Franklin Gothic Medium" w:hAnsi="Franklin Gothic Medium" w:cs="Arial"/>
          <w:sz w:val="21"/>
          <w:szCs w:val="21"/>
        </w:rPr>
        <w:t xml:space="preserve"> ’11 </w:t>
      </w:r>
      <w:r>
        <w:rPr>
          <w:rFonts w:ascii="Franklin Gothic Medium" w:hAnsi="Franklin Gothic Medium" w:cs="Arial"/>
          <w:sz w:val="21"/>
          <w:szCs w:val="21"/>
        </w:rPr>
        <w:t>–</w:t>
      </w:r>
      <w:r w:rsidRPr="00ED5EE9">
        <w:rPr>
          <w:rFonts w:ascii="Franklin Gothic Medium" w:hAnsi="Franklin Gothic Medium" w:cs="Arial"/>
          <w:sz w:val="21"/>
          <w:szCs w:val="21"/>
        </w:rPr>
        <w:t xml:space="preserve"> </w:t>
      </w:r>
      <w:r>
        <w:rPr>
          <w:rFonts w:ascii="Franklin Gothic Medium" w:hAnsi="Franklin Gothic Medium" w:cs="Arial"/>
          <w:sz w:val="21"/>
          <w:szCs w:val="21"/>
        </w:rPr>
        <w:t>Feb’12</w:t>
      </w:r>
      <w:r w:rsidRPr="00ED5EE9">
        <w:rPr>
          <w:rFonts w:ascii="Franklin Gothic Medium" w:hAnsi="Franklin Gothic Medium" w:cs="Arial"/>
          <w:sz w:val="21"/>
          <w:szCs w:val="21"/>
        </w:rPr>
        <w:t xml:space="preserve"> </w:t>
      </w: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6B3CA9">
        <w:rPr>
          <w:rFonts w:ascii="Franklin Gothic Medium" w:hAnsi="Franklin Gothic Medium" w:cs="Arial"/>
          <w:sz w:val="21"/>
          <w:szCs w:val="21"/>
        </w:rPr>
        <w:t>Scrum Master/</w:t>
      </w:r>
      <w:r>
        <w:rPr>
          <w:rFonts w:ascii="Franklin Gothic Medium" w:hAnsi="Franklin Gothic Medium" w:cs="Arial"/>
          <w:sz w:val="21"/>
          <w:szCs w:val="21"/>
        </w:rPr>
        <w:t>Defect Manager/Project Lead</w:t>
      </w:r>
    </w:p>
    <w:p w:rsidR="00E3787C" w:rsidRPr="00ED5EE9" w:rsidRDefault="00E3787C" w:rsidP="00E3787C">
      <w:pPr>
        <w:ind w:left="360"/>
        <w:jc w:val="both"/>
        <w:rPr>
          <w:rFonts w:ascii="Franklin Gothic Medium" w:hAnsi="Franklin Gothic Medium" w:cs="Arial"/>
          <w:sz w:val="21"/>
          <w:szCs w:val="21"/>
        </w:rPr>
      </w:pPr>
    </w:p>
    <w:p w:rsidR="00E3787C" w:rsidRPr="00ED5EE9" w:rsidRDefault="00E3787C" w:rsidP="00E3787C">
      <w:pPr>
        <w:pStyle w:val="BodyText"/>
        <w:ind w:left="1985" w:hanging="1985"/>
        <w:rPr>
          <w:rFonts w:ascii="Franklin Gothic Medium" w:hAnsi="Franklin Gothic Medium" w:cs="Arial"/>
          <w:sz w:val="21"/>
          <w:szCs w:val="21"/>
        </w:rPr>
      </w:pPr>
      <w:r>
        <w:rPr>
          <w:rFonts w:ascii="Franklin Gothic Medium" w:hAnsi="Franklin Gothic Medium"/>
        </w:rPr>
        <w:t>Project Description</w:t>
      </w:r>
      <w:r>
        <w:rPr>
          <w:rFonts w:ascii="Franklin Gothic Medium" w:hAnsi="Franklin Gothic Medium"/>
        </w:rPr>
        <w:tab/>
      </w:r>
      <w:r>
        <w:rPr>
          <w:rFonts w:ascii="Franklin Gothic Medium" w:hAnsi="Franklin Gothic Medium"/>
          <w:lang w:val="en-GB"/>
        </w:rPr>
        <w:t xml:space="preserve">BR (Business Release) consisted codes of different projects (BAU and New Implementations) under Galaxy </w:t>
      </w:r>
      <w:r w:rsidRPr="00B00487">
        <w:rPr>
          <w:rFonts w:ascii="Franklin Gothic Medium" w:hAnsi="Franklin Gothic Medium"/>
          <w:b/>
          <w:lang w:val="en-GB"/>
        </w:rPr>
        <w:t>(Internet Banking)</w:t>
      </w:r>
      <w:r>
        <w:rPr>
          <w:rFonts w:ascii="Franklin Gothic Medium" w:hAnsi="Franklin Gothic Medium"/>
          <w:lang w:val="en-GB"/>
        </w:rPr>
        <w:t xml:space="preserve"> to perform a round of regression testing after merging all the codes of the projects going for UAT (User Acceptance Testing). </w:t>
      </w: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firstLine="360"/>
        <w:jc w:val="both"/>
        <w:rPr>
          <w:rFonts w:ascii="Franklin Gothic Medium" w:hAnsi="Franklin Gothic Medium" w:cs="Arial"/>
          <w:b/>
          <w:sz w:val="21"/>
          <w:szCs w:val="21"/>
          <w:u w:val="single"/>
        </w:rPr>
      </w:pPr>
      <w:r w:rsidRPr="00ED5EE9">
        <w:rPr>
          <w:rFonts w:ascii="Franklin Gothic Medium" w:hAnsi="Franklin Gothic Medium" w:cs="Arial"/>
          <w:b/>
          <w:sz w:val="21"/>
          <w:szCs w:val="21"/>
          <w:u w:val="single"/>
        </w:rPr>
        <w:t>Internet Banking – SEPA (Single Euro Payment Area)</w:t>
      </w:r>
    </w:p>
    <w:p w:rsidR="00E3787C" w:rsidRPr="00ED5EE9" w:rsidRDefault="00E3787C" w:rsidP="00E3787C">
      <w:pPr>
        <w:ind w:firstLine="360"/>
        <w:jc w:val="both"/>
        <w:rPr>
          <w:rFonts w:ascii="Franklin Gothic Medium" w:hAnsi="Franklin Gothic Medium" w:cs="Arial"/>
          <w:b/>
          <w:sz w:val="21"/>
          <w:szCs w:val="21"/>
          <w:u w:val="single"/>
        </w:rPr>
      </w:pPr>
    </w:p>
    <w:p w:rsidR="00E3787C" w:rsidRDefault="00E3787C" w:rsidP="00E3787C">
      <w:pPr>
        <w:ind w:left="1725" w:hanging="1365"/>
        <w:jc w:val="both"/>
        <w:rPr>
          <w:rFonts w:ascii="Franklin Gothic Medium" w:hAnsi="Franklin Gothic Medium" w:cs="Arial"/>
          <w:sz w:val="21"/>
          <w:szCs w:val="21"/>
        </w:rPr>
      </w:pPr>
      <w:r>
        <w:rPr>
          <w:rFonts w:ascii="Franklin Gothic Medium" w:hAnsi="Franklin Gothic Medium" w:cs="Arial"/>
          <w:sz w:val="21"/>
          <w:szCs w:val="21"/>
        </w:rPr>
        <w:t>Tools use</w:t>
      </w:r>
      <w:r w:rsidR="004464A7">
        <w:rPr>
          <w:rFonts w:ascii="Franklin Gothic Medium" w:hAnsi="Franklin Gothic Medium" w:cs="Arial"/>
          <w:sz w:val="21"/>
          <w:szCs w:val="21"/>
        </w:rPr>
        <w:t>d</w:t>
      </w:r>
      <w:r w:rsidR="004464A7">
        <w:rPr>
          <w:rFonts w:ascii="Franklin Gothic Medium" w:hAnsi="Franklin Gothic Medium" w:cs="Arial"/>
          <w:sz w:val="21"/>
          <w:szCs w:val="21"/>
        </w:rPr>
        <w:tab/>
      </w:r>
      <w:r w:rsidR="004464A7">
        <w:rPr>
          <w:rFonts w:ascii="Franklin Gothic Medium" w:hAnsi="Franklin Gothic Medium" w:cs="Arial"/>
          <w:sz w:val="21"/>
          <w:szCs w:val="21"/>
        </w:rPr>
        <w:tab/>
      </w:r>
      <w:r w:rsidR="004464A7">
        <w:rPr>
          <w:rFonts w:ascii="Franklin Gothic Medium" w:hAnsi="Franklin Gothic Medium" w:cs="Arial"/>
          <w:sz w:val="21"/>
          <w:szCs w:val="21"/>
        </w:rPr>
        <w:tab/>
        <w:t>SQL Server 2000,</w:t>
      </w:r>
      <w:r>
        <w:rPr>
          <w:rFonts w:ascii="Franklin Gothic Medium" w:hAnsi="Franklin Gothic Medium" w:cs="Arial"/>
          <w:sz w:val="21"/>
          <w:szCs w:val="21"/>
        </w:rPr>
        <w:t xml:space="preserve"> Clear Case, Cle</w:t>
      </w:r>
      <w:r w:rsidR="004464A7">
        <w:rPr>
          <w:rFonts w:ascii="Franklin Gothic Medium" w:hAnsi="Franklin Gothic Medium" w:cs="Arial"/>
          <w:sz w:val="21"/>
          <w:szCs w:val="21"/>
        </w:rPr>
        <w:t xml:space="preserve">ar quest, Microsoft Project </w:t>
      </w:r>
      <w:r>
        <w:rPr>
          <w:rFonts w:ascii="Franklin Gothic Medium" w:hAnsi="Franklin Gothic Medium" w:cs="Arial"/>
          <w:sz w:val="21"/>
          <w:szCs w:val="21"/>
        </w:rPr>
        <w:t>Planner, VSS.</w:t>
      </w:r>
    </w:p>
    <w:p w:rsidR="00C62444" w:rsidRPr="00C62444" w:rsidRDefault="00C62444" w:rsidP="00C62444">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t>JAVA</w:t>
      </w:r>
    </w:p>
    <w:p w:rsidR="00E3787C" w:rsidRPr="00ED5EE9" w:rsidRDefault="00E3787C" w:rsidP="00E3787C">
      <w:pPr>
        <w:ind w:left="360"/>
        <w:jc w:val="both"/>
        <w:rPr>
          <w:rFonts w:ascii="Franklin Gothic Medium" w:hAnsi="Franklin Gothic Medium" w:cs="Arial"/>
          <w:sz w:val="21"/>
          <w:szCs w:val="21"/>
          <w:lang w:val="en-IN"/>
        </w:rPr>
      </w:pPr>
      <w:r w:rsidRPr="00ED5EE9">
        <w:rPr>
          <w:rFonts w:ascii="Franklin Gothic Medium" w:hAnsi="Franklin Gothic Medium" w:cs="Arial"/>
          <w:sz w:val="21"/>
          <w:szCs w:val="21"/>
          <w:lang w:val="en-IN"/>
        </w:rPr>
        <w:t>Client</w:t>
      </w:r>
      <w:r w:rsidRPr="00ED5EE9">
        <w:rPr>
          <w:rFonts w:ascii="Franklin Gothic Medium" w:hAnsi="Franklin Gothic Medium" w:cs="Arial"/>
          <w:sz w:val="21"/>
          <w:szCs w:val="21"/>
          <w:lang w:val="en-IN"/>
        </w:rPr>
        <w:tab/>
      </w:r>
      <w:r w:rsidRPr="00ED5EE9">
        <w:rPr>
          <w:rFonts w:ascii="Franklin Gothic Medium" w:hAnsi="Franklin Gothic Medium" w:cs="Arial"/>
          <w:sz w:val="21"/>
          <w:szCs w:val="21"/>
          <w:lang w:val="en-IN"/>
        </w:rPr>
        <w:tab/>
      </w:r>
      <w:r>
        <w:rPr>
          <w:rFonts w:ascii="Franklin Gothic Medium" w:hAnsi="Franklin Gothic Medium" w:cs="Arial"/>
          <w:sz w:val="21"/>
          <w:szCs w:val="21"/>
          <w:lang w:val="en-IN"/>
        </w:rPr>
        <w:tab/>
      </w:r>
      <w:r>
        <w:rPr>
          <w:rFonts w:ascii="Franklin Gothic Medium" w:hAnsi="Franklin Gothic Medium" w:cs="Arial"/>
          <w:sz w:val="21"/>
          <w:szCs w:val="21"/>
          <w:lang w:val="en-IN"/>
        </w:rPr>
        <w:tab/>
      </w:r>
      <w:r w:rsidRPr="00ED5EE9">
        <w:rPr>
          <w:rFonts w:ascii="Franklin Gothic Medium" w:hAnsi="Franklin Gothic Medium" w:cs="Arial"/>
          <w:sz w:val="21"/>
          <w:szCs w:val="21"/>
          <w:lang w:val="en-IN"/>
        </w:rPr>
        <w:t>Lloyds Banking Group (U.K.)</w:t>
      </w:r>
    </w:p>
    <w:p w:rsidR="00E3787C"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Feb</w:t>
      </w:r>
      <w:r w:rsidRPr="00ED5EE9">
        <w:rPr>
          <w:rFonts w:ascii="Franklin Gothic Medium" w:hAnsi="Franklin Gothic Medium" w:cs="Arial"/>
          <w:sz w:val="21"/>
          <w:szCs w:val="21"/>
        </w:rPr>
        <w:t xml:space="preserve"> ’11 </w:t>
      </w:r>
      <w:r>
        <w:rPr>
          <w:rFonts w:ascii="Franklin Gothic Medium" w:hAnsi="Franklin Gothic Medium" w:cs="Arial"/>
          <w:sz w:val="21"/>
          <w:szCs w:val="21"/>
        </w:rPr>
        <w:t>–</w:t>
      </w:r>
      <w:r w:rsidRPr="00ED5EE9">
        <w:rPr>
          <w:rFonts w:ascii="Franklin Gothic Medium" w:hAnsi="Franklin Gothic Medium" w:cs="Arial"/>
          <w:sz w:val="21"/>
          <w:szCs w:val="21"/>
        </w:rPr>
        <w:t xml:space="preserve"> </w:t>
      </w:r>
      <w:r>
        <w:rPr>
          <w:rFonts w:ascii="Franklin Gothic Medium" w:hAnsi="Franklin Gothic Medium" w:cs="Arial"/>
          <w:sz w:val="21"/>
          <w:szCs w:val="21"/>
        </w:rPr>
        <w:t>Nov’11</w:t>
      </w:r>
      <w:r w:rsidRPr="00ED5EE9">
        <w:rPr>
          <w:rFonts w:ascii="Franklin Gothic Medium" w:hAnsi="Franklin Gothic Medium" w:cs="Arial"/>
          <w:sz w:val="21"/>
          <w:szCs w:val="21"/>
        </w:rPr>
        <w:t xml:space="preserve"> </w:t>
      </w: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F545EC">
        <w:rPr>
          <w:rFonts w:ascii="Franklin Gothic Medium" w:hAnsi="Franklin Gothic Medium" w:cs="Arial"/>
          <w:sz w:val="21"/>
          <w:szCs w:val="21"/>
        </w:rPr>
        <w:t>Scrum Master/</w:t>
      </w:r>
      <w:r w:rsidR="00AF380C">
        <w:rPr>
          <w:rFonts w:ascii="Franklin Gothic Medium" w:hAnsi="Franklin Gothic Medium" w:cs="Arial"/>
          <w:sz w:val="21"/>
          <w:szCs w:val="21"/>
        </w:rPr>
        <w:t>Business Analyst</w:t>
      </w:r>
    </w:p>
    <w:p w:rsidR="00E3787C" w:rsidRPr="00ED5EE9" w:rsidRDefault="00E3787C" w:rsidP="00E3787C">
      <w:pPr>
        <w:ind w:left="360"/>
        <w:jc w:val="both"/>
        <w:rPr>
          <w:rFonts w:ascii="Franklin Gothic Medium" w:hAnsi="Franklin Gothic Medium" w:cs="Arial"/>
          <w:sz w:val="21"/>
          <w:szCs w:val="21"/>
        </w:rPr>
      </w:pPr>
    </w:p>
    <w:p w:rsidR="00E3787C" w:rsidRPr="00ED5EE9" w:rsidRDefault="00E3787C" w:rsidP="00E3787C">
      <w:pPr>
        <w:pStyle w:val="BodyText"/>
        <w:ind w:left="1985" w:hanging="1985"/>
        <w:rPr>
          <w:rFonts w:ascii="Franklin Gothic Medium" w:hAnsi="Franklin Gothic Medium" w:cs="Arial"/>
          <w:sz w:val="21"/>
          <w:szCs w:val="21"/>
        </w:rPr>
      </w:pPr>
      <w:r>
        <w:rPr>
          <w:rFonts w:ascii="Franklin Gothic Medium" w:hAnsi="Franklin Gothic Medium"/>
        </w:rPr>
        <w:t xml:space="preserve">Project </w:t>
      </w:r>
      <w:r w:rsidRPr="00ED5EE9">
        <w:rPr>
          <w:rFonts w:ascii="Franklin Gothic Medium" w:hAnsi="Franklin Gothic Medium"/>
        </w:rPr>
        <w:t>Description</w:t>
      </w:r>
      <w:r w:rsidRPr="00ED5EE9">
        <w:rPr>
          <w:rFonts w:ascii="Franklin Gothic Medium" w:hAnsi="Franklin Gothic Medium"/>
        </w:rPr>
        <w:tab/>
      </w:r>
      <w:r w:rsidRPr="00ED5EE9">
        <w:rPr>
          <w:rFonts w:ascii="Franklin Gothic Medium" w:hAnsi="Franklin Gothic Medium"/>
          <w:lang w:val="en-GB"/>
        </w:rPr>
        <w:t>SEPA PSD ha</w:t>
      </w:r>
      <w:r>
        <w:rPr>
          <w:rFonts w:ascii="Franklin Gothic Medium" w:hAnsi="Franklin Gothic Medium"/>
          <w:lang w:val="en-GB"/>
        </w:rPr>
        <w:t>d</w:t>
      </w:r>
      <w:r w:rsidRPr="00ED5EE9">
        <w:rPr>
          <w:rFonts w:ascii="Franklin Gothic Medium" w:hAnsi="Franklin Gothic Medium"/>
          <w:lang w:val="en-GB"/>
        </w:rPr>
        <w:t xml:space="preserve"> defined specific Guidelines for all Payments Services in the EU. LBG </w:t>
      </w:r>
      <w:r>
        <w:rPr>
          <w:rFonts w:ascii="Franklin Gothic Medium" w:hAnsi="Franklin Gothic Medium"/>
          <w:lang w:val="en-GB"/>
        </w:rPr>
        <w:t>was supposed to</w:t>
      </w:r>
      <w:r w:rsidRPr="00ED5EE9">
        <w:rPr>
          <w:rFonts w:ascii="Franklin Gothic Medium" w:hAnsi="Franklin Gothic Medium"/>
          <w:lang w:val="en-GB"/>
        </w:rPr>
        <w:t xml:space="preserve"> </w:t>
      </w:r>
      <w:r>
        <w:rPr>
          <w:rFonts w:ascii="Franklin Gothic Medium" w:hAnsi="Franklin Gothic Medium"/>
          <w:lang w:val="en-GB"/>
        </w:rPr>
        <w:t>compliant</w:t>
      </w:r>
      <w:r w:rsidRPr="00ED5EE9">
        <w:rPr>
          <w:rFonts w:ascii="Franklin Gothic Medium" w:hAnsi="Franklin Gothic Medium"/>
          <w:lang w:val="en-GB"/>
        </w:rPr>
        <w:t xml:space="preserve"> to these by implementing necessary changes to the Payments Services it </w:t>
      </w:r>
      <w:r>
        <w:rPr>
          <w:rFonts w:ascii="Franklin Gothic Medium" w:hAnsi="Franklin Gothic Medium"/>
          <w:lang w:val="en-GB"/>
        </w:rPr>
        <w:t xml:space="preserve">used to </w:t>
      </w:r>
      <w:r w:rsidRPr="00ED5EE9">
        <w:rPr>
          <w:rFonts w:ascii="Franklin Gothic Medium" w:hAnsi="Franklin Gothic Medium"/>
          <w:lang w:val="en-GB"/>
        </w:rPr>
        <w:t xml:space="preserve">provide to its customers before </w:t>
      </w:r>
      <w:r>
        <w:rPr>
          <w:rFonts w:ascii="Franklin Gothic Medium" w:hAnsi="Franklin Gothic Medium"/>
          <w:lang w:val="en-GB"/>
        </w:rPr>
        <w:t xml:space="preserve">Jan. </w:t>
      </w:r>
      <w:r w:rsidRPr="00ED5EE9">
        <w:rPr>
          <w:rFonts w:ascii="Franklin Gothic Medium" w:hAnsi="Franklin Gothic Medium"/>
          <w:lang w:val="en-GB"/>
        </w:rPr>
        <w:t xml:space="preserve">2012.This project </w:t>
      </w:r>
      <w:r>
        <w:rPr>
          <w:rFonts w:ascii="Franklin Gothic Medium" w:hAnsi="Franklin Gothic Medium"/>
          <w:lang w:val="en-GB"/>
        </w:rPr>
        <w:t xml:space="preserve">focused on </w:t>
      </w:r>
      <w:r w:rsidR="00F6601A">
        <w:rPr>
          <w:rFonts w:ascii="Franklin Gothic Medium" w:hAnsi="Franklin Gothic Medium"/>
          <w:lang w:val="en-GB"/>
        </w:rPr>
        <w:t>implementing</w:t>
      </w:r>
      <w:r w:rsidRPr="00ED5EE9">
        <w:rPr>
          <w:rFonts w:ascii="Franklin Gothic Medium" w:hAnsi="Franklin Gothic Medium"/>
          <w:lang w:val="en-GB"/>
        </w:rPr>
        <w:t xml:space="preserve"> the changes done in the Payments Services as part of the SEPA PSD 2012 program. </w:t>
      </w:r>
    </w:p>
    <w:p w:rsidR="00E3787C" w:rsidRPr="00ED5EE9" w:rsidRDefault="00E3787C" w:rsidP="00E3787C">
      <w:pPr>
        <w:ind w:firstLine="360"/>
        <w:jc w:val="both"/>
        <w:rPr>
          <w:rFonts w:ascii="Franklin Gothic Medium" w:hAnsi="Franklin Gothic Medium" w:cs="Arial"/>
          <w:b/>
          <w:sz w:val="21"/>
          <w:szCs w:val="21"/>
        </w:rPr>
      </w:pPr>
    </w:p>
    <w:p w:rsidR="00E3787C" w:rsidRDefault="00E3787C" w:rsidP="00E3787C">
      <w:pPr>
        <w:ind w:firstLine="360"/>
        <w:jc w:val="both"/>
        <w:rPr>
          <w:rFonts w:ascii="Franklin Gothic Medium" w:hAnsi="Franklin Gothic Medium" w:cs="Arial"/>
          <w:b/>
          <w:sz w:val="21"/>
          <w:szCs w:val="21"/>
          <w:u w:val="single"/>
        </w:rPr>
      </w:pPr>
      <w:r w:rsidRPr="00ED5EE9">
        <w:rPr>
          <w:rFonts w:ascii="Franklin Gothic Medium" w:hAnsi="Franklin Gothic Medium" w:cs="Arial"/>
          <w:b/>
          <w:sz w:val="21"/>
          <w:szCs w:val="21"/>
          <w:u w:val="single"/>
        </w:rPr>
        <w:t>COG Top Copy (Counterparty, Obligor and Guarantor)</w:t>
      </w:r>
    </w:p>
    <w:p w:rsidR="00E3787C" w:rsidRDefault="00E3787C" w:rsidP="00E3787C">
      <w:pPr>
        <w:ind w:firstLine="360"/>
        <w:jc w:val="both"/>
        <w:rPr>
          <w:rFonts w:ascii="Franklin Gothic Medium" w:hAnsi="Franklin Gothic Medium" w:cs="Arial"/>
          <w:b/>
          <w:sz w:val="21"/>
          <w:szCs w:val="21"/>
          <w:u w:val="single"/>
        </w:rPr>
      </w:pP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Tool</w:t>
      </w:r>
      <w:r w:rsidR="004464A7">
        <w:rPr>
          <w:rFonts w:ascii="Franklin Gothic Medium" w:hAnsi="Franklin Gothic Medium" w:cs="Arial"/>
          <w:sz w:val="21"/>
          <w:szCs w:val="21"/>
        </w:rPr>
        <w:t>s used</w:t>
      </w:r>
      <w:r w:rsidR="004464A7">
        <w:rPr>
          <w:rFonts w:ascii="Franklin Gothic Medium" w:hAnsi="Franklin Gothic Medium" w:cs="Arial"/>
          <w:sz w:val="21"/>
          <w:szCs w:val="21"/>
        </w:rPr>
        <w:tab/>
      </w:r>
      <w:r w:rsidR="004464A7">
        <w:rPr>
          <w:rFonts w:ascii="Franklin Gothic Medium" w:hAnsi="Franklin Gothic Medium" w:cs="Arial"/>
          <w:sz w:val="21"/>
          <w:szCs w:val="21"/>
        </w:rPr>
        <w:tab/>
      </w:r>
      <w:r w:rsidR="004464A7">
        <w:rPr>
          <w:rFonts w:ascii="Franklin Gothic Medium" w:hAnsi="Franklin Gothic Medium" w:cs="Arial"/>
          <w:sz w:val="21"/>
          <w:szCs w:val="21"/>
        </w:rPr>
        <w:tab/>
      </w:r>
      <w:r>
        <w:rPr>
          <w:rFonts w:ascii="Franklin Gothic Medium" w:hAnsi="Franklin Gothic Medium" w:cs="Arial"/>
          <w:sz w:val="21"/>
          <w:szCs w:val="21"/>
        </w:rPr>
        <w:t>SQL Server 2000, Clear Case, Clear quest,</w:t>
      </w:r>
      <w:r w:rsidR="004464A7">
        <w:rPr>
          <w:rFonts w:ascii="Franklin Gothic Medium" w:hAnsi="Franklin Gothic Medium" w:cs="Arial"/>
          <w:sz w:val="21"/>
          <w:szCs w:val="21"/>
        </w:rPr>
        <w:t xml:space="preserve"> Microsoft Project Planner</w:t>
      </w:r>
      <w:r>
        <w:rPr>
          <w:rFonts w:ascii="Franklin Gothic Medium" w:hAnsi="Franklin Gothic Medium" w:cs="Arial"/>
          <w:sz w:val="21"/>
          <w:szCs w:val="21"/>
        </w:rPr>
        <w:t>.</w:t>
      </w:r>
    </w:p>
    <w:p w:rsidR="00E80402" w:rsidRDefault="00E80402" w:rsidP="00E80402">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t>JAVA</w:t>
      </w:r>
    </w:p>
    <w:p w:rsidR="00E3787C" w:rsidRPr="00ED5EE9"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t>October</w:t>
      </w:r>
      <w:r w:rsidRPr="00ED5EE9">
        <w:rPr>
          <w:rFonts w:ascii="Franklin Gothic Medium" w:hAnsi="Franklin Gothic Medium" w:cs="Arial"/>
          <w:sz w:val="21"/>
          <w:szCs w:val="21"/>
        </w:rPr>
        <w:t xml:space="preserve"> ’1</w:t>
      </w:r>
      <w:r>
        <w:rPr>
          <w:rFonts w:ascii="Franklin Gothic Medium" w:hAnsi="Franklin Gothic Medium" w:cs="Arial"/>
          <w:sz w:val="21"/>
          <w:szCs w:val="21"/>
        </w:rPr>
        <w:t>0</w:t>
      </w:r>
      <w:r w:rsidRPr="00ED5EE9">
        <w:rPr>
          <w:rFonts w:ascii="Franklin Gothic Medium" w:hAnsi="Franklin Gothic Medium" w:cs="Arial"/>
          <w:sz w:val="21"/>
          <w:szCs w:val="21"/>
        </w:rPr>
        <w:t xml:space="preserve"> </w:t>
      </w:r>
      <w:r>
        <w:rPr>
          <w:rFonts w:ascii="Franklin Gothic Medium" w:hAnsi="Franklin Gothic Medium" w:cs="Arial"/>
          <w:sz w:val="21"/>
          <w:szCs w:val="21"/>
        </w:rPr>
        <w:t>–</w:t>
      </w:r>
      <w:r w:rsidRPr="00ED5EE9">
        <w:rPr>
          <w:rFonts w:ascii="Franklin Gothic Medium" w:hAnsi="Franklin Gothic Medium" w:cs="Arial"/>
          <w:sz w:val="21"/>
          <w:szCs w:val="21"/>
        </w:rPr>
        <w:t xml:space="preserve"> </w:t>
      </w:r>
      <w:r>
        <w:rPr>
          <w:rFonts w:ascii="Franklin Gothic Medium" w:hAnsi="Franklin Gothic Medium" w:cs="Arial"/>
          <w:sz w:val="21"/>
          <w:szCs w:val="21"/>
        </w:rPr>
        <w:t>Feb’11</w:t>
      </w:r>
      <w:r w:rsidRPr="00ED5EE9">
        <w:rPr>
          <w:rFonts w:ascii="Franklin Gothic Medium" w:hAnsi="Franklin Gothic Medium" w:cs="Arial"/>
          <w:sz w:val="21"/>
          <w:szCs w:val="21"/>
        </w:rPr>
        <w:t xml:space="preserve"> </w:t>
      </w:r>
    </w:p>
    <w:p w:rsidR="00E3787C" w:rsidRPr="00ED5EE9" w:rsidRDefault="00E3787C" w:rsidP="00E3787C">
      <w:pPr>
        <w:ind w:left="360"/>
        <w:jc w:val="both"/>
        <w:rPr>
          <w:rFonts w:ascii="Franklin Gothic Medium" w:hAnsi="Franklin Gothic Medium" w:cs="Arial"/>
          <w:sz w:val="21"/>
          <w:szCs w:val="21"/>
          <w:lang w:val="en-IN"/>
        </w:rPr>
      </w:pPr>
      <w:r w:rsidRPr="00ED5EE9">
        <w:rPr>
          <w:rFonts w:ascii="Franklin Gothic Medium" w:hAnsi="Franklin Gothic Medium" w:cs="Arial"/>
          <w:sz w:val="21"/>
          <w:szCs w:val="21"/>
          <w:lang w:val="en-IN"/>
        </w:rPr>
        <w:t>Client</w:t>
      </w:r>
      <w:r w:rsidRPr="00ED5EE9">
        <w:rPr>
          <w:rFonts w:ascii="Franklin Gothic Medium" w:hAnsi="Franklin Gothic Medium" w:cs="Arial"/>
          <w:sz w:val="21"/>
          <w:szCs w:val="21"/>
          <w:lang w:val="en-IN"/>
        </w:rPr>
        <w:tab/>
      </w:r>
      <w:r w:rsidRPr="00ED5EE9">
        <w:rPr>
          <w:rFonts w:ascii="Franklin Gothic Medium" w:hAnsi="Franklin Gothic Medium" w:cs="Arial"/>
          <w:sz w:val="21"/>
          <w:szCs w:val="21"/>
          <w:lang w:val="en-IN"/>
        </w:rPr>
        <w:tab/>
      </w:r>
      <w:r>
        <w:rPr>
          <w:rFonts w:ascii="Franklin Gothic Medium" w:hAnsi="Franklin Gothic Medium" w:cs="Arial"/>
          <w:sz w:val="21"/>
          <w:szCs w:val="21"/>
          <w:lang w:val="en-IN"/>
        </w:rPr>
        <w:t xml:space="preserve">   </w:t>
      </w:r>
      <w:r>
        <w:rPr>
          <w:rFonts w:ascii="Franklin Gothic Medium" w:hAnsi="Franklin Gothic Medium" w:cs="Arial"/>
          <w:sz w:val="21"/>
          <w:szCs w:val="21"/>
          <w:lang w:val="en-IN"/>
        </w:rPr>
        <w:tab/>
      </w:r>
      <w:r>
        <w:rPr>
          <w:rFonts w:ascii="Franklin Gothic Medium" w:hAnsi="Franklin Gothic Medium" w:cs="Arial"/>
          <w:sz w:val="21"/>
          <w:szCs w:val="21"/>
          <w:lang w:val="en-IN"/>
        </w:rPr>
        <w:tab/>
      </w:r>
      <w:r w:rsidRPr="00ED5EE9">
        <w:rPr>
          <w:rFonts w:ascii="Franklin Gothic Medium" w:hAnsi="Franklin Gothic Medium" w:cs="Arial"/>
          <w:sz w:val="21"/>
          <w:szCs w:val="21"/>
          <w:lang w:val="en-IN"/>
        </w:rPr>
        <w:t>Lloyds Banking Group (U.K.)</w:t>
      </w: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0026D3">
        <w:rPr>
          <w:rFonts w:ascii="Franklin Gothic Medium" w:hAnsi="Franklin Gothic Medium" w:cs="Arial"/>
          <w:sz w:val="21"/>
          <w:szCs w:val="21"/>
        </w:rPr>
        <w:t>Business Analyst</w:t>
      </w:r>
    </w:p>
    <w:p w:rsidR="00E3787C" w:rsidRPr="00ED5EE9" w:rsidRDefault="00E3787C" w:rsidP="00E3787C">
      <w:pPr>
        <w:ind w:left="360"/>
        <w:jc w:val="both"/>
        <w:rPr>
          <w:rFonts w:ascii="Franklin Gothic Medium" w:hAnsi="Franklin Gothic Medium" w:cs="Arial"/>
          <w:sz w:val="21"/>
          <w:szCs w:val="21"/>
        </w:rPr>
      </w:pPr>
    </w:p>
    <w:p w:rsidR="00E3787C" w:rsidRPr="00ED5EE9" w:rsidRDefault="00E3787C" w:rsidP="00E3787C">
      <w:pPr>
        <w:ind w:left="1985" w:hanging="1985"/>
        <w:jc w:val="both"/>
        <w:rPr>
          <w:rFonts w:ascii="Franklin Gothic Medium" w:hAnsi="Franklin Gothic Medium" w:cs="Arial"/>
          <w:sz w:val="21"/>
          <w:szCs w:val="21"/>
        </w:rPr>
      </w:pPr>
      <w:r>
        <w:rPr>
          <w:rFonts w:ascii="Franklin Gothic Medium" w:hAnsi="Franklin Gothic Medium"/>
          <w:sz w:val="21"/>
          <w:szCs w:val="21"/>
        </w:rPr>
        <w:t xml:space="preserve">Project </w:t>
      </w:r>
      <w:r w:rsidRPr="00ED5EE9">
        <w:rPr>
          <w:rFonts w:ascii="Franklin Gothic Medium" w:hAnsi="Franklin Gothic Medium"/>
          <w:sz w:val="21"/>
          <w:szCs w:val="21"/>
        </w:rPr>
        <w:t>Description</w:t>
      </w:r>
      <w:r w:rsidRPr="00ED5EE9">
        <w:rPr>
          <w:rFonts w:ascii="Franklin Gothic Medium" w:hAnsi="Franklin Gothic Medium"/>
          <w:sz w:val="21"/>
          <w:szCs w:val="21"/>
        </w:rPr>
        <w:tab/>
      </w:r>
      <w:r w:rsidRPr="00ED5EE9">
        <w:rPr>
          <w:rFonts w:ascii="Franklin Gothic Medium" w:hAnsi="Franklin Gothic Medium" w:cs="Arial"/>
          <w:sz w:val="21"/>
          <w:szCs w:val="21"/>
        </w:rPr>
        <w:t xml:space="preserve">COG </w:t>
      </w:r>
      <w:r>
        <w:rPr>
          <w:rFonts w:ascii="Franklin Gothic Medium" w:hAnsi="Franklin Gothic Medium" w:cs="Arial"/>
          <w:sz w:val="21"/>
          <w:szCs w:val="21"/>
        </w:rPr>
        <w:t>was</w:t>
      </w:r>
      <w:r w:rsidRPr="00ED5EE9">
        <w:rPr>
          <w:rFonts w:ascii="Franklin Gothic Medium" w:hAnsi="Franklin Gothic Medium" w:cs="Arial"/>
          <w:sz w:val="21"/>
          <w:szCs w:val="21"/>
        </w:rPr>
        <w:t xml:space="preserve"> a system that </w:t>
      </w:r>
      <w:r>
        <w:rPr>
          <w:rFonts w:ascii="Franklin Gothic Medium" w:hAnsi="Franklin Gothic Medium" w:cs="Arial"/>
          <w:sz w:val="21"/>
          <w:szCs w:val="21"/>
        </w:rPr>
        <w:t xml:space="preserve">used to </w:t>
      </w:r>
      <w:r w:rsidRPr="00ED5EE9">
        <w:rPr>
          <w:rFonts w:ascii="Franklin Gothic Medium" w:hAnsi="Franklin Gothic Medium" w:cs="Arial"/>
          <w:sz w:val="21"/>
          <w:szCs w:val="21"/>
        </w:rPr>
        <w:t xml:space="preserve">provide exposures of customers. Exposure of a customer is the amount of money the customer owes to the bank. The exposure details provided by COG </w:t>
      </w:r>
      <w:r>
        <w:rPr>
          <w:rFonts w:ascii="Franklin Gothic Medium" w:hAnsi="Franklin Gothic Medium" w:cs="Arial"/>
          <w:sz w:val="21"/>
          <w:szCs w:val="21"/>
        </w:rPr>
        <w:t>wer</w:t>
      </w:r>
      <w:r w:rsidRPr="00ED5EE9">
        <w:rPr>
          <w:rFonts w:ascii="Franklin Gothic Medium" w:hAnsi="Franklin Gothic Medium" w:cs="Arial"/>
          <w:sz w:val="21"/>
          <w:szCs w:val="21"/>
        </w:rPr>
        <w:t xml:space="preserve">e used by credit applications such as Nexus, </w:t>
      </w:r>
      <w:proofErr w:type="spellStart"/>
      <w:r w:rsidRPr="00ED5EE9">
        <w:rPr>
          <w:rFonts w:ascii="Franklin Gothic Medium" w:hAnsi="Franklin Gothic Medium" w:cs="Arial"/>
          <w:sz w:val="21"/>
          <w:szCs w:val="21"/>
        </w:rPr>
        <w:t>EquiTrack</w:t>
      </w:r>
      <w:proofErr w:type="spellEnd"/>
      <w:r w:rsidRPr="00ED5EE9">
        <w:rPr>
          <w:rFonts w:ascii="Franklin Gothic Medium" w:hAnsi="Franklin Gothic Medium" w:cs="Arial"/>
          <w:sz w:val="21"/>
          <w:szCs w:val="21"/>
        </w:rPr>
        <w:t>, CORAS, CRM/CASE, and NEO etc., to perform credit risk assessment at the time</w:t>
      </w:r>
      <w:r>
        <w:rPr>
          <w:rFonts w:ascii="Franklin Gothic Medium" w:hAnsi="Franklin Gothic Medium" w:cs="Arial"/>
          <w:sz w:val="21"/>
          <w:szCs w:val="21"/>
        </w:rPr>
        <w:t xml:space="preserve"> of financing. COG also supported</w:t>
      </w:r>
      <w:r w:rsidRPr="00ED5EE9">
        <w:rPr>
          <w:rFonts w:ascii="Franklin Gothic Medium" w:hAnsi="Franklin Gothic Medium" w:cs="Arial"/>
          <w:sz w:val="21"/>
          <w:szCs w:val="21"/>
        </w:rPr>
        <w:t xml:space="preserve"> non-credit applications, e.g. TRACKS used by AML (Anti Money Laundering) for annual review and customer tracking.</w:t>
      </w:r>
      <w:r>
        <w:rPr>
          <w:rFonts w:ascii="Franklin Gothic Medium" w:hAnsi="Franklin Gothic Medium" w:cs="Arial"/>
          <w:sz w:val="21"/>
          <w:szCs w:val="21"/>
        </w:rPr>
        <w:t xml:space="preserve"> </w:t>
      </w:r>
      <w:r w:rsidRPr="00ED5EE9">
        <w:rPr>
          <w:rFonts w:ascii="Franklin Gothic Medium" w:hAnsi="Franklin Gothic Medium" w:cs="Arial"/>
          <w:sz w:val="21"/>
          <w:szCs w:val="21"/>
        </w:rPr>
        <w:t xml:space="preserve">COG </w:t>
      </w:r>
      <w:r>
        <w:rPr>
          <w:rFonts w:ascii="Franklin Gothic Medium" w:hAnsi="Franklin Gothic Medium" w:cs="Arial"/>
          <w:sz w:val="21"/>
          <w:szCs w:val="21"/>
        </w:rPr>
        <w:t xml:space="preserve">used to </w:t>
      </w:r>
      <w:r w:rsidRPr="00ED5EE9">
        <w:rPr>
          <w:rFonts w:ascii="Franklin Gothic Medium" w:hAnsi="Franklin Gothic Medium" w:cs="Arial"/>
          <w:sz w:val="21"/>
          <w:szCs w:val="21"/>
        </w:rPr>
        <w:t>retrieve data from 2</w:t>
      </w:r>
      <w:r>
        <w:rPr>
          <w:rFonts w:ascii="Franklin Gothic Medium" w:hAnsi="Franklin Gothic Medium" w:cs="Arial"/>
          <w:sz w:val="21"/>
          <w:szCs w:val="21"/>
        </w:rPr>
        <w:t>6</w:t>
      </w:r>
      <w:r w:rsidRPr="00ED5EE9">
        <w:rPr>
          <w:rFonts w:ascii="Franklin Gothic Medium" w:hAnsi="Franklin Gothic Medium" w:cs="Arial"/>
          <w:sz w:val="21"/>
          <w:szCs w:val="21"/>
        </w:rPr>
        <w:t xml:space="preserve"> different banking systems (at present). The data retrieved include Customer, Account and Transactions. Since the data </w:t>
      </w:r>
      <w:r>
        <w:rPr>
          <w:rFonts w:ascii="Franklin Gothic Medium" w:hAnsi="Franklin Gothic Medium" w:cs="Arial"/>
          <w:sz w:val="21"/>
          <w:szCs w:val="21"/>
        </w:rPr>
        <w:t>was</w:t>
      </w:r>
      <w:r w:rsidRPr="00ED5EE9">
        <w:rPr>
          <w:rFonts w:ascii="Franklin Gothic Medium" w:hAnsi="Franklin Gothic Medium" w:cs="Arial"/>
          <w:sz w:val="21"/>
          <w:szCs w:val="21"/>
        </w:rPr>
        <w:t xml:space="preserve"> retrieved from different source systems</w:t>
      </w:r>
      <w:r>
        <w:rPr>
          <w:rFonts w:ascii="Franklin Gothic Medium" w:hAnsi="Franklin Gothic Medium" w:cs="Arial"/>
          <w:sz w:val="21"/>
          <w:szCs w:val="21"/>
        </w:rPr>
        <w:t>,</w:t>
      </w:r>
      <w:r w:rsidRPr="00ED5EE9">
        <w:rPr>
          <w:rFonts w:ascii="Franklin Gothic Medium" w:hAnsi="Franklin Gothic Medium" w:cs="Arial"/>
          <w:sz w:val="21"/>
          <w:szCs w:val="21"/>
        </w:rPr>
        <w:t xml:space="preserve"> it </w:t>
      </w:r>
      <w:r>
        <w:rPr>
          <w:rFonts w:ascii="Franklin Gothic Medium" w:hAnsi="Franklin Gothic Medium" w:cs="Arial"/>
          <w:sz w:val="21"/>
          <w:szCs w:val="21"/>
        </w:rPr>
        <w:t>was</w:t>
      </w:r>
      <w:r w:rsidRPr="00ED5EE9">
        <w:rPr>
          <w:rFonts w:ascii="Franklin Gothic Medium" w:hAnsi="Franklin Gothic Medium" w:cs="Arial"/>
          <w:sz w:val="21"/>
          <w:szCs w:val="21"/>
        </w:rPr>
        <w:t xml:space="preserve"> heterogeneous in nature and need to be converted into a homogenous format. Customer data from source system </w:t>
      </w:r>
      <w:r>
        <w:rPr>
          <w:rFonts w:ascii="Franklin Gothic Medium" w:hAnsi="Franklin Gothic Medium" w:cs="Arial"/>
          <w:sz w:val="21"/>
          <w:szCs w:val="21"/>
        </w:rPr>
        <w:t>was</w:t>
      </w:r>
      <w:r w:rsidRPr="00ED5EE9">
        <w:rPr>
          <w:rFonts w:ascii="Franklin Gothic Medium" w:hAnsi="Franklin Gothic Medium" w:cs="Arial"/>
          <w:sz w:val="21"/>
          <w:szCs w:val="21"/>
        </w:rPr>
        <w:t xml:space="preserve"> converted into Legal Entity, and Account and Transaction data </w:t>
      </w:r>
      <w:r>
        <w:rPr>
          <w:rFonts w:ascii="Franklin Gothic Medium" w:hAnsi="Franklin Gothic Medium" w:cs="Arial"/>
          <w:sz w:val="21"/>
          <w:szCs w:val="21"/>
        </w:rPr>
        <w:t>was</w:t>
      </w:r>
      <w:r w:rsidRPr="00ED5EE9">
        <w:rPr>
          <w:rFonts w:ascii="Franklin Gothic Medium" w:hAnsi="Franklin Gothic Medium" w:cs="Arial"/>
          <w:sz w:val="21"/>
          <w:szCs w:val="21"/>
        </w:rPr>
        <w:t xml:space="preserve"> converted into COG Transaction records. Legal Entity and COG Transactions details </w:t>
      </w:r>
      <w:r>
        <w:rPr>
          <w:rFonts w:ascii="Franklin Gothic Medium" w:hAnsi="Franklin Gothic Medium" w:cs="Arial"/>
          <w:sz w:val="21"/>
          <w:szCs w:val="21"/>
        </w:rPr>
        <w:t>were</w:t>
      </w:r>
      <w:r w:rsidRPr="00ED5EE9">
        <w:rPr>
          <w:rFonts w:ascii="Franklin Gothic Medium" w:hAnsi="Franklin Gothic Medium" w:cs="Arial"/>
          <w:sz w:val="21"/>
          <w:szCs w:val="21"/>
        </w:rPr>
        <w:t xml:space="preserve"> used to arrive at the exposure of a customer. By doing this COG </w:t>
      </w:r>
      <w:r>
        <w:rPr>
          <w:rFonts w:ascii="Franklin Gothic Medium" w:hAnsi="Franklin Gothic Medium" w:cs="Arial"/>
          <w:sz w:val="21"/>
          <w:szCs w:val="21"/>
        </w:rPr>
        <w:t xml:space="preserve">used to </w:t>
      </w:r>
      <w:r w:rsidRPr="00ED5EE9">
        <w:rPr>
          <w:rFonts w:ascii="Franklin Gothic Medium" w:hAnsi="Franklin Gothic Medium" w:cs="Arial"/>
          <w:sz w:val="21"/>
          <w:szCs w:val="21"/>
        </w:rPr>
        <w:t>act as a single repository of customer information.</w:t>
      </w:r>
    </w:p>
    <w:p w:rsidR="00E3787C" w:rsidRDefault="00E3787C" w:rsidP="00E3787C">
      <w:pPr>
        <w:pStyle w:val="BodyText"/>
        <w:ind w:left="2160" w:hanging="1800"/>
        <w:rPr>
          <w:rFonts w:ascii="Franklin Gothic Medium" w:hAnsi="Franklin Gothic Medium" w:cs="Arial"/>
          <w:sz w:val="21"/>
          <w:szCs w:val="21"/>
        </w:rPr>
      </w:pPr>
    </w:p>
    <w:p w:rsidR="00E3787C" w:rsidRDefault="00E3787C" w:rsidP="00E3787C">
      <w:pPr>
        <w:ind w:left="360"/>
        <w:jc w:val="both"/>
        <w:rPr>
          <w:rFonts w:ascii="Franklin Gothic Medium" w:hAnsi="Franklin Gothic Medium" w:cs="Arial"/>
          <w:b/>
          <w:sz w:val="21"/>
          <w:szCs w:val="21"/>
          <w:u w:val="single"/>
        </w:rPr>
      </w:pPr>
      <w:r w:rsidRPr="00ED5EE9">
        <w:rPr>
          <w:rFonts w:ascii="Franklin Gothic Medium" w:hAnsi="Franklin Gothic Medium" w:cs="Arial"/>
          <w:b/>
          <w:sz w:val="21"/>
          <w:szCs w:val="21"/>
          <w:u w:val="single"/>
        </w:rPr>
        <w:t>Paper Statements</w:t>
      </w:r>
    </w:p>
    <w:p w:rsidR="00E3787C" w:rsidRDefault="00E3787C" w:rsidP="00E3787C">
      <w:pPr>
        <w:ind w:left="360"/>
        <w:jc w:val="both"/>
        <w:rPr>
          <w:rFonts w:ascii="Franklin Gothic Medium" w:hAnsi="Franklin Gothic Medium" w:cs="Arial"/>
          <w:b/>
          <w:sz w:val="21"/>
          <w:szCs w:val="21"/>
          <w:u w:val="single"/>
        </w:rPr>
      </w:pP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7C7150">
        <w:rPr>
          <w:rFonts w:ascii="Franklin Gothic Medium" w:hAnsi="Franklin Gothic Medium" w:cs="Arial"/>
          <w:sz w:val="21"/>
          <w:szCs w:val="21"/>
        </w:rPr>
        <w:t xml:space="preserve">SQL Server 2000, </w:t>
      </w:r>
      <w:r>
        <w:rPr>
          <w:rFonts w:ascii="Franklin Gothic Medium" w:hAnsi="Franklin Gothic Medium" w:cs="Arial"/>
          <w:sz w:val="21"/>
          <w:szCs w:val="21"/>
        </w:rPr>
        <w:t xml:space="preserve">HP Quality Center 9.2, IBM Mainframe, Microsoft Project Planner, </w:t>
      </w:r>
      <w:proofErr w:type="gramStart"/>
      <w:r>
        <w:rPr>
          <w:rFonts w:ascii="Franklin Gothic Medium" w:hAnsi="Franklin Gothic Medium" w:cs="Arial"/>
          <w:sz w:val="21"/>
          <w:szCs w:val="21"/>
        </w:rPr>
        <w:t>VSS</w:t>
      </w:r>
      <w:proofErr w:type="gramEnd"/>
      <w:r>
        <w:rPr>
          <w:rFonts w:ascii="Franklin Gothic Medium" w:hAnsi="Franklin Gothic Medium" w:cs="Arial"/>
          <w:sz w:val="21"/>
          <w:szCs w:val="21"/>
        </w:rPr>
        <w:t>.</w:t>
      </w:r>
    </w:p>
    <w:p w:rsidR="007E2CD9" w:rsidRDefault="007E2CD9" w:rsidP="007E2CD9">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t>JAVA</w:t>
      </w:r>
    </w:p>
    <w:p w:rsidR="00E3787C" w:rsidRPr="00ED5EE9" w:rsidRDefault="00E3787C" w:rsidP="00E3787C">
      <w:pPr>
        <w:ind w:left="360"/>
        <w:jc w:val="both"/>
        <w:rPr>
          <w:rFonts w:ascii="Franklin Gothic Medium" w:hAnsi="Franklin Gothic Medium" w:cs="Arial"/>
          <w:sz w:val="21"/>
          <w:szCs w:val="21"/>
          <w:lang w:val="fr-FR"/>
        </w:rPr>
      </w:pPr>
      <w:r w:rsidRPr="00ED5EE9">
        <w:rPr>
          <w:rFonts w:ascii="Franklin Gothic Medium" w:hAnsi="Franklin Gothic Medium" w:cs="Arial"/>
          <w:sz w:val="21"/>
          <w:szCs w:val="21"/>
        </w:rPr>
        <w:t>Duration</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sidRPr="00ED5EE9">
        <w:rPr>
          <w:rFonts w:ascii="Franklin Gothic Medium" w:hAnsi="Franklin Gothic Medium" w:cs="Arial"/>
          <w:sz w:val="21"/>
          <w:szCs w:val="21"/>
          <w:lang w:val="fr-FR"/>
        </w:rPr>
        <w:t>(March’10 – September’10</w:t>
      </w:r>
    </w:p>
    <w:p w:rsidR="00E3787C" w:rsidRPr="00ED5EE9"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lang w:val="en-IN"/>
        </w:rPr>
        <w:t>Client</w:t>
      </w:r>
      <w:r w:rsidRPr="00ED5EE9">
        <w:rPr>
          <w:rFonts w:ascii="Franklin Gothic Medium" w:hAnsi="Franklin Gothic Medium" w:cs="Arial"/>
          <w:sz w:val="21"/>
          <w:szCs w:val="21"/>
          <w:lang w:val="en-IN"/>
        </w:rPr>
        <w:tab/>
      </w:r>
      <w:r w:rsidRPr="00ED5EE9">
        <w:rPr>
          <w:rFonts w:ascii="Franklin Gothic Medium" w:hAnsi="Franklin Gothic Medium" w:cs="Arial"/>
          <w:sz w:val="21"/>
          <w:szCs w:val="21"/>
          <w:lang w:val="en-IN"/>
        </w:rPr>
        <w:tab/>
      </w:r>
      <w:r>
        <w:rPr>
          <w:rFonts w:ascii="Franklin Gothic Medium" w:hAnsi="Franklin Gothic Medium" w:cs="Arial"/>
          <w:sz w:val="21"/>
          <w:szCs w:val="21"/>
          <w:lang w:val="en-IN"/>
        </w:rPr>
        <w:t xml:space="preserve">    </w:t>
      </w:r>
      <w:r>
        <w:rPr>
          <w:rFonts w:ascii="Franklin Gothic Medium" w:hAnsi="Franklin Gothic Medium" w:cs="Arial"/>
          <w:sz w:val="21"/>
          <w:szCs w:val="21"/>
          <w:lang w:val="en-IN"/>
        </w:rPr>
        <w:tab/>
      </w:r>
      <w:r>
        <w:rPr>
          <w:rFonts w:ascii="Franklin Gothic Medium" w:hAnsi="Franklin Gothic Medium" w:cs="Arial"/>
          <w:sz w:val="21"/>
          <w:szCs w:val="21"/>
          <w:lang w:val="en-IN"/>
        </w:rPr>
        <w:tab/>
      </w:r>
      <w:r w:rsidRPr="00ED5EE9">
        <w:rPr>
          <w:rFonts w:ascii="Franklin Gothic Medium" w:hAnsi="Franklin Gothic Medium" w:cs="Arial"/>
          <w:sz w:val="21"/>
          <w:szCs w:val="21"/>
        </w:rPr>
        <w:t>Lloyds Banking Group (U.K.)</w:t>
      </w:r>
    </w:p>
    <w:p w:rsidR="00E3787C" w:rsidRDefault="00C44FF0" w:rsidP="00E3787C">
      <w:pPr>
        <w:ind w:left="360"/>
        <w:jc w:val="both"/>
        <w:rPr>
          <w:rFonts w:ascii="Franklin Gothic Medium" w:hAnsi="Franklin Gothic Medium" w:cs="Arial"/>
          <w:sz w:val="21"/>
          <w:szCs w:val="21"/>
        </w:rPr>
      </w:pPr>
      <w:r>
        <w:rPr>
          <w:rFonts w:ascii="Franklin Gothic Medium" w:hAnsi="Franklin Gothic Medium" w:cs="Arial"/>
          <w:sz w:val="21"/>
          <w:szCs w:val="21"/>
        </w:rPr>
        <w:t xml:space="preserve">Role </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Business Analyst</w:t>
      </w:r>
    </w:p>
    <w:p w:rsidR="00E3787C" w:rsidRPr="00ED5EE9" w:rsidRDefault="00E3787C" w:rsidP="00E3787C">
      <w:pPr>
        <w:ind w:left="360"/>
        <w:jc w:val="both"/>
        <w:rPr>
          <w:rFonts w:ascii="Franklin Gothic Medium" w:hAnsi="Franklin Gothic Medium" w:cs="Arial"/>
          <w:sz w:val="21"/>
          <w:szCs w:val="21"/>
        </w:rPr>
      </w:pPr>
    </w:p>
    <w:p w:rsidR="00E3787C" w:rsidRPr="00ED5EE9" w:rsidRDefault="00E3787C" w:rsidP="00E3787C">
      <w:pPr>
        <w:ind w:left="1985" w:hanging="1985"/>
        <w:jc w:val="both"/>
        <w:rPr>
          <w:rFonts w:ascii="Franklin Gothic Medium" w:hAnsi="Franklin Gothic Medium" w:cs="Arial"/>
          <w:sz w:val="21"/>
          <w:szCs w:val="21"/>
        </w:rPr>
      </w:pPr>
      <w:r>
        <w:rPr>
          <w:rFonts w:ascii="Franklin Gothic Medium" w:hAnsi="Franklin Gothic Medium" w:cs="Arial"/>
          <w:sz w:val="21"/>
          <w:szCs w:val="21"/>
        </w:rPr>
        <w:t xml:space="preserve">Project </w:t>
      </w:r>
      <w:r w:rsidRPr="00ED5EE9">
        <w:rPr>
          <w:rFonts w:ascii="Franklin Gothic Medium" w:hAnsi="Franklin Gothic Medium" w:cs="Arial"/>
          <w:sz w:val="21"/>
          <w:szCs w:val="21"/>
        </w:rPr>
        <w:t>Description</w:t>
      </w:r>
      <w:r w:rsidRPr="00ED5EE9">
        <w:rPr>
          <w:rFonts w:ascii="Franklin Gothic Medium" w:hAnsi="Franklin Gothic Medium" w:cs="Arial"/>
          <w:sz w:val="21"/>
          <w:szCs w:val="21"/>
        </w:rPr>
        <w:tab/>
      </w:r>
      <w:r w:rsidRPr="00ED5EE9">
        <w:rPr>
          <w:rFonts w:ascii="Franklin Gothic Medium" w:hAnsi="Franklin Gothic Medium"/>
          <w:sz w:val="21"/>
          <w:szCs w:val="21"/>
        </w:rPr>
        <w:t>Paper statements project was a part of Integration Release C with Bank of Scotland and Halifax wherein I had to check how the transaction</w:t>
      </w:r>
      <w:r>
        <w:rPr>
          <w:rFonts w:ascii="Franklin Gothic Medium" w:hAnsi="Franklin Gothic Medium"/>
          <w:sz w:val="21"/>
          <w:szCs w:val="21"/>
        </w:rPr>
        <w:t>s</w:t>
      </w:r>
      <w:r w:rsidRPr="00ED5EE9">
        <w:rPr>
          <w:rFonts w:ascii="Franklin Gothic Medium" w:hAnsi="Franklin Gothic Medium"/>
          <w:sz w:val="21"/>
          <w:szCs w:val="21"/>
        </w:rPr>
        <w:t xml:space="preserve"> float over the different platforms and reflect</w:t>
      </w:r>
      <w:r>
        <w:rPr>
          <w:rFonts w:ascii="Franklin Gothic Medium" w:hAnsi="Franklin Gothic Medium"/>
          <w:sz w:val="21"/>
          <w:szCs w:val="21"/>
        </w:rPr>
        <w:t xml:space="preserve"> </w:t>
      </w:r>
      <w:r w:rsidRPr="00ED5EE9">
        <w:rPr>
          <w:rFonts w:ascii="Franklin Gothic Medium" w:hAnsi="Franklin Gothic Medium"/>
          <w:sz w:val="21"/>
          <w:szCs w:val="21"/>
        </w:rPr>
        <w:t>on the paper statement. This activity involved writing high level and l</w:t>
      </w:r>
      <w:r>
        <w:rPr>
          <w:rFonts w:ascii="Franklin Gothic Medium" w:hAnsi="Franklin Gothic Medium"/>
          <w:sz w:val="21"/>
          <w:szCs w:val="21"/>
        </w:rPr>
        <w:t xml:space="preserve">ow level scenarios for each platform of the bank. </w:t>
      </w:r>
    </w:p>
    <w:p w:rsidR="00E3787C" w:rsidRDefault="00E3787C" w:rsidP="00E3787C">
      <w:pPr>
        <w:ind w:left="360"/>
        <w:jc w:val="both"/>
        <w:rPr>
          <w:rFonts w:ascii="Franklin Gothic Medium" w:hAnsi="Franklin Gothic Medium" w:cs="Arial"/>
          <w:b/>
          <w:sz w:val="21"/>
          <w:szCs w:val="21"/>
        </w:rPr>
      </w:pPr>
    </w:p>
    <w:p w:rsidR="00BF29B4" w:rsidRPr="00ED5EE9" w:rsidRDefault="00BF29B4" w:rsidP="00E3787C">
      <w:pPr>
        <w:ind w:left="360"/>
        <w:jc w:val="both"/>
        <w:rPr>
          <w:rFonts w:ascii="Franklin Gothic Medium" w:hAnsi="Franklin Gothic Medium" w:cs="Arial"/>
          <w:b/>
          <w:sz w:val="21"/>
          <w:szCs w:val="21"/>
        </w:rPr>
      </w:pPr>
    </w:p>
    <w:p w:rsidR="00E3787C" w:rsidRDefault="00E3787C" w:rsidP="00E3787C">
      <w:pPr>
        <w:ind w:left="360"/>
        <w:jc w:val="both"/>
        <w:rPr>
          <w:rFonts w:ascii="Franklin Gothic Medium" w:hAnsi="Franklin Gothic Medium" w:cs="Arial"/>
          <w:b/>
          <w:sz w:val="21"/>
          <w:szCs w:val="21"/>
          <w:u w:val="single"/>
        </w:rPr>
      </w:pPr>
      <w:r w:rsidRPr="00ED5EE9">
        <w:rPr>
          <w:rFonts w:ascii="Franklin Gothic Medium" w:hAnsi="Franklin Gothic Medium" w:cs="Arial"/>
          <w:b/>
          <w:sz w:val="21"/>
          <w:szCs w:val="21"/>
          <w:u w:val="single"/>
        </w:rPr>
        <w:t>Core Banking System (CBS)</w:t>
      </w:r>
    </w:p>
    <w:p w:rsidR="00E3787C" w:rsidRDefault="00E3787C" w:rsidP="00E3787C">
      <w:pPr>
        <w:ind w:left="360"/>
        <w:jc w:val="both"/>
        <w:rPr>
          <w:rFonts w:ascii="Franklin Gothic Medium" w:hAnsi="Franklin Gothic Medium" w:cs="Arial"/>
          <w:b/>
          <w:sz w:val="21"/>
          <w:szCs w:val="21"/>
          <w:u w:val="single"/>
        </w:rPr>
      </w:pPr>
    </w:p>
    <w:p w:rsidR="00E3787C" w:rsidRDefault="00E3787C" w:rsidP="00E3787C">
      <w:pPr>
        <w:ind w:left="360"/>
        <w:jc w:val="both"/>
        <w:rPr>
          <w:rFonts w:ascii="Franklin Gothic Medium" w:hAnsi="Franklin Gothic Medium" w:cs="Arial"/>
          <w:sz w:val="21"/>
          <w:szCs w:val="21"/>
        </w:rPr>
      </w:pPr>
      <w:r>
        <w:rPr>
          <w:rFonts w:ascii="Franklin Gothic Medium" w:hAnsi="Franklin Gothic Medium" w:cs="Arial"/>
          <w:sz w:val="21"/>
          <w:szCs w:val="21"/>
        </w:rPr>
        <w:t>Tools used</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Unisys Mainframe, SIR Defect management tool, Microsoft Project Planner, VSS.</w:t>
      </w:r>
    </w:p>
    <w:p w:rsidR="00E3787C" w:rsidRPr="00ED5EE9" w:rsidRDefault="00923DBC" w:rsidP="00E3787C">
      <w:pPr>
        <w:ind w:firstLine="288"/>
        <w:jc w:val="both"/>
        <w:rPr>
          <w:rFonts w:ascii="Franklin Gothic Medium" w:hAnsi="Franklin Gothic Medium" w:cs="Arial"/>
          <w:sz w:val="21"/>
          <w:szCs w:val="21"/>
        </w:rPr>
      </w:pPr>
      <w:r>
        <w:rPr>
          <w:rFonts w:ascii="Franklin Gothic Medium" w:hAnsi="Franklin Gothic Medium" w:cs="Arial"/>
          <w:sz w:val="21"/>
          <w:szCs w:val="21"/>
        </w:rPr>
        <w:t xml:space="preserve"> </w:t>
      </w:r>
      <w:r w:rsidR="00E3787C" w:rsidRPr="00ED5EE9">
        <w:rPr>
          <w:rFonts w:ascii="Franklin Gothic Medium" w:hAnsi="Franklin Gothic Medium" w:cs="Arial"/>
          <w:sz w:val="21"/>
          <w:szCs w:val="21"/>
        </w:rPr>
        <w:t xml:space="preserve">Duration: </w:t>
      </w:r>
      <w:r w:rsidR="00E3787C" w:rsidRPr="00ED5EE9">
        <w:rPr>
          <w:rFonts w:ascii="Franklin Gothic Medium" w:hAnsi="Franklin Gothic Medium" w:cs="Arial"/>
          <w:sz w:val="21"/>
          <w:szCs w:val="21"/>
        </w:rPr>
        <w:tab/>
      </w:r>
      <w:r w:rsidR="00E3787C" w:rsidRPr="00ED5EE9">
        <w:rPr>
          <w:rFonts w:ascii="Franklin Gothic Medium" w:hAnsi="Franklin Gothic Medium" w:cs="Arial"/>
          <w:sz w:val="21"/>
          <w:szCs w:val="21"/>
        </w:rPr>
        <w:tab/>
      </w:r>
      <w:r w:rsidR="00E3787C">
        <w:rPr>
          <w:rFonts w:ascii="Franklin Gothic Medium" w:hAnsi="Franklin Gothic Medium" w:cs="Arial"/>
          <w:sz w:val="21"/>
          <w:szCs w:val="21"/>
        </w:rPr>
        <w:tab/>
      </w:r>
      <w:r w:rsidR="00E3787C" w:rsidRPr="00ED5EE9">
        <w:rPr>
          <w:rFonts w:ascii="Franklin Gothic Medium" w:hAnsi="Franklin Gothic Medium" w:cs="Arial"/>
          <w:sz w:val="21"/>
          <w:szCs w:val="21"/>
        </w:rPr>
        <w:t>August’09 – February’10</w:t>
      </w:r>
    </w:p>
    <w:p w:rsidR="00E3787C" w:rsidRPr="00ED5EE9" w:rsidRDefault="00E3787C" w:rsidP="00E3787C">
      <w:pPr>
        <w:ind w:firstLine="288"/>
        <w:jc w:val="both"/>
        <w:rPr>
          <w:rFonts w:ascii="Franklin Gothic Medium" w:hAnsi="Franklin Gothic Medium" w:cs="Arial"/>
          <w:sz w:val="21"/>
          <w:szCs w:val="21"/>
        </w:rPr>
      </w:pPr>
      <w:r>
        <w:rPr>
          <w:rFonts w:ascii="Franklin Gothic Medium" w:hAnsi="Franklin Gothic Medium" w:cs="Arial"/>
          <w:sz w:val="21"/>
          <w:szCs w:val="21"/>
        </w:rPr>
        <w:t xml:space="preserve"> </w:t>
      </w:r>
      <w:r w:rsidRPr="00ED5EE9">
        <w:rPr>
          <w:rFonts w:ascii="Franklin Gothic Medium" w:hAnsi="Franklin Gothic Medium" w:cs="Arial"/>
          <w:sz w:val="21"/>
          <w:szCs w:val="21"/>
        </w:rPr>
        <w:t>Client:</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sidRPr="00ED5EE9">
        <w:rPr>
          <w:rFonts w:ascii="Franklin Gothic Medium" w:hAnsi="Franklin Gothic Medium" w:cs="Arial"/>
          <w:sz w:val="21"/>
          <w:szCs w:val="21"/>
        </w:rPr>
        <w:t>Lloyds Banking Group (U.K.)</w:t>
      </w:r>
    </w:p>
    <w:p w:rsidR="00E3787C" w:rsidRDefault="006B529A"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t>Test Analyst</w:t>
      </w:r>
      <w:r w:rsidR="001B22C4">
        <w:rPr>
          <w:rFonts w:ascii="Franklin Gothic Medium" w:hAnsi="Franklin Gothic Medium" w:cs="Arial"/>
          <w:sz w:val="21"/>
          <w:szCs w:val="21"/>
        </w:rPr>
        <w:t>/Business Analyst</w:t>
      </w:r>
    </w:p>
    <w:p w:rsidR="00E3787C" w:rsidRPr="00ED5EE9" w:rsidRDefault="00E3787C" w:rsidP="00E3787C">
      <w:pPr>
        <w:ind w:left="360"/>
        <w:jc w:val="both"/>
        <w:rPr>
          <w:rFonts w:ascii="Franklin Gothic Medium" w:hAnsi="Franklin Gothic Medium" w:cs="Arial"/>
          <w:sz w:val="21"/>
          <w:szCs w:val="21"/>
        </w:rPr>
      </w:pPr>
    </w:p>
    <w:p w:rsidR="00E3787C" w:rsidRPr="00ED5EE9" w:rsidRDefault="00E3787C" w:rsidP="00E3787C">
      <w:pPr>
        <w:ind w:left="1985" w:hanging="1985"/>
        <w:jc w:val="both"/>
        <w:rPr>
          <w:rFonts w:ascii="Franklin Gothic Medium" w:hAnsi="Franklin Gothic Medium" w:cs="Arial"/>
          <w:sz w:val="21"/>
          <w:szCs w:val="21"/>
        </w:rPr>
      </w:pPr>
      <w:r>
        <w:rPr>
          <w:rFonts w:ascii="Franklin Gothic Medium" w:hAnsi="Franklin Gothic Medium" w:cs="Arial"/>
          <w:sz w:val="21"/>
          <w:szCs w:val="21"/>
        </w:rPr>
        <w:t xml:space="preserve">Project </w:t>
      </w:r>
      <w:r w:rsidRPr="00ED5EE9">
        <w:rPr>
          <w:rFonts w:ascii="Franklin Gothic Medium" w:hAnsi="Franklin Gothic Medium" w:cs="Arial"/>
          <w:sz w:val="21"/>
          <w:szCs w:val="21"/>
        </w:rPr>
        <w:t>Description:</w:t>
      </w:r>
      <w:r w:rsidRPr="00ED5EE9">
        <w:rPr>
          <w:rFonts w:ascii="Franklin Gothic Medium" w:hAnsi="Franklin Gothic Medium" w:cs="Arial"/>
          <w:sz w:val="21"/>
          <w:szCs w:val="21"/>
        </w:rPr>
        <w:tab/>
        <w:t>Core banking system was the host system of Lloyds where all the financial information of the customer was stored. Due to integration of Lloyds bank with Bank of Scotland and Halifax, there was lot of changes in the data because of integration. Like sort code of the account numbers and APIs, so worked on different modules like six digit sort code and Account simulation as part of system and integration testing.</w:t>
      </w:r>
    </w:p>
    <w:p w:rsidR="00E3787C" w:rsidRPr="00ED5EE9" w:rsidRDefault="00E3787C" w:rsidP="00E3787C">
      <w:pPr>
        <w:rPr>
          <w:rFonts w:ascii="Franklin Gothic Medium" w:hAnsi="Franklin Gothic Medium"/>
          <w:sz w:val="21"/>
          <w:szCs w:val="21"/>
        </w:rPr>
      </w:pPr>
    </w:p>
    <w:p w:rsidR="00E3787C" w:rsidRDefault="00E3787C" w:rsidP="00E3787C">
      <w:pPr>
        <w:ind w:left="360"/>
        <w:jc w:val="both"/>
        <w:rPr>
          <w:rFonts w:ascii="Franklin Gothic Medium" w:hAnsi="Franklin Gothic Medium" w:cs="Arial"/>
          <w:b/>
          <w:sz w:val="21"/>
          <w:szCs w:val="21"/>
          <w:u w:val="single"/>
        </w:rPr>
      </w:pPr>
      <w:r w:rsidRPr="00ED5EE9">
        <w:rPr>
          <w:rFonts w:ascii="Franklin Gothic Medium" w:hAnsi="Franklin Gothic Medium" w:cs="Arial"/>
          <w:b/>
          <w:sz w:val="21"/>
          <w:szCs w:val="21"/>
          <w:u w:val="single"/>
        </w:rPr>
        <w:t>End to End Commercial Account Opening</w:t>
      </w:r>
    </w:p>
    <w:p w:rsidR="00E3787C" w:rsidRDefault="00E3787C" w:rsidP="00E3787C">
      <w:pPr>
        <w:ind w:left="360"/>
        <w:jc w:val="both"/>
        <w:rPr>
          <w:rFonts w:ascii="Franklin Gothic Medium" w:hAnsi="Franklin Gothic Medium" w:cs="Arial"/>
          <w:b/>
          <w:sz w:val="21"/>
          <w:szCs w:val="21"/>
          <w:u w:val="single"/>
        </w:rPr>
      </w:pPr>
    </w:p>
    <w:p w:rsidR="00E3787C" w:rsidRDefault="00E3787C" w:rsidP="00E3787C">
      <w:pPr>
        <w:ind w:left="1725" w:hanging="1365"/>
        <w:jc w:val="both"/>
        <w:rPr>
          <w:rFonts w:ascii="Franklin Gothic Medium" w:hAnsi="Franklin Gothic Medium" w:cs="Arial"/>
          <w:sz w:val="21"/>
          <w:szCs w:val="21"/>
        </w:rPr>
      </w:pPr>
      <w:r>
        <w:rPr>
          <w:rFonts w:ascii="Franklin Gothic Medium" w:hAnsi="Franklin Gothic Medium" w:cs="Arial"/>
          <w:sz w:val="21"/>
          <w:szCs w:val="21"/>
        </w:rPr>
        <w:t>Tools used</w:t>
      </w:r>
      <w:r w:rsidR="007C7150">
        <w:rPr>
          <w:rFonts w:ascii="Franklin Gothic Medium" w:hAnsi="Franklin Gothic Medium" w:cs="Arial"/>
          <w:sz w:val="21"/>
          <w:szCs w:val="21"/>
        </w:rPr>
        <w:tab/>
      </w:r>
      <w:r w:rsidR="007C7150">
        <w:rPr>
          <w:rFonts w:ascii="Franklin Gothic Medium" w:hAnsi="Franklin Gothic Medium" w:cs="Arial"/>
          <w:sz w:val="21"/>
          <w:szCs w:val="21"/>
        </w:rPr>
        <w:tab/>
      </w:r>
      <w:r w:rsidR="007C7150">
        <w:rPr>
          <w:rFonts w:ascii="Franklin Gothic Medium" w:hAnsi="Franklin Gothic Medium" w:cs="Arial"/>
          <w:sz w:val="21"/>
          <w:szCs w:val="21"/>
        </w:rPr>
        <w:tab/>
        <w:t xml:space="preserve">SQL Server 2000, </w:t>
      </w:r>
      <w:r>
        <w:rPr>
          <w:rFonts w:ascii="Franklin Gothic Medium" w:hAnsi="Franklin Gothic Medium" w:cs="Arial"/>
          <w:sz w:val="21"/>
          <w:szCs w:val="21"/>
        </w:rPr>
        <w:t>SOAP UI, Oracle Toad, Clear Case, Cl</w:t>
      </w:r>
      <w:r w:rsidR="007C7150">
        <w:rPr>
          <w:rFonts w:ascii="Franklin Gothic Medium" w:hAnsi="Franklin Gothic Medium" w:cs="Arial"/>
          <w:sz w:val="21"/>
          <w:szCs w:val="21"/>
        </w:rPr>
        <w:t>ear quest, Microsoft Project Planner.</w:t>
      </w:r>
    </w:p>
    <w:p w:rsidR="00E80402" w:rsidRDefault="00E80402" w:rsidP="00E80402">
      <w:pPr>
        <w:ind w:left="360"/>
        <w:jc w:val="both"/>
        <w:rPr>
          <w:rFonts w:ascii="Franklin Gothic Medium" w:hAnsi="Franklin Gothic Medium" w:cs="Arial"/>
          <w:sz w:val="21"/>
          <w:szCs w:val="21"/>
        </w:rPr>
      </w:pPr>
      <w:r>
        <w:rPr>
          <w:rFonts w:ascii="Franklin Gothic Medium" w:hAnsi="Franklin Gothic Medium" w:cs="Arial"/>
          <w:sz w:val="21"/>
          <w:szCs w:val="21"/>
        </w:rPr>
        <w:t>Technology used</w:t>
      </w:r>
      <w:r>
        <w:rPr>
          <w:rFonts w:ascii="Franklin Gothic Medium" w:hAnsi="Franklin Gothic Medium" w:cs="Arial"/>
          <w:sz w:val="21"/>
          <w:szCs w:val="21"/>
        </w:rPr>
        <w:tab/>
        <w:t>JAVA</w:t>
      </w:r>
    </w:p>
    <w:p w:rsidR="00E3787C" w:rsidRPr="00ED5EE9"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t xml:space="preserve">Duration: </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ab/>
      </w:r>
      <w:r w:rsidRPr="00ED5EE9">
        <w:rPr>
          <w:rFonts w:ascii="Franklin Gothic Medium" w:hAnsi="Franklin Gothic Medium" w:cs="Arial"/>
          <w:sz w:val="21"/>
          <w:szCs w:val="21"/>
        </w:rPr>
        <w:t>April 08 - July’09</w:t>
      </w:r>
    </w:p>
    <w:p w:rsidR="00E3787C" w:rsidRPr="00ED5EE9" w:rsidRDefault="00E3787C" w:rsidP="00E3787C">
      <w:pPr>
        <w:ind w:left="360"/>
        <w:jc w:val="both"/>
        <w:rPr>
          <w:rFonts w:ascii="Franklin Gothic Medium" w:hAnsi="Franklin Gothic Medium" w:cs="Arial"/>
          <w:sz w:val="21"/>
          <w:szCs w:val="21"/>
        </w:rPr>
      </w:pPr>
      <w:r w:rsidRPr="00ED5EE9">
        <w:rPr>
          <w:rFonts w:ascii="Franklin Gothic Medium" w:hAnsi="Franklin Gothic Medium" w:cs="Arial"/>
          <w:sz w:val="21"/>
          <w:szCs w:val="21"/>
        </w:rPr>
        <w:lastRenderedPageBreak/>
        <w:t>Client:</w:t>
      </w:r>
      <w:r w:rsidRPr="00ED5EE9">
        <w:rPr>
          <w:rFonts w:ascii="Franklin Gothic Medium" w:hAnsi="Franklin Gothic Medium" w:cs="Arial"/>
          <w:sz w:val="21"/>
          <w:szCs w:val="21"/>
        </w:rPr>
        <w:tab/>
      </w:r>
      <w:r w:rsidRPr="00ED5EE9">
        <w:rPr>
          <w:rFonts w:ascii="Franklin Gothic Medium" w:hAnsi="Franklin Gothic Medium" w:cs="Arial"/>
          <w:sz w:val="21"/>
          <w:szCs w:val="21"/>
        </w:rPr>
        <w:tab/>
      </w:r>
      <w:r>
        <w:rPr>
          <w:rFonts w:ascii="Franklin Gothic Medium" w:hAnsi="Franklin Gothic Medium" w:cs="Arial"/>
          <w:sz w:val="21"/>
          <w:szCs w:val="21"/>
        </w:rPr>
        <w:t xml:space="preserve">     </w:t>
      </w:r>
      <w:r>
        <w:rPr>
          <w:rFonts w:ascii="Franklin Gothic Medium" w:hAnsi="Franklin Gothic Medium" w:cs="Arial"/>
          <w:sz w:val="21"/>
          <w:szCs w:val="21"/>
        </w:rPr>
        <w:tab/>
      </w:r>
      <w:r>
        <w:rPr>
          <w:rFonts w:ascii="Franklin Gothic Medium" w:hAnsi="Franklin Gothic Medium" w:cs="Arial"/>
          <w:sz w:val="21"/>
          <w:szCs w:val="21"/>
        </w:rPr>
        <w:tab/>
      </w:r>
      <w:r w:rsidRPr="00ED5EE9">
        <w:rPr>
          <w:rFonts w:ascii="Franklin Gothic Medium" w:hAnsi="Franklin Gothic Medium" w:cs="Arial"/>
          <w:sz w:val="21"/>
          <w:szCs w:val="21"/>
        </w:rPr>
        <w:t>Lloyds Banking Group (U.K.)</w:t>
      </w:r>
    </w:p>
    <w:p w:rsidR="00E3787C" w:rsidRDefault="009F78F8" w:rsidP="00E3787C">
      <w:pPr>
        <w:ind w:left="360"/>
        <w:jc w:val="both"/>
        <w:rPr>
          <w:rFonts w:ascii="Franklin Gothic Medium" w:hAnsi="Franklin Gothic Medium" w:cs="Arial"/>
          <w:sz w:val="21"/>
          <w:szCs w:val="21"/>
        </w:rPr>
      </w:pPr>
      <w:r>
        <w:rPr>
          <w:rFonts w:ascii="Franklin Gothic Medium" w:hAnsi="Franklin Gothic Medium" w:cs="Arial"/>
          <w:sz w:val="21"/>
          <w:szCs w:val="21"/>
        </w:rPr>
        <w:t>Role</w:t>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Pr>
          <w:rFonts w:ascii="Franklin Gothic Medium" w:hAnsi="Franklin Gothic Medium" w:cs="Arial"/>
          <w:sz w:val="21"/>
          <w:szCs w:val="21"/>
        </w:rPr>
        <w:tab/>
      </w:r>
      <w:r w:rsidR="006B529A">
        <w:rPr>
          <w:rFonts w:ascii="Franklin Gothic Medium" w:hAnsi="Franklin Gothic Medium" w:cs="Arial"/>
          <w:sz w:val="21"/>
          <w:szCs w:val="21"/>
        </w:rPr>
        <w:t>Test Lead</w:t>
      </w:r>
    </w:p>
    <w:p w:rsidR="00E3787C" w:rsidRPr="00ED5EE9" w:rsidRDefault="00E3787C" w:rsidP="00E3787C">
      <w:pPr>
        <w:ind w:left="360"/>
        <w:jc w:val="both"/>
        <w:rPr>
          <w:rFonts w:ascii="Franklin Gothic Medium" w:hAnsi="Franklin Gothic Medium" w:cs="Arial"/>
          <w:sz w:val="21"/>
          <w:szCs w:val="21"/>
        </w:rPr>
      </w:pPr>
    </w:p>
    <w:p w:rsidR="00E3787C" w:rsidRPr="00ED5EE9" w:rsidRDefault="00E3787C" w:rsidP="00E3787C">
      <w:pPr>
        <w:ind w:left="1985" w:hanging="1985"/>
        <w:jc w:val="both"/>
        <w:rPr>
          <w:rFonts w:ascii="Franklin Gothic Medium" w:hAnsi="Franklin Gothic Medium" w:cs="Arial"/>
          <w:sz w:val="21"/>
          <w:szCs w:val="21"/>
        </w:rPr>
      </w:pPr>
      <w:r>
        <w:rPr>
          <w:rFonts w:ascii="Franklin Gothic Medium" w:hAnsi="Franklin Gothic Medium" w:cs="Arial"/>
          <w:sz w:val="21"/>
          <w:szCs w:val="21"/>
        </w:rPr>
        <w:t xml:space="preserve">Project </w:t>
      </w:r>
      <w:r w:rsidRPr="00ED5EE9">
        <w:rPr>
          <w:rFonts w:ascii="Franklin Gothic Medium" w:hAnsi="Franklin Gothic Medium" w:cs="Arial"/>
          <w:sz w:val="21"/>
          <w:szCs w:val="21"/>
        </w:rPr>
        <w:t>Description:</w:t>
      </w:r>
      <w:r w:rsidRPr="00ED5EE9">
        <w:rPr>
          <w:rFonts w:ascii="Franklin Gothic Medium" w:hAnsi="Franklin Gothic Medium" w:cs="Arial"/>
          <w:sz w:val="21"/>
          <w:szCs w:val="21"/>
        </w:rPr>
        <w:tab/>
        <w:t xml:space="preserve">The End to End Commercial Account opening project was a part of the Commercial Transformation Program (CTP) and has formed a critical path in the success of this Program as this project has provided the only account opening solution for Commercial Accounts.E2EAO project has provided the streamlined on screen customer facing solution for all customer types, across all legal entities by developing Commercial Account Opening application. </w:t>
      </w:r>
    </w:p>
    <w:p w:rsidR="00E3787C" w:rsidRPr="00ED5EE9" w:rsidRDefault="00E3787C" w:rsidP="00E3787C">
      <w:pPr>
        <w:ind w:left="1440" w:firstLine="720"/>
        <w:jc w:val="both"/>
        <w:rPr>
          <w:rFonts w:ascii="Franklin Gothic Medium" w:hAnsi="Franklin Gothic Medium" w:cs="Arial"/>
          <w:sz w:val="21"/>
          <w:szCs w:val="21"/>
        </w:rPr>
      </w:pPr>
      <w:r w:rsidRPr="00ED5EE9">
        <w:rPr>
          <w:rFonts w:ascii="Franklin Gothic Medium" w:hAnsi="Franklin Gothic Medium" w:cs="Arial"/>
          <w:sz w:val="21"/>
          <w:szCs w:val="21"/>
        </w:rPr>
        <w:t xml:space="preserve">E2EAO project has delivered the following functionalities: </w:t>
      </w:r>
    </w:p>
    <w:p w:rsidR="00E3787C" w:rsidRPr="00ED5EE9" w:rsidRDefault="00E3787C" w:rsidP="00E3787C">
      <w:pPr>
        <w:numPr>
          <w:ilvl w:val="0"/>
          <w:numId w:val="21"/>
        </w:numPr>
        <w:jc w:val="both"/>
        <w:rPr>
          <w:rFonts w:ascii="Franklin Gothic Medium" w:hAnsi="Franklin Gothic Medium" w:cs="Arial"/>
          <w:sz w:val="21"/>
          <w:szCs w:val="21"/>
        </w:rPr>
      </w:pPr>
      <w:r w:rsidRPr="00ED5EE9">
        <w:rPr>
          <w:rFonts w:ascii="Franklin Gothic Medium" w:hAnsi="Franklin Gothic Medium" w:cs="Arial"/>
          <w:sz w:val="21"/>
          <w:szCs w:val="21"/>
        </w:rPr>
        <w:t xml:space="preserve">Ability to open the primary, secondary business bank accounts, re-accounts for all customer types. </w:t>
      </w:r>
    </w:p>
    <w:p w:rsidR="00E3787C" w:rsidRPr="00ED5EE9" w:rsidRDefault="00E3787C" w:rsidP="00E3787C">
      <w:pPr>
        <w:numPr>
          <w:ilvl w:val="0"/>
          <w:numId w:val="21"/>
        </w:numPr>
        <w:jc w:val="both"/>
        <w:rPr>
          <w:rFonts w:ascii="Franklin Gothic Medium" w:hAnsi="Franklin Gothic Medium" w:cs="Arial"/>
          <w:sz w:val="21"/>
          <w:szCs w:val="21"/>
        </w:rPr>
      </w:pPr>
      <w:r w:rsidRPr="00ED5EE9">
        <w:rPr>
          <w:rFonts w:ascii="Franklin Gothic Medium" w:hAnsi="Franklin Gothic Medium" w:cs="Arial"/>
          <w:sz w:val="21"/>
          <w:szCs w:val="21"/>
        </w:rPr>
        <w:t>Ability to setup High volume accounts and set up HVA templates.</w:t>
      </w:r>
    </w:p>
    <w:p w:rsidR="00E3787C" w:rsidRPr="00ED5EE9" w:rsidRDefault="00E3787C" w:rsidP="00E3787C">
      <w:pPr>
        <w:numPr>
          <w:ilvl w:val="0"/>
          <w:numId w:val="21"/>
        </w:numPr>
        <w:jc w:val="both"/>
        <w:rPr>
          <w:rFonts w:ascii="Franklin Gothic Medium" w:hAnsi="Franklin Gothic Medium" w:cs="Arial"/>
          <w:sz w:val="21"/>
          <w:szCs w:val="21"/>
        </w:rPr>
      </w:pPr>
      <w:r w:rsidRPr="00ED5EE9">
        <w:rPr>
          <w:rFonts w:ascii="Franklin Gothic Medium" w:hAnsi="Franklin Gothic Medium" w:cs="Arial"/>
          <w:sz w:val="21"/>
          <w:szCs w:val="21"/>
        </w:rPr>
        <w:t>Straight through Processing (STP) for Commercial accounts to enable point of sale account opening by integrating with CBS, OCIS, and CMAS.</w:t>
      </w:r>
    </w:p>
    <w:p w:rsidR="00E3787C" w:rsidRPr="00ED5EE9" w:rsidRDefault="00E3787C" w:rsidP="00E3787C">
      <w:pPr>
        <w:ind w:left="2160"/>
        <w:jc w:val="both"/>
        <w:rPr>
          <w:rFonts w:ascii="Franklin Gothic Medium" w:hAnsi="Franklin Gothic Medium" w:cs="Arial"/>
          <w:sz w:val="21"/>
          <w:szCs w:val="21"/>
        </w:rPr>
      </w:pPr>
      <w:r w:rsidRPr="00ED5EE9">
        <w:rPr>
          <w:rFonts w:ascii="Franklin Gothic Medium" w:hAnsi="Franklin Gothic Medium" w:cs="Arial"/>
          <w:sz w:val="21"/>
          <w:szCs w:val="21"/>
        </w:rPr>
        <w:t>E2EAO project consisted of 10 to 12 domains along with 115 use cases and 120 page functional description documents.  All the use cases were of Complex type. Also the E2EAO application was interfaced with 12 to 15 different API’s like, Application Scoring Manager (ASM), Core Banking System (CBS), Card Management and Access System (CMAS), Electronic Identification and Verification (EID&amp;V), Operation Customers Information Systems (OCIS) etc.</w:t>
      </w:r>
    </w:p>
    <w:p w:rsidR="00E3787C" w:rsidRPr="00ED5EE9" w:rsidRDefault="00E3787C" w:rsidP="00E3787C">
      <w:pPr>
        <w:ind w:left="2160" w:hanging="2160"/>
        <w:rPr>
          <w:rFonts w:ascii="Franklin Gothic Medium" w:hAnsi="Franklin Gothic Medium"/>
          <w:sz w:val="21"/>
          <w:szCs w:val="21"/>
        </w:rPr>
      </w:pPr>
    </w:p>
    <w:p w:rsidR="00E3787C" w:rsidRPr="0006059B" w:rsidRDefault="00E3787C" w:rsidP="00E3787C">
      <w:pPr>
        <w:spacing w:before="20" w:after="20"/>
        <w:rPr>
          <w:rFonts w:ascii="Franklin Gothic Medium" w:hAnsi="Franklin Gothic Medium" w:cs="Wingdings"/>
          <w:sz w:val="20"/>
          <w:szCs w:val="20"/>
        </w:rPr>
      </w:pPr>
    </w:p>
    <w:p w:rsidR="00E3787C" w:rsidRPr="0006059B" w:rsidRDefault="00E3787C" w:rsidP="00E3787C">
      <w:pPr>
        <w:widowControl w:val="0"/>
        <w:shd w:val="clear" w:color="auto" w:fill="0C0C0C"/>
        <w:autoSpaceDE w:val="0"/>
        <w:autoSpaceDN w:val="0"/>
        <w:adjustRightInd w:val="0"/>
        <w:spacing w:before="20" w:after="20"/>
        <w:rPr>
          <w:rFonts w:ascii="Franklin Gothic Medium" w:hAnsi="Franklin Gothic Medium" w:cs="Wingdings"/>
          <w:b/>
          <w:sz w:val="20"/>
          <w:szCs w:val="20"/>
        </w:rPr>
      </w:pPr>
      <w:r w:rsidRPr="0006059B">
        <w:rPr>
          <w:rFonts w:ascii="Franklin Gothic Medium" w:hAnsi="Franklin Gothic Medium" w:cs="Garamond"/>
          <w:b/>
          <w:bCs/>
          <w:sz w:val="20"/>
          <w:szCs w:val="20"/>
        </w:rPr>
        <w:t>PERSONAL</w:t>
      </w:r>
      <w:r w:rsidRPr="0006059B">
        <w:rPr>
          <w:rFonts w:ascii="Franklin Gothic Medium" w:hAnsi="Franklin Gothic Medium" w:cs="Wingdings"/>
          <w:b/>
          <w:sz w:val="20"/>
          <w:szCs w:val="20"/>
        </w:rPr>
        <w:t xml:space="preserve"> DOSSIER</w:t>
      </w:r>
    </w:p>
    <w:p w:rsidR="00E3787C" w:rsidRDefault="00E3787C" w:rsidP="00E3787C">
      <w:pPr>
        <w:spacing w:before="20" w:after="20"/>
        <w:rPr>
          <w:rFonts w:ascii="Franklin Gothic Medium" w:hAnsi="Franklin Gothic Medium" w:cs="Wingdings"/>
          <w:sz w:val="20"/>
          <w:szCs w:val="20"/>
        </w:rPr>
      </w:pPr>
    </w:p>
    <w:p w:rsidR="00E3787C" w:rsidRPr="00193311" w:rsidRDefault="00E3787C" w:rsidP="00193311">
      <w:pPr>
        <w:spacing w:before="20" w:after="20"/>
        <w:rPr>
          <w:rFonts w:ascii="Franklin Gothic Medium" w:hAnsi="Franklin Gothic Medium" w:cs="Wingdings"/>
          <w:sz w:val="20"/>
          <w:szCs w:val="20"/>
        </w:rPr>
      </w:pPr>
      <w:r>
        <w:rPr>
          <w:rFonts w:ascii="Franklin Gothic Medium" w:hAnsi="Franklin Gothic Medium" w:cs="Wingdings"/>
          <w:sz w:val="20"/>
          <w:szCs w:val="20"/>
        </w:rPr>
        <w:t>Marital Status: Married</w:t>
      </w:r>
    </w:p>
    <w:sectPr w:rsidR="00E3787C" w:rsidRPr="00193311" w:rsidSect="0006059B">
      <w:type w:val="continuous"/>
      <w:pgSz w:w="12240" w:h="15840" w:code="1"/>
      <w:pgMar w:top="720" w:right="720" w:bottom="720" w:left="720" w:header="0" w:footer="0" w:gutter="0"/>
      <w:pgBorders w:offsetFrom="page">
        <w:top w:val="cornerTriangles" w:sz="6" w:space="24" w:color="auto"/>
        <w:left w:val="cornerTriangles" w:sz="6" w:space="24" w:color="auto"/>
        <w:bottom w:val="cornerTriangles" w:sz="6" w:space="24" w:color="auto"/>
        <w:right w:val="cornerTriangles" w:sz="6" w:space="24" w:color="auto"/>
      </w:pgBorders>
      <w:cols w:space="720" w:equalWidth="0">
        <w:col w:w="1052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784" w:rsidRDefault="005B0784" w:rsidP="00D627A9">
      <w:r>
        <w:separator/>
      </w:r>
    </w:p>
  </w:endnote>
  <w:endnote w:type="continuationSeparator" w:id="0">
    <w:p w:rsidR="005B0784" w:rsidRDefault="005B0784" w:rsidP="00D627A9">
      <w:r>
        <w:continuationSeparator/>
      </w:r>
    </w:p>
  </w:endnote>
</w:endnotes>
</file>

<file path=word/fontTable.xml><?xml version="1.0" encoding="utf-8"?>
<w:fonts xmlns:r="http://schemas.openxmlformats.org/officeDocument/2006/relationships" xmlns:w="http://schemas.openxmlformats.org/wordprocessingml/2006/main">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784" w:rsidRDefault="005B0784" w:rsidP="00D627A9">
      <w:r>
        <w:separator/>
      </w:r>
    </w:p>
  </w:footnote>
  <w:footnote w:type="continuationSeparator" w:id="0">
    <w:p w:rsidR="005B0784" w:rsidRDefault="005B0784" w:rsidP="00D627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36A" w:rsidRDefault="00BC436A">
    <w:pPr>
      <w:pStyle w:val="Header"/>
    </w:pPr>
  </w:p>
  <w:p w:rsidR="00BC436A" w:rsidRDefault="00BC436A">
    <w:pPr>
      <w:pStyle w:val="Header"/>
    </w:pPr>
  </w:p>
  <w:p w:rsidR="00BC436A" w:rsidRDefault="00BC436A">
    <w:pPr>
      <w:pStyle w:val="Header"/>
    </w:pPr>
    <w:r>
      <w:rPr>
        <w:noProof/>
      </w:rPr>
      <w:drawing>
        <wp:inline distT="0" distB="0" distL="0" distR="0">
          <wp:extent cx="1285240" cy="500380"/>
          <wp:effectExtent l="0" t="0" r="0" b="0"/>
          <wp:docPr id="1" name="Picture 1" descr="ANd9GcR_aPnq_aOj2Cw3SVfo8TCiFQvcxX9xMYQkr18n3RcEEJax9L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_aPnq_aOj2Cw3SVfo8TCiFQvcxX9xMYQkr18n3RcEEJax9L98"/>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5240" cy="500380"/>
                  </a:xfrm>
                  <a:prstGeom prst="rect">
                    <a:avLst/>
                  </a:prstGeom>
                  <a:noFill/>
                  <a:ln>
                    <a:noFill/>
                  </a:ln>
                </pic:spPr>
              </pic:pic>
            </a:graphicData>
          </a:graphic>
        </wp:inline>
      </w:drawing>
    </w:r>
    <w:r>
      <w:rPr>
        <w:noProof/>
      </w:rPr>
      <w:drawing>
        <wp:inline distT="0" distB="0" distL="0" distR="0">
          <wp:extent cx="1078230" cy="370840"/>
          <wp:effectExtent l="0" t="0" r="7620" b="0"/>
          <wp:docPr id="3" name="Picture 1" descr="https://encrypted-tbn0.gstatic.com/images?q=tbn:ANd9GcS9KJKm_1WePsRhxL1SEkew_yn1YM_bBc1V5ncMyX46kY29vJ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0.gstatic.com/images?q=tbn:ANd9GcS9KJKm_1WePsRhxL1SEkew_yn1YM_bBc1V5ncMyX46kY29vJZ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8230" cy="370840"/>
                  </a:xfrm>
                  <a:prstGeom prst="rect">
                    <a:avLst/>
                  </a:prstGeom>
                  <a:noFill/>
                  <a:ln>
                    <a:noFill/>
                  </a:ln>
                </pic:spPr>
              </pic:pic>
            </a:graphicData>
          </a:graphic>
        </wp:inline>
      </w:drawing>
    </w:r>
    <w:r>
      <w:rPr>
        <w:noProof/>
        <w:lang w:val="en-IN" w:eastAsia="en-IN"/>
      </w:rPr>
      <w:tab/>
    </w:r>
    <w:r w:rsidR="00263F3D">
      <w:rPr>
        <w:noProof/>
        <w:color w:val="0000FF"/>
      </w:rPr>
      <w:drawing>
        <wp:inline distT="0" distB="0" distL="0" distR="0">
          <wp:extent cx="1268246" cy="560717"/>
          <wp:effectExtent l="0" t="0" r="8255" b="0"/>
          <wp:docPr id="4" name="Picture 4" descr="Image result for hsbc bank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hsbc bank logo">
                    <a:hlinkClick r:id="rId3"/>
                  </pic:cNvPr>
                  <pic:cNvPicPr>
                    <a:picLocks noChangeAspect="1" noChangeArrowheads="1"/>
                  </pic:cNvPicPr>
                </pic:nvPicPr>
                <pic:blipFill>
                  <a:blip r:embed="rId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8322" cy="560750"/>
                  </a:xfrm>
                  <a:prstGeom prst="rect">
                    <a:avLst/>
                  </a:prstGeom>
                  <a:noFill/>
                  <a:ln>
                    <a:noFill/>
                  </a:ln>
                </pic:spPr>
              </pic:pic>
            </a:graphicData>
          </a:graphic>
        </wp:inline>
      </w:drawing>
    </w:r>
    <w:r w:rsidR="00263F3D">
      <w:rPr>
        <w:rFonts w:ascii="Arial" w:hAnsi="Arial" w:cs="Arial"/>
        <w:noProof/>
        <w:color w:val="0000FF"/>
        <w:sz w:val="27"/>
        <w:szCs w:val="27"/>
      </w:rPr>
      <w:drawing>
        <wp:inline distT="0" distB="0" distL="0" distR="0">
          <wp:extent cx="1009290" cy="526211"/>
          <wp:effectExtent l="0" t="0" r="635" b="7620"/>
          <wp:docPr id="5" name="Picture 5" descr="Image result for deutsche bank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eutsche bank logo">
                    <a:hlinkClick r:id="rId5"/>
                  </pic:cNvPr>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7424" cy="525238"/>
                  </a:xfrm>
                  <a:prstGeom prst="rect">
                    <a:avLst/>
                  </a:prstGeom>
                  <a:noFill/>
                  <a:ln>
                    <a:noFill/>
                  </a:ln>
                </pic:spPr>
              </pic:pic>
            </a:graphicData>
          </a:graphic>
        </wp:inline>
      </w:drawing>
    </w:r>
    <w:r>
      <w:tab/>
    </w:r>
    <w:r>
      <w:tab/>
    </w:r>
    <w:r>
      <w:tab/>
    </w:r>
    <w:r>
      <w:tab/>
    </w:r>
  </w:p>
  <w:p w:rsidR="00BC436A" w:rsidRDefault="00BC436A">
    <w:pPr>
      <w:pStyle w:val="Header"/>
    </w:pPr>
  </w:p>
  <w:p w:rsidR="00BC436A" w:rsidRDefault="00BC43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805256"/>
    <w:lvl w:ilvl="0">
      <w:start w:val="1"/>
      <w:numFmt w:val="bullet"/>
      <w:pStyle w:val="ListBullet"/>
      <w:lvlText w:val=""/>
      <w:lvlJc w:val="left"/>
      <w:pPr>
        <w:ind w:left="360" w:hanging="360"/>
      </w:pPr>
      <w:rPr>
        <w:rFonts w:ascii="Wingdings 3" w:hAnsi="Wingdings 3" w:hint="default"/>
        <w:caps w:val="0"/>
        <w:strike w:val="0"/>
        <w:dstrike w:val="0"/>
        <w:vanish w:val="0"/>
        <w:color w:val="628BAD"/>
        <w:vertAlign w:val="baseline"/>
      </w:rPr>
    </w:lvl>
  </w:abstractNum>
  <w:abstractNum w:abstractNumId="1">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12DB"/>
    <w:multiLevelType w:val="hybridMultilevel"/>
    <w:tmpl w:val="0000153C"/>
    <w:lvl w:ilvl="0" w:tplc="00007E8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390C"/>
    <w:multiLevelType w:val="hybridMultilevel"/>
    <w:tmpl w:val="00000F3E"/>
    <w:lvl w:ilvl="0" w:tplc="0000009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2620907"/>
    <w:multiLevelType w:val="multilevel"/>
    <w:tmpl w:val="F124B4E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3B319B5"/>
    <w:multiLevelType w:val="hybridMultilevel"/>
    <w:tmpl w:val="BCEEB0A8"/>
    <w:lvl w:ilvl="0" w:tplc="069CDC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1965C5B"/>
    <w:multiLevelType w:val="hybridMultilevel"/>
    <w:tmpl w:val="AB4ABAC6"/>
    <w:lvl w:ilvl="0" w:tplc="BAA02ACC">
      <w:start w:val="1"/>
      <w:numFmt w:val="bullet"/>
      <w:lvlText w:val=""/>
      <w:lvlJc w:val="left"/>
      <w:pPr>
        <w:tabs>
          <w:tab w:val="num" w:pos="288"/>
        </w:tabs>
        <w:ind w:left="288" w:hanging="288"/>
      </w:pPr>
      <w:rPr>
        <w:rFonts w:ascii="Wingdings" w:hAnsi="Wingdings" w:hint="default"/>
        <w:color w:val="000000"/>
        <w:sz w:val="17"/>
        <w:szCs w:val="17"/>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A781583"/>
    <w:multiLevelType w:val="hybridMultilevel"/>
    <w:tmpl w:val="5A3ADEB6"/>
    <w:lvl w:ilvl="0" w:tplc="63202382">
      <w:start w:val="1"/>
      <w:numFmt w:val="bullet"/>
      <w:lvlText w:val=""/>
      <w:lvlJc w:val="left"/>
      <w:pPr>
        <w:tabs>
          <w:tab w:val="num" w:pos="720"/>
        </w:tabs>
        <w:ind w:left="720" w:hanging="360"/>
      </w:pPr>
      <w:rPr>
        <w:rFonts w:ascii="Symbol" w:hAnsi="Symbol" w:hint="default"/>
      </w:rPr>
    </w:lvl>
    <w:lvl w:ilvl="1" w:tplc="0EAC23B6">
      <w:start w:val="1"/>
      <w:numFmt w:val="decimal"/>
      <w:lvlText w:val="%2."/>
      <w:lvlJc w:val="left"/>
      <w:pPr>
        <w:tabs>
          <w:tab w:val="num" w:pos="1440"/>
        </w:tabs>
        <w:ind w:left="1440" w:hanging="360"/>
      </w:pPr>
    </w:lvl>
    <w:lvl w:ilvl="2" w:tplc="5EDCAA46">
      <w:start w:val="1"/>
      <w:numFmt w:val="decimal"/>
      <w:lvlText w:val="%3."/>
      <w:lvlJc w:val="left"/>
      <w:pPr>
        <w:tabs>
          <w:tab w:val="num" w:pos="2160"/>
        </w:tabs>
        <w:ind w:left="2160" w:hanging="360"/>
      </w:pPr>
    </w:lvl>
    <w:lvl w:ilvl="3" w:tplc="D6668F46">
      <w:start w:val="1"/>
      <w:numFmt w:val="decimal"/>
      <w:lvlText w:val="%4."/>
      <w:lvlJc w:val="left"/>
      <w:pPr>
        <w:tabs>
          <w:tab w:val="num" w:pos="2880"/>
        </w:tabs>
        <w:ind w:left="2880" w:hanging="360"/>
      </w:pPr>
    </w:lvl>
    <w:lvl w:ilvl="4" w:tplc="EB8AB634">
      <w:start w:val="1"/>
      <w:numFmt w:val="decimal"/>
      <w:lvlText w:val="%5."/>
      <w:lvlJc w:val="left"/>
      <w:pPr>
        <w:tabs>
          <w:tab w:val="num" w:pos="3600"/>
        </w:tabs>
        <w:ind w:left="3600" w:hanging="360"/>
      </w:pPr>
    </w:lvl>
    <w:lvl w:ilvl="5" w:tplc="5D20F842">
      <w:start w:val="1"/>
      <w:numFmt w:val="decimal"/>
      <w:lvlText w:val="%6."/>
      <w:lvlJc w:val="left"/>
      <w:pPr>
        <w:tabs>
          <w:tab w:val="num" w:pos="4320"/>
        </w:tabs>
        <w:ind w:left="4320" w:hanging="360"/>
      </w:pPr>
    </w:lvl>
    <w:lvl w:ilvl="6" w:tplc="B82862A0">
      <w:start w:val="1"/>
      <w:numFmt w:val="decimal"/>
      <w:lvlText w:val="%7."/>
      <w:lvlJc w:val="left"/>
      <w:pPr>
        <w:tabs>
          <w:tab w:val="num" w:pos="5040"/>
        </w:tabs>
        <w:ind w:left="5040" w:hanging="360"/>
      </w:pPr>
    </w:lvl>
    <w:lvl w:ilvl="7" w:tplc="0F0C8B44">
      <w:start w:val="1"/>
      <w:numFmt w:val="decimal"/>
      <w:lvlText w:val="%8."/>
      <w:lvlJc w:val="left"/>
      <w:pPr>
        <w:tabs>
          <w:tab w:val="num" w:pos="5760"/>
        </w:tabs>
        <w:ind w:left="5760" w:hanging="360"/>
      </w:pPr>
    </w:lvl>
    <w:lvl w:ilvl="8" w:tplc="1BDC0810">
      <w:start w:val="1"/>
      <w:numFmt w:val="decimal"/>
      <w:lvlText w:val="%9."/>
      <w:lvlJc w:val="left"/>
      <w:pPr>
        <w:tabs>
          <w:tab w:val="num" w:pos="6480"/>
        </w:tabs>
        <w:ind w:left="6480" w:hanging="360"/>
      </w:pPr>
    </w:lvl>
  </w:abstractNum>
  <w:abstractNum w:abstractNumId="13">
    <w:nsid w:val="1C1F0385"/>
    <w:multiLevelType w:val="multilevel"/>
    <w:tmpl w:val="6C56B4C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755E28"/>
    <w:multiLevelType w:val="hybridMultilevel"/>
    <w:tmpl w:val="1D0824EA"/>
    <w:lvl w:ilvl="0" w:tplc="3FA4F5B8">
      <w:start w:val="1"/>
      <w:numFmt w:val="bullet"/>
      <w:lvlText w:val=""/>
      <w:lvlJc w:val="left"/>
      <w:pPr>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286D1B70"/>
    <w:multiLevelType w:val="multilevel"/>
    <w:tmpl w:val="A6523C5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D344FC4"/>
    <w:multiLevelType w:val="multilevel"/>
    <w:tmpl w:val="D020034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D50181D"/>
    <w:multiLevelType w:val="hybridMultilevel"/>
    <w:tmpl w:val="705E5930"/>
    <w:lvl w:ilvl="0" w:tplc="1458F75C">
      <w:start w:val="2"/>
      <w:numFmt w:val="bullet"/>
      <w:lvlText w:val=""/>
      <w:lvlJc w:val="left"/>
      <w:pPr>
        <w:tabs>
          <w:tab w:val="num" w:pos="360"/>
        </w:tabs>
        <w:ind w:left="360" w:hanging="360"/>
      </w:pPr>
      <w:rPr>
        <w:rFonts w:ascii="Wingdings" w:eastAsia="Microsoft Sans Serif" w:hAnsi="Wingdings"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F917BEF"/>
    <w:multiLevelType w:val="multilevel"/>
    <w:tmpl w:val="9CCA8D3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D914FF"/>
    <w:multiLevelType w:val="hybridMultilevel"/>
    <w:tmpl w:val="7C2C364E"/>
    <w:lvl w:ilvl="0" w:tplc="069CDC26">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315107"/>
    <w:multiLevelType w:val="hybridMultilevel"/>
    <w:tmpl w:val="470AC666"/>
    <w:lvl w:ilvl="0" w:tplc="069CDC26">
      <w:start w:val="1"/>
      <w:numFmt w:val="bullet"/>
      <w:lvlText w:val=""/>
      <w:lvlJc w:val="left"/>
      <w:pPr>
        <w:ind w:left="720" w:hanging="360"/>
      </w:pPr>
      <w:rPr>
        <w:rFonts w:ascii="Webdings" w:hAnsi="Web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1">
    <w:nsid w:val="43B2546B"/>
    <w:multiLevelType w:val="hybridMultilevel"/>
    <w:tmpl w:val="243A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9B2DEA"/>
    <w:multiLevelType w:val="hybridMultilevel"/>
    <w:tmpl w:val="10700730"/>
    <w:lvl w:ilvl="0" w:tplc="3342C43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4D866254"/>
    <w:multiLevelType w:val="hybridMultilevel"/>
    <w:tmpl w:val="F6A48426"/>
    <w:lvl w:ilvl="0" w:tplc="069CDC26">
      <w:start w:val="1"/>
      <w:numFmt w:val="bullet"/>
      <w:lvlText w:val=""/>
      <w:lvlJc w:val="left"/>
      <w:pPr>
        <w:ind w:left="720" w:hanging="360"/>
      </w:pPr>
      <w:rPr>
        <w:rFonts w:ascii="Webdings" w:hAnsi="Webding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4">
    <w:nsid w:val="4DCC5E02"/>
    <w:multiLevelType w:val="hybridMultilevel"/>
    <w:tmpl w:val="622E1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1D2438"/>
    <w:multiLevelType w:val="hybridMultilevel"/>
    <w:tmpl w:val="243A1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CB312F"/>
    <w:multiLevelType w:val="multilevel"/>
    <w:tmpl w:val="2E2E028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8DD4C3E"/>
    <w:multiLevelType w:val="hybridMultilevel"/>
    <w:tmpl w:val="5C2EE036"/>
    <w:lvl w:ilvl="0" w:tplc="AD7C1970">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AD7C1970">
      <w:start w:val="1"/>
      <w:numFmt w:val="bullet"/>
      <w:lvlText w:val=""/>
      <w:lvlJc w:val="left"/>
      <w:pPr>
        <w:tabs>
          <w:tab w:val="num" w:pos="2160"/>
        </w:tabs>
        <w:ind w:left="2160" w:hanging="360"/>
      </w:pPr>
      <w:rPr>
        <w:rFonts w:ascii="Wingdings" w:hAnsi="Wingdings" w:hint="default"/>
        <w:sz w:val="18"/>
        <w:szCs w:val="18"/>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AC622F4"/>
    <w:multiLevelType w:val="multilevel"/>
    <w:tmpl w:val="67E072B8"/>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5CA3869"/>
    <w:multiLevelType w:val="multilevel"/>
    <w:tmpl w:val="AC2E00C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66790873"/>
    <w:multiLevelType w:val="multilevel"/>
    <w:tmpl w:val="4009001D"/>
    <w:styleLink w:val="Style1"/>
    <w:lvl w:ilvl="0">
      <w:start w:val="1"/>
      <w:numFmt w:val="bullet"/>
      <w:lvlText w:val=""/>
      <w:lvlJc w:val="left"/>
      <w:pPr>
        <w:tabs>
          <w:tab w:val="num" w:pos="360"/>
        </w:tabs>
        <w:ind w:left="360" w:hanging="360"/>
      </w:pPr>
      <w:rPr>
        <w:rFonts w:ascii="Wingdings 3" w:hAnsi="Wingdings 3"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7225FDF"/>
    <w:multiLevelType w:val="multilevel"/>
    <w:tmpl w:val="58343A9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99A7F67"/>
    <w:multiLevelType w:val="multilevel"/>
    <w:tmpl w:val="DAA203C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BFA2EE9"/>
    <w:multiLevelType w:val="multilevel"/>
    <w:tmpl w:val="4009001D"/>
    <w:numStyleLink w:val="Style1"/>
  </w:abstractNum>
  <w:abstractNum w:abstractNumId="34">
    <w:nsid w:val="6F2235DF"/>
    <w:multiLevelType w:val="multilevel"/>
    <w:tmpl w:val="BC0C9DD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03B5B30"/>
    <w:multiLevelType w:val="multilevel"/>
    <w:tmpl w:val="4009001D"/>
    <w:numStyleLink w:val="Style1"/>
  </w:abstractNum>
  <w:abstractNum w:abstractNumId="36">
    <w:nsid w:val="79417935"/>
    <w:multiLevelType w:val="hybridMultilevel"/>
    <w:tmpl w:val="8F9A783E"/>
    <w:lvl w:ilvl="0" w:tplc="AB92A11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CA765C0"/>
    <w:multiLevelType w:val="multilevel"/>
    <w:tmpl w:val="88CA461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4"/>
  </w:num>
  <w:num w:numId="4">
    <w:abstractNumId w:val="7"/>
  </w:num>
  <w:num w:numId="5">
    <w:abstractNumId w:val="6"/>
  </w:num>
  <w:num w:numId="6">
    <w:abstractNumId w:val="2"/>
  </w:num>
  <w:num w:numId="7">
    <w:abstractNumId w:val="3"/>
  </w:num>
  <w:num w:numId="8">
    <w:abstractNumId w:val="5"/>
  </w:num>
  <w:num w:numId="9">
    <w:abstractNumId w:val="30"/>
  </w:num>
  <w:num w:numId="10">
    <w:abstractNumId w:val="33"/>
  </w:num>
  <w:num w:numId="11">
    <w:abstractNumId w:val="35"/>
  </w:num>
  <w:num w:numId="1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6"/>
  </w:num>
  <w:num w:numId="16">
    <w:abstractNumId w:val="19"/>
  </w:num>
  <w:num w:numId="17">
    <w:abstractNumId w:val="10"/>
  </w:num>
  <w:num w:numId="18">
    <w:abstractNumId w:val="0"/>
  </w:num>
  <w:num w:numId="19">
    <w:abstractNumId w:val="23"/>
  </w:num>
  <w:num w:numId="20">
    <w:abstractNumId w:val="20"/>
  </w:num>
  <w:num w:numId="21">
    <w:abstractNumId w:val="22"/>
  </w:num>
  <w:num w:numId="22">
    <w:abstractNumId w:val="13"/>
  </w:num>
  <w:num w:numId="23">
    <w:abstractNumId w:val="15"/>
  </w:num>
  <w:num w:numId="24">
    <w:abstractNumId w:val="18"/>
  </w:num>
  <w:num w:numId="25">
    <w:abstractNumId w:val="34"/>
  </w:num>
  <w:num w:numId="26">
    <w:abstractNumId w:val="9"/>
  </w:num>
  <w:num w:numId="27">
    <w:abstractNumId w:val="28"/>
  </w:num>
  <w:num w:numId="28">
    <w:abstractNumId w:val="16"/>
  </w:num>
  <w:num w:numId="29">
    <w:abstractNumId w:val="29"/>
  </w:num>
  <w:num w:numId="30">
    <w:abstractNumId w:val="32"/>
  </w:num>
  <w:num w:numId="31">
    <w:abstractNumId w:val="37"/>
  </w:num>
  <w:num w:numId="32">
    <w:abstractNumId w:val="26"/>
  </w:num>
  <w:num w:numId="33">
    <w:abstractNumId w:val="31"/>
  </w:num>
  <w:num w:numId="34">
    <w:abstractNumId w:val="14"/>
  </w:num>
  <w:num w:numId="35">
    <w:abstractNumId w:val="24"/>
  </w:num>
  <w:num w:numId="36">
    <w:abstractNumId w:val="25"/>
  </w:num>
  <w:num w:numId="37">
    <w:abstractNumId w:val="21"/>
  </w:num>
  <w:num w:numId="3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stylePaneFormatFilter w:val="3F01"/>
  <w:defaultTabStop w:val="288"/>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8914"/>
  </w:hdrShapeDefaults>
  <w:footnotePr>
    <w:footnote w:id="-1"/>
    <w:footnote w:id="0"/>
  </w:footnotePr>
  <w:endnotePr>
    <w:endnote w:id="-1"/>
    <w:endnote w:id="0"/>
  </w:endnotePr>
  <w:compat>
    <w:spaceForUL/>
    <w:doNotLeaveBackslashAlone/>
    <w:ulTrailSpace/>
    <w:doNotExpandShiftReturn/>
    <w:adjustLineHeightInTable/>
  </w:compat>
  <w:rsids>
    <w:rsidRoot w:val="005E1D20"/>
    <w:rsid w:val="00000EE2"/>
    <w:rsid w:val="00000FD6"/>
    <w:rsid w:val="00001815"/>
    <w:rsid w:val="000026D3"/>
    <w:rsid w:val="0000431B"/>
    <w:rsid w:val="0000528D"/>
    <w:rsid w:val="0000784A"/>
    <w:rsid w:val="00010327"/>
    <w:rsid w:val="0001178E"/>
    <w:rsid w:val="00011B90"/>
    <w:rsid w:val="000123D6"/>
    <w:rsid w:val="00023D87"/>
    <w:rsid w:val="00023E17"/>
    <w:rsid w:val="000248A4"/>
    <w:rsid w:val="00031B70"/>
    <w:rsid w:val="00032915"/>
    <w:rsid w:val="00034381"/>
    <w:rsid w:val="0003627F"/>
    <w:rsid w:val="00040F24"/>
    <w:rsid w:val="00043F0B"/>
    <w:rsid w:val="00045579"/>
    <w:rsid w:val="00047747"/>
    <w:rsid w:val="0006059B"/>
    <w:rsid w:val="00061C87"/>
    <w:rsid w:val="00073547"/>
    <w:rsid w:val="0007456E"/>
    <w:rsid w:val="0007585A"/>
    <w:rsid w:val="00080663"/>
    <w:rsid w:val="00082070"/>
    <w:rsid w:val="00082260"/>
    <w:rsid w:val="00083841"/>
    <w:rsid w:val="000849BB"/>
    <w:rsid w:val="000874B4"/>
    <w:rsid w:val="00087F60"/>
    <w:rsid w:val="00090AF4"/>
    <w:rsid w:val="0009666C"/>
    <w:rsid w:val="000A064F"/>
    <w:rsid w:val="000A186C"/>
    <w:rsid w:val="000A408C"/>
    <w:rsid w:val="000C2105"/>
    <w:rsid w:val="000C28C3"/>
    <w:rsid w:val="000C3CCA"/>
    <w:rsid w:val="000C5138"/>
    <w:rsid w:val="000C730D"/>
    <w:rsid w:val="000E11AB"/>
    <w:rsid w:val="000E1345"/>
    <w:rsid w:val="000E1903"/>
    <w:rsid w:val="000E3858"/>
    <w:rsid w:val="000E4DDC"/>
    <w:rsid w:val="000E6CE8"/>
    <w:rsid w:val="000E6DB0"/>
    <w:rsid w:val="000F1BF6"/>
    <w:rsid w:val="001019FD"/>
    <w:rsid w:val="00102C8B"/>
    <w:rsid w:val="0010578D"/>
    <w:rsid w:val="00106604"/>
    <w:rsid w:val="00107CBD"/>
    <w:rsid w:val="001101AA"/>
    <w:rsid w:val="00110782"/>
    <w:rsid w:val="001125F7"/>
    <w:rsid w:val="001205FB"/>
    <w:rsid w:val="0012158D"/>
    <w:rsid w:val="001236E5"/>
    <w:rsid w:val="00131E71"/>
    <w:rsid w:val="001357BC"/>
    <w:rsid w:val="001359B1"/>
    <w:rsid w:val="00135F48"/>
    <w:rsid w:val="00136C82"/>
    <w:rsid w:val="0013797C"/>
    <w:rsid w:val="00140FD3"/>
    <w:rsid w:val="0014133F"/>
    <w:rsid w:val="00141B9D"/>
    <w:rsid w:val="001457C9"/>
    <w:rsid w:val="00147A91"/>
    <w:rsid w:val="00147C0F"/>
    <w:rsid w:val="00157CF8"/>
    <w:rsid w:val="00164931"/>
    <w:rsid w:val="0016649D"/>
    <w:rsid w:val="00170B56"/>
    <w:rsid w:val="00174FF5"/>
    <w:rsid w:val="001753FB"/>
    <w:rsid w:val="00182AC9"/>
    <w:rsid w:val="0018451D"/>
    <w:rsid w:val="00193311"/>
    <w:rsid w:val="00193DCB"/>
    <w:rsid w:val="00195505"/>
    <w:rsid w:val="00196724"/>
    <w:rsid w:val="001A0C3C"/>
    <w:rsid w:val="001A1877"/>
    <w:rsid w:val="001A6D2E"/>
    <w:rsid w:val="001A7482"/>
    <w:rsid w:val="001B09D4"/>
    <w:rsid w:val="001B19EC"/>
    <w:rsid w:val="001B223A"/>
    <w:rsid w:val="001B22C4"/>
    <w:rsid w:val="001B78A3"/>
    <w:rsid w:val="001C2415"/>
    <w:rsid w:val="001C3667"/>
    <w:rsid w:val="001C4B7B"/>
    <w:rsid w:val="001D46F8"/>
    <w:rsid w:val="001D7144"/>
    <w:rsid w:val="001E1C22"/>
    <w:rsid w:val="001E25FE"/>
    <w:rsid w:val="001E39DE"/>
    <w:rsid w:val="001E39E0"/>
    <w:rsid w:val="001E4365"/>
    <w:rsid w:val="001E5E10"/>
    <w:rsid w:val="001F29BE"/>
    <w:rsid w:val="001F36F7"/>
    <w:rsid w:val="002022C9"/>
    <w:rsid w:val="002033FD"/>
    <w:rsid w:val="00205667"/>
    <w:rsid w:val="00206E8C"/>
    <w:rsid w:val="00212527"/>
    <w:rsid w:val="00214956"/>
    <w:rsid w:val="00214B8F"/>
    <w:rsid w:val="00216755"/>
    <w:rsid w:val="002169CA"/>
    <w:rsid w:val="002223A1"/>
    <w:rsid w:val="0022413E"/>
    <w:rsid w:val="0022507C"/>
    <w:rsid w:val="00233390"/>
    <w:rsid w:val="002338AE"/>
    <w:rsid w:val="00236823"/>
    <w:rsid w:val="002373E5"/>
    <w:rsid w:val="0024015E"/>
    <w:rsid w:val="00245F18"/>
    <w:rsid w:val="0024731B"/>
    <w:rsid w:val="00250D42"/>
    <w:rsid w:val="00250DD1"/>
    <w:rsid w:val="0025398F"/>
    <w:rsid w:val="002554D2"/>
    <w:rsid w:val="00256A18"/>
    <w:rsid w:val="0026283C"/>
    <w:rsid w:val="00263F3D"/>
    <w:rsid w:val="0026436C"/>
    <w:rsid w:val="002660CF"/>
    <w:rsid w:val="0027042F"/>
    <w:rsid w:val="00271FF2"/>
    <w:rsid w:val="00273344"/>
    <w:rsid w:val="002733F1"/>
    <w:rsid w:val="00274900"/>
    <w:rsid w:val="00275DE3"/>
    <w:rsid w:val="00277372"/>
    <w:rsid w:val="00281D15"/>
    <w:rsid w:val="00283869"/>
    <w:rsid w:val="00290099"/>
    <w:rsid w:val="00290F85"/>
    <w:rsid w:val="002A05D3"/>
    <w:rsid w:val="002A0DA9"/>
    <w:rsid w:val="002B1697"/>
    <w:rsid w:val="002B2540"/>
    <w:rsid w:val="002B3B3A"/>
    <w:rsid w:val="002C084C"/>
    <w:rsid w:val="002C42CE"/>
    <w:rsid w:val="002C5F12"/>
    <w:rsid w:val="002D33FF"/>
    <w:rsid w:val="002D5584"/>
    <w:rsid w:val="002D5899"/>
    <w:rsid w:val="002E01CB"/>
    <w:rsid w:val="002E48C3"/>
    <w:rsid w:val="002E6FBF"/>
    <w:rsid w:val="002F26BA"/>
    <w:rsid w:val="002F5ECE"/>
    <w:rsid w:val="002F75AF"/>
    <w:rsid w:val="00300435"/>
    <w:rsid w:val="00300C56"/>
    <w:rsid w:val="00301610"/>
    <w:rsid w:val="00301E1D"/>
    <w:rsid w:val="00303481"/>
    <w:rsid w:val="00305F33"/>
    <w:rsid w:val="003060AC"/>
    <w:rsid w:val="003234DF"/>
    <w:rsid w:val="0032360C"/>
    <w:rsid w:val="00324509"/>
    <w:rsid w:val="00326448"/>
    <w:rsid w:val="00331E79"/>
    <w:rsid w:val="00333192"/>
    <w:rsid w:val="00334D84"/>
    <w:rsid w:val="003374C0"/>
    <w:rsid w:val="0034098B"/>
    <w:rsid w:val="00340E22"/>
    <w:rsid w:val="00347BEC"/>
    <w:rsid w:val="003550E7"/>
    <w:rsid w:val="003551C3"/>
    <w:rsid w:val="003601A6"/>
    <w:rsid w:val="00360873"/>
    <w:rsid w:val="00361E0E"/>
    <w:rsid w:val="003678BB"/>
    <w:rsid w:val="00367975"/>
    <w:rsid w:val="00370A85"/>
    <w:rsid w:val="003753E6"/>
    <w:rsid w:val="00375A96"/>
    <w:rsid w:val="0037681B"/>
    <w:rsid w:val="00376F68"/>
    <w:rsid w:val="0038037E"/>
    <w:rsid w:val="0038125F"/>
    <w:rsid w:val="00383596"/>
    <w:rsid w:val="00384500"/>
    <w:rsid w:val="00386C35"/>
    <w:rsid w:val="00393E8C"/>
    <w:rsid w:val="00395D67"/>
    <w:rsid w:val="00396C8C"/>
    <w:rsid w:val="003A10CB"/>
    <w:rsid w:val="003A1F4A"/>
    <w:rsid w:val="003A2220"/>
    <w:rsid w:val="003A370B"/>
    <w:rsid w:val="003A5EDE"/>
    <w:rsid w:val="003B6F1E"/>
    <w:rsid w:val="003C02BA"/>
    <w:rsid w:val="003C08A2"/>
    <w:rsid w:val="003C1F15"/>
    <w:rsid w:val="003C2BEA"/>
    <w:rsid w:val="003C66F5"/>
    <w:rsid w:val="003D1FF8"/>
    <w:rsid w:val="003D609E"/>
    <w:rsid w:val="003E08F0"/>
    <w:rsid w:val="003E58E1"/>
    <w:rsid w:val="003E6817"/>
    <w:rsid w:val="003F0156"/>
    <w:rsid w:val="003F1F53"/>
    <w:rsid w:val="003F7C2F"/>
    <w:rsid w:val="00400D68"/>
    <w:rsid w:val="00401281"/>
    <w:rsid w:val="0040204A"/>
    <w:rsid w:val="00402299"/>
    <w:rsid w:val="00403876"/>
    <w:rsid w:val="004041F5"/>
    <w:rsid w:val="00405BB5"/>
    <w:rsid w:val="004064EC"/>
    <w:rsid w:val="004108DB"/>
    <w:rsid w:val="004109B2"/>
    <w:rsid w:val="004133D2"/>
    <w:rsid w:val="00417A87"/>
    <w:rsid w:val="004231F9"/>
    <w:rsid w:val="0042460C"/>
    <w:rsid w:val="004260FA"/>
    <w:rsid w:val="004306D4"/>
    <w:rsid w:val="00431092"/>
    <w:rsid w:val="0043401F"/>
    <w:rsid w:val="0043647B"/>
    <w:rsid w:val="004373E0"/>
    <w:rsid w:val="00441785"/>
    <w:rsid w:val="004432B5"/>
    <w:rsid w:val="004464A7"/>
    <w:rsid w:val="0045336E"/>
    <w:rsid w:val="00453E7D"/>
    <w:rsid w:val="004544BE"/>
    <w:rsid w:val="00454FE0"/>
    <w:rsid w:val="004609E9"/>
    <w:rsid w:val="00462949"/>
    <w:rsid w:val="00465D23"/>
    <w:rsid w:val="00467502"/>
    <w:rsid w:val="00470F8D"/>
    <w:rsid w:val="004720A5"/>
    <w:rsid w:val="004738E3"/>
    <w:rsid w:val="0048416C"/>
    <w:rsid w:val="00486C35"/>
    <w:rsid w:val="00490C8D"/>
    <w:rsid w:val="00491ACA"/>
    <w:rsid w:val="004960A6"/>
    <w:rsid w:val="004A0339"/>
    <w:rsid w:val="004B0596"/>
    <w:rsid w:val="004B05D0"/>
    <w:rsid w:val="004B2E3B"/>
    <w:rsid w:val="004B6C46"/>
    <w:rsid w:val="004C095D"/>
    <w:rsid w:val="004C18EB"/>
    <w:rsid w:val="004C1911"/>
    <w:rsid w:val="004C2221"/>
    <w:rsid w:val="004C2B7A"/>
    <w:rsid w:val="004D00B8"/>
    <w:rsid w:val="004D0C89"/>
    <w:rsid w:val="004D247F"/>
    <w:rsid w:val="004D3C57"/>
    <w:rsid w:val="004D5617"/>
    <w:rsid w:val="004D5C23"/>
    <w:rsid w:val="004D78CA"/>
    <w:rsid w:val="004E2D2A"/>
    <w:rsid w:val="004E686C"/>
    <w:rsid w:val="004E764C"/>
    <w:rsid w:val="004F1761"/>
    <w:rsid w:val="004F1943"/>
    <w:rsid w:val="004F75CD"/>
    <w:rsid w:val="005052F4"/>
    <w:rsid w:val="00505CCA"/>
    <w:rsid w:val="00506062"/>
    <w:rsid w:val="00512571"/>
    <w:rsid w:val="00512A45"/>
    <w:rsid w:val="00513121"/>
    <w:rsid w:val="00515BC8"/>
    <w:rsid w:val="00516674"/>
    <w:rsid w:val="0051707C"/>
    <w:rsid w:val="005205F4"/>
    <w:rsid w:val="00531DE5"/>
    <w:rsid w:val="00532C81"/>
    <w:rsid w:val="00535F9E"/>
    <w:rsid w:val="00536E89"/>
    <w:rsid w:val="00541A6F"/>
    <w:rsid w:val="00542221"/>
    <w:rsid w:val="005448E4"/>
    <w:rsid w:val="00544D5F"/>
    <w:rsid w:val="0055070E"/>
    <w:rsid w:val="005560D1"/>
    <w:rsid w:val="0055706F"/>
    <w:rsid w:val="005619D8"/>
    <w:rsid w:val="00562D2D"/>
    <w:rsid w:val="00567A35"/>
    <w:rsid w:val="00572CB6"/>
    <w:rsid w:val="00572EA0"/>
    <w:rsid w:val="0057491B"/>
    <w:rsid w:val="00582588"/>
    <w:rsid w:val="00583CEB"/>
    <w:rsid w:val="0058546D"/>
    <w:rsid w:val="00587F5B"/>
    <w:rsid w:val="00591691"/>
    <w:rsid w:val="00592555"/>
    <w:rsid w:val="00592A61"/>
    <w:rsid w:val="005972E5"/>
    <w:rsid w:val="005A0D58"/>
    <w:rsid w:val="005A338F"/>
    <w:rsid w:val="005A5007"/>
    <w:rsid w:val="005A6535"/>
    <w:rsid w:val="005B0784"/>
    <w:rsid w:val="005B139D"/>
    <w:rsid w:val="005B27E0"/>
    <w:rsid w:val="005B4526"/>
    <w:rsid w:val="005B7853"/>
    <w:rsid w:val="005E1D20"/>
    <w:rsid w:val="005E24DE"/>
    <w:rsid w:val="005E271B"/>
    <w:rsid w:val="005E77D3"/>
    <w:rsid w:val="005F349C"/>
    <w:rsid w:val="005F3D9C"/>
    <w:rsid w:val="005F426A"/>
    <w:rsid w:val="005F5DA3"/>
    <w:rsid w:val="00600815"/>
    <w:rsid w:val="0060361F"/>
    <w:rsid w:val="0061209B"/>
    <w:rsid w:val="006132EC"/>
    <w:rsid w:val="00615EB1"/>
    <w:rsid w:val="00621B83"/>
    <w:rsid w:val="006238EC"/>
    <w:rsid w:val="00626C10"/>
    <w:rsid w:val="006306C1"/>
    <w:rsid w:val="0063084C"/>
    <w:rsid w:val="00630919"/>
    <w:rsid w:val="006434FC"/>
    <w:rsid w:val="006559D8"/>
    <w:rsid w:val="006576F8"/>
    <w:rsid w:val="006578B3"/>
    <w:rsid w:val="00657E01"/>
    <w:rsid w:val="006616D5"/>
    <w:rsid w:val="00662468"/>
    <w:rsid w:val="00664FBB"/>
    <w:rsid w:val="006655BD"/>
    <w:rsid w:val="00665B5F"/>
    <w:rsid w:val="0067047B"/>
    <w:rsid w:val="00670C96"/>
    <w:rsid w:val="0068031E"/>
    <w:rsid w:val="00684B4E"/>
    <w:rsid w:val="00685244"/>
    <w:rsid w:val="006865DF"/>
    <w:rsid w:val="00691FB4"/>
    <w:rsid w:val="006953BC"/>
    <w:rsid w:val="00695DAA"/>
    <w:rsid w:val="006961EF"/>
    <w:rsid w:val="00696657"/>
    <w:rsid w:val="006A3CFE"/>
    <w:rsid w:val="006A5FBC"/>
    <w:rsid w:val="006A6343"/>
    <w:rsid w:val="006A66BB"/>
    <w:rsid w:val="006B0CE2"/>
    <w:rsid w:val="006B1521"/>
    <w:rsid w:val="006B28BC"/>
    <w:rsid w:val="006B3CA9"/>
    <w:rsid w:val="006B529A"/>
    <w:rsid w:val="006B693B"/>
    <w:rsid w:val="006C11F8"/>
    <w:rsid w:val="006C64BA"/>
    <w:rsid w:val="006D138C"/>
    <w:rsid w:val="006D7C85"/>
    <w:rsid w:val="006E2795"/>
    <w:rsid w:val="006E3978"/>
    <w:rsid w:val="006E41CE"/>
    <w:rsid w:val="006E4732"/>
    <w:rsid w:val="006E4A21"/>
    <w:rsid w:val="006E6A1B"/>
    <w:rsid w:val="006F0165"/>
    <w:rsid w:val="006F0D0A"/>
    <w:rsid w:val="006F14E8"/>
    <w:rsid w:val="006F15A0"/>
    <w:rsid w:val="006F4664"/>
    <w:rsid w:val="00705EBB"/>
    <w:rsid w:val="00707328"/>
    <w:rsid w:val="0071034A"/>
    <w:rsid w:val="0071180D"/>
    <w:rsid w:val="00711ABB"/>
    <w:rsid w:val="00720C4A"/>
    <w:rsid w:val="00722830"/>
    <w:rsid w:val="00723BC5"/>
    <w:rsid w:val="0072628C"/>
    <w:rsid w:val="00727B68"/>
    <w:rsid w:val="00727E05"/>
    <w:rsid w:val="00735EF9"/>
    <w:rsid w:val="00736878"/>
    <w:rsid w:val="00737EE0"/>
    <w:rsid w:val="00737FE8"/>
    <w:rsid w:val="007403B4"/>
    <w:rsid w:val="00742718"/>
    <w:rsid w:val="00745CD4"/>
    <w:rsid w:val="007465A4"/>
    <w:rsid w:val="007468BF"/>
    <w:rsid w:val="0075116D"/>
    <w:rsid w:val="007552E1"/>
    <w:rsid w:val="007614AB"/>
    <w:rsid w:val="00761BE1"/>
    <w:rsid w:val="00771AB7"/>
    <w:rsid w:val="0077273D"/>
    <w:rsid w:val="007733A4"/>
    <w:rsid w:val="00773552"/>
    <w:rsid w:val="00775004"/>
    <w:rsid w:val="0077507E"/>
    <w:rsid w:val="00775DE1"/>
    <w:rsid w:val="00777B43"/>
    <w:rsid w:val="00781FBF"/>
    <w:rsid w:val="00783478"/>
    <w:rsid w:val="00784BAF"/>
    <w:rsid w:val="00785DC1"/>
    <w:rsid w:val="00786C96"/>
    <w:rsid w:val="007911E0"/>
    <w:rsid w:val="0079304C"/>
    <w:rsid w:val="00793432"/>
    <w:rsid w:val="007942C4"/>
    <w:rsid w:val="0079451E"/>
    <w:rsid w:val="007946F3"/>
    <w:rsid w:val="00794B3D"/>
    <w:rsid w:val="00796639"/>
    <w:rsid w:val="00796B5A"/>
    <w:rsid w:val="00796C54"/>
    <w:rsid w:val="007A219E"/>
    <w:rsid w:val="007A34F1"/>
    <w:rsid w:val="007B14D6"/>
    <w:rsid w:val="007B37BF"/>
    <w:rsid w:val="007B6D65"/>
    <w:rsid w:val="007C11C6"/>
    <w:rsid w:val="007C305E"/>
    <w:rsid w:val="007C348C"/>
    <w:rsid w:val="007C4287"/>
    <w:rsid w:val="007C6E3D"/>
    <w:rsid w:val="007C7150"/>
    <w:rsid w:val="007C7496"/>
    <w:rsid w:val="007C7855"/>
    <w:rsid w:val="007C7E08"/>
    <w:rsid w:val="007D24E2"/>
    <w:rsid w:val="007D57D7"/>
    <w:rsid w:val="007E2CD9"/>
    <w:rsid w:val="007E501F"/>
    <w:rsid w:val="007E5342"/>
    <w:rsid w:val="007F12B6"/>
    <w:rsid w:val="007F4732"/>
    <w:rsid w:val="0080060C"/>
    <w:rsid w:val="00802456"/>
    <w:rsid w:val="0080341A"/>
    <w:rsid w:val="00806974"/>
    <w:rsid w:val="0081032A"/>
    <w:rsid w:val="0081213D"/>
    <w:rsid w:val="00812898"/>
    <w:rsid w:val="00812A90"/>
    <w:rsid w:val="0081589D"/>
    <w:rsid w:val="00821453"/>
    <w:rsid w:val="00821AD4"/>
    <w:rsid w:val="00822EA2"/>
    <w:rsid w:val="00824ABF"/>
    <w:rsid w:val="00825B9C"/>
    <w:rsid w:val="00833BE5"/>
    <w:rsid w:val="00835661"/>
    <w:rsid w:val="008437FD"/>
    <w:rsid w:val="00843FD2"/>
    <w:rsid w:val="00852BE9"/>
    <w:rsid w:val="00853B4E"/>
    <w:rsid w:val="008803EB"/>
    <w:rsid w:val="008810C6"/>
    <w:rsid w:val="00884657"/>
    <w:rsid w:val="00887B6A"/>
    <w:rsid w:val="00893B87"/>
    <w:rsid w:val="008943C4"/>
    <w:rsid w:val="00895893"/>
    <w:rsid w:val="00896F12"/>
    <w:rsid w:val="008A475C"/>
    <w:rsid w:val="008A6622"/>
    <w:rsid w:val="008B231F"/>
    <w:rsid w:val="008B26D4"/>
    <w:rsid w:val="008B6BEF"/>
    <w:rsid w:val="008B6DC2"/>
    <w:rsid w:val="008C24D0"/>
    <w:rsid w:val="008C3FB3"/>
    <w:rsid w:val="008C52B8"/>
    <w:rsid w:val="008D009A"/>
    <w:rsid w:val="008D0F95"/>
    <w:rsid w:val="008D29BD"/>
    <w:rsid w:val="008D6C52"/>
    <w:rsid w:val="008E076D"/>
    <w:rsid w:val="008E1EC7"/>
    <w:rsid w:val="008F0A3B"/>
    <w:rsid w:val="008F394F"/>
    <w:rsid w:val="008F5B0C"/>
    <w:rsid w:val="008F5D29"/>
    <w:rsid w:val="008F7A3E"/>
    <w:rsid w:val="00902F40"/>
    <w:rsid w:val="009053A3"/>
    <w:rsid w:val="00915349"/>
    <w:rsid w:val="0091667E"/>
    <w:rsid w:val="00916DF4"/>
    <w:rsid w:val="00923DBC"/>
    <w:rsid w:val="00925C1B"/>
    <w:rsid w:val="00925D33"/>
    <w:rsid w:val="00926397"/>
    <w:rsid w:val="009308B0"/>
    <w:rsid w:val="0093252C"/>
    <w:rsid w:val="0093273E"/>
    <w:rsid w:val="00936B7F"/>
    <w:rsid w:val="00942ED9"/>
    <w:rsid w:val="00943057"/>
    <w:rsid w:val="0094772F"/>
    <w:rsid w:val="00950929"/>
    <w:rsid w:val="0095136D"/>
    <w:rsid w:val="00951409"/>
    <w:rsid w:val="00954B6F"/>
    <w:rsid w:val="009555C3"/>
    <w:rsid w:val="00955BC4"/>
    <w:rsid w:val="00960961"/>
    <w:rsid w:val="00960D92"/>
    <w:rsid w:val="00960E5A"/>
    <w:rsid w:val="00961178"/>
    <w:rsid w:val="00962D3F"/>
    <w:rsid w:val="009630D0"/>
    <w:rsid w:val="0096609C"/>
    <w:rsid w:val="009744F3"/>
    <w:rsid w:val="00977E9B"/>
    <w:rsid w:val="00983440"/>
    <w:rsid w:val="009864D2"/>
    <w:rsid w:val="00987CA4"/>
    <w:rsid w:val="009925D9"/>
    <w:rsid w:val="009A0601"/>
    <w:rsid w:val="009A4BBF"/>
    <w:rsid w:val="009C02AD"/>
    <w:rsid w:val="009C11DB"/>
    <w:rsid w:val="009C1373"/>
    <w:rsid w:val="009C5CAE"/>
    <w:rsid w:val="009C7314"/>
    <w:rsid w:val="009C7C36"/>
    <w:rsid w:val="009D602E"/>
    <w:rsid w:val="009E30DD"/>
    <w:rsid w:val="009F144E"/>
    <w:rsid w:val="009F28B8"/>
    <w:rsid w:val="009F3305"/>
    <w:rsid w:val="009F3C01"/>
    <w:rsid w:val="009F41F4"/>
    <w:rsid w:val="009F6666"/>
    <w:rsid w:val="009F786F"/>
    <w:rsid w:val="009F78F8"/>
    <w:rsid w:val="00A02E08"/>
    <w:rsid w:val="00A04C0A"/>
    <w:rsid w:val="00A04ED1"/>
    <w:rsid w:val="00A0603F"/>
    <w:rsid w:val="00A10D65"/>
    <w:rsid w:val="00A21963"/>
    <w:rsid w:val="00A25778"/>
    <w:rsid w:val="00A25852"/>
    <w:rsid w:val="00A26188"/>
    <w:rsid w:val="00A26255"/>
    <w:rsid w:val="00A322A1"/>
    <w:rsid w:val="00A35A7F"/>
    <w:rsid w:val="00A365A4"/>
    <w:rsid w:val="00A43D45"/>
    <w:rsid w:val="00A46B48"/>
    <w:rsid w:val="00A552C0"/>
    <w:rsid w:val="00A56BF1"/>
    <w:rsid w:val="00A611E2"/>
    <w:rsid w:val="00A630FC"/>
    <w:rsid w:val="00A655A6"/>
    <w:rsid w:val="00A73EDE"/>
    <w:rsid w:val="00A77962"/>
    <w:rsid w:val="00A811B6"/>
    <w:rsid w:val="00A82D73"/>
    <w:rsid w:val="00A8335F"/>
    <w:rsid w:val="00A8652B"/>
    <w:rsid w:val="00A9242D"/>
    <w:rsid w:val="00A94697"/>
    <w:rsid w:val="00A95B4C"/>
    <w:rsid w:val="00A968D5"/>
    <w:rsid w:val="00A9771A"/>
    <w:rsid w:val="00AA0902"/>
    <w:rsid w:val="00AA3E85"/>
    <w:rsid w:val="00AA42B5"/>
    <w:rsid w:val="00AA46EE"/>
    <w:rsid w:val="00AA5683"/>
    <w:rsid w:val="00AA6546"/>
    <w:rsid w:val="00AB04CA"/>
    <w:rsid w:val="00AB150D"/>
    <w:rsid w:val="00AB2242"/>
    <w:rsid w:val="00AB380F"/>
    <w:rsid w:val="00AC3329"/>
    <w:rsid w:val="00AC486F"/>
    <w:rsid w:val="00AC4DEB"/>
    <w:rsid w:val="00AC79C9"/>
    <w:rsid w:val="00AD09C3"/>
    <w:rsid w:val="00AD13D2"/>
    <w:rsid w:val="00AD40D2"/>
    <w:rsid w:val="00AD5E98"/>
    <w:rsid w:val="00AE5ED5"/>
    <w:rsid w:val="00AE5F70"/>
    <w:rsid w:val="00AF380C"/>
    <w:rsid w:val="00AF3D1F"/>
    <w:rsid w:val="00AF5A2D"/>
    <w:rsid w:val="00B00487"/>
    <w:rsid w:val="00B03DF8"/>
    <w:rsid w:val="00B05946"/>
    <w:rsid w:val="00B208C1"/>
    <w:rsid w:val="00B21D6E"/>
    <w:rsid w:val="00B21FD9"/>
    <w:rsid w:val="00B33EF8"/>
    <w:rsid w:val="00B36091"/>
    <w:rsid w:val="00B37F93"/>
    <w:rsid w:val="00B42621"/>
    <w:rsid w:val="00B43E82"/>
    <w:rsid w:val="00B46441"/>
    <w:rsid w:val="00B55D86"/>
    <w:rsid w:val="00B56865"/>
    <w:rsid w:val="00B613DE"/>
    <w:rsid w:val="00B62E82"/>
    <w:rsid w:val="00B63F9C"/>
    <w:rsid w:val="00B70810"/>
    <w:rsid w:val="00B7242F"/>
    <w:rsid w:val="00B727DF"/>
    <w:rsid w:val="00B74274"/>
    <w:rsid w:val="00B7707F"/>
    <w:rsid w:val="00B77D6D"/>
    <w:rsid w:val="00B827A7"/>
    <w:rsid w:val="00B82B6F"/>
    <w:rsid w:val="00B82F2C"/>
    <w:rsid w:val="00B85FE7"/>
    <w:rsid w:val="00B87D9B"/>
    <w:rsid w:val="00B90C7C"/>
    <w:rsid w:val="00B920A0"/>
    <w:rsid w:val="00B92E51"/>
    <w:rsid w:val="00B94144"/>
    <w:rsid w:val="00B94E8B"/>
    <w:rsid w:val="00BA52A0"/>
    <w:rsid w:val="00BA6152"/>
    <w:rsid w:val="00BA66D1"/>
    <w:rsid w:val="00BB2E8F"/>
    <w:rsid w:val="00BB3738"/>
    <w:rsid w:val="00BB7E4B"/>
    <w:rsid w:val="00BC05B5"/>
    <w:rsid w:val="00BC14E9"/>
    <w:rsid w:val="00BC215A"/>
    <w:rsid w:val="00BC22D4"/>
    <w:rsid w:val="00BC436A"/>
    <w:rsid w:val="00BC4B8A"/>
    <w:rsid w:val="00BC4C92"/>
    <w:rsid w:val="00BC6A40"/>
    <w:rsid w:val="00BD2260"/>
    <w:rsid w:val="00BD3486"/>
    <w:rsid w:val="00BD3878"/>
    <w:rsid w:val="00BD38BD"/>
    <w:rsid w:val="00BD4FD0"/>
    <w:rsid w:val="00BD68A8"/>
    <w:rsid w:val="00BE1C71"/>
    <w:rsid w:val="00BE2A79"/>
    <w:rsid w:val="00BE737B"/>
    <w:rsid w:val="00BF1165"/>
    <w:rsid w:val="00BF29B4"/>
    <w:rsid w:val="00BF2B47"/>
    <w:rsid w:val="00BF2C2E"/>
    <w:rsid w:val="00BF35E7"/>
    <w:rsid w:val="00BF4834"/>
    <w:rsid w:val="00C0227C"/>
    <w:rsid w:val="00C04449"/>
    <w:rsid w:val="00C06ADD"/>
    <w:rsid w:val="00C072A4"/>
    <w:rsid w:val="00C1004D"/>
    <w:rsid w:val="00C1181E"/>
    <w:rsid w:val="00C17437"/>
    <w:rsid w:val="00C17575"/>
    <w:rsid w:val="00C175C0"/>
    <w:rsid w:val="00C20433"/>
    <w:rsid w:val="00C2106D"/>
    <w:rsid w:val="00C26B73"/>
    <w:rsid w:val="00C37B3A"/>
    <w:rsid w:val="00C4096A"/>
    <w:rsid w:val="00C43BEF"/>
    <w:rsid w:val="00C44FF0"/>
    <w:rsid w:val="00C504A4"/>
    <w:rsid w:val="00C51B59"/>
    <w:rsid w:val="00C51BAE"/>
    <w:rsid w:val="00C51F5C"/>
    <w:rsid w:val="00C53306"/>
    <w:rsid w:val="00C53D82"/>
    <w:rsid w:val="00C56561"/>
    <w:rsid w:val="00C576FA"/>
    <w:rsid w:val="00C57BA3"/>
    <w:rsid w:val="00C6068F"/>
    <w:rsid w:val="00C62444"/>
    <w:rsid w:val="00C627AB"/>
    <w:rsid w:val="00C65D2F"/>
    <w:rsid w:val="00C66085"/>
    <w:rsid w:val="00C67865"/>
    <w:rsid w:val="00C70FCB"/>
    <w:rsid w:val="00C72E2A"/>
    <w:rsid w:val="00C7473A"/>
    <w:rsid w:val="00C80B98"/>
    <w:rsid w:val="00C81B92"/>
    <w:rsid w:val="00C830A9"/>
    <w:rsid w:val="00C84FAB"/>
    <w:rsid w:val="00C85008"/>
    <w:rsid w:val="00C86B59"/>
    <w:rsid w:val="00C86D4F"/>
    <w:rsid w:val="00C87005"/>
    <w:rsid w:val="00C87555"/>
    <w:rsid w:val="00C9038E"/>
    <w:rsid w:val="00C9043B"/>
    <w:rsid w:val="00C91896"/>
    <w:rsid w:val="00C9268B"/>
    <w:rsid w:val="00C9414F"/>
    <w:rsid w:val="00C95123"/>
    <w:rsid w:val="00C9757C"/>
    <w:rsid w:val="00CA2F44"/>
    <w:rsid w:val="00CA3754"/>
    <w:rsid w:val="00CA375A"/>
    <w:rsid w:val="00CB0248"/>
    <w:rsid w:val="00CB02C1"/>
    <w:rsid w:val="00CB47A0"/>
    <w:rsid w:val="00CB53B1"/>
    <w:rsid w:val="00CB788A"/>
    <w:rsid w:val="00CC0B82"/>
    <w:rsid w:val="00CC7F90"/>
    <w:rsid w:val="00CD1F7A"/>
    <w:rsid w:val="00CD2E45"/>
    <w:rsid w:val="00CD7530"/>
    <w:rsid w:val="00CE04C6"/>
    <w:rsid w:val="00CE0E04"/>
    <w:rsid w:val="00CE1BF2"/>
    <w:rsid w:val="00CE27DA"/>
    <w:rsid w:val="00CE7D78"/>
    <w:rsid w:val="00CF62DD"/>
    <w:rsid w:val="00D0124A"/>
    <w:rsid w:val="00D042D8"/>
    <w:rsid w:val="00D0442A"/>
    <w:rsid w:val="00D04F55"/>
    <w:rsid w:val="00D10946"/>
    <w:rsid w:val="00D14912"/>
    <w:rsid w:val="00D1729C"/>
    <w:rsid w:val="00D222E7"/>
    <w:rsid w:val="00D23678"/>
    <w:rsid w:val="00D24172"/>
    <w:rsid w:val="00D258DF"/>
    <w:rsid w:val="00D30D8F"/>
    <w:rsid w:val="00D31FCB"/>
    <w:rsid w:val="00D36C7B"/>
    <w:rsid w:val="00D41430"/>
    <w:rsid w:val="00D45825"/>
    <w:rsid w:val="00D509B2"/>
    <w:rsid w:val="00D50A2F"/>
    <w:rsid w:val="00D51541"/>
    <w:rsid w:val="00D55549"/>
    <w:rsid w:val="00D57080"/>
    <w:rsid w:val="00D57E4B"/>
    <w:rsid w:val="00D619B3"/>
    <w:rsid w:val="00D627A9"/>
    <w:rsid w:val="00D63AD2"/>
    <w:rsid w:val="00D64454"/>
    <w:rsid w:val="00D653AC"/>
    <w:rsid w:val="00D6685A"/>
    <w:rsid w:val="00D67FF7"/>
    <w:rsid w:val="00D7203D"/>
    <w:rsid w:val="00D74057"/>
    <w:rsid w:val="00D7696A"/>
    <w:rsid w:val="00D7716A"/>
    <w:rsid w:val="00D85206"/>
    <w:rsid w:val="00D86A2D"/>
    <w:rsid w:val="00D877F9"/>
    <w:rsid w:val="00D87B4D"/>
    <w:rsid w:val="00D942DA"/>
    <w:rsid w:val="00D95CE4"/>
    <w:rsid w:val="00DA0F4C"/>
    <w:rsid w:val="00DA1580"/>
    <w:rsid w:val="00DA17D9"/>
    <w:rsid w:val="00DB0F07"/>
    <w:rsid w:val="00DB445C"/>
    <w:rsid w:val="00DB5961"/>
    <w:rsid w:val="00DC038B"/>
    <w:rsid w:val="00DC1FFC"/>
    <w:rsid w:val="00DC5CCC"/>
    <w:rsid w:val="00DC67B7"/>
    <w:rsid w:val="00DD12F8"/>
    <w:rsid w:val="00DD2C27"/>
    <w:rsid w:val="00DD35DF"/>
    <w:rsid w:val="00DD5EC1"/>
    <w:rsid w:val="00DD5F50"/>
    <w:rsid w:val="00DD6A96"/>
    <w:rsid w:val="00DD6AC1"/>
    <w:rsid w:val="00DE211D"/>
    <w:rsid w:val="00DE4AA7"/>
    <w:rsid w:val="00DF1D0B"/>
    <w:rsid w:val="00DF691E"/>
    <w:rsid w:val="00DF7E39"/>
    <w:rsid w:val="00E02A58"/>
    <w:rsid w:val="00E03F29"/>
    <w:rsid w:val="00E0529A"/>
    <w:rsid w:val="00E055F3"/>
    <w:rsid w:val="00E05890"/>
    <w:rsid w:val="00E073BE"/>
    <w:rsid w:val="00E12DE5"/>
    <w:rsid w:val="00E1315C"/>
    <w:rsid w:val="00E13959"/>
    <w:rsid w:val="00E13DE7"/>
    <w:rsid w:val="00E16160"/>
    <w:rsid w:val="00E168C0"/>
    <w:rsid w:val="00E21AB0"/>
    <w:rsid w:val="00E23DAE"/>
    <w:rsid w:val="00E26359"/>
    <w:rsid w:val="00E3787C"/>
    <w:rsid w:val="00E37C42"/>
    <w:rsid w:val="00E4129A"/>
    <w:rsid w:val="00E44604"/>
    <w:rsid w:val="00E504C6"/>
    <w:rsid w:val="00E515B0"/>
    <w:rsid w:val="00E52428"/>
    <w:rsid w:val="00E52940"/>
    <w:rsid w:val="00E67382"/>
    <w:rsid w:val="00E70510"/>
    <w:rsid w:val="00E70EE5"/>
    <w:rsid w:val="00E71088"/>
    <w:rsid w:val="00E73955"/>
    <w:rsid w:val="00E746DA"/>
    <w:rsid w:val="00E7481B"/>
    <w:rsid w:val="00E7732E"/>
    <w:rsid w:val="00E80402"/>
    <w:rsid w:val="00E8489B"/>
    <w:rsid w:val="00E84D04"/>
    <w:rsid w:val="00E87A93"/>
    <w:rsid w:val="00E901D9"/>
    <w:rsid w:val="00E90664"/>
    <w:rsid w:val="00E913CF"/>
    <w:rsid w:val="00E955D5"/>
    <w:rsid w:val="00E968ED"/>
    <w:rsid w:val="00E97B15"/>
    <w:rsid w:val="00EA3ACC"/>
    <w:rsid w:val="00EA50D8"/>
    <w:rsid w:val="00EB59D3"/>
    <w:rsid w:val="00EB65FF"/>
    <w:rsid w:val="00EB6C4C"/>
    <w:rsid w:val="00EB6E04"/>
    <w:rsid w:val="00EB71E3"/>
    <w:rsid w:val="00EC0751"/>
    <w:rsid w:val="00EC09F4"/>
    <w:rsid w:val="00EC0CB8"/>
    <w:rsid w:val="00EC3D65"/>
    <w:rsid w:val="00ED1BF0"/>
    <w:rsid w:val="00ED2ADC"/>
    <w:rsid w:val="00ED5EE9"/>
    <w:rsid w:val="00ED73F5"/>
    <w:rsid w:val="00ED75AA"/>
    <w:rsid w:val="00EE0693"/>
    <w:rsid w:val="00EE180B"/>
    <w:rsid w:val="00EE1A6A"/>
    <w:rsid w:val="00EF096A"/>
    <w:rsid w:val="00EF1C4F"/>
    <w:rsid w:val="00EF3862"/>
    <w:rsid w:val="00EF5BBF"/>
    <w:rsid w:val="00EF6267"/>
    <w:rsid w:val="00F00361"/>
    <w:rsid w:val="00F04ED1"/>
    <w:rsid w:val="00F06019"/>
    <w:rsid w:val="00F11244"/>
    <w:rsid w:val="00F11484"/>
    <w:rsid w:val="00F13DE8"/>
    <w:rsid w:val="00F15C2A"/>
    <w:rsid w:val="00F15C64"/>
    <w:rsid w:val="00F17437"/>
    <w:rsid w:val="00F24CB6"/>
    <w:rsid w:val="00F26435"/>
    <w:rsid w:val="00F32C72"/>
    <w:rsid w:val="00F3439B"/>
    <w:rsid w:val="00F36CD4"/>
    <w:rsid w:val="00F37AB7"/>
    <w:rsid w:val="00F47238"/>
    <w:rsid w:val="00F5173B"/>
    <w:rsid w:val="00F51E41"/>
    <w:rsid w:val="00F52256"/>
    <w:rsid w:val="00F523DC"/>
    <w:rsid w:val="00F545EC"/>
    <w:rsid w:val="00F54C85"/>
    <w:rsid w:val="00F55345"/>
    <w:rsid w:val="00F6448E"/>
    <w:rsid w:val="00F649B9"/>
    <w:rsid w:val="00F65272"/>
    <w:rsid w:val="00F6601A"/>
    <w:rsid w:val="00F6646D"/>
    <w:rsid w:val="00F67097"/>
    <w:rsid w:val="00F67659"/>
    <w:rsid w:val="00F726A9"/>
    <w:rsid w:val="00F748F4"/>
    <w:rsid w:val="00F76B30"/>
    <w:rsid w:val="00F77E48"/>
    <w:rsid w:val="00F80D5C"/>
    <w:rsid w:val="00F867DD"/>
    <w:rsid w:val="00F8753B"/>
    <w:rsid w:val="00F87EB6"/>
    <w:rsid w:val="00F904A4"/>
    <w:rsid w:val="00F906CE"/>
    <w:rsid w:val="00F90F7A"/>
    <w:rsid w:val="00F97CED"/>
    <w:rsid w:val="00FA2518"/>
    <w:rsid w:val="00FA6371"/>
    <w:rsid w:val="00FA7519"/>
    <w:rsid w:val="00FB17B3"/>
    <w:rsid w:val="00FB2206"/>
    <w:rsid w:val="00FB3707"/>
    <w:rsid w:val="00FC0449"/>
    <w:rsid w:val="00FC2F0E"/>
    <w:rsid w:val="00FC4BBA"/>
    <w:rsid w:val="00FD323C"/>
    <w:rsid w:val="00FE09A3"/>
    <w:rsid w:val="00FE212C"/>
    <w:rsid w:val="00FE3B1B"/>
    <w:rsid w:val="00FF0E78"/>
    <w:rsid w:val="00FF4FD9"/>
    <w:rsid w:val="00FF6B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46E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7A35"/>
    <w:rPr>
      <w:rFonts w:cs="Times New Roman"/>
      <w:color w:val="0000FF"/>
      <w:u w:val="single"/>
    </w:rPr>
  </w:style>
  <w:style w:type="numbering" w:customStyle="1" w:styleId="Style1">
    <w:name w:val="Style1"/>
    <w:rsid w:val="0080341A"/>
    <w:pPr>
      <w:numPr>
        <w:numId w:val="9"/>
      </w:numPr>
    </w:pPr>
  </w:style>
  <w:style w:type="paragraph" w:customStyle="1" w:styleId="Char">
    <w:name w:val="Char"/>
    <w:basedOn w:val="Normal"/>
    <w:rsid w:val="00102C8B"/>
    <w:pPr>
      <w:spacing w:before="60" w:after="160" w:line="240" w:lineRule="exact"/>
    </w:pPr>
    <w:rPr>
      <w:rFonts w:ascii="Verdana" w:hAnsi="Verdana" w:cs="Arial"/>
      <w:color w:val="FF00FF"/>
      <w:sz w:val="20"/>
      <w:lang w:val="en-GB"/>
    </w:rPr>
  </w:style>
  <w:style w:type="paragraph" w:styleId="ListBullet">
    <w:name w:val="List Bullet"/>
    <w:basedOn w:val="Normal"/>
    <w:unhideWhenUsed/>
    <w:qFormat/>
    <w:rsid w:val="000E6CE8"/>
    <w:pPr>
      <w:numPr>
        <w:numId w:val="18"/>
      </w:numPr>
      <w:spacing w:after="120" w:line="276" w:lineRule="auto"/>
      <w:contextualSpacing/>
    </w:pPr>
    <w:rPr>
      <w:rFonts w:ascii="Gill Sans MT" w:eastAsia="Gill Sans MT" w:hAnsi="Gill Sans MT"/>
      <w:color w:val="000000"/>
      <w:sz w:val="20"/>
      <w:szCs w:val="20"/>
      <w:lang w:eastAsia="ja-JP"/>
    </w:rPr>
  </w:style>
  <w:style w:type="paragraph" w:styleId="BodyText">
    <w:name w:val="Body Text"/>
    <w:basedOn w:val="Normal"/>
    <w:link w:val="BodyTextChar"/>
    <w:rsid w:val="00ED5EE9"/>
    <w:pPr>
      <w:keepLines/>
      <w:widowControl w:val="0"/>
      <w:spacing w:after="120" w:line="240" w:lineRule="atLeast"/>
    </w:pPr>
    <w:rPr>
      <w:rFonts w:ascii="Arial" w:hAnsi="Arial"/>
      <w:sz w:val="20"/>
      <w:szCs w:val="20"/>
      <w:lang w:eastAsia="en-GB"/>
    </w:rPr>
  </w:style>
  <w:style w:type="character" w:customStyle="1" w:styleId="BodyTextChar">
    <w:name w:val="Body Text Char"/>
    <w:link w:val="BodyText"/>
    <w:rsid w:val="00ED5EE9"/>
    <w:rPr>
      <w:rFonts w:ascii="Arial" w:hAnsi="Arial"/>
      <w:lang w:val="en-US" w:eastAsia="en-GB"/>
    </w:rPr>
  </w:style>
  <w:style w:type="character" w:customStyle="1" w:styleId="apple-converted-space">
    <w:name w:val="apple-converted-space"/>
    <w:rsid w:val="00BC05B5"/>
  </w:style>
  <w:style w:type="paragraph" w:styleId="NormalWeb">
    <w:name w:val="Normal (Web)"/>
    <w:basedOn w:val="Normal"/>
    <w:uiPriority w:val="99"/>
    <w:unhideWhenUsed/>
    <w:rsid w:val="00FA6371"/>
    <w:pPr>
      <w:spacing w:before="100" w:beforeAutospacing="1" w:after="100" w:afterAutospacing="1"/>
    </w:pPr>
  </w:style>
  <w:style w:type="paragraph" w:styleId="Header">
    <w:name w:val="header"/>
    <w:basedOn w:val="Normal"/>
    <w:link w:val="HeaderChar"/>
    <w:rsid w:val="00D627A9"/>
    <w:pPr>
      <w:tabs>
        <w:tab w:val="center" w:pos="4513"/>
        <w:tab w:val="right" w:pos="9026"/>
      </w:tabs>
    </w:pPr>
  </w:style>
  <w:style w:type="character" w:customStyle="1" w:styleId="HeaderChar">
    <w:name w:val="Header Char"/>
    <w:link w:val="Header"/>
    <w:rsid w:val="00D627A9"/>
    <w:rPr>
      <w:sz w:val="24"/>
      <w:szCs w:val="24"/>
      <w:lang w:val="en-US" w:eastAsia="en-US"/>
    </w:rPr>
  </w:style>
  <w:style w:type="paragraph" w:styleId="Footer">
    <w:name w:val="footer"/>
    <w:basedOn w:val="Normal"/>
    <w:link w:val="FooterChar"/>
    <w:rsid w:val="00D627A9"/>
    <w:pPr>
      <w:tabs>
        <w:tab w:val="center" w:pos="4513"/>
        <w:tab w:val="right" w:pos="9026"/>
      </w:tabs>
    </w:pPr>
  </w:style>
  <w:style w:type="character" w:customStyle="1" w:styleId="FooterChar">
    <w:name w:val="Footer Char"/>
    <w:link w:val="Footer"/>
    <w:rsid w:val="00D627A9"/>
    <w:rPr>
      <w:sz w:val="24"/>
      <w:szCs w:val="24"/>
      <w:lang w:val="en-US" w:eastAsia="en-US"/>
    </w:rPr>
  </w:style>
  <w:style w:type="paragraph" w:styleId="BalloonText">
    <w:name w:val="Balloon Text"/>
    <w:basedOn w:val="Normal"/>
    <w:link w:val="BalloonTextChar"/>
    <w:rsid w:val="00A25852"/>
    <w:rPr>
      <w:rFonts w:ascii="Tahoma" w:hAnsi="Tahoma" w:cs="Tahoma"/>
      <w:sz w:val="16"/>
      <w:szCs w:val="16"/>
    </w:rPr>
  </w:style>
  <w:style w:type="character" w:customStyle="1" w:styleId="BalloonTextChar">
    <w:name w:val="Balloon Text Char"/>
    <w:basedOn w:val="DefaultParagraphFont"/>
    <w:link w:val="BalloonText"/>
    <w:rsid w:val="00A25852"/>
    <w:rPr>
      <w:rFonts w:ascii="Tahoma" w:hAnsi="Tahoma" w:cs="Tahoma"/>
      <w:sz w:val="16"/>
      <w:szCs w:val="16"/>
      <w:lang w:val="en-US" w:eastAsia="en-US"/>
    </w:rPr>
  </w:style>
  <w:style w:type="paragraph" w:styleId="ListParagraph">
    <w:name w:val="List Paragraph"/>
    <w:basedOn w:val="Normal"/>
    <w:uiPriority w:val="34"/>
    <w:qFormat/>
    <w:rsid w:val="00301610"/>
    <w:pPr>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7A35"/>
    <w:rPr>
      <w:rFonts w:cs="Times New Roman"/>
      <w:color w:val="0000FF"/>
      <w:u w:val="single"/>
    </w:rPr>
  </w:style>
  <w:style w:type="numbering" w:customStyle="1" w:styleId="Style1">
    <w:name w:val="Style1"/>
    <w:rsid w:val="0080341A"/>
    <w:pPr>
      <w:numPr>
        <w:numId w:val="9"/>
      </w:numPr>
    </w:pPr>
  </w:style>
  <w:style w:type="paragraph" w:customStyle="1" w:styleId="Char">
    <w:name w:val="Char"/>
    <w:basedOn w:val="Normal"/>
    <w:rsid w:val="00102C8B"/>
    <w:pPr>
      <w:spacing w:before="60" w:after="160" w:line="240" w:lineRule="exact"/>
    </w:pPr>
    <w:rPr>
      <w:rFonts w:ascii="Verdana" w:hAnsi="Verdana" w:cs="Arial"/>
      <w:color w:val="FF00FF"/>
      <w:sz w:val="20"/>
      <w:lang w:val="en-GB"/>
    </w:rPr>
  </w:style>
  <w:style w:type="paragraph" w:styleId="ListBullet">
    <w:name w:val="List Bullet"/>
    <w:basedOn w:val="Normal"/>
    <w:unhideWhenUsed/>
    <w:qFormat/>
    <w:rsid w:val="000E6CE8"/>
    <w:pPr>
      <w:numPr>
        <w:numId w:val="18"/>
      </w:numPr>
      <w:spacing w:after="120" w:line="276" w:lineRule="auto"/>
      <w:contextualSpacing/>
    </w:pPr>
    <w:rPr>
      <w:rFonts w:ascii="Gill Sans MT" w:eastAsia="Gill Sans MT" w:hAnsi="Gill Sans MT"/>
      <w:color w:val="000000"/>
      <w:sz w:val="20"/>
      <w:szCs w:val="20"/>
      <w:lang w:eastAsia="ja-JP"/>
    </w:rPr>
  </w:style>
  <w:style w:type="paragraph" w:styleId="BodyText">
    <w:name w:val="Body Text"/>
    <w:basedOn w:val="Normal"/>
    <w:link w:val="BodyTextChar"/>
    <w:rsid w:val="00ED5EE9"/>
    <w:pPr>
      <w:keepLines/>
      <w:widowControl w:val="0"/>
      <w:spacing w:after="120" w:line="240" w:lineRule="atLeast"/>
    </w:pPr>
    <w:rPr>
      <w:rFonts w:ascii="Arial" w:hAnsi="Arial"/>
      <w:sz w:val="20"/>
      <w:szCs w:val="20"/>
      <w:lang w:eastAsia="en-GB"/>
    </w:rPr>
  </w:style>
  <w:style w:type="character" w:customStyle="1" w:styleId="BodyTextChar">
    <w:name w:val="Body Text Char"/>
    <w:link w:val="BodyText"/>
    <w:rsid w:val="00ED5EE9"/>
    <w:rPr>
      <w:rFonts w:ascii="Arial" w:hAnsi="Arial"/>
      <w:lang w:val="en-US" w:eastAsia="en-GB"/>
    </w:rPr>
  </w:style>
  <w:style w:type="character" w:customStyle="1" w:styleId="apple-converted-space">
    <w:name w:val="apple-converted-space"/>
    <w:rsid w:val="00BC05B5"/>
  </w:style>
  <w:style w:type="paragraph" w:styleId="NormalWeb">
    <w:name w:val="Normal (Web)"/>
    <w:basedOn w:val="Normal"/>
    <w:uiPriority w:val="99"/>
    <w:unhideWhenUsed/>
    <w:rsid w:val="00FA6371"/>
    <w:pPr>
      <w:spacing w:before="100" w:beforeAutospacing="1" w:after="100" w:afterAutospacing="1"/>
    </w:pPr>
  </w:style>
  <w:style w:type="paragraph" w:styleId="Header">
    <w:name w:val="header"/>
    <w:basedOn w:val="Normal"/>
    <w:link w:val="HeaderChar"/>
    <w:rsid w:val="00D627A9"/>
    <w:pPr>
      <w:tabs>
        <w:tab w:val="center" w:pos="4513"/>
        <w:tab w:val="right" w:pos="9026"/>
      </w:tabs>
    </w:pPr>
  </w:style>
  <w:style w:type="character" w:customStyle="1" w:styleId="HeaderChar">
    <w:name w:val="Header Char"/>
    <w:link w:val="Header"/>
    <w:rsid w:val="00D627A9"/>
    <w:rPr>
      <w:sz w:val="24"/>
      <w:szCs w:val="24"/>
      <w:lang w:val="en-US" w:eastAsia="en-US"/>
    </w:rPr>
  </w:style>
  <w:style w:type="paragraph" w:styleId="Footer">
    <w:name w:val="footer"/>
    <w:basedOn w:val="Normal"/>
    <w:link w:val="FooterChar"/>
    <w:rsid w:val="00D627A9"/>
    <w:pPr>
      <w:tabs>
        <w:tab w:val="center" w:pos="4513"/>
        <w:tab w:val="right" w:pos="9026"/>
      </w:tabs>
    </w:pPr>
  </w:style>
  <w:style w:type="character" w:customStyle="1" w:styleId="FooterChar">
    <w:name w:val="Footer Char"/>
    <w:link w:val="Footer"/>
    <w:rsid w:val="00D627A9"/>
    <w:rPr>
      <w:sz w:val="24"/>
      <w:szCs w:val="24"/>
      <w:lang w:val="en-US" w:eastAsia="en-US"/>
    </w:rPr>
  </w:style>
  <w:style w:type="paragraph" w:styleId="BalloonText">
    <w:name w:val="Balloon Text"/>
    <w:basedOn w:val="Normal"/>
    <w:link w:val="BalloonTextChar"/>
    <w:rsid w:val="00A25852"/>
    <w:rPr>
      <w:rFonts w:ascii="Tahoma" w:hAnsi="Tahoma" w:cs="Tahoma"/>
      <w:sz w:val="16"/>
      <w:szCs w:val="16"/>
    </w:rPr>
  </w:style>
  <w:style w:type="character" w:customStyle="1" w:styleId="BalloonTextChar">
    <w:name w:val="Balloon Text Char"/>
    <w:basedOn w:val="DefaultParagraphFont"/>
    <w:link w:val="BalloonText"/>
    <w:rsid w:val="00A25852"/>
    <w:rPr>
      <w:rFonts w:ascii="Tahoma" w:hAnsi="Tahoma" w:cs="Tahoma"/>
      <w:sz w:val="16"/>
      <w:szCs w:val="16"/>
      <w:lang w:val="en-US" w:eastAsia="en-US"/>
    </w:rPr>
  </w:style>
  <w:style w:type="paragraph" w:styleId="ListParagraph">
    <w:name w:val="List Paragraph"/>
    <w:basedOn w:val="Normal"/>
    <w:uiPriority w:val="34"/>
    <w:qFormat/>
    <w:rsid w:val="00301610"/>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309023633">
      <w:bodyDiv w:val="1"/>
      <w:marLeft w:val="0"/>
      <w:marRight w:val="0"/>
      <w:marTop w:val="0"/>
      <w:marBottom w:val="0"/>
      <w:divBdr>
        <w:top w:val="none" w:sz="0" w:space="0" w:color="auto"/>
        <w:left w:val="none" w:sz="0" w:space="0" w:color="auto"/>
        <w:bottom w:val="none" w:sz="0" w:space="0" w:color="auto"/>
        <w:right w:val="none" w:sz="0" w:space="0" w:color="auto"/>
      </w:divBdr>
    </w:div>
    <w:div w:id="680401571">
      <w:bodyDiv w:val="1"/>
      <w:marLeft w:val="0"/>
      <w:marRight w:val="0"/>
      <w:marTop w:val="0"/>
      <w:marBottom w:val="0"/>
      <w:divBdr>
        <w:top w:val="none" w:sz="0" w:space="0" w:color="auto"/>
        <w:left w:val="none" w:sz="0" w:space="0" w:color="auto"/>
        <w:bottom w:val="none" w:sz="0" w:space="0" w:color="auto"/>
        <w:right w:val="none" w:sz="0" w:space="0" w:color="auto"/>
      </w:divBdr>
    </w:div>
    <w:div w:id="861087198">
      <w:bodyDiv w:val="1"/>
      <w:marLeft w:val="0"/>
      <w:marRight w:val="0"/>
      <w:marTop w:val="0"/>
      <w:marBottom w:val="0"/>
      <w:divBdr>
        <w:top w:val="none" w:sz="0" w:space="0" w:color="auto"/>
        <w:left w:val="none" w:sz="0" w:space="0" w:color="auto"/>
        <w:bottom w:val="none" w:sz="0" w:space="0" w:color="auto"/>
        <w:right w:val="none" w:sz="0" w:space="0" w:color="auto"/>
      </w:divBdr>
    </w:div>
    <w:div w:id="1202327467">
      <w:bodyDiv w:val="1"/>
      <w:marLeft w:val="0"/>
      <w:marRight w:val="0"/>
      <w:marTop w:val="0"/>
      <w:marBottom w:val="0"/>
      <w:divBdr>
        <w:top w:val="none" w:sz="0" w:space="0" w:color="auto"/>
        <w:left w:val="none" w:sz="0" w:space="0" w:color="auto"/>
        <w:bottom w:val="none" w:sz="0" w:space="0" w:color="auto"/>
        <w:right w:val="none" w:sz="0" w:space="0" w:color="auto"/>
      </w:divBdr>
    </w:div>
    <w:div w:id="1588461611">
      <w:bodyDiv w:val="1"/>
      <w:marLeft w:val="450"/>
      <w:marRight w:val="0"/>
      <w:marTop w:val="75"/>
      <w:marBottom w:val="0"/>
      <w:divBdr>
        <w:top w:val="none" w:sz="0" w:space="0" w:color="auto"/>
        <w:left w:val="none" w:sz="0" w:space="0" w:color="auto"/>
        <w:bottom w:val="none" w:sz="0" w:space="0" w:color="auto"/>
        <w:right w:val="none" w:sz="0" w:space="0" w:color="auto"/>
      </w:divBdr>
    </w:div>
    <w:div w:id="1680497675">
      <w:bodyDiv w:val="1"/>
      <w:marLeft w:val="0"/>
      <w:marRight w:val="0"/>
      <w:marTop w:val="0"/>
      <w:marBottom w:val="0"/>
      <w:divBdr>
        <w:top w:val="none" w:sz="0" w:space="0" w:color="auto"/>
        <w:left w:val="none" w:sz="0" w:space="0" w:color="auto"/>
        <w:bottom w:val="none" w:sz="0" w:space="0" w:color="auto"/>
        <w:right w:val="none" w:sz="0" w:space="0" w:color="auto"/>
      </w:divBdr>
    </w:div>
    <w:div w:id="195070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google.co.in/url?sa=i&amp;rct=j&amp;q=&amp;esrc=s&amp;source=images&amp;cd=&amp;cad=rja&amp;uact=8&amp;ved=0ahUKEwjss4OgpeXQAhVCt48KHRRBAFUQjRwIBw&amp;url=http://www.famouslogos.us/hsbc-logo/&amp;psig=AFQjCNHpMhJ9VS0e3ofLhJiycZRU9e7hTA&amp;ust=1481310265375343"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eg"/><Relationship Id="rId5" Type="http://schemas.openxmlformats.org/officeDocument/2006/relationships/hyperlink" Target="https://www.google.co.in/imgres?imgurl=http://benwatson.eu/images/portfolio/db/1.jpg&amp;imgrefurl=http://diginpix.ina.fr/en/entities/33586/images/ajax?page=2&amp;sortField=&amp;sortOrder=desc&amp;filterField=&amp;viewMode=&amp;dicIds=all&amp;colIds=all&amp;refreshGridOnly=0&amp;docid=_m183Es0jaRFIM&amp;tbnid=rd3oM-pfY5zNLM:&amp;vet=1&amp;w=386&amp;h=250&amp;bih=641&amp;biw=1366&amp;ved=0ahUKEwjqrOTKpOXQAhUHo48KHczkAdk4rAIQMwggKB4wHg&amp;iact=mrc&amp;uact=8" TargetMode="External"/><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ALEXANDER R</vt:lpstr>
    </vt:vector>
  </TitlesOfParts>
  <Company>Hewlett-Packard</Company>
  <LinksUpToDate>false</LinksUpToDate>
  <CharactersWithSpaces>13863</CharactersWithSpaces>
  <SharedDoc>false</SharedDoc>
  <HLinks>
    <vt:vector size="6" baseType="variant">
      <vt:variant>
        <vt:i4>3473474</vt:i4>
      </vt:variant>
      <vt:variant>
        <vt:i4>0</vt:i4>
      </vt:variant>
      <vt:variant>
        <vt:i4>0</vt:i4>
      </vt:variant>
      <vt:variant>
        <vt:i4>5</vt:i4>
      </vt:variant>
      <vt:variant>
        <vt:lpwstr>mailto:Domain.Expert@yahoo.com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ALEXANDER R</dc:title>
  <dc:creator>amit</dc:creator>
  <cp:lastModifiedBy>Nitin</cp:lastModifiedBy>
  <cp:revision>30</cp:revision>
  <dcterms:created xsi:type="dcterms:W3CDTF">2020-07-13T12:39:00Z</dcterms:created>
  <dcterms:modified xsi:type="dcterms:W3CDTF">2021-02-04T19:53:00Z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rrespondenceListID">
    <vt:lpwstr>479088.000000000</vt:lpwstr>
  </property>
  <property fmtid="{D5CDD505-2E9C-101B-9397-08002B2CF9AE}" pid="3" name="ResumeDevelopmentListID">
    <vt:lpwstr>206572.000000000</vt:lpwstr>
  </property>
</Properties>
</file>