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4C1C5" w14:textId="77777777" w:rsidR="00272E0F" w:rsidRDefault="00B93C0F" w:rsidP="006B7C51">
      <w:pPr>
        <w:pStyle w:val="Title"/>
        <w:rPr>
          <w:szCs w:val="22"/>
        </w:rPr>
      </w:pPr>
      <w:r>
        <w:rPr>
          <w:szCs w:val="22"/>
        </w:rPr>
        <w:t xml:space="preserve"> </w:t>
      </w:r>
      <w:r w:rsidR="00E30273">
        <w:rPr>
          <w:szCs w:val="22"/>
        </w:rPr>
        <w:tab/>
      </w:r>
      <w:r w:rsidR="00E30273">
        <w:rPr>
          <w:szCs w:val="22"/>
        </w:rPr>
        <w:tab/>
      </w:r>
      <w:r w:rsidR="00E30273">
        <w:rPr>
          <w:szCs w:val="22"/>
        </w:rPr>
        <w:tab/>
      </w:r>
      <w:r w:rsidR="00E30273">
        <w:rPr>
          <w:szCs w:val="22"/>
        </w:rPr>
        <w:tab/>
      </w:r>
      <w:r>
        <w:rPr>
          <w:szCs w:val="22"/>
        </w:rPr>
        <w:t>VENU GOPAL</w:t>
      </w:r>
      <w:r w:rsidR="00E30273">
        <w:rPr>
          <w:szCs w:val="22"/>
        </w:rPr>
        <w:tab/>
      </w:r>
      <w:r w:rsidR="00E30273">
        <w:rPr>
          <w:szCs w:val="22"/>
        </w:rPr>
        <w:tab/>
      </w:r>
      <w:r w:rsidR="00E30273">
        <w:rPr>
          <w:szCs w:val="22"/>
        </w:rPr>
        <w:tab/>
      </w:r>
      <w:r w:rsidR="00E30273">
        <w:rPr>
          <w:szCs w:val="22"/>
        </w:rPr>
        <w:tab/>
      </w:r>
      <w:r w:rsidR="00E30273">
        <w:rPr>
          <w:szCs w:val="22"/>
        </w:rPr>
        <w:tab/>
      </w:r>
    </w:p>
    <w:p w14:paraId="185A8553" w14:textId="77777777" w:rsidR="006B7C51" w:rsidRPr="006B7C51" w:rsidRDefault="006B7C51" w:rsidP="00272E0F">
      <w:pPr>
        <w:pStyle w:val="Title"/>
        <w:rPr>
          <w:szCs w:val="22"/>
        </w:rPr>
      </w:pPr>
    </w:p>
    <w:p w14:paraId="45684F26" w14:textId="77777777" w:rsidR="00EA3051" w:rsidRDefault="00EA3051" w:rsidP="00272E0F">
      <w:pPr>
        <w:spacing w:after="0" w:line="240" w:lineRule="auto"/>
        <w:rPr>
          <w:b/>
          <w:sz w:val="22"/>
        </w:rPr>
        <w:sectPr w:rsidR="00EA3051" w:rsidSect="00226C53">
          <w:pgSz w:w="12240" w:h="15840"/>
          <w:pgMar w:top="1440" w:right="1440" w:bottom="1440" w:left="1440" w:header="720" w:footer="720" w:gutter="0"/>
          <w:cols w:space="720"/>
          <w:docGrid w:linePitch="360"/>
        </w:sectPr>
      </w:pPr>
    </w:p>
    <w:p w14:paraId="49CFA958" w14:textId="77777777" w:rsidR="00AF1148" w:rsidRDefault="00AF1148" w:rsidP="00272E0F">
      <w:pPr>
        <w:spacing w:after="0" w:line="240" w:lineRule="auto"/>
        <w:rPr>
          <w:b/>
          <w:sz w:val="22"/>
        </w:rPr>
      </w:pPr>
    </w:p>
    <w:p w14:paraId="6514A47F" w14:textId="2BE34B62" w:rsidR="00AD038C" w:rsidRDefault="003E0F4F" w:rsidP="00272E0F">
      <w:pPr>
        <w:spacing w:after="0" w:line="240" w:lineRule="auto"/>
        <w:rPr>
          <w:b/>
          <w:sz w:val="22"/>
        </w:rPr>
      </w:pPr>
      <w:r>
        <w:rPr>
          <w:b/>
          <w:sz w:val="22"/>
        </w:rPr>
        <w:t>G</w:t>
      </w:r>
      <w:r w:rsidR="0055306D" w:rsidRPr="006B7C51">
        <w:rPr>
          <w:b/>
          <w:sz w:val="22"/>
        </w:rPr>
        <w:t>mail</w:t>
      </w:r>
      <w:r w:rsidR="0055306D">
        <w:rPr>
          <w:b/>
          <w:sz w:val="22"/>
        </w:rPr>
        <w:t>:</w:t>
      </w:r>
      <w:r w:rsidR="00C84B1B">
        <w:rPr>
          <w:b/>
          <w:sz w:val="22"/>
        </w:rPr>
        <w:t xml:space="preserve">  </w:t>
      </w:r>
      <w:hyperlink r:id="rId7" w:history="1">
        <w:r w:rsidR="00E30273" w:rsidRPr="00312CC4">
          <w:rPr>
            <w:rStyle w:val="Hyperlink"/>
            <w:b/>
            <w:sz w:val="22"/>
          </w:rPr>
          <w:t>Venugopalsfdc02@gmail.com</w:t>
        </w:r>
      </w:hyperlink>
      <w:r w:rsidR="00C84B1B">
        <w:rPr>
          <w:b/>
          <w:sz w:val="22"/>
        </w:rPr>
        <w:t xml:space="preserve"> </w:t>
      </w:r>
      <w:r w:rsidR="00EA3051">
        <w:rPr>
          <w:b/>
          <w:sz w:val="22"/>
        </w:rPr>
        <w:t xml:space="preserve"> </w:t>
      </w:r>
    </w:p>
    <w:p w14:paraId="63B98410" w14:textId="2A575CC0" w:rsidR="00272E0F" w:rsidRPr="006B7C51" w:rsidRDefault="00AD038C" w:rsidP="00272E0F">
      <w:pPr>
        <w:spacing w:after="0" w:line="240" w:lineRule="auto"/>
        <w:rPr>
          <w:sz w:val="22"/>
        </w:rPr>
      </w:pPr>
      <w:r w:rsidRPr="006B7C51">
        <w:rPr>
          <w:b/>
          <w:sz w:val="22"/>
        </w:rPr>
        <w:t>Mobile:</w:t>
      </w:r>
      <w:r>
        <w:rPr>
          <w:b/>
          <w:sz w:val="22"/>
        </w:rPr>
        <w:t xml:space="preserve"> </w:t>
      </w:r>
      <w:r w:rsidR="00343B2F">
        <w:rPr>
          <w:sz w:val="22"/>
        </w:rPr>
        <w:t>+91-9989088878</w:t>
      </w:r>
      <w:r>
        <w:rPr>
          <w:sz w:val="22"/>
        </w:rPr>
        <w:t xml:space="preserve">  </w:t>
      </w:r>
      <w:r w:rsidR="00EA3051">
        <w:rPr>
          <w:b/>
          <w:sz w:val="22"/>
        </w:rPr>
        <w:t xml:space="preserve">                      </w:t>
      </w:r>
      <w:r w:rsidR="00E30273">
        <w:rPr>
          <w:b/>
          <w:sz w:val="22"/>
        </w:rPr>
        <w:tab/>
      </w:r>
      <w:r w:rsidR="00E30273">
        <w:rPr>
          <w:b/>
          <w:sz w:val="22"/>
        </w:rPr>
        <w:tab/>
      </w:r>
      <w:r w:rsidR="00E30273">
        <w:rPr>
          <w:b/>
          <w:sz w:val="22"/>
        </w:rPr>
        <w:tab/>
      </w:r>
      <w:r w:rsidR="00E30273">
        <w:rPr>
          <w:b/>
          <w:sz w:val="22"/>
        </w:rPr>
        <w:tab/>
      </w:r>
    </w:p>
    <w:p w14:paraId="735431C2" w14:textId="6F36AD9C" w:rsidR="00272E0F" w:rsidRPr="006B7C51" w:rsidRDefault="00EA3051" w:rsidP="00272E0F">
      <w:pPr>
        <w:spacing w:after="0" w:line="240" w:lineRule="auto"/>
        <w:rPr>
          <w:sz w:val="22"/>
        </w:rPr>
      </w:pPr>
      <w:r>
        <w:rPr>
          <w:sz w:val="22"/>
        </w:rPr>
        <w:t xml:space="preserve">      </w:t>
      </w:r>
      <w:r w:rsidR="00AD038C">
        <w:rPr>
          <w:sz w:val="22"/>
        </w:rPr>
        <w:t xml:space="preserve">               </w:t>
      </w:r>
      <w:r w:rsidR="00AF1148">
        <w:rPr>
          <w:sz w:val="22"/>
        </w:rPr>
        <w:t xml:space="preserve">    </w:t>
      </w:r>
      <w:r w:rsidR="00AD038C">
        <w:rPr>
          <w:sz w:val="22"/>
        </w:rPr>
        <w:t xml:space="preserve">     </w:t>
      </w:r>
      <w:r w:rsidR="00AD038C">
        <w:rPr>
          <w:noProof/>
        </w:rPr>
        <w:drawing>
          <wp:inline distT="0" distB="0" distL="0" distR="0" wp14:anchorId="249FF05D" wp14:editId="546AF2F4">
            <wp:extent cx="800100" cy="6032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903" cy="612903"/>
                    </a:xfrm>
                    <a:prstGeom prst="rect">
                      <a:avLst/>
                    </a:prstGeom>
                    <a:noFill/>
                    <a:ln>
                      <a:noFill/>
                    </a:ln>
                  </pic:spPr>
                </pic:pic>
              </a:graphicData>
            </a:graphic>
          </wp:inline>
        </w:drawing>
      </w:r>
      <w:r w:rsidR="00AD038C">
        <w:rPr>
          <w:sz w:val="22"/>
        </w:rPr>
        <w:t xml:space="preserve"> </w:t>
      </w:r>
      <w:r>
        <w:rPr>
          <w:sz w:val="22"/>
        </w:rPr>
        <w:t xml:space="preserve"> </w:t>
      </w:r>
      <w:r w:rsidR="00AD038C">
        <w:rPr>
          <w:noProof/>
        </w:rPr>
        <w:drawing>
          <wp:inline distT="0" distB="0" distL="0" distR="0" wp14:anchorId="06C6D786" wp14:editId="48AC0E63">
            <wp:extent cx="819150" cy="6419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09" cy="664367"/>
                    </a:xfrm>
                    <a:prstGeom prst="rect">
                      <a:avLst/>
                    </a:prstGeom>
                    <a:noFill/>
                    <a:ln>
                      <a:noFill/>
                    </a:ln>
                  </pic:spPr>
                </pic:pic>
              </a:graphicData>
            </a:graphic>
          </wp:inline>
        </w:drawing>
      </w:r>
      <w:r w:rsidR="00E30273">
        <w:rPr>
          <w:sz w:val="22"/>
        </w:rPr>
        <w:tab/>
      </w:r>
      <w:r w:rsidR="00E30273">
        <w:rPr>
          <w:sz w:val="22"/>
        </w:rPr>
        <w:tab/>
      </w:r>
      <w:r w:rsidR="00E30273">
        <w:rPr>
          <w:sz w:val="22"/>
        </w:rPr>
        <w:tab/>
      </w:r>
      <w:r w:rsidR="00E30273">
        <w:rPr>
          <w:sz w:val="22"/>
        </w:rPr>
        <w:tab/>
      </w:r>
    </w:p>
    <w:p w14:paraId="2380B455" w14:textId="77777777" w:rsidR="00EA3051" w:rsidRDefault="00EA3051" w:rsidP="00272E0F">
      <w:pPr>
        <w:shd w:val="pct10" w:color="auto" w:fill="auto"/>
        <w:spacing w:before="120" w:after="120"/>
        <w:jc w:val="both"/>
        <w:rPr>
          <w:b/>
          <w:sz w:val="22"/>
        </w:rPr>
        <w:sectPr w:rsidR="00EA3051" w:rsidSect="00EA3051">
          <w:type w:val="continuous"/>
          <w:pgSz w:w="12240" w:h="15840"/>
          <w:pgMar w:top="1440" w:right="1440" w:bottom="1440" w:left="1440" w:header="720" w:footer="720" w:gutter="0"/>
          <w:cols w:num="2" w:space="720"/>
          <w:docGrid w:linePitch="360"/>
        </w:sectPr>
      </w:pPr>
    </w:p>
    <w:p w14:paraId="0005D485" w14:textId="4DB13D12" w:rsidR="00272E0F" w:rsidRPr="006B7C51" w:rsidRDefault="00272E0F" w:rsidP="00272E0F">
      <w:pPr>
        <w:shd w:val="pct10" w:color="auto" w:fill="auto"/>
        <w:spacing w:before="120" w:after="120"/>
        <w:jc w:val="both"/>
        <w:rPr>
          <w:b/>
          <w:sz w:val="22"/>
        </w:rPr>
      </w:pPr>
      <w:r w:rsidRPr="006B7C51">
        <w:rPr>
          <w:b/>
          <w:sz w:val="22"/>
        </w:rPr>
        <w:t>Professional Summary</w:t>
      </w:r>
    </w:p>
    <w:p w14:paraId="7AB69B4D" w14:textId="4FC7C79B" w:rsidR="00FC0584" w:rsidRPr="00B66B0A" w:rsidRDefault="005A4A47" w:rsidP="00B66B0A">
      <w:pPr>
        <w:pStyle w:val="ListParagraph"/>
        <w:numPr>
          <w:ilvl w:val="0"/>
          <w:numId w:val="1"/>
        </w:numPr>
        <w:spacing w:after="0" w:line="360" w:lineRule="auto"/>
        <w:jc w:val="both"/>
        <w:rPr>
          <w:sz w:val="22"/>
          <w:szCs w:val="22"/>
        </w:rPr>
      </w:pPr>
      <w:r>
        <w:rPr>
          <w:sz w:val="22"/>
          <w:szCs w:val="22"/>
        </w:rPr>
        <w:t xml:space="preserve">Having around </w:t>
      </w:r>
      <w:r w:rsidR="00A245F2">
        <w:rPr>
          <w:sz w:val="22"/>
          <w:szCs w:val="22"/>
        </w:rPr>
        <w:t>5.</w:t>
      </w:r>
      <w:r>
        <w:rPr>
          <w:sz w:val="22"/>
          <w:szCs w:val="22"/>
        </w:rPr>
        <w:t>4 years</w:t>
      </w:r>
      <w:r w:rsidRPr="00B66B0A">
        <w:rPr>
          <w:sz w:val="22"/>
          <w:szCs w:val="22"/>
        </w:rPr>
        <w:t xml:space="preserve"> </w:t>
      </w:r>
      <w:r w:rsidR="00947D64" w:rsidRPr="00B66B0A">
        <w:rPr>
          <w:sz w:val="22"/>
          <w:szCs w:val="22"/>
        </w:rPr>
        <w:t>in analysis, design, configuring and development of various CRM and web-based applications, which includes Salesforce.com platform, Sales Cloud, Service Cloud</w:t>
      </w:r>
      <w:r w:rsidR="000E2F0E">
        <w:rPr>
          <w:sz w:val="22"/>
          <w:szCs w:val="22"/>
        </w:rPr>
        <w:t>.</w:t>
      </w:r>
    </w:p>
    <w:p w14:paraId="5007E238" w14:textId="19920E76" w:rsidR="000E2F0E" w:rsidRPr="000E2F0E" w:rsidRDefault="000E2F0E" w:rsidP="000E2F0E">
      <w:pPr>
        <w:pStyle w:val="ListParagraph"/>
        <w:numPr>
          <w:ilvl w:val="0"/>
          <w:numId w:val="1"/>
        </w:numPr>
        <w:spacing w:after="0" w:line="360" w:lineRule="auto"/>
        <w:jc w:val="both"/>
        <w:rPr>
          <w:sz w:val="22"/>
          <w:szCs w:val="22"/>
        </w:rPr>
      </w:pPr>
      <w:r>
        <w:rPr>
          <w:sz w:val="22"/>
          <w:szCs w:val="22"/>
        </w:rPr>
        <w:t>S</w:t>
      </w:r>
      <w:r w:rsidRPr="000E2F0E">
        <w:rPr>
          <w:sz w:val="22"/>
          <w:szCs w:val="22"/>
        </w:rPr>
        <w:t>erv</w:t>
      </w:r>
      <w:r>
        <w:rPr>
          <w:sz w:val="22"/>
          <w:szCs w:val="22"/>
        </w:rPr>
        <w:t>ing</w:t>
      </w:r>
      <w:r w:rsidRPr="000E2F0E">
        <w:rPr>
          <w:sz w:val="22"/>
          <w:szCs w:val="22"/>
        </w:rPr>
        <w:t xml:space="preserve"> as the offshore leader who oversees both salesforce</w:t>
      </w:r>
      <w:r>
        <w:rPr>
          <w:sz w:val="22"/>
          <w:szCs w:val="22"/>
        </w:rPr>
        <w:t xml:space="preserve"> </w:t>
      </w:r>
      <w:r w:rsidRPr="000E2F0E">
        <w:rPr>
          <w:sz w:val="22"/>
          <w:szCs w:val="22"/>
        </w:rPr>
        <w:t>functional and technical work for the Company</w:t>
      </w:r>
    </w:p>
    <w:p w14:paraId="72397E6E" w14:textId="3B0CDD9D" w:rsidR="00C915CE" w:rsidRPr="00B66B0A" w:rsidRDefault="00C915CE" w:rsidP="000E2F0E">
      <w:pPr>
        <w:pStyle w:val="ListParagraph"/>
        <w:numPr>
          <w:ilvl w:val="0"/>
          <w:numId w:val="1"/>
        </w:numPr>
        <w:spacing w:after="0" w:line="360" w:lineRule="auto"/>
        <w:jc w:val="both"/>
        <w:rPr>
          <w:sz w:val="22"/>
          <w:szCs w:val="22"/>
        </w:rPr>
      </w:pPr>
      <w:r w:rsidRPr="00B66B0A">
        <w:rPr>
          <w:color w:val="000000"/>
          <w:sz w:val="22"/>
          <w:szCs w:val="22"/>
          <w:shd w:val="clear" w:color="auto" w:fill="FFFFFF"/>
        </w:rPr>
        <w:t>Extensive experience in analyzing business requirements, entity relationships and converting to Salesforce custom objects, lookup relationships, junction objects and master-detail relationships. </w:t>
      </w:r>
    </w:p>
    <w:p w14:paraId="22B434C1" w14:textId="5DB9B35D" w:rsidR="00C915CE" w:rsidRPr="00A810CD" w:rsidRDefault="00C915CE" w:rsidP="00B66B0A">
      <w:pPr>
        <w:pStyle w:val="ListParagraph"/>
        <w:numPr>
          <w:ilvl w:val="0"/>
          <w:numId w:val="1"/>
        </w:numPr>
        <w:spacing w:after="0" w:line="360" w:lineRule="auto"/>
        <w:jc w:val="both"/>
        <w:rPr>
          <w:sz w:val="22"/>
          <w:szCs w:val="22"/>
        </w:rPr>
      </w:pPr>
      <w:r w:rsidRPr="00B66B0A">
        <w:rPr>
          <w:color w:val="000000"/>
          <w:sz w:val="22"/>
          <w:szCs w:val="22"/>
          <w:shd w:val="clear" w:color="auto" w:fill="FFFFFF"/>
        </w:rPr>
        <w:t>Extensive experience in designing</w:t>
      </w:r>
      <w:r w:rsidR="004D2464">
        <w:rPr>
          <w:color w:val="000000"/>
          <w:sz w:val="22"/>
          <w:szCs w:val="22"/>
          <w:shd w:val="clear" w:color="auto" w:fill="FFFFFF"/>
        </w:rPr>
        <w:t xml:space="preserve"> </w:t>
      </w:r>
      <w:r w:rsidR="004D2464" w:rsidRPr="00B66B0A">
        <w:rPr>
          <w:sz w:val="22"/>
          <w:szCs w:val="22"/>
        </w:rPr>
        <w:t>Objects and Tabs</w:t>
      </w:r>
      <w:r w:rsidR="004D2464">
        <w:rPr>
          <w:sz w:val="22"/>
          <w:szCs w:val="22"/>
        </w:rPr>
        <w:t>,</w:t>
      </w:r>
      <w:r w:rsidRPr="00B66B0A">
        <w:rPr>
          <w:color w:val="000000"/>
          <w:sz w:val="22"/>
          <w:szCs w:val="22"/>
          <w:shd w:val="clear" w:color="auto" w:fill="FFFFFF"/>
        </w:rPr>
        <w:t xml:space="preserve"> Custom Formula Fields, Field Dependencies, Validation Rules, </w:t>
      </w:r>
      <w:r w:rsidR="00261908" w:rsidRPr="00B66B0A">
        <w:rPr>
          <w:color w:val="000000"/>
          <w:sz w:val="22"/>
          <w:szCs w:val="22"/>
          <w:shd w:val="clear" w:color="auto" w:fill="FFFFFF"/>
        </w:rPr>
        <w:t>Workflows</w:t>
      </w:r>
      <w:r w:rsidRPr="00B66B0A">
        <w:rPr>
          <w:color w:val="000000"/>
          <w:sz w:val="22"/>
          <w:szCs w:val="22"/>
          <w:shd w:val="clear" w:color="auto" w:fill="FFFFFF"/>
        </w:rPr>
        <w:t>, and Approval Processes for automated alerts, field updates, and Email generation according to application requirements </w:t>
      </w:r>
    </w:p>
    <w:p w14:paraId="1EC17BC0" w14:textId="77777777" w:rsidR="00A810CD" w:rsidRPr="007C0C4D" w:rsidRDefault="00A810CD" w:rsidP="00A810CD">
      <w:pPr>
        <w:pStyle w:val="ListParagraph"/>
        <w:numPr>
          <w:ilvl w:val="0"/>
          <w:numId w:val="1"/>
        </w:numPr>
        <w:spacing w:after="0" w:line="360" w:lineRule="auto"/>
        <w:jc w:val="both"/>
        <w:rPr>
          <w:sz w:val="22"/>
          <w:szCs w:val="22"/>
        </w:rPr>
      </w:pPr>
      <w:r w:rsidRPr="007C0C4D">
        <w:rPr>
          <w:sz w:val="22"/>
          <w:szCs w:val="22"/>
        </w:rPr>
        <w:t>Proficient in using</w:t>
      </w:r>
      <w:r>
        <w:rPr>
          <w:sz w:val="22"/>
          <w:szCs w:val="22"/>
        </w:rPr>
        <w:t xml:space="preserve"> </w:t>
      </w:r>
      <w:r w:rsidRPr="007C0C4D">
        <w:rPr>
          <w:sz w:val="22"/>
          <w:szCs w:val="22"/>
        </w:rPr>
        <w:t xml:space="preserve">data migration </w:t>
      </w:r>
      <w:r>
        <w:rPr>
          <w:sz w:val="22"/>
          <w:szCs w:val="22"/>
        </w:rPr>
        <w:t>using</w:t>
      </w:r>
      <w:r w:rsidRPr="007C0C4D">
        <w:rPr>
          <w:sz w:val="22"/>
          <w:szCs w:val="22"/>
        </w:rPr>
        <w:t xml:space="preserve"> Apex Data Loader.</w:t>
      </w:r>
    </w:p>
    <w:p w14:paraId="04B494EA" w14:textId="3E415FAC" w:rsidR="00A810CD" w:rsidRPr="00A810CD" w:rsidRDefault="00A810CD" w:rsidP="00A810CD">
      <w:pPr>
        <w:pStyle w:val="ListParagraph"/>
        <w:numPr>
          <w:ilvl w:val="0"/>
          <w:numId w:val="1"/>
        </w:numPr>
        <w:spacing w:after="0" w:line="360" w:lineRule="auto"/>
        <w:jc w:val="both"/>
        <w:rPr>
          <w:sz w:val="22"/>
          <w:szCs w:val="22"/>
        </w:rPr>
      </w:pPr>
      <w:r w:rsidRPr="007C0C4D">
        <w:rPr>
          <w:sz w:val="22"/>
          <w:szCs w:val="22"/>
        </w:rPr>
        <w:t xml:space="preserve">Deployment using Change Set, </w:t>
      </w:r>
      <w:r>
        <w:rPr>
          <w:sz w:val="22"/>
          <w:szCs w:val="22"/>
        </w:rPr>
        <w:t>CICD.</w:t>
      </w:r>
    </w:p>
    <w:p w14:paraId="3E4F776C" w14:textId="77777777" w:rsidR="00272E0F" w:rsidRPr="00B66B0A" w:rsidRDefault="00C915CE" w:rsidP="00B66B0A">
      <w:pPr>
        <w:pStyle w:val="ListParagraph"/>
        <w:numPr>
          <w:ilvl w:val="0"/>
          <w:numId w:val="1"/>
        </w:numPr>
        <w:spacing w:after="0" w:line="360" w:lineRule="auto"/>
        <w:jc w:val="both"/>
        <w:rPr>
          <w:sz w:val="22"/>
          <w:szCs w:val="22"/>
        </w:rPr>
      </w:pPr>
      <w:r w:rsidRPr="00B66B0A">
        <w:rPr>
          <w:color w:val="000000"/>
          <w:sz w:val="22"/>
          <w:szCs w:val="22"/>
          <w:shd w:val="clear" w:color="auto" w:fill="FFFFFF"/>
        </w:rPr>
        <w:t xml:space="preserve">Unit and Integration Testing for new requirement and get the UAT from the Business </w:t>
      </w:r>
      <w:r w:rsidR="00E06FEF">
        <w:rPr>
          <w:color w:val="000000"/>
          <w:sz w:val="22"/>
          <w:szCs w:val="22"/>
          <w:shd w:val="clear" w:color="auto" w:fill="FFFFFF"/>
        </w:rPr>
        <w:t>Owner</w:t>
      </w:r>
      <w:r w:rsidR="00336183">
        <w:rPr>
          <w:color w:val="000000"/>
          <w:sz w:val="22"/>
          <w:szCs w:val="22"/>
          <w:shd w:val="clear" w:color="auto" w:fill="FFFFFF"/>
        </w:rPr>
        <w:t xml:space="preserve"> </w:t>
      </w:r>
      <w:r w:rsidR="00272E0F" w:rsidRPr="00B66B0A">
        <w:rPr>
          <w:sz w:val="22"/>
          <w:szCs w:val="22"/>
        </w:rPr>
        <w:t>Good Understanding on Partner portal (Partner Relationship Management)</w:t>
      </w:r>
    </w:p>
    <w:p w14:paraId="09A54247" w14:textId="77777777" w:rsidR="00272E0F" w:rsidRPr="00B66B0A" w:rsidRDefault="00272E0F" w:rsidP="00B66B0A">
      <w:pPr>
        <w:pStyle w:val="ListParagraph"/>
        <w:numPr>
          <w:ilvl w:val="0"/>
          <w:numId w:val="1"/>
        </w:numPr>
        <w:spacing w:after="0" w:line="360" w:lineRule="auto"/>
        <w:jc w:val="both"/>
        <w:rPr>
          <w:sz w:val="22"/>
          <w:szCs w:val="22"/>
        </w:rPr>
      </w:pPr>
      <w:r w:rsidRPr="00B66B0A">
        <w:rPr>
          <w:sz w:val="22"/>
          <w:szCs w:val="22"/>
        </w:rPr>
        <w:t>Expertise at administrative tasks such as User management, creating Profiles, Roles and Permission Sets, Workflow, Tasks and Events, Email notification and templates, Reports and Dashboard.</w:t>
      </w:r>
    </w:p>
    <w:p w14:paraId="23EC61AE" w14:textId="77777777" w:rsidR="00272E0F" w:rsidRPr="00B66B0A" w:rsidRDefault="00272E0F" w:rsidP="00B66B0A">
      <w:pPr>
        <w:pStyle w:val="ListParagraph"/>
        <w:numPr>
          <w:ilvl w:val="0"/>
          <w:numId w:val="1"/>
        </w:numPr>
        <w:spacing w:after="0" w:line="360" w:lineRule="auto"/>
        <w:jc w:val="both"/>
        <w:rPr>
          <w:sz w:val="22"/>
          <w:szCs w:val="22"/>
        </w:rPr>
      </w:pPr>
      <w:r w:rsidRPr="00B66B0A">
        <w:rPr>
          <w:sz w:val="22"/>
          <w:szCs w:val="22"/>
        </w:rPr>
        <w:t>Worked on Force.com sites and developed many Custom Application using force.com platform.</w:t>
      </w:r>
    </w:p>
    <w:p w14:paraId="3E6C196B" w14:textId="77777777" w:rsidR="00B66B0A" w:rsidRDefault="00B66B0A" w:rsidP="00B66B0A">
      <w:pPr>
        <w:pStyle w:val="ListParagraph"/>
        <w:spacing w:after="0" w:line="360" w:lineRule="auto"/>
        <w:ind w:left="360"/>
        <w:jc w:val="both"/>
        <w:rPr>
          <w:sz w:val="22"/>
          <w:szCs w:val="22"/>
        </w:rPr>
      </w:pPr>
    </w:p>
    <w:p w14:paraId="5417E31B" w14:textId="77777777" w:rsidR="00DB4ACE" w:rsidRPr="00DB4ACE" w:rsidRDefault="0069187F" w:rsidP="00DB4ACE">
      <w:pPr>
        <w:shd w:val="pct10" w:color="auto" w:fill="auto"/>
        <w:rPr>
          <w:b/>
          <w:szCs w:val="24"/>
        </w:rPr>
      </w:pPr>
      <w:r w:rsidRPr="0069187F">
        <w:rPr>
          <w:b/>
          <w:szCs w:val="24"/>
        </w:rPr>
        <w:t xml:space="preserve"> </w:t>
      </w:r>
      <w:r w:rsidR="00DB4ACE" w:rsidRPr="006B7C51">
        <w:rPr>
          <w:b/>
          <w:szCs w:val="24"/>
        </w:rPr>
        <w:t>Educational Qualifications</w:t>
      </w:r>
    </w:p>
    <w:p w14:paraId="3370565B" w14:textId="77777777" w:rsidR="00DB4ACE" w:rsidRPr="006B7C51" w:rsidRDefault="00BA7B8A" w:rsidP="00DB4ACE">
      <w:pPr>
        <w:spacing w:after="0" w:line="240" w:lineRule="auto"/>
        <w:rPr>
          <w:szCs w:val="24"/>
        </w:rPr>
      </w:pPr>
      <w:r>
        <w:rPr>
          <w:szCs w:val="24"/>
        </w:rPr>
        <w:t>B-TECH (CS</w:t>
      </w:r>
      <w:r w:rsidR="00DB4ACE">
        <w:rPr>
          <w:szCs w:val="24"/>
        </w:rPr>
        <w:t>E) from All India institute of Technology.</w:t>
      </w:r>
    </w:p>
    <w:p w14:paraId="77ADA8D6" w14:textId="77777777" w:rsidR="0069187F" w:rsidRPr="0069187F" w:rsidRDefault="0069187F" w:rsidP="0069187F">
      <w:pPr>
        <w:spacing w:after="0" w:line="360" w:lineRule="auto"/>
        <w:jc w:val="both"/>
        <w:rPr>
          <w:b/>
          <w:szCs w:val="24"/>
        </w:rPr>
      </w:pPr>
    </w:p>
    <w:p w14:paraId="5C331A65" w14:textId="77777777" w:rsidR="006D251A" w:rsidRPr="006D251A" w:rsidRDefault="00051E39" w:rsidP="006D251A">
      <w:pPr>
        <w:shd w:val="pct10" w:color="auto" w:fill="auto"/>
        <w:jc w:val="both"/>
        <w:rPr>
          <w:b/>
          <w:sz w:val="22"/>
        </w:rPr>
      </w:pPr>
      <w:r w:rsidRPr="00051E39">
        <w:rPr>
          <w:b/>
          <w:sz w:val="22"/>
        </w:rPr>
        <w:t>Experience</w:t>
      </w:r>
      <w:r>
        <w:rPr>
          <w:b/>
          <w:sz w:val="22"/>
        </w:rPr>
        <w:t xml:space="preserve"> History </w:t>
      </w:r>
    </w:p>
    <w:p w14:paraId="2F8869E3" w14:textId="6AF21869" w:rsidR="006D251A" w:rsidRDefault="00763515" w:rsidP="00051E39">
      <w:pPr>
        <w:pStyle w:val="BodyTextIndent2"/>
        <w:tabs>
          <w:tab w:val="left" w:pos="360"/>
          <w:tab w:val="left" w:pos="450"/>
        </w:tabs>
        <w:spacing w:line="360" w:lineRule="auto"/>
        <w:ind w:left="0"/>
        <w:rPr>
          <w:sz w:val="24"/>
          <w:szCs w:val="24"/>
        </w:rPr>
      </w:pPr>
      <w:r>
        <w:rPr>
          <w:sz w:val="24"/>
          <w:szCs w:val="24"/>
        </w:rPr>
        <w:t>Worke</w:t>
      </w:r>
      <w:r w:rsidR="00DE33FF">
        <w:rPr>
          <w:sz w:val="24"/>
          <w:szCs w:val="24"/>
        </w:rPr>
        <w:t>d</w:t>
      </w:r>
      <w:r w:rsidR="00493ECB">
        <w:rPr>
          <w:sz w:val="24"/>
          <w:szCs w:val="24"/>
        </w:rPr>
        <w:t xml:space="preserve"> </w:t>
      </w:r>
      <w:r w:rsidR="00051E39" w:rsidRPr="003340CF">
        <w:rPr>
          <w:sz w:val="24"/>
          <w:szCs w:val="24"/>
        </w:rPr>
        <w:t xml:space="preserve">as a </w:t>
      </w:r>
      <w:r w:rsidR="00C42BE6">
        <w:rPr>
          <w:b/>
          <w:bCs/>
          <w:sz w:val="24"/>
          <w:szCs w:val="24"/>
        </w:rPr>
        <w:t>Salesforce</w:t>
      </w:r>
      <w:r w:rsidR="00051E39" w:rsidRPr="003340CF">
        <w:rPr>
          <w:b/>
          <w:bCs/>
          <w:sz w:val="24"/>
          <w:szCs w:val="24"/>
        </w:rPr>
        <w:t xml:space="preserve"> developer </w:t>
      </w:r>
      <w:r w:rsidR="00947D64">
        <w:rPr>
          <w:sz w:val="24"/>
          <w:szCs w:val="24"/>
        </w:rPr>
        <w:t>for</w:t>
      </w:r>
      <w:r w:rsidR="00493ECB">
        <w:rPr>
          <w:sz w:val="24"/>
          <w:szCs w:val="24"/>
        </w:rPr>
        <w:t xml:space="preserve"> </w:t>
      </w:r>
      <w:r w:rsidR="00E61889" w:rsidRPr="00763515">
        <w:rPr>
          <w:b/>
          <w:sz w:val="22"/>
          <w:szCs w:val="22"/>
        </w:rPr>
        <w:t xml:space="preserve">Q3 </w:t>
      </w:r>
      <w:r>
        <w:rPr>
          <w:b/>
          <w:sz w:val="22"/>
          <w:szCs w:val="22"/>
        </w:rPr>
        <w:t>Technologies Pvt Ltd</w:t>
      </w:r>
      <w:r w:rsidR="002E0422">
        <w:rPr>
          <w:b/>
          <w:sz w:val="24"/>
          <w:szCs w:val="24"/>
        </w:rPr>
        <w:t xml:space="preserve"> </w:t>
      </w:r>
      <w:r w:rsidR="00051E39">
        <w:rPr>
          <w:sz w:val="24"/>
          <w:szCs w:val="24"/>
        </w:rPr>
        <w:t xml:space="preserve">from </w:t>
      </w:r>
      <w:r w:rsidR="00A046E4">
        <w:rPr>
          <w:sz w:val="24"/>
          <w:szCs w:val="24"/>
        </w:rPr>
        <w:t>Oct</w:t>
      </w:r>
      <w:r w:rsidR="00D3569C">
        <w:rPr>
          <w:sz w:val="24"/>
          <w:szCs w:val="24"/>
        </w:rPr>
        <w:t xml:space="preserve"> </w:t>
      </w:r>
      <w:r w:rsidR="00D40712">
        <w:rPr>
          <w:sz w:val="24"/>
          <w:szCs w:val="24"/>
        </w:rPr>
        <w:t>201</w:t>
      </w:r>
      <w:r w:rsidR="000A0AD0">
        <w:rPr>
          <w:sz w:val="24"/>
          <w:szCs w:val="24"/>
        </w:rPr>
        <w:t>4</w:t>
      </w:r>
      <w:r w:rsidR="00AA7685">
        <w:rPr>
          <w:sz w:val="24"/>
          <w:szCs w:val="24"/>
        </w:rPr>
        <w:t xml:space="preserve"> to </w:t>
      </w:r>
      <w:r w:rsidR="007C7F0E">
        <w:rPr>
          <w:sz w:val="24"/>
          <w:szCs w:val="24"/>
        </w:rPr>
        <w:t>Oct 2017</w:t>
      </w:r>
      <w:r w:rsidR="00051E39">
        <w:rPr>
          <w:sz w:val="24"/>
          <w:szCs w:val="24"/>
        </w:rPr>
        <w:t>.</w:t>
      </w:r>
    </w:p>
    <w:p w14:paraId="1F52F119" w14:textId="77777777" w:rsidR="00F61407" w:rsidRDefault="00763515" w:rsidP="00051E39">
      <w:pPr>
        <w:pStyle w:val="BodyTextIndent2"/>
        <w:tabs>
          <w:tab w:val="left" w:pos="360"/>
          <w:tab w:val="left" w:pos="450"/>
        </w:tabs>
        <w:spacing w:line="360" w:lineRule="auto"/>
        <w:ind w:left="0"/>
        <w:rPr>
          <w:sz w:val="24"/>
          <w:szCs w:val="24"/>
        </w:rPr>
      </w:pPr>
      <w:r>
        <w:rPr>
          <w:sz w:val="24"/>
          <w:szCs w:val="24"/>
        </w:rPr>
        <w:t>Worked</w:t>
      </w:r>
      <w:r w:rsidR="00F61407">
        <w:rPr>
          <w:sz w:val="24"/>
          <w:szCs w:val="24"/>
        </w:rPr>
        <w:t xml:space="preserve"> as a </w:t>
      </w:r>
      <w:r w:rsidR="00F61407" w:rsidRPr="005545CF">
        <w:rPr>
          <w:b/>
          <w:sz w:val="24"/>
          <w:szCs w:val="24"/>
        </w:rPr>
        <w:t>Senior Software Engineer</w:t>
      </w:r>
      <w:r w:rsidR="00F61407">
        <w:rPr>
          <w:sz w:val="24"/>
          <w:szCs w:val="24"/>
        </w:rPr>
        <w:t xml:space="preserve"> for </w:t>
      </w:r>
      <w:r w:rsidR="00F61407" w:rsidRPr="00763515">
        <w:rPr>
          <w:b/>
          <w:sz w:val="24"/>
          <w:szCs w:val="24"/>
        </w:rPr>
        <w:t>Twopir Consulting Pvt. Ltd</w:t>
      </w:r>
      <w:r w:rsidR="00F61407">
        <w:rPr>
          <w:sz w:val="24"/>
          <w:szCs w:val="24"/>
        </w:rPr>
        <w:t xml:space="preserve">. From </w:t>
      </w:r>
      <w:r>
        <w:rPr>
          <w:sz w:val="24"/>
          <w:szCs w:val="24"/>
        </w:rPr>
        <w:t>Nov</w:t>
      </w:r>
      <w:r w:rsidR="00F61407">
        <w:rPr>
          <w:sz w:val="24"/>
          <w:szCs w:val="24"/>
        </w:rPr>
        <w:t xml:space="preserve"> 2017 to </w:t>
      </w:r>
      <w:r>
        <w:rPr>
          <w:sz w:val="24"/>
          <w:szCs w:val="24"/>
        </w:rPr>
        <w:t>Feb 2018</w:t>
      </w:r>
      <w:r w:rsidR="00F61407">
        <w:rPr>
          <w:sz w:val="24"/>
          <w:szCs w:val="24"/>
        </w:rPr>
        <w:t>.</w:t>
      </w:r>
    </w:p>
    <w:p w14:paraId="4BF8186F" w14:textId="77777777" w:rsidR="00763515" w:rsidRDefault="006F5F4C" w:rsidP="00051E39">
      <w:pPr>
        <w:pStyle w:val="BodyTextIndent2"/>
        <w:tabs>
          <w:tab w:val="left" w:pos="360"/>
          <w:tab w:val="left" w:pos="450"/>
        </w:tabs>
        <w:spacing w:line="360" w:lineRule="auto"/>
        <w:ind w:left="0"/>
        <w:rPr>
          <w:sz w:val="24"/>
          <w:szCs w:val="24"/>
        </w:rPr>
      </w:pPr>
      <w:r>
        <w:rPr>
          <w:sz w:val="24"/>
          <w:szCs w:val="24"/>
        </w:rPr>
        <w:t>Worked</w:t>
      </w:r>
      <w:r w:rsidR="00763515">
        <w:rPr>
          <w:sz w:val="24"/>
          <w:szCs w:val="24"/>
        </w:rPr>
        <w:t xml:space="preserve"> as </w:t>
      </w:r>
      <w:r w:rsidR="00763515" w:rsidRPr="005545CF">
        <w:rPr>
          <w:b/>
          <w:sz w:val="24"/>
          <w:szCs w:val="24"/>
        </w:rPr>
        <w:t>Senior Technical Consultant</w:t>
      </w:r>
      <w:r w:rsidR="00763515">
        <w:rPr>
          <w:sz w:val="24"/>
          <w:szCs w:val="24"/>
        </w:rPr>
        <w:t xml:space="preserve"> for </w:t>
      </w:r>
      <w:r w:rsidRPr="006F5F4C">
        <w:rPr>
          <w:b/>
          <w:sz w:val="24"/>
          <w:szCs w:val="24"/>
        </w:rPr>
        <w:t xml:space="preserve">Blueflame Labs | </w:t>
      </w:r>
      <w:r w:rsidR="00E06FEF" w:rsidRPr="00E06FEF">
        <w:rPr>
          <w:b/>
          <w:sz w:val="24"/>
          <w:szCs w:val="24"/>
        </w:rPr>
        <w:t>People4U |</w:t>
      </w:r>
      <w:r w:rsidR="00E06FEF">
        <w:rPr>
          <w:sz w:val="24"/>
          <w:szCs w:val="24"/>
        </w:rPr>
        <w:t xml:space="preserve"> </w:t>
      </w:r>
      <w:r w:rsidR="00763515" w:rsidRPr="00763515">
        <w:rPr>
          <w:b/>
          <w:sz w:val="24"/>
          <w:szCs w:val="24"/>
        </w:rPr>
        <w:t>Accenture – Philippines</w:t>
      </w:r>
      <w:r>
        <w:rPr>
          <w:sz w:val="24"/>
          <w:szCs w:val="24"/>
        </w:rPr>
        <w:t xml:space="preserve"> from Mar 2018 to April 2019</w:t>
      </w:r>
      <w:r w:rsidR="00763515">
        <w:rPr>
          <w:sz w:val="24"/>
          <w:szCs w:val="24"/>
        </w:rPr>
        <w:t xml:space="preserve">. </w:t>
      </w:r>
    </w:p>
    <w:p w14:paraId="07CE37B0" w14:textId="73B3ABB9" w:rsidR="006F5F4C" w:rsidRDefault="001074C3" w:rsidP="00051E39">
      <w:pPr>
        <w:pStyle w:val="BodyTextIndent2"/>
        <w:tabs>
          <w:tab w:val="left" w:pos="360"/>
          <w:tab w:val="left" w:pos="450"/>
        </w:tabs>
        <w:spacing w:line="360" w:lineRule="auto"/>
        <w:ind w:left="0"/>
        <w:rPr>
          <w:sz w:val="24"/>
          <w:szCs w:val="24"/>
        </w:rPr>
      </w:pPr>
      <w:r>
        <w:rPr>
          <w:sz w:val="24"/>
          <w:szCs w:val="24"/>
        </w:rPr>
        <w:lastRenderedPageBreak/>
        <w:t>Worked</w:t>
      </w:r>
      <w:r w:rsidR="006F5F4C">
        <w:rPr>
          <w:sz w:val="24"/>
          <w:szCs w:val="24"/>
        </w:rPr>
        <w:t xml:space="preserve"> as </w:t>
      </w:r>
      <w:r w:rsidR="006F5F4C" w:rsidRPr="006F5F4C">
        <w:rPr>
          <w:b/>
          <w:sz w:val="24"/>
          <w:szCs w:val="24"/>
        </w:rPr>
        <w:t>Senior Salesforce Consultant</w:t>
      </w:r>
      <w:r w:rsidR="006F5F4C">
        <w:rPr>
          <w:sz w:val="24"/>
          <w:szCs w:val="24"/>
        </w:rPr>
        <w:t xml:space="preserve"> for </w:t>
      </w:r>
      <w:r w:rsidR="006F5F4C" w:rsidRPr="006F5F4C">
        <w:rPr>
          <w:b/>
          <w:sz w:val="24"/>
          <w:szCs w:val="24"/>
        </w:rPr>
        <w:t>People4U | Manulife – Philippines</w:t>
      </w:r>
      <w:r w:rsidR="006F5F4C">
        <w:rPr>
          <w:sz w:val="24"/>
          <w:szCs w:val="24"/>
        </w:rPr>
        <w:t xml:space="preserve"> from May 2019 </w:t>
      </w:r>
      <w:r>
        <w:rPr>
          <w:sz w:val="24"/>
          <w:szCs w:val="24"/>
        </w:rPr>
        <w:t>to Oct 2019</w:t>
      </w:r>
      <w:r w:rsidR="006F5F4C">
        <w:rPr>
          <w:sz w:val="24"/>
          <w:szCs w:val="24"/>
        </w:rPr>
        <w:t>.</w:t>
      </w:r>
    </w:p>
    <w:p w14:paraId="428931C6" w14:textId="77777777" w:rsidR="00E258A3" w:rsidRDefault="00E258A3" w:rsidP="007B7097">
      <w:pPr>
        <w:rPr>
          <w:b/>
          <w:bCs/>
          <w:sz w:val="22"/>
        </w:rPr>
      </w:pPr>
    </w:p>
    <w:p w14:paraId="2F81F4B6" w14:textId="53A63B8D" w:rsidR="007B7097" w:rsidRPr="006B7C51" w:rsidRDefault="007B7097" w:rsidP="007B7097">
      <w:pPr>
        <w:rPr>
          <w:bCs/>
          <w:sz w:val="22"/>
        </w:rPr>
      </w:pPr>
      <w:r>
        <w:rPr>
          <w:b/>
          <w:bCs/>
          <w:sz w:val="22"/>
        </w:rPr>
        <w:t>Project #</w:t>
      </w:r>
      <w:r w:rsidR="00ED0432">
        <w:rPr>
          <w:b/>
          <w:bCs/>
          <w:sz w:val="22"/>
        </w:rPr>
        <w:t>5</w:t>
      </w:r>
      <w:r w:rsidRPr="006B7C51">
        <w:rPr>
          <w:bCs/>
          <w:sz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3117"/>
        <w:gridCol w:w="3119"/>
      </w:tblGrid>
      <w:tr w:rsidR="007B7097" w:rsidRPr="006B7C51" w14:paraId="23F9879C" w14:textId="77777777" w:rsidTr="00622F29">
        <w:tc>
          <w:tcPr>
            <w:tcW w:w="3192" w:type="dxa"/>
          </w:tcPr>
          <w:p w14:paraId="2795C9F4" w14:textId="77777777" w:rsidR="007B7097" w:rsidRPr="006B7C51" w:rsidRDefault="007B7097" w:rsidP="00622F29">
            <w:pPr>
              <w:spacing w:after="0"/>
              <w:rPr>
                <w:b/>
                <w:bCs/>
              </w:rPr>
            </w:pPr>
            <w:r w:rsidRPr="006B7C51">
              <w:rPr>
                <w:b/>
                <w:bCs/>
                <w:sz w:val="22"/>
              </w:rPr>
              <w:t>Project</w:t>
            </w:r>
          </w:p>
        </w:tc>
        <w:tc>
          <w:tcPr>
            <w:tcW w:w="3192" w:type="dxa"/>
          </w:tcPr>
          <w:p w14:paraId="38715555" w14:textId="77777777" w:rsidR="007B7097" w:rsidRPr="006B7C51" w:rsidRDefault="007B7097" w:rsidP="00622F29">
            <w:pPr>
              <w:spacing w:after="0"/>
              <w:rPr>
                <w:b/>
                <w:bCs/>
              </w:rPr>
            </w:pPr>
            <w:r w:rsidRPr="006B7C51">
              <w:rPr>
                <w:b/>
                <w:bCs/>
                <w:sz w:val="22"/>
              </w:rPr>
              <w:t>Client</w:t>
            </w:r>
          </w:p>
        </w:tc>
        <w:tc>
          <w:tcPr>
            <w:tcW w:w="3192" w:type="dxa"/>
          </w:tcPr>
          <w:p w14:paraId="6EE3607D" w14:textId="77777777" w:rsidR="007B7097" w:rsidRPr="006B7C51" w:rsidRDefault="007B7097" w:rsidP="00622F29">
            <w:pPr>
              <w:spacing w:after="0"/>
              <w:rPr>
                <w:b/>
                <w:bCs/>
              </w:rPr>
            </w:pPr>
            <w:r w:rsidRPr="006B7C51">
              <w:rPr>
                <w:b/>
                <w:bCs/>
                <w:sz w:val="22"/>
              </w:rPr>
              <w:t>Duration</w:t>
            </w:r>
          </w:p>
        </w:tc>
      </w:tr>
      <w:tr w:rsidR="007B7097" w:rsidRPr="006B7C51" w14:paraId="18C68956" w14:textId="77777777" w:rsidTr="00622F29">
        <w:tc>
          <w:tcPr>
            <w:tcW w:w="3192" w:type="dxa"/>
          </w:tcPr>
          <w:p w14:paraId="36D42A3D" w14:textId="77777777" w:rsidR="007B7097" w:rsidRPr="006B7C51" w:rsidRDefault="007B7097" w:rsidP="00622F29">
            <w:pPr>
              <w:spacing w:after="0"/>
              <w:rPr>
                <w:bCs/>
              </w:rPr>
            </w:pPr>
            <w:r>
              <w:rPr>
                <w:bCs/>
                <w:sz w:val="22"/>
              </w:rPr>
              <w:t>Eclaims</w:t>
            </w:r>
          </w:p>
        </w:tc>
        <w:tc>
          <w:tcPr>
            <w:tcW w:w="3192" w:type="dxa"/>
          </w:tcPr>
          <w:p w14:paraId="04653357" w14:textId="77777777" w:rsidR="007B7097" w:rsidRPr="006B7C51" w:rsidRDefault="007B7097" w:rsidP="00622F29">
            <w:pPr>
              <w:spacing w:after="0"/>
              <w:rPr>
                <w:b/>
                <w:bCs/>
              </w:rPr>
            </w:pPr>
            <w:r>
              <w:rPr>
                <w:bCs/>
                <w:sz w:val="22"/>
              </w:rPr>
              <w:t>Manulife</w:t>
            </w:r>
          </w:p>
        </w:tc>
        <w:tc>
          <w:tcPr>
            <w:tcW w:w="3192" w:type="dxa"/>
          </w:tcPr>
          <w:p w14:paraId="396F4787" w14:textId="5D307A73" w:rsidR="007B7097" w:rsidRPr="006B7C51" w:rsidRDefault="007B7097" w:rsidP="00622F29">
            <w:pPr>
              <w:spacing w:after="0"/>
              <w:rPr>
                <w:bCs/>
              </w:rPr>
            </w:pPr>
            <w:r>
              <w:rPr>
                <w:sz w:val="22"/>
              </w:rPr>
              <w:t xml:space="preserve">May 2019 – </w:t>
            </w:r>
            <w:r w:rsidR="001C7D98">
              <w:rPr>
                <w:sz w:val="22"/>
              </w:rPr>
              <w:t>Oct 2019</w:t>
            </w:r>
          </w:p>
          <w:p w14:paraId="7D17E559" w14:textId="77777777" w:rsidR="007B7097" w:rsidRPr="006B7C51" w:rsidRDefault="007B7097" w:rsidP="00622F29">
            <w:pPr>
              <w:spacing w:after="0"/>
              <w:rPr>
                <w:bCs/>
              </w:rPr>
            </w:pPr>
          </w:p>
        </w:tc>
      </w:tr>
    </w:tbl>
    <w:p w14:paraId="138F616A" w14:textId="77777777" w:rsidR="007B7097" w:rsidRDefault="007B7097" w:rsidP="00EF0D67">
      <w:pPr>
        <w:rPr>
          <w:b/>
          <w:bCs/>
          <w:sz w:val="22"/>
        </w:rPr>
      </w:pPr>
    </w:p>
    <w:p w14:paraId="7E98E9AF" w14:textId="0A689B49" w:rsidR="005E52FB" w:rsidRDefault="005E52FB" w:rsidP="00EF0D67">
      <w:pPr>
        <w:rPr>
          <w:b/>
          <w:bCs/>
          <w:sz w:val="22"/>
        </w:rPr>
      </w:pPr>
      <w:r>
        <w:rPr>
          <w:b/>
          <w:bCs/>
          <w:sz w:val="22"/>
        </w:rPr>
        <w:t xml:space="preserve">Role: </w:t>
      </w:r>
      <w:r w:rsidR="00BE53B4">
        <w:rPr>
          <w:b/>
          <w:bCs/>
          <w:sz w:val="22"/>
        </w:rPr>
        <w:t>Support</w:t>
      </w:r>
      <w:r>
        <w:rPr>
          <w:b/>
          <w:bCs/>
          <w:sz w:val="22"/>
        </w:rPr>
        <w:t xml:space="preserve"> Lead</w:t>
      </w:r>
    </w:p>
    <w:p w14:paraId="4B49D808" w14:textId="77777777" w:rsidR="007F35E1" w:rsidRDefault="007F35E1" w:rsidP="00EF0D67">
      <w:pPr>
        <w:rPr>
          <w:bCs/>
          <w:sz w:val="22"/>
        </w:rPr>
      </w:pPr>
      <w:r w:rsidRPr="007F35E1">
        <w:rPr>
          <w:bCs/>
          <w:sz w:val="22"/>
        </w:rPr>
        <w:t xml:space="preserve">Client is </w:t>
      </w:r>
      <w:r w:rsidR="00170B05">
        <w:rPr>
          <w:bCs/>
          <w:sz w:val="22"/>
        </w:rPr>
        <w:t xml:space="preserve">one of the </w:t>
      </w:r>
      <w:r>
        <w:rPr>
          <w:bCs/>
          <w:sz w:val="22"/>
        </w:rPr>
        <w:t xml:space="preserve">leading insurance </w:t>
      </w:r>
      <w:r w:rsidR="00170B05">
        <w:rPr>
          <w:bCs/>
          <w:sz w:val="22"/>
        </w:rPr>
        <w:t>companies</w:t>
      </w:r>
      <w:r>
        <w:rPr>
          <w:bCs/>
          <w:sz w:val="22"/>
        </w:rPr>
        <w:t xml:space="preserve"> in Asia. </w:t>
      </w:r>
    </w:p>
    <w:p w14:paraId="6AF195AD" w14:textId="77777777" w:rsidR="00170B05" w:rsidRPr="0006295F" w:rsidRDefault="00170B05" w:rsidP="00EF0D67">
      <w:pPr>
        <w:rPr>
          <w:b/>
          <w:bCs/>
          <w:sz w:val="22"/>
        </w:rPr>
      </w:pPr>
      <w:r w:rsidRPr="0006295F">
        <w:rPr>
          <w:b/>
          <w:bCs/>
          <w:sz w:val="22"/>
        </w:rPr>
        <w:t>Responsibilities:</w:t>
      </w:r>
    </w:p>
    <w:p w14:paraId="510807D5" w14:textId="32CA226E" w:rsidR="00170B05" w:rsidRPr="00BC1DA5" w:rsidRDefault="00170B05" w:rsidP="00BC1DA5">
      <w:pPr>
        <w:pStyle w:val="ListParagraph"/>
        <w:numPr>
          <w:ilvl w:val="0"/>
          <w:numId w:val="14"/>
        </w:numPr>
        <w:rPr>
          <w:bCs/>
          <w:sz w:val="22"/>
        </w:rPr>
      </w:pPr>
      <w:r w:rsidRPr="00BC1DA5">
        <w:rPr>
          <w:bCs/>
          <w:sz w:val="22"/>
        </w:rPr>
        <w:t xml:space="preserve">As a production support lead, I am responsible to handle support </w:t>
      </w:r>
      <w:r w:rsidR="00826682">
        <w:rPr>
          <w:bCs/>
          <w:sz w:val="22"/>
        </w:rPr>
        <w:t>incidents raised through</w:t>
      </w:r>
      <w:r w:rsidRPr="00BC1DA5">
        <w:rPr>
          <w:bCs/>
          <w:sz w:val="22"/>
        </w:rPr>
        <w:t xml:space="preserve"> Service Now.</w:t>
      </w:r>
    </w:p>
    <w:p w14:paraId="3C214521" w14:textId="77777777" w:rsidR="00170B05" w:rsidRPr="00BC1DA5" w:rsidRDefault="00826682" w:rsidP="00BC1DA5">
      <w:pPr>
        <w:pStyle w:val="ListParagraph"/>
        <w:numPr>
          <w:ilvl w:val="0"/>
          <w:numId w:val="14"/>
        </w:numPr>
        <w:rPr>
          <w:bCs/>
          <w:sz w:val="22"/>
        </w:rPr>
      </w:pPr>
      <w:r>
        <w:rPr>
          <w:bCs/>
          <w:sz w:val="22"/>
        </w:rPr>
        <w:t xml:space="preserve">Investigate and </w:t>
      </w:r>
      <w:r w:rsidR="00170B05" w:rsidRPr="00BC1DA5">
        <w:rPr>
          <w:bCs/>
          <w:sz w:val="22"/>
        </w:rPr>
        <w:t xml:space="preserve">Interact with the user for the better </w:t>
      </w:r>
      <w:r w:rsidR="0006295F" w:rsidRPr="00BC1DA5">
        <w:rPr>
          <w:bCs/>
          <w:sz w:val="22"/>
        </w:rPr>
        <w:t>understanding o</w:t>
      </w:r>
      <w:r>
        <w:rPr>
          <w:bCs/>
          <w:sz w:val="22"/>
        </w:rPr>
        <w:t>f the issue and replicate in Pre prod</w:t>
      </w:r>
      <w:r w:rsidR="0006295F" w:rsidRPr="00BC1DA5">
        <w:rPr>
          <w:bCs/>
          <w:sz w:val="22"/>
        </w:rPr>
        <w:t>.</w:t>
      </w:r>
    </w:p>
    <w:p w14:paraId="6365D927" w14:textId="77777777" w:rsidR="007B7097" w:rsidRPr="00BC1DA5" w:rsidRDefault="0006295F" w:rsidP="00BC1DA5">
      <w:pPr>
        <w:pStyle w:val="ListParagraph"/>
        <w:numPr>
          <w:ilvl w:val="0"/>
          <w:numId w:val="14"/>
        </w:numPr>
        <w:rPr>
          <w:b/>
          <w:bCs/>
          <w:sz w:val="22"/>
        </w:rPr>
      </w:pPr>
      <w:r w:rsidRPr="00BC1DA5">
        <w:rPr>
          <w:bCs/>
          <w:sz w:val="22"/>
        </w:rPr>
        <w:t>Document the solut</w:t>
      </w:r>
      <w:r w:rsidR="00AB7E0E" w:rsidRPr="00BC1DA5">
        <w:rPr>
          <w:bCs/>
          <w:sz w:val="22"/>
        </w:rPr>
        <w:t xml:space="preserve">ion, send it for the approval, </w:t>
      </w:r>
      <w:r w:rsidR="00E2274F" w:rsidRPr="00BC1DA5">
        <w:rPr>
          <w:bCs/>
          <w:sz w:val="22"/>
        </w:rPr>
        <w:t>create</w:t>
      </w:r>
      <w:r w:rsidR="00AB7E0E" w:rsidRPr="00BC1DA5">
        <w:rPr>
          <w:bCs/>
          <w:sz w:val="22"/>
        </w:rPr>
        <w:t xml:space="preserve"> a</w:t>
      </w:r>
      <w:r w:rsidRPr="00BC1DA5">
        <w:rPr>
          <w:bCs/>
          <w:sz w:val="22"/>
        </w:rPr>
        <w:t xml:space="preserve"> CR in service now</w:t>
      </w:r>
      <w:r w:rsidR="00AB7E0E" w:rsidRPr="00BC1DA5">
        <w:rPr>
          <w:bCs/>
          <w:sz w:val="22"/>
        </w:rPr>
        <w:t xml:space="preserve"> and deploy to production post approvals.</w:t>
      </w:r>
    </w:p>
    <w:p w14:paraId="5548A906" w14:textId="77777777" w:rsidR="007B7097" w:rsidRDefault="007B7097" w:rsidP="00EF0D67">
      <w:pPr>
        <w:rPr>
          <w:b/>
          <w:bCs/>
          <w:sz w:val="22"/>
        </w:rPr>
      </w:pPr>
    </w:p>
    <w:p w14:paraId="5F892EAF" w14:textId="3A3C11BD" w:rsidR="00EF0D67" w:rsidRPr="006B7C51" w:rsidRDefault="00EF0D67" w:rsidP="00EF0D67">
      <w:pPr>
        <w:rPr>
          <w:bCs/>
          <w:sz w:val="22"/>
        </w:rPr>
      </w:pPr>
      <w:r>
        <w:rPr>
          <w:b/>
          <w:bCs/>
          <w:sz w:val="22"/>
        </w:rPr>
        <w:t>Project #</w:t>
      </w:r>
      <w:r w:rsidR="003353C3">
        <w:rPr>
          <w:b/>
          <w:bCs/>
          <w:sz w:val="22"/>
        </w:rPr>
        <w:t>4</w:t>
      </w:r>
      <w:r w:rsidRPr="006B7C51">
        <w:rPr>
          <w:bCs/>
          <w:sz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4"/>
        <w:gridCol w:w="3109"/>
        <w:gridCol w:w="3117"/>
      </w:tblGrid>
      <w:tr w:rsidR="00EF0D67" w:rsidRPr="006B7C51" w14:paraId="3F5D1161" w14:textId="77777777" w:rsidTr="00895730">
        <w:tc>
          <w:tcPr>
            <w:tcW w:w="3192" w:type="dxa"/>
          </w:tcPr>
          <w:p w14:paraId="2CD0D1CF" w14:textId="77777777" w:rsidR="00EF0D67" w:rsidRPr="006B7C51" w:rsidRDefault="00EF0D67" w:rsidP="00895730">
            <w:pPr>
              <w:spacing w:after="0"/>
              <w:rPr>
                <w:b/>
                <w:bCs/>
              </w:rPr>
            </w:pPr>
            <w:r w:rsidRPr="006B7C51">
              <w:rPr>
                <w:b/>
                <w:bCs/>
                <w:sz w:val="22"/>
              </w:rPr>
              <w:t>Project</w:t>
            </w:r>
          </w:p>
        </w:tc>
        <w:tc>
          <w:tcPr>
            <w:tcW w:w="3192" w:type="dxa"/>
          </w:tcPr>
          <w:p w14:paraId="620DAAB2" w14:textId="77777777" w:rsidR="00EF0D67" w:rsidRPr="006B7C51" w:rsidRDefault="00EF0D67" w:rsidP="00895730">
            <w:pPr>
              <w:spacing w:after="0"/>
              <w:rPr>
                <w:b/>
                <w:bCs/>
              </w:rPr>
            </w:pPr>
            <w:r w:rsidRPr="006B7C51">
              <w:rPr>
                <w:b/>
                <w:bCs/>
                <w:sz w:val="22"/>
              </w:rPr>
              <w:t>Client</w:t>
            </w:r>
          </w:p>
        </w:tc>
        <w:tc>
          <w:tcPr>
            <w:tcW w:w="3192" w:type="dxa"/>
          </w:tcPr>
          <w:p w14:paraId="415A46DB" w14:textId="77777777" w:rsidR="00EF0D67" w:rsidRPr="006B7C51" w:rsidRDefault="00EF0D67" w:rsidP="00895730">
            <w:pPr>
              <w:spacing w:after="0"/>
              <w:rPr>
                <w:b/>
                <w:bCs/>
              </w:rPr>
            </w:pPr>
            <w:r w:rsidRPr="006B7C51">
              <w:rPr>
                <w:b/>
                <w:bCs/>
                <w:sz w:val="22"/>
              </w:rPr>
              <w:t>Duration</w:t>
            </w:r>
          </w:p>
        </w:tc>
      </w:tr>
      <w:tr w:rsidR="00EF0D67" w:rsidRPr="006B7C51" w14:paraId="28563D3A" w14:textId="77777777" w:rsidTr="00895730">
        <w:tc>
          <w:tcPr>
            <w:tcW w:w="3192" w:type="dxa"/>
          </w:tcPr>
          <w:p w14:paraId="70709D90" w14:textId="77777777" w:rsidR="00EF0D67" w:rsidRPr="006B7C51" w:rsidRDefault="00EF0D67" w:rsidP="00895730">
            <w:pPr>
              <w:spacing w:after="0"/>
              <w:rPr>
                <w:bCs/>
              </w:rPr>
            </w:pPr>
            <w:r>
              <w:rPr>
                <w:bCs/>
                <w:sz w:val="22"/>
              </w:rPr>
              <w:t>Customer Care</w:t>
            </w:r>
            <w:r w:rsidR="003E4F05">
              <w:rPr>
                <w:bCs/>
                <w:sz w:val="22"/>
              </w:rPr>
              <w:t xml:space="preserve"> &amp; HomeSmart</w:t>
            </w:r>
          </w:p>
        </w:tc>
        <w:tc>
          <w:tcPr>
            <w:tcW w:w="3192" w:type="dxa"/>
          </w:tcPr>
          <w:p w14:paraId="2B5989A9" w14:textId="77777777" w:rsidR="00EF0D67" w:rsidRPr="006B7C51" w:rsidRDefault="00EF0D67" w:rsidP="00895730">
            <w:pPr>
              <w:spacing w:after="0"/>
              <w:rPr>
                <w:b/>
                <w:bCs/>
              </w:rPr>
            </w:pPr>
            <w:r>
              <w:rPr>
                <w:bCs/>
                <w:sz w:val="22"/>
              </w:rPr>
              <w:t>Xcel Energy</w:t>
            </w:r>
          </w:p>
        </w:tc>
        <w:tc>
          <w:tcPr>
            <w:tcW w:w="3192" w:type="dxa"/>
          </w:tcPr>
          <w:p w14:paraId="2502E50C" w14:textId="77777777" w:rsidR="00EF0D67" w:rsidRPr="006B7C51" w:rsidRDefault="003A0FED" w:rsidP="00895730">
            <w:pPr>
              <w:spacing w:after="0"/>
              <w:rPr>
                <w:bCs/>
              </w:rPr>
            </w:pPr>
            <w:r>
              <w:rPr>
                <w:sz w:val="22"/>
              </w:rPr>
              <w:t>April</w:t>
            </w:r>
            <w:r w:rsidR="007B7097">
              <w:rPr>
                <w:sz w:val="22"/>
              </w:rPr>
              <w:t xml:space="preserve"> 2018 – April 2019</w:t>
            </w:r>
          </w:p>
          <w:p w14:paraId="7B19D03A" w14:textId="77777777" w:rsidR="00EF0D67" w:rsidRPr="006B7C51" w:rsidRDefault="00EF0D67" w:rsidP="00895730">
            <w:pPr>
              <w:spacing w:after="0"/>
              <w:rPr>
                <w:bCs/>
              </w:rPr>
            </w:pPr>
          </w:p>
        </w:tc>
      </w:tr>
    </w:tbl>
    <w:p w14:paraId="0F77B32A" w14:textId="77777777" w:rsidR="00EF0D67" w:rsidRDefault="00EF0D67" w:rsidP="00695B2D">
      <w:pPr>
        <w:rPr>
          <w:b/>
          <w:bCs/>
          <w:sz w:val="22"/>
        </w:rPr>
      </w:pPr>
    </w:p>
    <w:p w14:paraId="7E21049B" w14:textId="77777777" w:rsidR="00EF0D67" w:rsidRDefault="00EF0D67" w:rsidP="00EF0D67">
      <w:pPr>
        <w:spacing w:after="0"/>
        <w:rPr>
          <w:b/>
          <w:sz w:val="22"/>
        </w:rPr>
      </w:pPr>
      <w:r>
        <w:rPr>
          <w:b/>
          <w:sz w:val="22"/>
        </w:rPr>
        <w:t>Role: Senior Salesforce Developer</w:t>
      </w:r>
    </w:p>
    <w:p w14:paraId="53BAB0E8" w14:textId="77777777" w:rsidR="00EF0D67" w:rsidRDefault="00EF0D67" w:rsidP="00695B2D">
      <w:pPr>
        <w:rPr>
          <w:b/>
          <w:bCs/>
          <w:sz w:val="22"/>
        </w:rPr>
      </w:pPr>
    </w:p>
    <w:p w14:paraId="3C21A533" w14:textId="77777777" w:rsidR="00EF0D67" w:rsidRPr="00EF0D67" w:rsidRDefault="00EF0D67" w:rsidP="00695B2D">
      <w:pPr>
        <w:rPr>
          <w:b/>
          <w:bCs/>
          <w:sz w:val="22"/>
        </w:rPr>
      </w:pPr>
      <w:r w:rsidRPr="00EF0D67">
        <w:rPr>
          <w:color w:val="000000"/>
          <w:sz w:val="22"/>
          <w:shd w:val="clear" w:color="auto" w:fill="FFFFFF"/>
        </w:rPr>
        <w:t>Client is recognized industry leader in delivering renewable energy and in reducing carbon and other emissions, efforts that have put them on a path to a more sustainable energy future. Client wants to design and implement a CRM based unified workflow management tool to manage customer applications, Case management, Service application. They want to leverage Sales cloud to capture the service request using community and they need to leverage Service cloud to track cases raised by end users/customers along with automation of Case Routing depending upon Agent skill sets.</w:t>
      </w:r>
    </w:p>
    <w:p w14:paraId="71CB6519" w14:textId="77777777" w:rsidR="00EF0D67" w:rsidRPr="00EF0D67" w:rsidRDefault="00EF105B" w:rsidP="00EF0D67">
      <w:pPr>
        <w:pStyle w:val="RMBodyText"/>
        <w:spacing w:after="0"/>
        <w:jc w:val="both"/>
        <w:rPr>
          <w:rFonts w:ascii="Times New Roman" w:hAnsi="Times New Roman" w:cs="Times New Roman"/>
        </w:rPr>
      </w:pPr>
      <w:r w:rsidRPr="00EF0D67">
        <w:rPr>
          <w:rFonts w:ascii="Times New Roman" w:hAnsi="Times New Roman" w:cs="Times New Roman"/>
          <w:b/>
          <w:bCs/>
        </w:rPr>
        <w:t>Responsibilities</w:t>
      </w:r>
      <w:r w:rsidR="00EF0D67" w:rsidRPr="00EF0D67">
        <w:rPr>
          <w:rFonts w:ascii="Times New Roman" w:hAnsi="Times New Roman" w:cs="Times New Roman"/>
          <w:b/>
          <w:bCs/>
        </w:rPr>
        <w:t>:</w:t>
      </w:r>
    </w:p>
    <w:p w14:paraId="22F26C8A" w14:textId="77777777" w:rsidR="00EF0D67" w:rsidRPr="00EF0D67" w:rsidRDefault="00EF0D67" w:rsidP="00EF0D67">
      <w:pPr>
        <w:pStyle w:val="m-8711996559460743289gmail-msolistparagraph"/>
        <w:numPr>
          <w:ilvl w:val="0"/>
          <w:numId w:val="12"/>
        </w:numPr>
        <w:shd w:val="clear" w:color="auto" w:fill="FFFFFF"/>
        <w:spacing w:before="200" w:beforeAutospacing="0" w:after="0" w:afterAutospacing="0" w:line="360" w:lineRule="auto"/>
        <w:jc w:val="both"/>
        <w:rPr>
          <w:rFonts w:eastAsia="Times New Roman"/>
          <w:color w:val="222222"/>
          <w:sz w:val="22"/>
          <w:szCs w:val="22"/>
        </w:rPr>
      </w:pPr>
      <w:r w:rsidRPr="00EF0D67">
        <w:rPr>
          <w:rFonts w:eastAsia="Times New Roman"/>
          <w:color w:val="222222"/>
          <w:sz w:val="22"/>
          <w:szCs w:val="22"/>
        </w:rPr>
        <w:lastRenderedPageBreak/>
        <w:t>Automate processes and Business Logic utilizing Salesforce API’s. Enhancing Service Cloud using Omni-Channel routing, Email Publisher engine, Custom Web to Case using REST Based Webservice.</w:t>
      </w:r>
    </w:p>
    <w:p w14:paraId="493AB8BB" w14:textId="77777777" w:rsidR="00EF0D67" w:rsidRDefault="00EF0D67" w:rsidP="00EF0D67">
      <w:pPr>
        <w:numPr>
          <w:ilvl w:val="0"/>
          <w:numId w:val="12"/>
        </w:numPr>
        <w:spacing w:after="0" w:line="360" w:lineRule="auto"/>
        <w:jc w:val="both"/>
        <w:rPr>
          <w:color w:val="1C1C1C"/>
          <w:sz w:val="22"/>
          <w:lang w:eastAsia="ja-JP"/>
        </w:rPr>
      </w:pPr>
      <w:r w:rsidRPr="00EF0D67">
        <w:rPr>
          <w:color w:val="1C1C1C"/>
          <w:sz w:val="22"/>
          <w:lang w:eastAsia="ja-JP"/>
        </w:rPr>
        <w:t>Omni Channel Setup and Email to case configuration for the client’s services.</w:t>
      </w:r>
    </w:p>
    <w:p w14:paraId="6CCDCC86" w14:textId="77777777" w:rsidR="00E06FEF" w:rsidRDefault="00E06FEF" w:rsidP="00EF0D67">
      <w:pPr>
        <w:numPr>
          <w:ilvl w:val="0"/>
          <w:numId w:val="12"/>
        </w:numPr>
        <w:spacing w:after="0" w:line="360" w:lineRule="auto"/>
        <w:jc w:val="both"/>
        <w:rPr>
          <w:color w:val="1C1C1C"/>
          <w:sz w:val="22"/>
          <w:lang w:eastAsia="ja-JP"/>
        </w:rPr>
      </w:pPr>
      <w:r>
        <w:rPr>
          <w:color w:val="1C1C1C"/>
          <w:sz w:val="22"/>
          <w:lang w:eastAsia="ja-JP"/>
        </w:rPr>
        <w:t>Worked on Flows and Process Builders</w:t>
      </w:r>
    </w:p>
    <w:p w14:paraId="2E2C34C8" w14:textId="77777777" w:rsidR="00860D41" w:rsidRPr="00EF0D67" w:rsidRDefault="00860D41" w:rsidP="00860D41">
      <w:pPr>
        <w:numPr>
          <w:ilvl w:val="0"/>
          <w:numId w:val="12"/>
        </w:numPr>
        <w:spacing w:after="0" w:line="360" w:lineRule="auto"/>
        <w:jc w:val="both"/>
        <w:rPr>
          <w:color w:val="1C1C1C"/>
          <w:sz w:val="22"/>
          <w:lang w:eastAsia="ja-JP"/>
        </w:rPr>
      </w:pPr>
      <w:r w:rsidRPr="00EF0D67">
        <w:rPr>
          <w:color w:val="1C1C1C"/>
          <w:sz w:val="22"/>
          <w:lang w:eastAsia="ja-JP"/>
        </w:rPr>
        <w:t>Worked in the Agile Module by using JIRA and doing the development for each user stories.</w:t>
      </w:r>
    </w:p>
    <w:p w14:paraId="70F1991F" w14:textId="77777777" w:rsidR="00860D41" w:rsidRPr="00EF0D67" w:rsidRDefault="00860D41" w:rsidP="00EF0D67">
      <w:pPr>
        <w:numPr>
          <w:ilvl w:val="0"/>
          <w:numId w:val="12"/>
        </w:numPr>
        <w:spacing w:after="0" w:line="360" w:lineRule="auto"/>
        <w:jc w:val="both"/>
        <w:rPr>
          <w:color w:val="1C1C1C"/>
          <w:sz w:val="22"/>
          <w:lang w:eastAsia="ja-JP"/>
        </w:rPr>
      </w:pPr>
      <w:r>
        <w:rPr>
          <w:color w:val="1C1C1C"/>
          <w:sz w:val="22"/>
          <w:lang w:eastAsia="ja-JP"/>
        </w:rPr>
        <w:t>Documenting Solution and</w:t>
      </w:r>
      <w:r w:rsidR="00526137">
        <w:rPr>
          <w:color w:val="1C1C1C"/>
          <w:sz w:val="22"/>
          <w:lang w:eastAsia="ja-JP"/>
        </w:rPr>
        <w:t xml:space="preserve"> Testing Guideline in confluence pages.</w:t>
      </w:r>
    </w:p>
    <w:p w14:paraId="7F8C2A80" w14:textId="77777777" w:rsidR="00EF0D67" w:rsidRDefault="00EF0D67" w:rsidP="00695B2D">
      <w:pPr>
        <w:rPr>
          <w:b/>
          <w:bCs/>
          <w:sz w:val="22"/>
        </w:rPr>
      </w:pPr>
    </w:p>
    <w:p w14:paraId="3F477499" w14:textId="5E77A8E0" w:rsidR="00695B2D" w:rsidRPr="006B7C51" w:rsidRDefault="00695B2D" w:rsidP="00695B2D">
      <w:pPr>
        <w:rPr>
          <w:bCs/>
          <w:sz w:val="22"/>
        </w:rPr>
      </w:pPr>
      <w:r>
        <w:rPr>
          <w:b/>
          <w:bCs/>
          <w:sz w:val="22"/>
        </w:rPr>
        <w:t>Project #</w:t>
      </w:r>
      <w:r w:rsidR="003353C3">
        <w:rPr>
          <w:b/>
          <w:bCs/>
          <w:sz w:val="22"/>
        </w:rPr>
        <w:t>3</w:t>
      </w:r>
      <w:r w:rsidRPr="006B7C51">
        <w:rPr>
          <w:bCs/>
          <w:sz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3"/>
        <w:gridCol w:w="3117"/>
        <w:gridCol w:w="3110"/>
      </w:tblGrid>
      <w:tr w:rsidR="00695B2D" w:rsidRPr="006B7C51" w14:paraId="3477CD0B" w14:textId="77777777" w:rsidTr="004C4BF1">
        <w:tc>
          <w:tcPr>
            <w:tcW w:w="3192" w:type="dxa"/>
          </w:tcPr>
          <w:p w14:paraId="3350F46A" w14:textId="77777777" w:rsidR="00695B2D" w:rsidRPr="006B7C51" w:rsidRDefault="00695B2D" w:rsidP="004C4BF1">
            <w:pPr>
              <w:spacing w:after="0"/>
              <w:rPr>
                <w:b/>
                <w:bCs/>
              </w:rPr>
            </w:pPr>
            <w:r w:rsidRPr="006B7C51">
              <w:rPr>
                <w:b/>
                <w:bCs/>
                <w:sz w:val="22"/>
              </w:rPr>
              <w:t>Project</w:t>
            </w:r>
          </w:p>
        </w:tc>
        <w:tc>
          <w:tcPr>
            <w:tcW w:w="3192" w:type="dxa"/>
          </w:tcPr>
          <w:p w14:paraId="43BD5063" w14:textId="77777777" w:rsidR="00695B2D" w:rsidRPr="006B7C51" w:rsidRDefault="00695B2D" w:rsidP="004C4BF1">
            <w:pPr>
              <w:spacing w:after="0"/>
              <w:rPr>
                <w:b/>
                <w:bCs/>
              </w:rPr>
            </w:pPr>
            <w:r w:rsidRPr="006B7C51">
              <w:rPr>
                <w:b/>
                <w:bCs/>
                <w:sz w:val="22"/>
              </w:rPr>
              <w:t>Client</w:t>
            </w:r>
          </w:p>
        </w:tc>
        <w:tc>
          <w:tcPr>
            <w:tcW w:w="3192" w:type="dxa"/>
          </w:tcPr>
          <w:p w14:paraId="50C1C38D" w14:textId="77777777" w:rsidR="00695B2D" w:rsidRPr="006B7C51" w:rsidRDefault="00695B2D" w:rsidP="004C4BF1">
            <w:pPr>
              <w:spacing w:after="0"/>
              <w:rPr>
                <w:b/>
                <w:bCs/>
              </w:rPr>
            </w:pPr>
            <w:r w:rsidRPr="006B7C51">
              <w:rPr>
                <w:b/>
                <w:bCs/>
                <w:sz w:val="22"/>
              </w:rPr>
              <w:t>Duration</w:t>
            </w:r>
          </w:p>
        </w:tc>
      </w:tr>
      <w:tr w:rsidR="00695B2D" w:rsidRPr="006B7C51" w14:paraId="2F367F05" w14:textId="77777777" w:rsidTr="004C4BF1">
        <w:tc>
          <w:tcPr>
            <w:tcW w:w="3192" w:type="dxa"/>
          </w:tcPr>
          <w:p w14:paraId="7301EA25" w14:textId="77777777" w:rsidR="00695B2D" w:rsidRPr="006B7C51" w:rsidRDefault="00695B2D" w:rsidP="004C4BF1">
            <w:pPr>
              <w:spacing w:after="0"/>
              <w:rPr>
                <w:bCs/>
              </w:rPr>
            </w:pPr>
            <w:r>
              <w:rPr>
                <w:bCs/>
                <w:sz w:val="22"/>
              </w:rPr>
              <w:t>Authorize.net</w:t>
            </w:r>
          </w:p>
        </w:tc>
        <w:tc>
          <w:tcPr>
            <w:tcW w:w="3192" w:type="dxa"/>
          </w:tcPr>
          <w:p w14:paraId="2B8094C3" w14:textId="77777777" w:rsidR="00695B2D" w:rsidRPr="006B7C51" w:rsidRDefault="00695B2D" w:rsidP="004C4BF1">
            <w:pPr>
              <w:spacing w:after="0"/>
              <w:rPr>
                <w:b/>
                <w:bCs/>
              </w:rPr>
            </w:pPr>
            <w:r>
              <w:rPr>
                <w:bCs/>
                <w:sz w:val="22"/>
              </w:rPr>
              <w:t xml:space="preserve">Weinberger Divorce </w:t>
            </w:r>
            <w:r w:rsidR="0036686D">
              <w:rPr>
                <w:bCs/>
                <w:sz w:val="22"/>
              </w:rPr>
              <w:t>&amp; Family Group. USA</w:t>
            </w:r>
          </w:p>
        </w:tc>
        <w:tc>
          <w:tcPr>
            <w:tcW w:w="3192" w:type="dxa"/>
          </w:tcPr>
          <w:p w14:paraId="7ED7D879" w14:textId="77777777" w:rsidR="00695B2D" w:rsidRPr="006B7C51" w:rsidRDefault="006536A5" w:rsidP="004C4BF1">
            <w:pPr>
              <w:spacing w:after="0"/>
              <w:rPr>
                <w:bCs/>
              </w:rPr>
            </w:pPr>
            <w:r>
              <w:rPr>
                <w:sz w:val="22"/>
              </w:rPr>
              <w:t>Nov 2017 - Feb 2018</w:t>
            </w:r>
          </w:p>
          <w:p w14:paraId="39989FC8" w14:textId="77777777" w:rsidR="00695B2D" w:rsidRPr="006B7C51" w:rsidRDefault="00695B2D" w:rsidP="004C4BF1">
            <w:pPr>
              <w:spacing w:after="0"/>
              <w:rPr>
                <w:bCs/>
              </w:rPr>
            </w:pPr>
          </w:p>
        </w:tc>
      </w:tr>
    </w:tbl>
    <w:p w14:paraId="58B3A19B" w14:textId="77777777" w:rsidR="00695B2D" w:rsidRDefault="00695B2D" w:rsidP="006333F9">
      <w:pPr>
        <w:rPr>
          <w:b/>
          <w:bCs/>
          <w:sz w:val="22"/>
        </w:rPr>
      </w:pPr>
    </w:p>
    <w:p w14:paraId="7E4B9963" w14:textId="77777777" w:rsidR="00695B2D" w:rsidRDefault="00EF0D67" w:rsidP="00695B2D">
      <w:pPr>
        <w:spacing w:after="0"/>
        <w:rPr>
          <w:b/>
          <w:sz w:val="22"/>
        </w:rPr>
      </w:pPr>
      <w:r>
        <w:rPr>
          <w:b/>
          <w:sz w:val="22"/>
        </w:rPr>
        <w:t xml:space="preserve">Role: Senior Developer </w:t>
      </w:r>
    </w:p>
    <w:p w14:paraId="35486240" w14:textId="77777777" w:rsidR="0036686D" w:rsidRDefault="0036686D" w:rsidP="00695B2D">
      <w:pPr>
        <w:spacing w:after="0"/>
        <w:rPr>
          <w:b/>
          <w:sz w:val="22"/>
        </w:rPr>
      </w:pPr>
    </w:p>
    <w:p w14:paraId="34EE11AF" w14:textId="77777777" w:rsidR="0036686D" w:rsidRDefault="0036686D" w:rsidP="00695B2D">
      <w:pPr>
        <w:spacing w:after="0"/>
        <w:rPr>
          <w:bCs/>
          <w:sz w:val="22"/>
        </w:rPr>
      </w:pPr>
      <w:r>
        <w:rPr>
          <w:bCs/>
          <w:sz w:val="22"/>
        </w:rPr>
        <w:t>Weinberger Divorce &amp; Family Group is a family law section company. Their payment process was not in the salesforce before and they wanted it to be in salesforce.</w:t>
      </w:r>
    </w:p>
    <w:p w14:paraId="2C2937A6" w14:textId="77777777" w:rsidR="0036686D" w:rsidRDefault="0036686D" w:rsidP="00695B2D">
      <w:pPr>
        <w:spacing w:after="0"/>
        <w:rPr>
          <w:bCs/>
          <w:sz w:val="22"/>
        </w:rPr>
      </w:pPr>
    </w:p>
    <w:p w14:paraId="4448A350" w14:textId="77777777" w:rsidR="0036686D" w:rsidRPr="006B7C51" w:rsidRDefault="0036686D" w:rsidP="0036686D">
      <w:pPr>
        <w:spacing w:after="0"/>
        <w:rPr>
          <w:b/>
          <w:color w:val="222222"/>
          <w:sz w:val="22"/>
          <w:shd w:val="clear" w:color="auto" w:fill="FFFFFF"/>
        </w:rPr>
      </w:pPr>
      <w:r w:rsidRPr="006B7C51">
        <w:rPr>
          <w:b/>
          <w:color w:val="222222"/>
          <w:sz w:val="22"/>
          <w:shd w:val="clear" w:color="auto" w:fill="FFFFFF"/>
        </w:rPr>
        <w:t>Roles &amp; Responsibilities:</w:t>
      </w:r>
    </w:p>
    <w:p w14:paraId="31ADFCE5" w14:textId="77777777" w:rsidR="0036686D" w:rsidRPr="0036686D" w:rsidRDefault="0036686D" w:rsidP="00695B2D">
      <w:pPr>
        <w:spacing w:after="0"/>
        <w:rPr>
          <w:sz w:val="22"/>
        </w:rPr>
      </w:pPr>
    </w:p>
    <w:p w14:paraId="7ACBA5F2" w14:textId="77777777" w:rsidR="00880084" w:rsidRPr="009C5D22" w:rsidRDefault="00880084" w:rsidP="00EF0D67">
      <w:pPr>
        <w:pStyle w:val="ListParagraph"/>
        <w:numPr>
          <w:ilvl w:val="0"/>
          <w:numId w:val="11"/>
        </w:numPr>
        <w:spacing w:after="0" w:line="360" w:lineRule="auto"/>
        <w:rPr>
          <w:sz w:val="22"/>
        </w:rPr>
      </w:pPr>
      <w:r w:rsidRPr="009C5D22">
        <w:rPr>
          <w:sz w:val="22"/>
        </w:rPr>
        <w:t xml:space="preserve">Worked on Authorize.net </w:t>
      </w:r>
      <w:r w:rsidR="007E58A2">
        <w:rPr>
          <w:sz w:val="22"/>
        </w:rPr>
        <w:t>payment gateway</w:t>
      </w:r>
      <w:r w:rsidRPr="009C5D22">
        <w:rPr>
          <w:sz w:val="22"/>
        </w:rPr>
        <w:t>.</w:t>
      </w:r>
    </w:p>
    <w:p w14:paraId="71AA1D10" w14:textId="77777777" w:rsidR="00DC2720" w:rsidRPr="009C5D22" w:rsidRDefault="00DC2720" w:rsidP="00EF0D67">
      <w:pPr>
        <w:pStyle w:val="ListParagraph"/>
        <w:numPr>
          <w:ilvl w:val="0"/>
          <w:numId w:val="11"/>
        </w:numPr>
        <w:spacing w:after="0" w:line="360" w:lineRule="auto"/>
        <w:rPr>
          <w:sz w:val="22"/>
        </w:rPr>
      </w:pPr>
      <w:r w:rsidRPr="009C5D22">
        <w:rPr>
          <w:sz w:val="22"/>
        </w:rPr>
        <w:t>Worked on salesforce standard and custom objects, page layouts using the managed app called Squid.</w:t>
      </w:r>
    </w:p>
    <w:p w14:paraId="2629DB3C" w14:textId="77777777" w:rsidR="0036686D" w:rsidRPr="009C5D22" w:rsidRDefault="00DC2720" w:rsidP="00EF0D67">
      <w:pPr>
        <w:pStyle w:val="ListParagraph"/>
        <w:numPr>
          <w:ilvl w:val="0"/>
          <w:numId w:val="11"/>
        </w:numPr>
        <w:spacing w:after="0" w:line="360" w:lineRule="auto"/>
        <w:rPr>
          <w:sz w:val="22"/>
        </w:rPr>
      </w:pPr>
      <w:r w:rsidRPr="009C5D22">
        <w:rPr>
          <w:sz w:val="22"/>
        </w:rPr>
        <w:t>As a project primary lead, u</w:t>
      </w:r>
      <w:r w:rsidR="00880084" w:rsidRPr="009C5D22">
        <w:rPr>
          <w:sz w:val="22"/>
        </w:rPr>
        <w:t>nderstand</w:t>
      </w:r>
      <w:r w:rsidR="0036686D" w:rsidRPr="009C5D22">
        <w:rPr>
          <w:sz w:val="22"/>
        </w:rPr>
        <w:t xml:space="preserve"> the requir</w:t>
      </w:r>
      <w:r w:rsidR="00880084" w:rsidRPr="009C5D22">
        <w:rPr>
          <w:sz w:val="22"/>
        </w:rPr>
        <w:t>ement from the project</w:t>
      </w:r>
      <w:r w:rsidR="0036686D" w:rsidRPr="009C5D22">
        <w:rPr>
          <w:sz w:val="22"/>
        </w:rPr>
        <w:t xml:space="preserve"> and </w:t>
      </w:r>
      <w:r w:rsidR="00880084" w:rsidRPr="009C5D22">
        <w:rPr>
          <w:sz w:val="22"/>
        </w:rPr>
        <w:t>dividing the tasks in the team</w:t>
      </w:r>
      <w:r w:rsidR="00B94CE4">
        <w:rPr>
          <w:sz w:val="22"/>
        </w:rPr>
        <w:t xml:space="preserve"> and </w:t>
      </w:r>
      <w:r w:rsidR="00B94CE4" w:rsidRPr="009C5D22">
        <w:rPr>
          <w:sz w:val="22"/>
        </w:rPr>
        <w:t>Ensure all participants have clear understanding</w:t>
      </w:r>
    </w:p>
    <w:p w14:paraId="2ECC6058" w14:textId="77777777" w:rsidR="00DC2720" w:rsidRPr="009C5D22" w:rsidRDefault="00DC2720" w:rsidP="009C5D22">
      <w:pPr>
        <w:pStyle w:val="ListParagraph"/>
        <w:numPr>
          <w:ilvl w:val="0"/>
          <w:numId w:val="11"/>
        </w:numPr>
        <w:spacing w:after="0" w:line="360" w:lineRule="auto"/>
        <w:ind w:left="714" w:hanging="357"/>
        <w:rPr>
          <w:sz w:val="22"/>
        </w:rPr>
      </w:pPr>
      <w:r w:rsidRPr="009C5D22">
        <w:rPr>
          <w:sz w:val="22"/>
        </w:rPr>
        <w:t>Tested end to end functionality according to the requirement, given couple of demo sessions to the client and ensure that</w:t>
      </w:r>
      <w:r w:rsidR="00B94CE4">
        <w:rPr>
          <w:sz w:val="22"/>
        </w:rPr>
        <w:t xml:space="preserve"> all</w:t>
      </w:r>
      <w:r w:rsidRPr="009C5D22">
        <w:rPr>
          <w:sz w:val="22"/>
        </w:rPr>
        <w:t xml:space="preserve"> the </w:t>
      </w:r>
      <w:r w:rsidR="00B94CE4">
        <w:rPr>
          <w:sz w:val="22"/>
        </w:rPr>
        <w:t>functionality is working as expected</w:t>
      </w:r>
      <w:r w:rsidRPr="009C5D22">
        <w:rPr>
          <w:sz w:val="22"/>
        </w:rPr>
        <w:t>.</w:t>
      </w:r>
    </w:p>
    <w:p w14:paraId="7198D7BF" w14:textId="77777777" w:rsidR="009C5D22" w:rsidRPr="009C5D22" w:rsidRDefault="009C5D22" w:rsidP="009C5D22">
      <w:pPr>
        <w:pStyle w:val="ListParagraph"/>
        <w:spacing w:after="0" w:line="360" w:lineRule="auto"/>
        <w:ind w:left="714"/>
        <w:rPr>
          <w:sz w:val="22"/>
        </w:rPr>
      </w:pPr>
    </w:p>
    <w:p w14:paraId="0F99BB0B" w14:textId="2DF5E224" w:rsidR="006333F9" w:rsidRPr="006B7C51" w:rsidRDefault="006333F9" w:rsidP="006333F9">
      <w:pPr>
        <w:rPr>
          <w:bCs/>
          <w:sz w:val="22"/>
        </w:rPr>
      </w:pPr>
      <w:r w:rsidRPr="006B7C51">
        <w:rPr>
          <w:b/>
          <w:bCs/>
          <w:sz w:val="22"/>
        </w:rPr>
        <w:t>Project #</w:t>
      </w:r>
      <w:r w:rsidR="003353C3">
        <w:rPr>
          <w:b/>
          <w:bCs/>
          <w:sz w:val="22"/>
        </w:rPr>
        <w:t>2</w:t>
      </w:r>
      <w:r w:rsidRPr="006B7C51">
        <w:rPr>
          <w:bCs/>
          <w:sz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3120"/>
        <w:gridCol w:w="3111"/>
      </w:tblGrid>
      <w:tr w:rsidR="006333F9" w:rsidRPr="006B7C51" w14:paraId="2859C165" w14:textId="77777777" w:rsidTr="00346A2A">
        <w:trPr>
          <w:trHeight w:val="269"/>
        </w:trPr>
        <w:tc>
          <w:tcPr>
            <w:tcW w:w="3192" w:type="dxa"/>
          </w:tcPr>
          <w:p w14:paraId="17A943D4" w14:textId="77777777" w:rsidR="006333F9" w:rsidRPr="006B7C51" w:rsidRDefault="006333F9" w:rsidP="00346A2A">
            <w:pPr>
              <w:spacing w:after="0"/>
              <w:rPr>
                <w:b/>
                <w:bCs/>
              </w:rPr>
            </w:pPr>
            <w:r w:rsidRPr="006B7C51">
              <w:rPr>
                <w:b/>
                <w:bCs/>
                <w:sz w:val="22"/>
              </w:rPr>
              <w:t>Project</w:t>
            </w:r>
          </w:p>
        </w:tc>
        <w:tc>
          <w:tcPr>
            <w:tcW w:w="3192" w:type="dxa"/>
          </w:tcPr>
          <w:p w14:paraId="539BE3A5" w14:textId="77777777" w:rsidR="006333F9" w:rsidRPr="006B7C51" w:rsidRDefault="006333F9" w:rsidP="00346A2A">
            <w:pPr>
              <w:spacing w:after="0"/>
              <w:rPr>
                <w:b/>
                <w:bCs/>
              </w:rPr>
            </w:pPr>
            <w:r w:rsidRPr="006B7C51">
              <w:rPr>
                <w:b/>
                <w:bCs/>
                <w:sz w:val="22"/>
              </w:rPr>
              <w:t>Client</w:t>
            </w:r>
          </w:p>
        </w:tc>
        <w:tc>
          <w:tcPr>
            <w:tcW w:w="3192" w:type="dxa"/>
          </w:tcPr>
          <w:p w14:paraId="1E7923A9" w14:textId="77777777" w:rsidR="006333F9" w:rsidRPr="006B7C51" w:rsidRDefault="006333F9" w:rsidP="00346A2A">
            <w:pPr>
              <w:spacing w:after="0"/>
              <w:rPr>
                <w:b/>
                <w:bCs/>
              </w:rPr>
            </w:pPr>
            <w:r w:rsidRPr="006B7C51">
              <w:rPr>
                <w:b/>
                <w:bCs/>
                <w:sz w:val="22"/>
              </w:rPr>
              <w:t>Duration</w:t>
            </w:r>
          </w:p>
        </w:tc>
      </w:tr>
      <w:tr w:rsidR="006333F9" w:rsidRPr="006B7C51" w14:paraId="718AF00E" w14:textId="77777777" w:rsidTr="00346A2A">
        <w:trPr>
          <w:trHeight w:val="821"/>
        </w:trPr>
        <w:tc>
          <w:tcPr>
            <w:tcW w:w="3192" w:type="dxa"/>
          </w:tcPr>
          <w:p w14:paraId="165CFF9C" w14:textId="77777777" w:rsidR="00C25A76" w:rsidRDefault="00C25A76" w:rsidP="00346A2A">
            <w:pPr>
              <w:spacing w:after="0"/>
              <w:rPr>
                <w:color w:val="333333"/>
                <w:shd w:val="clear" w:color="auto" w:fill="FFFFFF"/>
              </w:rPr>
            </w:pPr>
          </w:p>
          <w:p w14:paraId="08C6B4D4" w14:textId="77777777" w:rsidR="006333F9" w:rsidRPr="006B7C51" w:rsidRDefault="006333F9" w:rsidP="00346A2A">
            <w:pPr>
              <w:spacing w:after="0"/>
              <w:rPr>
                <w:bCs/>
              </w:rPr>
            </w:pPr>
            <w:r w:rsidRPr="0041100E">
              <w:rPr>
                <w:color w:val="333333"/>
                <w:sz w:val="22"/>
                <w:shd w:val="clear" w:color="auto" w:fill="FFFFFF"/>
              </w:rPr>
              <w:t>PartnerPRO Portal</w:t>
            </w:r>
          </w:p>
        </w:tc>
        <w:tc>
          <w:tcPr>
            <w:tcW w:w="3192" w:type="dxa"/>
          </w:tcPr>
          <w:p w14:paraId="4A13E27C" w14:textId="77777777" w:rsidR="00C25A76" w:rsidRDefault="00C25A76" w:rsidP="00346A2A">
            <w:pPr>
              <w:spacing w:after="0"/>
              <w:rPr>
                <w:color w:val="222222"/>
                <w:shd w:val="clear" w:color="auto" w:fill="FFFFFF"/>
              </w:rPr>
            </w:pPr>
          </w:p>
          <w:p w14:paraId="77E49519" w14:textId="77777777" w:rsidR="006333F9" w:rsidRPr="006B7C51" w:rsidRDefault="006333F9" w:rsidP="00346A2A">
            <w:pPr>
              <w:spacing w:after="0"/>
              <w:rPr>
                <w:color w:val="222222"/>
                <w:shd w:val="clear" w:color="auto" w:fill="FFFFFF"/>
              </w:rPr>
            </w:pPr>
            <w:r>
              <w:rPr>
                <w:color w:val="222222"/>
                <w:sz w:val="22"/>
                <w:shd w:val="clear" w:color="auto" w:fill="FFFFFF"/>
              </w:rPr>
              <w:t>Commscope</w:t>
            </w:r>
            <w:r w:rsidR="00D179E6">
              <w:rPr>
                <w:color w:val="222222"/>
                <w:sz w:val="22"/>
                <w:shd w:val="clear" w:color="auto" w:fill="FFFFFF"/>
              </w:rPr>
              <w:t xml:space="preserve"> – Hickory, NC</w:t>
            </w:r>
          </w:p>
          <w:p w14:paraId="1738C90F" w14:textId="77777777" w:rsidR="006333F9" w:rsidRPr="006B7C51" w:rsidRDefault="006333F9" w:rsidP="00346A2A">
            <w:pPr>
              <w:spacing w:after="0"/>
              <w:rPr>
                <w:b/>
                <w:bCs/>
              </w:rPr>
            </w:pPr>
          </w:p>
        </w:tc>
        <w:tc>
          <w:tcPr>
            <w:tcW w:w="3192" w:type="dxa"/>
          </w:tcPr>
          <w:p w14:paraId="78860A5B" w14:textId="77777777" w:rsidR="00C25A76" w:rsidRDefault="00C25A76" w:rsidP="00346A2A">
            <w:pPr>
              <w:spacing w:after="0"/>
            </w:pPr>
          </w:p>
          <w:p w14:paraId="494830F5" w14:textId="77777777" w:rsidR="006333F9" w:rsidRPr="006B7C51" w:rsidRDefault="00202E8B" w:rsidP="00346A2A">
            <w:pPr>
              <w:spacing w:after="0"/>
              <w:rPr>
                <w:color w:val="222222"/>
                <w:shd w:val="clear" w:color="auto" w:fill="FFFFFF"/>
              </w:rPr>
            </w:pPr>
            <w:r>
              <w:rPr>
                <w:sz w:val="22"/>
              </w:rPr>
              <w:t>Sep 2015</w:t>
            </w:r>
            <w:r w:rsidR="0036686D">
              <w:rPr>
                <w:sz w:val="22"/>
              </w:rPr>
              <w:t>– Oct - 2017</w:t>
            </w:r>
          </w:p>
        </w:tc>
      </w:tr>
    </w:tbl>
    <w:p w14:paraId="7A284D1B" w14:textId="77777777" w:rsidR="006333F9" w:rsidRPr="006B7C51" w:rsidRDefault="006333F9" w:rsidP="006333F9">
      <w:pPr>
        <w:spacing w:after="0"/>
        <w:rPr>
          <w:b/>
          <w:sz w:val="22"/>
        </w:rPr>
      </w:pPr>
    </w:p>
    <w:p w14:paraId="7723071B" w14:textId="77777777" w:rsidR="006333F9" w:rsidRPr="006B7C51" w:rsidRDefault="006333F9" w:rsidP="006333F9">
      <w:pPr>
        <w:spacing w:after="0"/>
        <w:rPr>
          <w:b/>
          <w:sz w:val="22"/>
        </w:rPr>
      </w:pPr>
      <w:r w:rsidRPr="006B7C51">
        <w:rPr>
          <w:b/>
          <w:sz w:val="22"/>
        </w:rPr>
        <w:t>Role: Salesforce Developer / Admin</w:t>
      </w:r>
    </w:p>
    <w:p w14:paraId="15D49238" w14:textId="77777777" w:rsidR="006333F9" w:rsidRPr="006B7C51" w:rsidRDefault="006333F9" w:rsidP="006333F9">
      <w:pPr>
        <w:spacing w:after="0"/>
        <w:rPr>
          <w:b/>
          <w:sz w:val="22"/>
        </w:rPr>
      </w:pPr>
    </w:p>
    <w:p w14:paraId="16FA281E" w14:textId="77777777" w:rsidR="006333F9" w:rsidRPr="006333F9" w:rsidRDefault="006333F9" w:rsidP="00D179E6">
      <w:pPr>
        <w:jc w:val="both"/>
        <w:rPr>
          <w:shd w:val="clear" w:color="auto" w:fill="FFFFFF"/>
        </w:rPr>
      </w:pPr>
      <w:r w:rsidRPr="00C94F11">
        <w:rPr>
          <w:shd w:val="clear" w:color="auto" w:fill="FFFFFF"/>
        </w:rPr>
        <w:lastRenderedPageBreak/>
        <w:t xml:space="preserve">The PartnerPRO Portal is a management software tool for partners that runs on a best-in-class, data management technology created to simplify the process of collaboration for customer projects, ultimately providing customers faster access to CommScope technology. </w:t>
      </w:r>
    </w:p>
    <w:p w14:paraId="15E1BC1A" w14:textId="77777777" w:rsidR="00272E0F" w:rsidRPr="006B7C51" w:rsidRDefault="00272E0F" w:rsidP="00272E0F">
      <w:pPr>
        <w:spacing w:after="0"/>
        <w:rPr>
          <w:b/>
          <w:color w:val="222222"/>
          <w:sz w:val="22"/>
          <w:shd w:val="clear" w:color="auto" w:fill="FFFFFF"/>
        </w:rPr>
      </w:pPr>
      <w:r w:rsidRPr="006B7C51">
        <w:rPr>
          <w:b/>
          <w:color w:val="222222"/>
          <w:sz w:val="22"/>
          <w:shd w:val="clear" w:color="auto" w:fill="FFFFFF"/>
        </w:rPr>
        <w:t>Roles &amp; Responsibilities:</w:t>
      </w:r>
    </w:p>
    <w:p w14:paraId="0FF9E393" w14:textId="77777777" w:rsidR="00272E0F" w:rsidRPr="006B7C51" w:rsidRDefault="00272E0F" w:rsidP="00272E0F">
      <w:pPr>
        <w:spacing w:after="0"/>
        <w:rPr>
          <w:b/>
          <w:color w:val="222222"/>
          <w:sz w:val="22"/>
          <w:shd w:val="clear" w:color="auto" w:fill="FFFFFF"/>
        </w:rPr>
      </w:pPr>
    </w:p>
    <w:p w14:paraId="009C45BD" w14:textId="77777777" w:rsidR="00272E0F" w:rsidRPr="0064195B" w:rsidRDefault="00272E0F" w:rsidP="009C5D22">
      <w:pPr>
        <w:pStyle w:val="ListParagraph"/>
        <w:numPr>
          <w:ilvl w:val="0"/>
          <w:numId w:val="3"/>
        </w:numPr>
        <w:spacing w:after="0" w:line="360" w:lineRule="auto"/>
        <w:ind w:left="357" w:hanging="357"/>
        <w:jc w:val="both"/>
        <w:rPr>
          <w:sz w:val="22"/>
          <w:szCs w:val="22"/>
        </w:rPr>
      </w:pPr>
      <w:r w:rsidRPr="0064195B">
        <w:rPr>
          <w:sz w:val="22"/>
          <w:szCs w:val="22"/>
          <w:shd w:val="clear" w:color="auto" w:fill="FFFFFF"/>
        </w:rPr>
        <w:t xml:space="preserve">Provided development, implementation, and updating focusing on Sales cloud and Service cloud. </w:t>
      </w:r>
    </w:p>
    <w:p w14:paraId="062C1425" w14:textId="77777777" w:rsidR="00272E0F" w:rsidRPr="0064195B" w:rsidRDefault="00272E0F" w:rsidP="009C5D22">
      <w:pPr>
        <w:pStyle w:val="ListParagraph"/>
        <w:numPr>
          <w:ilvl w:val="0"/>
          <w:numId w:val="3"/>
        </w:numPr>
        <w:suppressAutoHyphens/>
        <w:spacing w:after="0" w:line="360" w:lineRule="auto"/>
        <w:ind w:left="357" w:hanging="357"/>
        <w:jc w:val="both"/>
        <w:rPr>
          <w:sz w:val="22"/>
          <w:szCs w:val="22"/>
        </w:rPr>
      </w:pPr>
      <w:r w:rsidRPr="0064195B">
        <w:rPr>
          <w:sz w:val="22"/>
          <w:szCs w:val="22"/>
        </w:rPr>
        <w:t xml:space="preserve">As </w:t>
      </w:r>
      <w:r w:rsidR="00DB34C4" w:rsidRPr="0064195B">
        <w:rPr>
          <w:sz w:val="22"/>
          <w:szCs w:val="22"/>
        </w:rPr>
        <w:t>an</w:t>
      </w:r>
      <w:r w:rsidRPr="0064195B">
        <w:rPr>
          <w:sz w:val="22"/>
          <w:szCs w:val="22"/>
        </w:rPr>
        <w:t xml:space="preserve"> Administrator, Implemented various advanced fields like Pick list Fields, Master-Detail Fields, Custom Formula Fields, and defined Field Dependencies for custom pick list fields.</w:t>
      </w:r>
    </w:p>
    <w:p w14:paraId="640D708F" w14:textId="77777777" w:rsidR="00272E0F" w:rsidRPr="0064195B" w:rsidRDefault="00272E0F" w:rsidP="00D12AFC">
      <w:pPr>
        <w:pStyle w:val="ListParagraph"/>
        <w:numPr>
          <w:ilvl w:val="0"/>
          <w:numId w:val="2"/>
        </w:numPr>
        <w:shd w:val="clear" w:color="auto" w:fill="FFFFFF"/>
        <w:spacing w:after="0" w:line="360" w:lineRule="auto"/>
        <w:jc w:val="both"/>
        <w:rPr>
          <w:sz w:val="22"/>
          <w:szCs w:val="22"/>
        </w:rPr>
      </w:pPr>
      <w:r w:rsidRPr="0064195B">
        <w:rPr>
          <w:sz w:val="22"/>
          <w:szCs w:val="22"/>
        </w:rPr>
        <w:t xml:space="preserve">Customized Salesforce.com User Profiles by setting Standard and Custom objects layouts, Custom App, Field-level Security, Permission Sets for client services and marketing. </w:t>
      </w:r>
    </w:p>
    <w:p w14:paraId="72A40E39" w14:textId="77777777" w:rsidR="00272E0F" w:rsidRPr="0064195B" w:rsidRDefault="00272E0F" w:rsidP="00D12AFC">
      <w:pPr>
        <w:pStyle w:val="ListParagraph"/>
        <w:numPr>
          <w:ilvl w:val="0"/>
          <w:numId w:val="2"/>
        </w:numPr>
        <w:shd w:val="clear" w:color="auto" w:fill="FFFFFF"/>
        <w:spacing w:after="0" w:line="360" w:lineRule="auto"/>
        <w:jc w:val="both"/>
        <w:rPr>
          <w:sz w:val="22"/>
          <w:szCs w:val="22"/>
        </w:rPr>
      </w:pPr>
      <w:r w:rsidRPr="0064195B">
        <w:rPr>
          <w:sz w:val="22"/>
          <w:szCs w:val="22"/>
        </w:rPr>
        <w:t>Used Apex data loader to Inset, Update, and Import data from Microsoft Excel into Salesforce.com.</w:t>
      </w:r>
    </w:p>
    <w:p w14:paraId="1AC28D5B" w14:textId="77777777" w:rsidR="00272E0F" w:rsidRPr="006B7C51" w:rsidRDefault="00272E0F" w:rsidP="00272E0F">
      <w:pPr>
        <w:rPr>
          <w:sz w:val="22"/>
        </w:rPr>
      </w:pPr>
    </w:p>
    <w:p w14:paraId="34B59E39" w14:textId="36580CF3" w:rsidR="00272E0F" w:rsidRPr="006B7C51" w:rsidRDefault="00272E0F" w:rsidP="00272E0F">
      <w:pPr>
        <w:rPr>
          <w:sz w:val="22"/>
        </w:rPr>
      </w:pPr>
      <w:r w:rsidRPr="006B7C51">
        <w:rPr>
          <w:b/>
          <w:bCs/>
          <w:sz w:val="22"/>
        </w:rPr>
        <w:t>Project #</w:t>
      </w:r>
      <w:r w:rsidR="00621AED">
        <w:rPr>
          <w:b/>
          <w:bCs/>
          <w:sz w:val="22"/>
        </w:rPr>
        <w:t>1</w:t>
      </w:r>
      <w:r w:rsidRPr="006B7C51">
        <w:rPr>
          <w:bCs/>
          <w:sz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4"/>
        <w:gridCol w:w="3104"/>
        <w:gridCol w:w="3112"/>
      </w:tblGrid>
      <w:tr w:rsidR="00272E0F" w:rsidRPr="006B7C51" w14:paraId="561380DE" w14:textId="77777777" w:rsidTr="00096BC4">
        <w:tc>
          <w:tcPr>
            <w:tcW w:w="3192" w:type="dxa"/>
          </w:tcPr>
          <w:p w14:paraId="3683B318" w14:textId="77777777" w:rsidR="00272E0F" w:rsidRPr="006B7C51" w:rsidRDefault="00272E0F" w:rsidP="00272E0F">
            <w:pPr>
              <w:spacing w:after="0"/>
              <w:rPr>
                <w:b/>
                <w:bCs/>
              </w:rPr>
            </w:pPr>
            <w:r w:rsidRPr="006B7C51">
              <w:rPr>
                <w:b/>
                <w:bCs/>
                <w:sz w:val="22"/>
              </w:rPr>
              <w:t>Project</w:t>
            </w:r>
          </w:p>
        </w:tc>
        <w:tc>
          <w:tcPr>
            <w:tcW w:w="3192" w:type="dxa"/>
          </w:tcPr>
          <w:p w14:paraId="757A7702" w14:textId="77777777" w:rsidR="00272E0F" w:rsidRPr="006B7C51" w:rsidRDefault="00272E0F" w:rsidP="00272E0F">
            <w:pPr>
              <w:spacing w:after="0"/>
              <w:rPr>
                <w:b/>
                <w:bCs/>
              </w:rPr>
            </w:pPr>
            <w:r w:rsidRPr="006B7C51">
              <w:rPr>
                <w:b/>
                <w:bCs/>
                <w:sz w:val="22"/>
              </w:rPr>
              <w:t>Client</w:t>
            </w:r>
          </w:p>
        </w:tc>
        <w:tc>
          <w:tcPr>
            <w:tcW w:w="3192" w:type="dxa"/>
          </w:tcPr>
          <w:p w14:paraId="76347904" w14:textId="77777777" w:rsidR="00272E0F" w:rsidRPr="006B7C51" w:rsidRDefault="00272E0F" w:rsidP="00272E0F">
            <w:pPr>
              <w:spacing w:after="0"/>
              <w:rPr>
                <w:b/>
                <w:bCs/>
              </w:rPr>
            </w:pPr>
            <w:r w:rsidRPr="006B7C51">
              <w:rPr>
                <w:b/>
                <w:bCs/>
                <w:sz w:val="22"/>
              </w:rPr>
              <w:t>Duration</w:t>
            </w:r>
          </w:p>
        </w:tc>
      </w:tr>
      <w:tr w:rsidR="00272E0F" w:rsidRPr="006B7C51" w14:paraId="46689D37" w14:textId="77777777" w:rsidTr="00096BC4">
        <w:tc>
          <w:tcPr>
            <w:tcW w:w="3192" w:type="dxa"/>
          </w:tcPr>
          <w:p w14:paraId="4543AC93" w14:textId="77777777" w:rsidR="00202E8B" w:rsidRPr="006B7C51" w:rsidRDefault="00202E8B" w:rsidP="00202E8B">
            <w:pPr>
              <w:spacing w:after="0"/>
            </w:pPr>
            <w:r w:rsidRPr="006B7C51">
              <w:rPr>
                <w:sz w:val="22"/>
              </w:rPr>
              <w:t>Pharmaceuticals Application</w:t>
            </w:r>
          </w:p>
          <w:p w14:paraId="50405AC5" w14:textId="77777777" w:rsidR="00272E0F" w:rsidRPr="006B7C51" w:rsidRDefault="00272E0F" w:rsidP="00272E0F">
            <w:pPr>
              <w:spacing w:after="0"/>
              <w:rPr>
                <w:bCs/>
              </w:rPr>
            </w:pPr>
          </w:p>
        </w:tc>
        <w:tc>
          <w:tcPr>
            <w:tcW w:w="3192" w:type="dxa"/>
          </w:tcPr>
          <w:p w14:paraId="4FE70976" w14:textId="77777777" w:rsidR="00272E0F" w:rsidRPr="006B7C51" w:rsidRDefault="00202E8B" w:rsidP="00272E0F">
            <w:pPr>
              <w:spacing w:after="0"/>
              <w:rPr>
                <w:b/>
                <w:bCs/>
              </w:rPr>
            </w:pPr>
            <w:r w:rsidRPr="006B7C51">
              <w:rPr>
                <w:bCs/>
                <w:sz w:val="22"/>
              </w:rPr>
              <w:t>New Market</w:t>
            </w:r>
          </w:p>
        </w:tc>
        <w:tc>
          <w:tcPr>
            <w:tcW w:w="3192" w:type="dxa"/>
          </w:tcPr>
          <w:p w14:paraId="6D62E229" w14:textId="10A91E4C" w:rsidR="00272E0F" w:rsidRPr="006B7C51" w:rsidRDefault="00621AED" w:rsidP="00272E0F">
            <w:pPr>
              <w:spacing w:after="0"/>
              <w:rPr>
                <w:bCs/>
              </w:rPr>
            </w:pPr>
            <w:r>
              <w:rPr>
                <w:sz w:val="22"/>
              </w:rPr>
              <w:t>Nov</w:t>
            </w:r>
            <w:r w:rsidR="00CA69B5">
              <w:rPr>
                <w:sz w:val="22"/>
              </w:rPr>
              <w:t xml:space="preserve"> 2014 </w:t>
            </w:r>
            <w:r w:rsidR="00947D64">
              <w:rPr>
                <w:sz w:val="22"/>
              </w:rPr>
              <w:t xml:space="preserve">- </w:t>
            </w:r>
            <w:r w:rsidR="00202E8B">
              <w:rPr>
                <w:sz w:val="22"/>
              </w:rPr>
              <w:t>June 2015</w:t>
            </w:r>
          </w:p>
          <w:p w14:paraId="058B2720" w14:textId="77777777" w:rsidR="00272E0F" w:rsidRPr="006B7C51" w:rsidRDefault="00272E0F" w:rsidP="00272E0F">
            <w:pPr>
              <w:spacing w:after="0"/>
              <w:rPr>
                <w:bCs/>
              </w:rPr>
            </w:pPr>
          </w:p>
        </w:tc>
      </w:tr>
    </w:tbl>
    <w:p w14:paraId="36640F5D" w14:textId="77777777" w:rsidR="00272E0F" w:rsidRPr="006B7C51" w:rsidRDefault="00272E0F" w:rsidP="00272E0F">
      <w:pPr>
        <w:rPr>
          <w:sz w:val="22"/>
        </w:rPr>
      </w:pPr>
    </w:p>
    <w:p w14:paraId="37AE2818" w14:textId="45E9FE13" w:rsidR="00272E0F" w:rsidRPr="006B7C51" w:rsidRDefault="00272E0F" w:rsidP="00272E0F">
      <w:pPr>
        <w:spacing w:after="0"/>
        <w:jc w:val="both"/>
        <w:rPr>
          <w:b/>
          <w:sz w:val="22"/>
        </w:rPr>
      </w:pPr>
      <w:r w:rsidRPr="006B7C51">
        <w:rPr>
          <w:b/>
          <w:sz w:val="22"/>
        </w:rPr>
        <w:t>Role: Salesforce Admin</w:t>
      </w:r>
    </w:p>
    <w:p w14:paraId="2F44FB3C" w14:textId="77777777" w:rsidR="00272E0F" w:rsidRPr="006B7C51" w:rsidRDefault="00272E0F" w:rsidP="00272E0F">
      <w:pPr>
        <w:spacing w:after="0"/>
        <w:jc w:val="both"/>
        <w:rPr>
          <w:b/>
          <w:sz w:val="22"/>
        </w:rPr>
      </w:pPr>
    </w:p>
    <w:p w14:paraId="0466F076" w14:textId="77777777" w:rsidR="00272E0F" w:rsidRPr="006B7C51" w:rsidRDefault="00272E0F" w:rsidP="00D179E6">
      <w:pPr>
        <w:tabs>
          <w:tab w:val="left" w:pos="360"/>
          <w:tab w:val="left" w:pos="3960"/>
          <w:tab w:val="left" w:pos="7423"/>
        </w:tabs>
        <w:spacing w:after="0"/>
        <w:rPr>
          <w:b/>
          <w:sz w:val="22"/>
        </w:rPr>
      </w:pPr>
      <w:r w:rsidRPr="00D179E6">
        <w:rPr>
          <w:szCs w:val="24"/>
        </w:rPr>
        <w:t>Pharmaceuticals are a global specialty biopharmaceutical company that is the manufacturer of pharmaceuticals. New Market develops and provides healthcare in the areas of behavioral health, gastrointestinal conditions, rare diseases, and regenerative medicine.</w:t>
      </w:r>
      <w:r w:rsidRPr="00D179E6">
        <w:rPr>
          <w:szCs w:val="24"/>
        </w:rPr>
        <w:br/>
      </w:r>
      <w:r w:rsidRPr="006B7C51">
        <w:rPr>
          <w:sz w:val="22"/>
        </w:rPr>
        <w:br/>
      </w:r>
      <w:r w:rsidRPr="006B7C51">
        <w:rPr>
          <w:b/>
          <w:sz w:val="22"/>
        </w:rPr>
        <w:t>Responsibilities:</w:t>
      </w:r>
    </w:p>
    <w:p w14:paraId="7C23932A" w14:textId="77777777" w:rsidR="00272E0F" w:rsidRPr="006B7C51" w:rsidRDefault="00272E0F" w:rsidP="00272E0F">
      <w:pPr>
        <w:tabs>
          <w:tab w:val="left" w:pos="360"/>
          <w:tab w:val="left" w:pos="3960"/>
          <w:tab w:val="left" w:pos="7423"/>
        </w:tabs>
        <w:spacing w:after="0"/>
        <w:jc w:val="both"/>
        <w:rPr>
          <w:b/>
          <w:sz w:val="22"/>
        </w:rPr>
      </w:pPr>
    </w:p>
    <w:p w14:paraId="7BD1AA37" w14:textId="77777777" w:rsidR="00272E0F" w:rsidRPr="0064195B" w:rsidRDefault="00272E0F" w:rsidP="00D12AFC">
      <w:pPr>
        <w:pStyle w:val="ListParagraph"/>
        <w:numPr>
          <w:ilvl w:val="0"/>
          <w:numId w:val="4"/>
        </w:numPr>
        <w:shd w:val="clear" w:color="auto" w:fill="FFFFFF"/>
        <w:spacing w:after="0" w:line="360" w:lineRule="auto"/>
        <w:jc w:val="both"/>
        <w:rPr>
          <w:sz w:val="22"/>
          <w:szCs w:val="22"/>
        </w:rPr>
      </w:pPr>
      <w:r w:rsidRPr="0064195B">
        <w:rPr>
          <w:sz w:val="22"/>
          <w:szCs w:val="22"/>
        </w:rPr>
        <w:t>Interacted with users to understand complex business requirements and documented the requirements.</w:t>
      </w:r>
    </w:p>
    <w:p w14:paraId="357BF8D7" w14:textId="77777777" w:rsidR="00272E0F" w:rsidRPr="0064195B" w:rsidRDefault="00272E0F" w:rsidP="00D12AFC">
      <w:pPr>
        <w:pStyle w:val="ListParagraph"/>
        <w:numPr>
          <w:ilvl w:val="0"/>
          <w:numId w:val="4"/>
        </w:numPr>
        <w:shd w:val="clear" w:color="auto" w:fill="FFFFFF"/>
        <w:spacing w:after="0" w:line="360" w:lineRule="auto"/>
        <w:jc w:val="both"/>
        <w:rPr>
          <w:sz w:val="22"/>
          <w:szCs w:val="22"/>
        </w:rPr>
      </w:pPr>
      <w:r w:rsidRPr="0064195B">
        <w:rPr>
          <w:sz w:val="22"/>
          <w:szCs w:val="22"/>
        </w:rPr>
        <w:t>Experienced in designing, developing and data modeling of the application and ensured that they are within the Salesforce governor limits.</w:t>
      </w:r>
    </w:p>
    <w:p w14:paraId="478AAA8A" w14:textId="77777777" w:rsidR="004D2464" w:rsidRDefault="004D2464" w:rsidP="00AE6705">
      <w:pPr>
        <w:suppressAutoHyphens/>
        <w:spacing w:after="0"/>
        <w:jc w:val="both"/>
        <w:rPr>
          <w:b/>
          <w:bCs/>
          <w:sz w:val="22"/>
        </w:rPr>
      </w:pPr>
    </w:p>
    <w:p w14:paraId="29F3AC12" w14:textId="77777777" w:rsidR="00272E0F" w:rsidRPr="006B7C51" w:rsidRDefault="00272E0F">
      <w:pPr>
        <w:rPr>
          <w:sz w:val="22"/>
        </w:rPr>
      </w:pPr>
    </w:p>
    <w:p w14:paraId="041CF68D" w14:textId="77777777" w:rsidR="006B7C51" w:rsidRPr="006B7C51" w:rsidRDefault="006B7C51" w:rsidP="006B7C51">
      <w:pPr>
        <w:shd w:val="pct10" w:color="auto" w:fill="auto"/>
        <w:spacing w:after="0"/>
        <w:rPr>
          <w:b/>
          <w:szCs w:val="24"/>
        </w:rPr>
      </w:pPr>
      <w:r w:rsidRPr="006B7C51">
        <w:rPr>
          <w:b/>
          <w:szCs w:val="24"/>
        </w:rPr>
        <w:t>Skill Sets</w:t>
      </w:r>
    </w:p>
    <w:p w14:paraId="662B21B0" w14:textId="77777777" w:rsidR="006B7C51" w:rsidRPr="006B7C51" w:rsidRDefault="006B7C51" w:rsidP="006B7C51">
      <w:pPr>
        <w:spacing w:after="0" w:line="240" w:lineRule="auto"/>
        <w:jc w:val="both"/>
        <w:rPr>
          <w:szCs w:val="24"/>
        </w:rPr>
      </w:pPr>
    </w:p>
    <w:tbl>
      <w:tblPr>
        <w:tblW w:w="9144" w:type="dxa"/>
        <w:jc w:val="center"/>
        <w:tblLayout w:type="fixed"/>
        <w:tblLook w:val="0000" w:firstRow="0" w:lastRow="0" w:firstColumn="0" w:lastColumn="0" w:noHBand="0" w:noVBand="0"/>
      </w:tblPr>
      <w:tblGrid>
        <w:gridCol w:w="2842"/>
        <w:gridCol w:w="6302"/>
      </w:tblGrid>
      <w:tr w:rsidR="006B7C51" w:rsidRPr="006B7C51" w14:paraId="557EF311" w14:textId="77777777" w:rsidTr="006333F9">
        <w:trPr>
          <w:trHeight w:val="189"/>
          <w:jc w:val="center"/>
        </w:trPr>
        <w:tc>
          <w:tcPr>
            <w:tcW w:w="2842" w:type="dxa"/>
            <w:tcBorders>
              <w:top w:val="single" w:sz="6" w:space="0" w:color="auto"/>
              <w:left w:val="single" w:sz="6" w:space="0" w:color="auto"/>
              <w:bottom w:val="single" w:sz="6" w:space="0" w:color="auto"/>
              <w:right w:val="single" w:sz="6" w:space="0" w:color="auto"/>
            </w:tcBorders>
          </w:tcPr>
          <w:p w14:paraId="1FB84C0F" w14:textId="77777777" w:rsidR="006B7C51" w:rsidRPr="006B7C51" w:rsidRDefault="006B7C51" w:rsidP="00096BC4">
            <w:pPr>
              <w:pStyle w:val="Heading1"/>
              <w:rPr>
                <w:rFonts w:ascii="Times New Roman" w:hAnsi="Times New Roman" w:cs="Times New Roman"/>
                <w:b w:val="0"/>
                <w:spacing w:val="4"/>
                <w:sz w:val="24"/>
                <w:szCs w:val="24"/>
              </w:rPr>
            </w:pPr>
            <w:r w:rsidRPr="006B7C51">
              <w:rPr>
                <w:rFonts w:ascii="Times New Roman" w:hAnsi="Times New Roman" w:cs="Times New Roman"/>
                <w:spacing w:val="4"/>
                <w:sz w:val="24"/>
                <w:szCs w:val="24"/>
              </w:rPr>
              <w:lastRenderedPageBreak/>
              <w:t>Salesforce Technologies</w:t>
            </w:r>
          </w:p>
        </w:tc>
        <w:tc>
          <w:tcPr>
            <w:tcW w:w="6302" w:type="dxa"/>
            <w:tcBorders>
              <w:top w:val="single" w:sz="6" w:space="0" w:color="auto"/>
              <w:left w:val="single" w:sz="6" w:space="0" w:color="auto"/>
              <w:bottom w:val="single" w:sz="6" w:space="0" w:color="auto"/>
              <w:right w:val="single" w:sz="6" w:space="0" w:color="auto"/>
            </w:tcBorders>
          </w:tcPr>
          <w:p w14:paraId="7C4A9D3C" w14:textId="77777777" w:rsidR="006B7C51" w:rsidRPr="006B7C51" w:rsidRDefault="006B7C51" w:rsidP="00096BC4">
            <w:pPr>
              <w:spacing w:after="0"/>
              <w:jc w:val="both"/>
              <w:rPr>
                <w:color w:val="000000"/>
                <w:szCs w:val="24"/>
              </w:rPr>
            </w:pPr>
            <w:r w:rsidRPr="006B7C51">
              <w:rPr>
                <w:color w:val="000000"/>
                <w:szCs w:val="24"/>
              </w:rPr>
              <w:t>Salesforce CRM, Apex Language, Apex Classes, Apex Triggers, SOQL, Visual Force Pages, Workflow &amp; Approvals, Dashboards, Custom Objects.</w:t>
            </w:r>
          </w:p>
        </w:tc>
      </w:tr>
      <w:tr w:rsidR="006B7C51" w:rsidRPr="006B7C51" w14:paraId="0906A4C1" w14:textId="77777777" w:rsidTr="006333F9">
        <w:trPr>
          <w:trHeight w:val="365"/>
          <w:jc w:val="center"/>
        </w:trPr>
        <w:tc>
          <w:tcPr>
            <w:tcW w:w="2842" w:type="dxa"/>
            <w:tcBorders>
              <w:top w:val="single" w:sz="6" w:space="0" w:color="auto"/>
              <w:left w:val="single" w:sz="6" w:space="0" w:color="auto"/>
              <w:bottom w:val="single" w:sz="6" w:space="0" w:color="auto"/>
              <w:right w:val="single" w:sz="6" w:space="0" w:color="auto"/>
            </w:tcBorders>
          </w:tcPr>
          <w:p w14:paraId="023FBF27" w14:textId="77777777" w:rsidR="006333F9" w:rsidRDefault="006333F9" w:rsidP="006333F9">
            <w:pPr>
              <w:pStyle w:val="Heading1"/>
              <w:spacing w:before="20" w:after="20"/>
              <w:rPr>
                <w:rFonts w:ascii="Times New Roman" w:hAnsi="Times New Roman" w:cs="Times New Roman"/>
                <w:spacing w:val="4"/>
                <w:sz w:val="24"/>
                <w:szCs w:val="24"/>
              </w:rPr>
            </w:pPr>
          </w:p>
          <w:p w14:paraId="6294E4D4" w14:textId="77777777" w:rsidR="006B7C51" w:rsidRPr="006B7C51" w:rsidRDefault="006B7C51" w:rsidP="006333F9">
            <w:pPr>
              <w:pStyle w:val="Heading1"/>
              <w:spacing w:before="20" w:after="20"/>
              <w:rPr>
                <w:rFonts w:ascii="Times New Roman" w:hAnsi="Times New Roman" w:cs="Times New Roman"/>
                <w:b w:val="0"/>
                <w:spacing w:val="4"/>
                <w:sz w:val="24"/>
                <w:szCs w:val="24"/>
              </w:rPr>
            </w:pPr>
            <w:r w:rsidRPr="006B7C51">
              <w:rPr>
                <w:rFonts w:ascii="Times New Roman" w:hAnsi="Times New Roman" w:cs="Times New Roman"/>
                <w:spacing w:val="4"/>
                <w:sz w:val="24"/>
                <w:szCs w:val="24"/>
              </w:rPr>
              <w:t>Salesforce Tools</w:t>
            </w:r>
          </w:p>
        </w:tc>
        <w:tc>
          <w:tcPr>
            <w:tcW w:w="6302" w:type="dxa"/>
            <w:tcBorders>
              <w:top w:val="single" w:sz="6" w:space="0" w:color="auto"/>
              <w:left w:val="single" w:sz="6" w:space="0" w:color="auto"/>
              <w:bottom w:val="single" w:sz="6" w:space="0" w:color="auto"/>
              <w:right w:val="single" w:sz="6" w:space="0" w:color="auto"/>
            </w:tcBorders>
          </w:tcPr>
          <w:p w14:paraId="051B7290" w14:textId="77777777" w:rsidR="006B7C51" w:rsidRPr="006B7C51" w:rsidRDefault="003E5111" w:rsidP="006333F9">
            <w:pPr>
              <w:spacing w:before="20" w:after="20"/>
              <w:jc w:val="both"/>
              <w:rPr>
                <w:color w:val="000000"/>
                <w:szCs w:val="24"/>
              </w:rPr>
            </w:pPr>
            <w:r>
              <w:t xml:space="preserve">Force.com Eclipse IDE Plug-in, </w:t>
            </w:r>
            <w:r w:rsidR="006333F9">
              <w:t>Force.com Data Loader</w:t>
            </w:r>
            <w:r w:rsidR="006333F9">
              <w:rPr>
                <w:color w:val="000000"/>
                <w:szCs w:val="24"/>
              </w:rPr>
              <w:t xml:space="preserve">, </w:t>
            </w:r>
            <w:r w:rsidR="006B7C51" w:rsidRPr="006B7C51">
              <w:rPr>
                <w:color w:val="000000"/>
                <w:szCs w:val="24"/>
              </w:rPr>
              <w:t>Import wizard, Force.com Platform (Sandbox and Production).</w:t>
            </w:r>
          </w:p>
        </w:tc>
      </w:tr>
      <w:tr w:rsidR="006B7C51" w:rsidRPr="006B7C51" w14:paraId="01D40145" w14:textId="77777777" w:rsidTr="006333F9">
        <w:trPr>
          <w:trHeight w:val="177"/>
          <w:jc w:val="center"/>
        </w:trPr>
        <w:tc>
          <w:tcPr>
            <w:tcW w:w="2842" w:type="dxa"/>
            <w:tcBorders>
              <w:top w:val="single" w:sz="6" w:space="0" w:color="auto"/>
              <w:left w:val="single" w:sz="6" w:space="0" w:color="auto"/>
              <w:bottom w:val="single" w:sz="6" w:space="0" w:color="auto"/>
              <w:right w:val="single" w:sz="6" w:space="0" w:color="auto"/>
            </w:tcBorders>
          </w:tcPr>
          <w:p w14:paraId="5EEB3A8E" w14:textId="77777777" w:rsidR="006B7C51" w:rsidRPr="006B7C51" w:rsidRDefault="006B7C51" w:rsidP="00096BC4">
            <w:pPr>
              <w:pStyle w:val="Heading1"/>
              <w:spacing w:before="20" w:after="20"/>
              <w:rPr>
                <w:rFonts w:ascii="Times New Roman" w:hAnsi="Times New Roman" w:cs="Times New Roman"/>
                <w:b w:val="0"/>
                <w:spacing w:val="4"/>
                <w:sz w:val="24"/>
                <w:szCs w:val="24"/>
              </w:rPr>
            </w:pPr>
            <w:r w:rsidRPr="006B7C51">
              <w:rPr>
                <w:rFonts w:ascii="Times New Roman" w:hAnsi="Times New Roman" w:cs="Times New Roman"/>
                <w:spacing w:val="4"/>
                <w:sz w:val="24"/>
                <w:szCs w:val="24"/>
              </w:rPr>
              <w:t>Languages</w:t>
            </w:r>
          </w:p>
        </w:tc>
        <w:tc>
          <w:tcPr>
            <w:tcW w:w="6302" w:type="dxa"/>
            <w:tcBorders>
              <w:top w:val="single" w:sz="6" w:space="0" w:color="auto"/>
              <w:left w:val="single" w:sz="6" w:space="0" w:color="auto"/>
              <w:bottom w:val="single" w:sz="6" w:space="0" w:color="auto"/>
              <w:right w:val="single" w:sz="6" w:space="0" w:color="auto"/>
            </w:tcBorders>
          </w:tcPr>
          <w:p w14:paraId="01324D81" w14:textId="77777777" w:rsidR="006B7C51" w:rsidRPr="006B7C51" w:rsidRDefault="006B7C51" w:rsidP="00D179E6">
            <w:pPr>
              <w:spacing w:before="20" w:after="20"/>
              <w:jc w:val="both"/>
              <w:rPr>
                <w:color w:val="000000"/>
                <w:szCs w:val="24"/>
              </w:rPr>
            </w:pPr>
            <w:r w:rsidRPr="006B7C51">
              <w:rPr>
                <w:color w:val="000000"/>
                <w:szCs w:val="24"/>
              </w:rPr>
              <w:t xml:space="preserve">Apex, </w:t>
            </w:r>
            <w:r w:rsidR="00D179E6">
              <w:rPr>
                <w:color w:val="000000"/>
                <w:szCs w:val="24"/>
              </w:rPr>
              <w:t>Java</w:t>
            </w:r>
            <w:r w:rsidRPr="006B7C51">
              <w:rPr>
                <w:color w:val="000000"/>
                <w:szCs w:val="24"/>
              </w:rPr>
              <w:t>.</w:t>
            </w:r>
          </w:p>
        </w:tc>
      </w:tr>
      <w:tr w:rsidR="006B7C51" w:rsidRPr="006B7C51" w14:paraId="2D7F0F48" w14:textId="77777777" w:rsidTr="006333F9">
        <w:trPr>
          <w:trHeight w:val="365"/>
          <w:jc w:val="center"/>
        </w:trPr>
        <w:tc>
          <w:tcPr>
            <w:tcW w:w="2842" w:type="dxa"/>
            <w:tcBorders>
              <w:top w:val="single" w:sz="6" w:space="0" w:color="auto"/>
              <w:left w:val="single" w:sz="6" w:space="0" w:color="auto"/>
              <w:bottom w:val="single" w:sz="6" w:space="0" w:color="auto"/>
              <w:right w:val="single" w:sz="6" w:space="0" w:color="auto"/>
            </w:tcBorders>
          </w:tcPr>
          <w:p w14:paraId="3D415869" w14:textId="77777777" w:rsidR="006B7C51" w:rsidRPr="006B7C51" w:rsidRDefault="006B7C51" w:rsidP="00096BC4">
            <w:pPr>
              <w:pStyle w:val="Heading1"/>
              <w:spacing w:before="20" w:after="20"/>
              <w:rPr>
                <w:rFonts w:ascii="Times New Roman" w:hAnsi="Times New Roman" w:cs="Times New Roman"/>
                <w:b w:val="0"/>
                <w:spacing w:val="4"/>
                <w:sz w:val="24"/>
                <w:szCs w:val="24"/>
              </w:rPr>
            </w:pPr>
            <w:r w:rsidRPr="006B7C51">
              <w:rPr>
                <w:rFonts w:ascii="Times New Roman" w:hAnsi="Times New Roman" w:cs="Times New Roman"/>
                <w:spacing w:val="4"/>
                <w:sz w:val="24"/>
                <w:szCs w:val="24"/>
              </w:rPr>
              <w:t>Documentation Tools</w:t>
            </w:r>
          </w:p>
        </w:tc>
        <w:tc>
          <w:tcPr>
            <w:tcW w:w="6302" w:type="dxa"/>
            <w:tcBorders>
              <w:top w:val="single" w:sz="6" w:space="0" w:color="auto"/>
              <w:left w:val="single" w:sz="6" w:space="0" w:color="auto"/>
              <w:bottom w:val="single" w:sz="6" w:space="0" w:color="auto"/>
              <w:right w:val="single" w:sz="6" w:space="0" w:color="auto"/>
            </w:tcBorders>
          </w:tcPr>
          <w:p w14:paraId="0EE976CB" w14:textId="77777777" w:rsidR="006B7C51" w:rsidRPr="006B7C51" w:rsidRDefault="006B7C51" w:rsidP="00096BC4">
            <w:pPr>
              <w:spacing w:before="20" w:after="20"/>
              <w:jc w:val="both"/>
              <w:rPr>
                <w:color w:val="000000"/>
                <w:szCs w:val="24"/>
              </w:rPr>
            </w:pPr>
            <w:r w:rsidRPr="006B7C51">
              <w:rPr>
                <w:color w:val="000000"/>
                <w:szCs w:val="24"/>
              </w:rPr>
              <w:t>MS Office.</w:t>
            </w:r>
          </w:p>
        </w:tc>
      </w:tr>
    </w:tbl>
    <w:p w14:paraId="7E7A0635" w14:textId="77777777" w:rsidR="006B7C51" w:rsidRPr="006B7C51" w:rsidRDefault="006B7C51" w:rsidP="006B7C51">
      <w:pPr>
        <w:spacing w:after="0" w:line="240" w:lineRule="auto"/>
        <w:jc w:val="both"/>
        <w:rPr>
          <w:szCs w:val="24"/>
        </w:rPr>
      </w:pPr>
    </w:p>
    <w:p w14:paraId="2A4D2347" w14:textId="77777777" w:rsidR="00272E0F" w:rsidRDefault="00272E0F">
      <w:pPr>
        <w:rPr>
          <w:sz w:val="22"/>
        </w:rPr>
      </w:pPr>
    </w:p>
    <w:p w14:paraId="6C4F36BA" w14:textId="77777777" w:rsidR="00E66BC7" w:rsidRPr="006B7C51" w:rsidRDefault="00E66BC7" w:rsidP="00E66BC7">
      <w:pPr>
        <w:shd w:val="pct10" w:color="auto" w:fill="auto"/>
        <w:spacing w:after="0"/>
        <w:rPr>
          <w:b/>
          <w:szCs w:val="24"/>
        </w:rPr>
      </w:pPr>
      <w:r>
        <w:rPr>
          <w:b/>
          <w:szCs w:val="24"/>
        </w:rPr>
        <w:t xml:space="preserve">Certifications </w:t>
      </w:r>
    </w:p>
    <w:p w14:paraId="35F378E7" w14:textId="77777777" w:rsidR="00E66BC7" w:rsidRDefault="00E66BC7">
      <w:pPr>
        <w:rPr>
          <w:sz w:val="22"/>
        </w:rPr>
      </w:pPr>
    </w:p>
    <w:p w14:paraId="5A98A1A8" w14:textId="77777777" w:rsidR="003C099C" w:rsidRPr="003C099C" w:rsidRDefault="003C099C" w:rsidP="003C099C">
      <w:pPr>
        <w:pStyle w:val="DXCBullets"/>
        <w:numPr>
          <w:ilvl w:val="0"/>
          <w:numId w:val="16"/>
        </w:numPr>
        <w:rPr>
          <w:rFonts w:ascii="Times New Roman" w:hAnsi="Times New Roman" w:cs="Times New Roman"/>
          <w:sz w:val="22"/>
          <w:szCs w:val="22"/>
        </w:rPr>
      </w:pPr>
      <w:r w:rsidRPr="003C099C">
        <w:rPr>
          <w:rFonts w:ascii="Times New Roman" w:hAnsi="Times New Roman" w:cs="Times New Roman"/>
          <w:sz w:val="22"/>
          <w:szCs w:val="22"/>
        </w:rPr>
        <w:t>Salesforce Platform App Builder</w:t>
      </w:r>
    </w:p>
    <w:p w14:paraId="2C7EA06B" w14:textId="77777777" w:rsidR="003C099C" w:rsidRPr="003C099C" w:rsidRDefault="003C099C" w:rsidP="003C099C">
      <w:pPr>
        <w:pStyle w:val="DXCBullets"/>
        <w:numPr>
          <w:ilvl w:val="0"/>
          <w:numId w:val="16"/>
        </w:numPr>
        <w:rPr>
          <w:rFonts w:ascii="Times New Roman" w:hAnsi="Times New Roman" w:cs="Times New Roman"/>
          <w:sz w:val="22"/>
          <w:szCs w:val="22"/>
        </w:rPr>
      </w:pPr>
      <w:r w:rsidRPr="003C099C">
        <w:rPr>
          <w:rFonts w:ascii="Times New Roman" w:hAnsi="Times New Roman" w:cs="Times New Roman"/>
          <w:sz w:val="22"/>
          <w:szCs w:val="22"/>
        </w:rPr>
        <w:t>Salesforce Certified Administrator</w:t>
      </w:r>
    </w:p>
    <w:p w14:paraId="10DD026A" w14:textId="77777777" w:rsidR="003C099C" w:rsidRPr="003C099C" w:rsidRDefault="003C099C" w:rsidP="003C099C">
      <w:pPr>
        <w:pStyle w:val="DXCBullets"/>
        <w:numPr>
          <w:ilvl w:val="0"/>
          <w:numId w:val="16"/>
        </w:numPr>
        <w:rPr>
          <w:rFonts w:ascii="Times New Roman" w:hAnsi="Times New Roman" w:cs="Times New Roman"/>
          <w:sz w:val="22"/>
          <w:szCs w:val="22"/>
        </w:rPr>
      </w:pPr>
      <w:r w:rsidRPr="003C099C">
        <w:rPr>
          <w:rFonts w:ascii="Times New Roman" w:hAnsi="Times New Roman" w:cs="Times New Roman"/>
          <w:sz w:val="22"/>
          <w:szCs w:val="22"/>
        </w:rPr>
        <w:t>Salesforce Certified Platform Developer 1</w:t>
      </w:r>
    </w:p>
    <w:p w14:paraId="09B2524F" w14:textId="77777777" w:rsidR="003C099C" w:rsidRPr="003C099C" w:rsidRDefault="003C099C" w:rsidP="003C099C">
      <w:pPr>
        <w:pStyle w:val="DXCBullets"/>
        <w:numPr>
          <w:ilvl w:val="0"/>
          <w:numId w:val="16"/>
        </w:numPr>
        <w:rPr>
          <w:rFonts w:ascii="Times New Roman" w:hAnsi="Times New Roman" w:cs="Times New Roman"/>
          <w:sz w:val="22"/>
          <w:szCs w:val="22"/>
        </w:rPr>
      </w:pPr>
      <w:r w:rsidRPr="003C099C">
        <w:rPr>
          <w:rFonts w:ascii="Times New Roman" w:hAnsi="Times New Roman" w:cs="Times New Roman"/>
          <w:sz w:val="22"/>
          <w:szCs w:val="22"/>
        </w:rPr>
        <w:t>Salesforce Certified Service Cloud Consultant</w:t>
      </w:r>
    </w:p>
    <w:p w14:paraId="202881D3" w14:textId="0A569A34" w:rsidR="003C099C" w:rsidRPr="003C099C" w:rsidRDefault="003C099C" w:rsidP="003C099C">
      <w:pPr>
        <w:pStyle w:val="DXCBullets"/>
        <w:numPr>
          <w:ilvl w:val="0"/>
          <w:numId w:val="16"/>
        </w:numPr>
        <w:rPr>
          <w:rFonts w:ascii="Times New Roman" w:hAnsi="Times New Roman" w:cs="Times New Roman"/>
          <w:sz w:val="22"/>
          <w:szCs w:val="22"/>
        </w:rPr>
      </w:pPr>
      <w:r w:rsidRPr="003C099C">
        <w:rPr>
          <w:rFonts w:ascii="Times New Roman" w:hAnsi="Times New Roman" w:cs="Times New Roman"/>
          <w:sz w:val="22"/>
          <w:szCs w:val="22"/>
        </w:rPr>
        <w:t xml:space="preserve">Vlocity certified Platform Consultant </w:t>
      </w:r>
    </w:p>
    <w:sectPr w:rsidR="003C099C" w:rsidRPr="003C099C" w:rsidSect="00EA305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2A6B4" w14:textId="77777777" w:rsidR="00671469" w:rsidRDefault="00671469" w:rsidP="009E781D">
      <w:pPr>
        <w:spacing w:after="0" w:line="240" w:lineRule="auto"/>
      </w:pPr>
      <w:r>
        <w:separator/>
      </w:r>
    </w:p>
  </w:endnote>
  <w:endnote w:type="continuationSeparator" w:id="0">
    <w:p w14:paraId="0BB98907" w14:textId="77777777" w:rsidR="00671469" w:rsidRDefault="00671469" w:rsidP="009E7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B8EC0" w14:textId="77777777" w:rsidR="00671469" w:rsidRDefault="00671469" w:rsidP="009E781D">
      <w:pPr>
        <w:spacing w:after="0" w:line="240" w:lineRule="auto"/>
      </w:pPr>
      <w:r>
        <w:separator/>
      </w:r>
    </w:p>
  </w:footnote>
  <w:footnote w:type="continuationSeparator" w:id="0">
    <w:p w14:paraId="4EA91916" w14:textId="77777777" w:rsidR="00671469" w:rsidRDefault="00671469" w:rsidP="009E78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sz w:val="20"/>
        <w:szCs w:val="20"/>
      </w:rPr>
    </w:lvl>
  </w:abstractNum>
  <w:abstractNum w:abstractNumId="1" w15:restartNumberingAfterBreak="0">
    <w:nsid w:val="000041BB"/>
    <w:multiLevelType w:val="hybridMultilevel"/>
    <w:tmpl w:val="C9263198"/>
    <w:lvl w:ilvl="0" w:tplc="E8DCE72C">
      <w:start w:val="1"/>
      <w:numFmt w:val="bullet"/>
      <w:lvlText w:val="•"/>
      <w:lvlJc w:val="left"/>
      <w:pPr>
        <w:tabs>
          <w:tab w:val="num" w:pos="720"/>
        </w:tabs>
        <w:ind w:left="720" w:hanging="360"/>
      </w:pPr>
      <w:rPr>
        <w:b/>
        <w:i w:val="0"/>
        <w:sz w:val="32"/>
        <w:szCs w:val="32"/>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9496DC7"/>
    <w:multiLevelType w:val="hybridMultilevel"/>
    <w:tmpl w:val="56961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9446A"/>
    <w:multiLevelType w:val="hybridMultilevel"/>
    <w:tmpl w:val="D5BC124E"/>
    <w:lvl w:ilvl="0" w:tplc="0D526F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02E12"/>
    <w:multiLevelType w:val="hybridMultilevel"/>
    <w:tmpl w:val="AB0A219A"/>
    <w:lvl w:ilvl="0" w:tplc="FFFFFFFF">
      <w:start w:val="1"/>
      <w:numFmt w:val="bullet"/>
      <w:lvlText w:val=""/>
      <w:lvlJc w:val="left"/>
      <w:pPr>
        <w:tabs>
          <w:tab w:val="num" w:pos="432"/>
        </w:tabs>
        <w:ind w:left="0" w:firstLine="432"/>
      </w:pPr>
      <w:rPr>
        <w:rFonts w:ascii="Wingdings" w:hAnsi="Wingdings" w:hint="default"/>
      </w:rPr>
    </w:lvl>
    <w:lvl w:ilvl="1" w:tplc="A8BCB7C2">
      <w:numFmt w:val="bullet"/>
      <w:lvlText w:val=""/>
      <w:lvlJc w:val="left"/>
      <w:pPr>
        <w:tabs>
          <w:tab w:val="num" w:pos="792"/>
        </w:tabs>
        <w:ind w:left="792" w:hanging="360"/>
      </w:pPr>
      <w:rPr>
        <w:rFonts w:ascii="Symbol" w:eastAsia="Times New Roman" w:hAnsi="Symbol"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2675079E"/>
    <w:multiLevelType w:val="hybridMultilevel"/>
    <w:tmpl w:val="9E52339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2847567E"/>
    <w:multiLevelType w:val="hybridMultilevel"/>
    <w:tmpl w:val="B952EEA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2C2E1E70"/>
    <w:multiLevelType w:val="multilevel"/>
    <w:tmpl w:val="E3283A66"/>
    <w:lvl w:ilvl="0">
      <w:start w:val="1"/>
      <w:numFmt w:val="bullet"/>
      <w:pStyle w:val="DXCBullets"/>
      <w:lvlText w:val="•"/>
      <w:lvlJc w:val="left"/>
      <w:pPr>
        <w:ind w:left="216" w:hanging="216"/>
      </w:pPr>
      <w:rPr>
        <w:rFonts w:ascii="Arial" w:hAnsi="Arial" w:hint="default"/>
        <w:color w:val="4F81BD" w:themeColor="accent1"/>
      </w:rPr>
    </w:lvl>
    <w:lvl w:ilvl="1">
      <w:start w:val="1"/>
      <w:numFmt w:val="bullet"/>
      <w:lvlText w:val="–"/>
      <w:lvlJc w:val="left"/>
      <w:pPr>
        <w:ind w:left="432" w:hanging="216"/>
      </w:pPr>
      <w:rPr>
        <w:rFonts w:ascii="Arial" w:hAnsi="Arial" w:hint="default"/>
        <w:color w:val="4F81BD" w:themeColor="accent1"/>
      </w:rPr>
    </w:lvl>
    <w:lvl w:ilvl="2">
      <w:start w:val="1"/>
      <w:numFmt w:val="bullet"/>
      <w:lvlText w:val="–"/>
      <w:lvlJc w:val="left"/>
      <w:pPr>
        <w:ind w:left="648" w:hanging="216"/>
      </w:pPr>
      <w:rPr>
        <w:rFonts w:ascii="Arial" w:hAnsi="Arial" w:hint="default"/>
        <w:color w:val="4F81BD" w:themeColor="accent1"/>
      </w:rPr>
    </w:lvl>
    <w:lvl w:ilvl="3">
      <w:start w:val="1"/>
      <w:numFmt w:val="bullet"/>
      <w:lvlText w:val="–"/>
      <w:lvlJc w:val="left"/>
      <w:pPr>
        <w:ind w:left="864" w:hanging="216"/>
      </w:pPr>
      <w:rPr>
        <w:rFonts w:ascii="Arial" w:hAnsi="Arial" w:hint="default"/>
        <w:color w:val="4F81BD" w:themeColor="accent1"/>
      </w:rPr>
    </w:lvl>
    <w:lvl w:ilvl="4">
      <w:start w:val="1"/>
      <w:numFmt w:val="bullet"/>
      <w:lvlText w:val="–"/>
      <w:lvlJc w:val="left"/>
      <w:pPr>
        <w:ind w:left="1080" w:hanging="216"/>
      </w:pPr>
      <w:rPr>
        <w:rFonts w:ascii="Arial" w:hAnsi="Arial" w:hint="default"/>
        <w:color w:val="4F81BD" w:themeColor="accent1"/>
      </w:rPr>
    </w:lvl>
    <w:lvl w:ilvl="5">
      <w:start w:val="1"/>
      <w:numFmt w:val="bullet"/>
      <w:lvlText w:val="–"/>
      <w:lvlJc w:val="left"/>
      <w:pPr>
        <w:ind w:left="1296" w:hanging="216"/>
      </w:pPr>
      <w:rPr>
        <w:rFonts w:ascii="Arial" w:hAnsi="Arial" w:hint="default"/>
        <w:color w:val="4F81BD" w:themeColor="accent1"/>
      </w:rPr>
    </w:lvl>
    <w:lvl w:ilvl="6">
      <w:start w:val="1"/>
      <w:numFmt w:val="bullet"/>
      <w:lvlText w:val="–"/>
      <w:lvlJc w:val="left"/>
      <w:pPr>
        <w:ind w:left="1512" w:hanging="216"/>
      </w:pPr>
      <w:rPr>
        <w:rFonts w:ascii="Arial" w:hAnsi="Arial" w:hint="default"/>
        <w:color w:val="4F81BD" w:themeColor="accent1"/>
      </w:rPr>
    </w:lvl>
    <w:lvl w:ilvl="7">
      <w:start w:val="1"/>
      <w:numFmt w:val="bullet"/>
      <w:lvlText w:val="–"/>
      <w:lvlJc w:val="left"/>
      <w:pPr>
        <w:ind w:left="1728" w:hanging="216"/>
      </w:pPr>
      <w:rPr>
        <w:rFonts w:ascii="Arial" w:hAnsi="Arial" w:hint="default"/>
        <w:color w:val="4F81BD" w:themeColor="accent1"/>
      </w:rPr>
    </w:lvl>
    <w:lvl w:ilvl="8">
      <w:start w:val="1"/>
      <w:numFmt w:val="bullet"/>
      <w:lvlText w:val="–"/>
      <w:lvlJc w:val="left"/>
      <w:pPr>
        <w:ind w:left="1944" w:hanging="216"/>
      </w:pPr>
      <w:rPr>
        <w:rFonts w:ascii="Arial" w:hAnsi="Arial" w:hint="default"/>
        <w:color w:val="4F81BD" w:themeColor="accent1"/>
      </w:rPr>
    </w:lvl>
  </w:abstractNum>
  <w:abstractNum w:abstractNumId="8" w15:restartNumberingAfterBreak="0">
    <w:nsid w:val="308E0586"/>
    <w:multiLevelType w:val="hybridMultilevel"/>
    <w:tmpl w:val="24F06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3161631"/>
    <w:multiLevelType w:val="hybridMultilevel"/>
    <w:tmpl w:val="D9B45F48"/>
    <w:lvl w:ilvl="0" w:tplc="04090001">
      <w:start w:val="1"/>
      <w:numFmt w:val="bullet"/>
      <w:lvlText w:val=""/>
      <w:lvlJc w:val="left"/>
      <w:pPr>
        <w:tabs>
          <w:tab w:val="num" w:pos="720"/>
        </w:tabs>
        <w:ind w:left="720" w:hanging="360"/>
      </w:pPr>
      <w:rPr>
        <w:rFonts w:ascii="Symbol" w:hAnsi="Symbol" w:hint="default"/>
        <w:sz w:val="24"/>
        <w:szCs w:val="24"/>
      </w:rPr>
    </w:lvl>
    <w:lvl w:ilvl="1" w:tplc="DDDA8672">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8411FE"/>
    <w:multiLevelType w:val="hybridMultilevel"/>
    <w:tmpl w:val="8B04A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9A6D37"/>
    <w:multiLevelType w:val="hybridMultilevel"/>
    <w:tmpl w:val="407E8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3A55FB"/>
    <w:multiLevelType w:val="hybridMultilevel"/>
    <w:tmpl w:val="948663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AE62FAE"/>
    <w:multiLevelType w:val="hybridMultilevel"/>
    <w:tmpl w:val="3D1CBF9C"/>
    <w:lvl w:ilvl="0" w:tplc="04090001">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pStyle w:val="Heading5"/>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4C593EB4"/>
    <w:multiLevelType w:val="hybridMultilevel"/>
    <w:tmpl w:val="6C78D2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DBC1E05"/>
    <w:multiLevelType w:val="hybridMultilevel"/>
    <w:tmpl w:val="A4EC97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0"/>
  </w:num>
  <w:num w:numId="4">
    <w:abstractNumId w:val="5"/>
  </w:num>
  <w:num w:numId="5">
    <w:abstractNumId w:val="13"/>
  </w:num>
  <w:num w:numId="6">
    <w:abstractNumId w:val="9"/>
  </w:num>
  <w:num w:numId="7">
    <w:abstractNumId w:val="1"/>
  </w:num>
  <w:num w:numId="8">
    <w:abstractNumId w:val="6"/>
  </w:num>
  <w:num w:numId="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2"/>
  </w:num>
  <w:num w:numId="12">
    <w:abstractNumId w:val="0"/>
  </w:num>
  <w:num w:numId="13">
    <w:abstractNumId w:val="11"/>
  </w:num>
  <w:num w:numId="14">
    <w:abstractNumId w:val="2"/>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E0F"/>
    <w:rsid w:val="00005F43"/>
    <w:rsid w:val="00007EB8"/>
    <w:rsid w:val="000133F6"/>
    <w:rsid w:val="00014C0A"/>
    <w:rsid w:val="00024DA3"/>
    <w:rsid w:val="00033E8D"/>
    <w:rsid w:val="0004072B"/>
    <w:rsid w:val="00051E39"/>
    <w:rsid w:val="000572D2"/>
    <w:rsid w:val="0006295F"/>
    <w:rsid w:val="00070E4D"/>
    <w:rsid w:val="000874AF"/>
    <w:rsid w:val="000A0AD0"/>
    <w:rsid w:val="000B7288"/>
    <w:rsid w:val="000C2B4E"/>
    <w:rsid w:val="000E2BC9"/>
    <w:rsid w:val="000E2F0E"/>
    <w:rsid w:val="000E2F75"/>
    <w:rsid w:val="001074C3"/>
    <w:rsid w:val="0011148F"/>
    <w:rsid w:val="00142427"/>
    <w:rsid w:val="00143614"/>
    <w:rsid w:val="00150EE1"/>
    <w:rsid w:val="001514EC"/>
    <w:rsid w:val="00166B3F"/>
    <w:rsid w:val="00170B05"/>
    <w:rsid w:val="001853E7"/>
    <w:rsid w:val="001A66C8"/>
    <w:rsid w:val="001B61F3"/>
    <w:rsid w:val="001C7D98"/>
    <w:rsid w:val="001D6D53"/>
    <w:rsid w:val="001E5747"/>
    <w:rsid w:val="00202E8B"/>
    <w:rsid w:val="00226C53"/>
    <w:rsid w:val="00241FE5"/>
    <w:rsid w:val="00246158"/>
    <w:rsid w:val="00253014"/>
    <w:rsid w:val="00261908"/>
    <w:rsid w:val="00272E0F"/>
    <w:rsid w:val="002E0422"/>
    <w:rsid w:val="002E564D"/>
    <w:rsid w:val="002E64EA"/>
    <w:rsid w:val="00305849"/>
    <w:rsid w:val="00305B94"/>
    <w:rsid w:val="00305D73"/>
    <w:rsid w:val="00310E7A"/>
    <w:rsid w:val="003131D9"/>
    <w:rsid w:val="00327981"/>
    <w:rsid w:val="003353C3"/>
    <w:rsid w:val="00336183"/>
    <w:rsid w:val="003379BF"/>
    <w:rsid w:val="00337F0D"/>
    <w:rsid w:val="00340E2C"/>
    <w:rsid w:val="00343B2F"/>
    <w:rsid w:val="0035164E"/>
    <w:rsid w:val="00351CFA"/>
    <w:rsid w:val="0036686D"/>
    <w:rsid w:val="00366C00"/>
    <w:rsid w:val="00394100"/>
    <w:rsid w:val="003972E6"/>
    <w:rsid w:val="003A0FED"/>
    <w:rsid w:val="003B1D40"/>
    <w:rsid w:val="003C099C"/>
    <w:rsid w:val="003C7001"/>
    <w:rsid w:val="003E0F4F"/>
    <w:rsid w:val="003E4F05"/>
    <w:rsid w:val="003E5111"/>
    <w:rsid w:val="00435E90"/>
    <w:rsid w:val="00441202"/>
    <w:rsid w:val="004462F0"/>
    <w:rsid w:val="00453D28"/>
    <w:rsid w:val="004562F9"/>
    <w:rsid w:val="00493ECB"/>
    <w:rsid w:val="00495CBC"/>
    <w:rsid w:val="004A3B3A"/>
    <w:rsid w:val="004A68D2"/>
    <w:rsid w:val="004B438E"/>
    <w:rsid w:val="004D2464"/>
    <w:rsid w:val="004D5247"/>
    <w:rsid w:val="004F383E"/>
    <w:rsid w:val="0050495D"/>
    <w:rsid w:val="00512C66"/>
    <w:rsid w:val="00520468"/>
    <w:rsid w:val="00526137"/>
    <w:rsid w:val="005410F7"/>
    <w:rsid w:val="0055306D"/>
    <w:rsid w:val="005545CF"/>
    <w:rsid w:val="00555DF2"/>
    <w:rsid w:val="0056487D"/>
    <w:rsid w:val="00564E53"/>
    <w:rsid w:val="0058382E"/>
    <w:rsid w:val="005A07F9"/>
    <w:rsid w:val="005A4A47"/>
    <w:rsid w:val="005B2689"/>
    <w:rsid w:val="005E52FB"/>
    <w:rsid w:val="006071D8"/>
    <w:rsid w:val="00621AED"/>
    <w:rsid w:val="006333F9"/>
    <w:rsid w:val="0064195B"/>
    <w:rsid w:val="00646EF2"/>
    <w:rsid w:val="006536A5"/>
    <w:rsid w:val="006644DF"/>
    <w:rsid w:val="00666985"/>
    <w:rsid w:val="00671469"/>
    <w:rsid w:val="00673D88"/>
    <w:rsid w:val="00686474"/>
    <w:rsid w:val="00690A19"/>
    <w:rsid w:val="0069187F"/>
    <w:rsid w:val="00695B2D"/>
    <w:rsid w:val="006B2F0F"/>
    <w:rsid w:val="006B7C51"/>
    <w:rsid w:val="006C26AF"/>
    <w:rsid w:val="006D251A"/>
    <w:rsid w:val="006E3207"/>
    <w:rsid w:val="006F4204"/>
    <w:rsid w:val="006F5F4C"/>
    <w:rsid w:val="007515CE"/>
    <w:rsid w:val="00763515"/>
    <w:rsid w:val="007923A8"/>
    <w:rsid w:val="007B7097"/>
    <w:rsid w:val="007C0C4D"/>
    <w:rsid w:val="007C7F0E"/>
    <w:rsid w:val="007E006C"/>
    <w:rsid w:val="007E58A2"/>
    <w:rsid w:val="007F35E1"/>
    <w:rsid w:val="007F5CE9"/>
    <w:rsid w:val="00826682"/>
    <w:rsid w:val="00837AEC"/>
    <w:rsid w:val="00860D41"/>
    <w:rsid w:val="0086582D"/>
    <w:rsid w:val="008760F1"/>
    <w:rsid w:val="00880084"/>
    <w:rsid w:val="00884BB6"/>
    <w:rsid w:val="008A2EF7"/>
    <w:rsid w:val="008A6B73"/>
    <w:rsid w:val="008B29D7"/>
    <w:rsid w:val="008C5BE9"/>
    <w:rsid w:val="00901F68"/>
    <w:rsid w:val="009061B0"/>
    <w:rsid w:val="00947D64"/>
    <w:rsid w:val="00961152"/>
    <w:rsid w:val="00964DF9"/>
    <w:rsid w:val="00970169"/>
    <w:rsid w:val="00975C8D"/>
    <w:rsid w:val="0099575E"/>
    <w:rsid w:val="00996929"/>
    <w:rsid w:val="009A0C45"/>
    <w:rsid w:val="009C3D42"/>
    <w:rsid w:val="009C49C2"/>
    <w:rsid w:val="009C5D22"/>
    <w:rsid w:val="009C7692"/>
    <w:rsid w:val="009E781D"/>
    <w:rsid w:val="00A046E4"/>
    <w:rsid w:val="00A245F2"/>
    <w:rsid w:val="00A44D93"/>
    <w:rsid w:val="00A810CD"/>
    <w:rsid w:val="00AA7685"/>
    <w:rsid w:val="00AB7E0E"/>
    <w:rsid w:val="00AC44D6"/>
    <w:rsid w:val="00AD038C"/>
    <w:rsid w:val="00AE6705"/>
    <w:rsid w:val="00AF1148"/>
    <w:rsid w:val="00B02827"/>
    <w:rsid w:val="00B07CC1"/>
    <w:rsid w:val="00B10396"/>
    <w:rsid w:val="00B113BC"/>
    <w:rsid w:val="00B364D0"/>
    <w:rsid w:val="00B448F0"/>
    <w:rsid w:val="00B56023"/>
    <w:rsid w:val="00B66B0A"/>
    <w:rsid w:val="00B81ABA"/>
    <w:rsid w:val="00B87193"/>
    <w:rsid w:val="00B93C0F"/>
    <w:rsid w:val="00B94CE4"/>
    <w:rsid w:val="00BA4F60"/>
    <w:rsid w:val="00BA7B8A"/>
    <w:rsid w:val="00BB434D"/>
    <w:rsid w:val="00BB72D2"/>
    <w:rsid w:val="00BC1DA5"/>
    <w:rsid w:val="00BC6D24"/>
    <w:rsid w:val="00BD0CF5"/>
    <w:rsid w:val="00BE27D7"/>
    <w:rsid w:val="00BE53B4"/>
    <w:rsid w:val="00BE6FB6"/>
    <w:rsid w:val="00C121BA"/>
    <w:rsid w:val="00C25A76"/>
    <w:rsid w:val="00C25D11"/>
    <w:rsid w:val="00C42BE6"/>
    <w:rsid w:val="00C4369B"/>
    <w:rsid w:val="00C54824"/>
    <w:rsid w:val="00C73922"/>
    <w:rsid w:val="00C84B1B"/>
    <w:rsid w:val="00C915CE"/>
    <w:rsid w:val="00C94C66"/>
    <w:rsid w:val="00CA1684"/>
    <w:rsid w:val="00CA3F2C"/>
    <w:rsid w:val="00CA69B5"/>
    <w:rsid w:val="00CB3CD9"/>
    <w:rsid w:val="00CD1CE3"/>
    <w:rsid w:val="00CD6FA0"/>
    <w:rsid w:val="00CF3BD0"/>
    <w:rsid w:val="00D1039C"/>
    <w:rsid w:val="00D12AFC"/>
    <w:rsid w:val="00D12C4C"/>
    <w:rsid w:val="00D179E6"/>
    <w:rsid w:val="00D3500F"/>
    <w:rsid w:val="00D3569C"/>
    <w:rsid w:val="00D40712"/>
    <w:rsid w:val="00D52091"/>
    <w:rsid w:val="00D76C04"/>
    <w:rsid w:val="00D8565B"/>
    <w:rsid w:val="00D92B02"/>
    <w:rsid w:val="00DB34C4"/>
    <w:rsid w:val="00DB4ACE"/>
    <w:rsid w:val="00DB695D"/>
    <w:rsid w:val="00DC2720"/>
    <w:rsid w:val="00DC6938"/>
    <w:rsid w:val="00DE33FF"/>
    <w:rsid w:val="00DE3455"/>
    <w:rsid w:val="00DF1798"/>
    <w:rsid w:val="00E03773"/>
    <w:rsid w:val="00E06FEF"/>
    <w:rsid w:val="00E2274F"/>
    <w:rsid w:val="00E258A3"/>
    <w:rsid w:val="00E30273"/>
    <w:rsid w:val="00E42055"/>
    <w:rsid w:val="00E42576"/>
    <w:rsid w:val="00E61889"/>
    <w:rsid w:val="00E66BC7"/>
    <w:rsid w:val="00E75684"/>
    <w:rsid w:val="00E874DA"/>
    <w:rsid w:val="00E911D9"/>
    <w:rsid w:val="00EA20F0"/>
    <w:rsid w:val="00EA3051"/>
    <w:rsid w:val="00ED0432"/>
    <w:rsid w:val="00ED3F73"/>
    <w:rsid w:val="00EE057A"/>
    <w:rsid w:val="00EF0D67"/>
    <w:rsid w:val="00EF105B"/>
    <w:rsid w:val="00F03674"/>
    <w:rsid w:val="00F0712B"/>
    <w:rsid w:val="00F1584A"/>
    <w:rsid w:val="00F37696"/>
    <w:rsid w:val="00F45BE0"/>
    <w:rsid w:val="00F61407"/>
    <w:rsid w:val="00F837BD"/>
    <w:rsid w:val="00F8479F"/>
    <w:rsid w:val="00F90196"/>
    <w:rsid w:val="00FA2DAF"/>
    <w:rsid w:val="00FA300B"/>
    <w:rsid w:val="00FC0584"/>
    <w:rsid w:val="00FC406F"/>
    <w:rsid w:val="00FE5A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546DC"/>
  <w15:docId w15:val="{832CBBD8-A952-4159-8524-5378DC41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E0F"/>
    <w:rPr>
      <w:rFonts w:ascii="Times New Roman" w:eastAsia="Times New Roman" w:hAnsi="Times New Roman" w:cs="Times New Roman"/>
      <w:sz w:val="24"/>
      <w:lang w:eastAsia="ko-KR"/>
    </w:rPr>
  </w:style>
  <w:style w:type="paragraph" w:styleId="Heading1">
    <w:name w:val="heading 1"/>
    <w:basedOn w:val="Normal"/>
    <w:next w:val="Normal"/>
    <w:link w:val="Heading1Char"/>
    <w:uiPriority w:val="9"/>
    <w:qFormat/>
    <w:rsid w:val="006B7C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semiHidden/>
    <w:unhideWhenUsed/>
    <w:qFormat/>
    <w:rsid w:val="00AE6705"/>
    <w:pPr>
      <w:keepNext/>
      <w:numPr>
        <w:ilvl w:val="4"/>
        <w:numId w:val="5"/>
      </w:numPr>
      <w:suppressAutoHyphens/>
      <w:spacing w:after="0" w:line="240" w:lineRule="auto"/>
      <w:jc w:val="both"/>
      <w:outlineLvl w:val="4"/>
    </w:pPr>
    <w:rPr>
      <w:rFonts w:ascii="Arial" w:hAnsi="Arial"/>
      <w:b/>
      <w:spacing w:val="4"/>
      <w:sz w:val="2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272E0F"/>
    <w:pPr>
      <w:ind w:left="720"/>
      <w:contextualSpacing/>
    </w:pPr>
    <w:rPr>
      <w:szCs w:val="20"/>
    </w:rPr>
  </w:style>
  <w:style w:type="character" w:customStyle="1" w:styleId="ListParagraphChar">
    <w:name w:val="List Paragraph Char"/>
    <w:link w:val="ListParagraph"/>
    <w:rsid w:val="00272E0F"/>
    <w:rPr>
      <w:rFonts w:ascii="Times New Roman" w:eastAsia="Times New Roman" w:hAnsi="Times New Roman" w:cs="Times New Roman"/>
      <w:sz w:val="24"/>
      <w:szCs w:val="20"/>
    </w:rPr>
  </w:style>
  <w:style w:type="paragraph" w:styleId="Title">
    <w:name w:val="Title"/>
    <w:basedOn w:val="Normal"/>
    <w:link w:val="TitleChar"/>
    <w:qFormat/>
    <w:rsid w:val="00272E0F"/>
    <w:pPr>
      <w:spacing w:after="0" w:line="240" w:lineRule="auto"/>
      <w:jc w:val="center"/>
    </w:pPr>
    <w:rPr>
      <w:b/>
      <w:bCs/>
      <w:sz w:val="22"/>
      <w:szCs w:val="20"/>
      <w:lang w:eastAsia="en-US"/>
    </w:rPr>
  </w:style>
  <w:style w:type="character" w:customStyle="1" w:styleId="TitleChar">
    <w:name w:val="Title Char"/>
    <w:basedOn w:val="DefaultParagraphFont"/>
    <w:link w:val="Title"/>
    <w:rsid w:val="00272E0F"/>
    <w:rPr>
      <w:rFonts w:ascii="Times New Roman" w:eastAsia="Times New Roman" w:hAnsi="Times New Roman" w:cs="Times New Roman"/>
      <w:b/>
      <w:bCs/>
      <w:szCs w:val="20"/>
    </w:rPr>
  </w:style>
  <w:style w:type="character" w:customStyle="1" w:styleId="Heading5Char">
    <w:name w:val="Heading 5 Char"/>
    <w:basedOn w:val="DefaultParagraphFont"/>
    <w:link w:val="Heading5"/>
    <w:semiHidden/>
    <w:rsid w:val="00AE6705"/>
    <w:rPr>
      <w:rFonts w:ascii="Arial" w:eastAsia="Times New Roman" w:hAnsi="Arial" w:cs="Times New Roman"/>
      <w:b/>
      <w:spacing w:val="4"/>
      <w:sz w:val="28"/>
      <w:szCs w:val="20"/>
      <w:lang w:eastAsia="ar-SA"/>
    </w:rPr>
  </w:style>
  <w:style w:type="character" w:customStyle="1" w:styleId="Heading1Char">
    <w:name w:val="Heading 1 Char"/>
    <w:basedOn w:val="DefaultParagraphFont"/>
    <w:link w:val="Heading1"/>
    <w:uiPriority w:val="9"/>
    <w:rsid w:val="006B7C51"/>
    <w:rPr>
      <w:rFonts w:asciiTheme="majorHAnsi" w:eastAsiaTheme="majorEastAsia" w:hAnsiTheme="majorHAnsi" w:cstheme="majorBidi"/>
      <w:b/>
      <w:bCs/>
      <w:color w:val="365F91" w:themeColor="accent1" w:themeShade="BF"/>
      <w:sz w:val="28"/>
      <w:szCs w:val="28"/>
      <w:lang w:eastAsia="ko-KR"/>
    </w:rPr>
  </w:style>
  <w:style w:type="paragraph" w:styleId="Header">
    <w:name w:val="header"/>
    <w:basedOn w:val="Normal"/>
    <w:link w:val="HeaderChar"/>
    <w:rsid w:val="006B7C51"/>
    <w:pPr>
      <w:tabs>
        <w:tab w:val="center" w:pos="4320"/>
        <w:tab w:val="right" w:pos="8640"/>
      </w:tabs>
      <w:spacing w:after="0" w:line="240" w:lineRule="auto"/>
    </w:pPr>
    <w:rPr>
      <w:sz w:val="20"/>
      <w:szCs w:val="20"/>
      <w:lang w:eastAsia="en-US"/>
    </w:rPr>
  </w:style>
  <w:style w:type="character" w:customStyle="1" w:styleId="HeaderChar">
    <w:name w:val="Header Char"/>
    <w:basedOn w:val="DefaultParagraphFont"/>
    <w:link w:val="Header"/>
    <w:rsid w:val="006B7C51"/>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unhideWhenUsed/>
    <w:rsid w:val="00051E39"/>
    <w:pPr>
      <w:spacing w:after="120" w:line="480" w:lineRule="auto"/>
      <w:ind w:left="360"/>
    </w:pPr>
    <w:rPr>
      <w:sz w:val="20"/>
      <w:szCs w:val="20"/>
      <w:lang w:eastAsia="en-US"/>
    </w:rPr>
  </w:style>
  <w:style w:type="character" w:customStyle="1" w:styleId="BodyTextIndent2Char">
    <w:name w:val="Body Text Indent 2 Char"/>
    <w:basedOn w:val="DefaultParagraphFont"/>
    <w:link w:val="BodyTextIndent2"/>
    <w:uiPriority w:val="99"/>
    <w:rsid w:val="00051E39"/>
    <w:rPr>
      <w:rFonts w:ascii="Times New Roman" w:eastAsia="Times New Roman" w:hAnsi="Times New Roman" w:cs="Times New Roman"/>
      <w:sz w:val="20"/>
      <w:szCs w:val="20"/>
    </w:rPr>
  </w:style>
  <w:style w:type="character" w:customStyle="1" w:styleId="apple-converted-space">
    <w:name w:val="apple-converted-space"/>
    <w:basedOn w:val="DefaultParagraphFont"/>
    <w:rsid w:val="00FC0584"/>
  </w:style>
  <w:style w:type="character" w:customStyle="1" w:styleId="hl">
    <w:name w:val="hl"/>
    <w:basedOn w:val="DefaultParagraphFont"/>
    <w:rsid w:val="00FC0584"/>
  </w:style>
  <w:style w:type="paragraph" w:styleId="Footer">
    <w:name w:val="footer"/>
    <w:basedOn w:val="Normal"/>
    <w:link w:val="FooterChar"/>
    <w:uiPriority w:val="99"/>
    <w:unhideWhenUsed/>
    <w:rsid w:val="009E78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81D"/>
    <w:rPr>
      <w:rFonts w:ascii="Times New Roman" w:eastAsia="Times New Roman" w:hAnsi="Times New Roman" w:cs="Times New Roman"/>
      <w:sz w:val="24"/>
      <w:lang w:eastAsia="ko-KR"/>
    </w:rPr>
  </w:style>
  <w:style w:type="paragraph" w:customStyle="1" w:styleId="RMBodyText">
    <w:name w:val="RM Body Text"/>
    <w:basedOn w:val="Normal"/>
    <w:rsid w:val="00EF0D67"/>
    <w:pPr>
      <w:autoSpaceDE w:val="0"/>
      <w:spacing w:after="56" w:line="240" w:lineRule="auto"/>
    </w:pPr>
    <w:rPr>
      <w:rFonts w:ascii="Courier New" w:eastAsiaTheme="minorHAnsi" w:hAnsi="Courier New" w:cs="Courier New"/>
      <w:sz w:val="22"/>
      <w:lang w:eastAsia="ja-JP"/>
    </w:rPr>
  </w:style>
  <w:style w:type="paragraph" w:customStyle="1" w:styleId="m-8711996559460743289gmail-msolistparagraph">
    <w:name w:val="m_-8711996559460743289gmail-msolistparagraph"/>
    <w:basedOn w:val="Normal"/>
    <w:rsid w:val="00EF0D67"/>
    <w:pPr>
      <w:spacing w:before="100" w:beforeAutospacing="1" w:after="100" w:afterAutospacing="1" w:line="240" w:lineRule="auto"/>
    </w:pPr>
    <w:rPr>
      <w:rFonts w:eastAsiaTheme="minorHAnsi"/>
      <w:szCs w:val="24"/>
      <w:lang w:eastAsia="en-US"/>
    </w:rPr>
  </w:style>
  <w:style w:type="character" w:styleId="Hyperlink">
    <w:name w:val="Hyperlink"/>
    <w:basedOn w:val="DefaultParagraphFont"/>
    <w:uiPriority w:val="99"/>
    <w:unhideWhenUsed/>
    <w:rsid w:val="00E30273"/>
    <w:rPr>
      <w:color w:val="0000FF" w:themeColor="hyperlink"/>
      <w:u w:val="single"/>
    </w:rPr>
  </w:style>
  <w:style w:type="character" w:customStyle="1" w:styleId="UnresolvedMention1">
    <w:name w:val="Unresolved Mention1"/>
    <w:basedOn w:val="DefaultParagraphFont"/>
    <w:uiPriority w:val="99"/>
    <w:semiHidden/>
    <w:unhideWhenUsed/>
    <w:rsid w:val="00E30273"/>
    <w:rPr>
      <w:color w:val="808080"/>
      <w:shd w:val="clear" w:color="auto" w:fill="E6E6E6"/>
    </w:rPr>
  </w:style>
  <w:style w:type="paragraph" w:customStyle="1" w:styleId="DXCBodyTitle">
    <w:name w:val="DXC Body Title"/>
    <w:basedOn w:val="Normal"/>
    <w:next w:val="Normal"/>
    <w:qFormat/>
    <w:rsid w:val="000E2F75"/>
    <w:pPr>
      <w:tabs>
        <w:tab w:val="left" w:pos="432"/>
      </w:tabs>
      <w:spacing w:after="130" w:line="260" w:lineRule="atLeast"/>
      <w:outlineLvl w:val="1"/>
    </w:pPr>
    <w:rPr>
      <w:rFonts w:asciiTheme="minorHAnsi" w:eastAsiaTheme="minorHAnsi" w:hAnsiTheme="minorHAnsi" w:cstheme="minorBidi"/>
      <w:b/>
      <w:bCs/>
      <w:sz w:val="18"/>
      <w:szCs w:val="18"/>
      <w:lang w:val="en-AU" w:eastAsia="en-US"/>
    </w:rPr>
  </w:style>
  <w:style w:type="paragraph" w:customStyle="1" w:styleId="DXCBullets">
    <w:name w:val="DXC Bullets"/>
    <w:basedOn w:val="Normal"/>
    <w:qFormat/>
    <w:rsid w:val="00E258A3"/>
    <w:pPr>
      <w:numPr>
        <w:numId w:val="15"/>
      </w:numPr>
      <w:spacing w:after="130" w:line="260" w:lineRule="atLeast"/>
    </w:pPr>
    <w:rPr>
      <w:rFonts w:asciiTheme="minorHAnsi" w:eastAsiaTheme="minorHAnsi" w:hAnsiTheme="minorHAnsi" w:cstheme="minorBidi"/>
      <w:sz w:val="18"/>
      <w:szCs w:val="18"/>
      <w:lang w:val="en-AU" w:eastAsia="en-US"/>
    </w:rPr>
  </w:style>
  <w:style w:type="paragraph" w:customStyle="1" w:styleId="DXCCaptionText">
    <w:name w:val="DXC Caption Text"/>
    <w:basedOn w:val="Normal"/>
    <w:qFormat/>
    <w:rsid w:val="00961152"/>
    <w:pPr>
      <w:spacing w:after="120" w:line="240" w:lineRule="atLeast"/>
    </w:pPr>
    <w:rPr>
      <w:rFonts w:asciiTheme="minorHAnsi" w:eastAsiaTheme="minorHAnsi" w:hAnsiTheme="minorHAnsi" w:cstheme="minorBidi"/>
      <w:sz w:val="16"/>
      <w:szCs w:val="16"/>
      <w:lang w:val="en-AU" w:eastAsia="en-US"/>
    </w:rPr>
  </w:style>
  <w:style w:type="paragraph" w:styleId="NormalWeb">
    <w:name w:val="Normal (Web)"/>
    <w:basedOn w:val="Normal"/>
    <w:uiPriority w:val="99"/>
    <w:semiHidden/>
    <w:unhideWhenUsed/>
    <w:rsid w:val="00F03674"/>
    <w:pPr>
      <w:spacing w:before="100" w:beforeAutospacing="1" w:after="100" w:afterAutospacing="1" w:line="240" w:lineRule="auto"/>
    </w:pPr>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3">
      <w:bodyDiv w:val="1"/>
      <w:marLeft w:val="0"/>
      <w:marRight w:val="0"/>
      <w:marTop w:val="0"/>
      <w:marBottom w:val="0"/>
      <w:divBdr>
        <w:top w:val="none" w:sz="0" w:space="0" w:color="auto"/>
        <w:left w:val="none" w:sz="0" w:space="0" w:color="auto"/>
        <w:bottom w:val="none" w:sz="0" w:space="0" w:color="auto"/>
        <w:right w:val="none" w:sz="0" w:space="0" w:color="auto"/>
      </w:divBdr>
    </w:div>
    <w:div w:id="1642997810">
      <w:bodyDiv w:val="1"/>
      <w:marLeft w:val="0"/>
      <w:marRight w:val="0"/>
      <w:marTop w:val="0"/>
      <w:marBottom w:val="0"/>
      <w:divBdr>
        <w:top w:val="none" w:sz="0" w:space="0" w:color="auto"/>
        <w:left w:val="none" w:sz="0" w:space="0" w:color="auto"/>
        <w:bottom w:val="none" w:sz="0" w:space="0" w:color="auto"/>
        <w:right w:val="none" w:sz="0" w:space="0" w:color="auto"/>
      </w:divBdr>
    </w:div>
    <w:div w:id="196045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Venugopalsfdc0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Paladi, Venugopal</cp:lastModifiedBy>
  <cp:revision>6</cp:revision>
  <dcterms:created xsi:type="dcterms:W3CDTF">2021-05-13T12:28:00Z</dcterms:created>
  <dcterms:modified xsi:type="dcterms:W3CDTF">2021-05-13T12:31:00Z</dcterms:modified>
</cp:coreProperties>
</file>