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90" w:rsidRDefault="00FC5F90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1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58"/>
        <w:gridCol w:w="6828"/>
      </w:tblGrid>
      <w:tr w:rsidR="00780D4D" w:rsidRPr="00DB3E05" w:rsidTr="0098404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D4D" w:rsidRPr="007B103B" w:rsidRDefault="00780D4D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Name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4D" w:rsidRPr="007B103B" w:rsidRDefault="00AE13E4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Kshitija Sonawane</w:t>
            </w:r>
          </w:p>
        </w:tc>
      </w:tr>
      <w:tr w:rsidR="00780D4D" w:rsidRPr="00DB3E05" w:rsidTr="0098404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D4D" w:rsidRPr="007B103B" w:rsidRDefault="00780D4D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Role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4D" w:rsidRPr="007B103B" w:rsidRDefault="00780D4D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Salesforce Developer</w:t>
            </w:r>
          </w:p>
        </w:tc>
      </w:tr>
      <w:tr w:rsidR="00780D4D" w:rsidRPr="00DB3E05" w:rsidTr="0098404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D4D" w:rsidRPr="007B103B" w:rsidRDefault="00780D4D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 xml:space="preserve">Experience 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4D" w:rsidRPr="007B103B" w:rsidRDefault="001B3E82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 xml:space="preserve">3.5 </w:t>
            </w:r>
            <w:r w:rsidR="00780D4D"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Years</w:t>
            </w:r>
          </w:p>
        </w:tc>
      </w:tr>
      <w:tr w:rsidR="00EF63DE" w:rsidRPr="00DB3E05" w:rsidTr="0098404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DE" w:rsidRPr="007B103B" w:rsidRDefault="00EF63DE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Email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DE" w:rsidRPr="007B103B" w:rsidRDefault="00EF63DE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Kshitija.sonawane3@gmail.com</w:t>
            </w:r>
          </w:p>
        </w:tc>
      </w:tr>
      <w:tr w:rsidR="00EF63DE" w:rsidRPr="00DB3E05" w:rsidTr="00984049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3DE" w:rsidRPr="007B103B" w:rsidRDefault="00EF63DE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Mobile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DE" w:rsidRPr="007B103B" w:rsidRDefault="00EF63DE" w:rsidP="00DB3E05">
            <w:pPr>
              <w:suppressAutoHyphens/>
              <w:snapToGrid w:val="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7B103B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+91 9049361180</w:t>
            </w:r>
          </w:p>
        </w:tc>
      </w:tr>
    </w:tbl>
    <w:p w:rsidR="00EE733D" w:rsidRPr="00DB3E05" w:rsidRDefault="00EE733D" w:rsidP="00FC5F90">
      <w:pPr>
        <w:pStyle w:val="Normal1"/>
        <w:tabs>
          <w:tab w:val="left" w:pos="360"/>
        </w:tabs>
        <w:spacing w:line="276" w:lineRule="auto"/>
        <w:rPr>
          <w:rFonts w:ascii="Calibri" w:eastAsia="Calibri" w:hAnsi="Calibri" w:cs="Calibri"/>
          <w:szCs w:val="24"/>
        </w:rPr>
      </w:pPr>
    </w:p>
    <w:p w:rsidR="00444F53" w:rsidRPr="00DB3E05" w:rsidRDefault="00444F53" w:rsidP="003273D8">
      <w:pPr>
        <w:tabs>
          <w:tab w:val="left" w:pos="1530"/>
        </w:tabs>
        <w:rPr>
          <w:rFonts w:ascii="Calibri" w:hAnsi="Calibri" w:cs="Calibri"/>
          <w:color w:val="000000"/>
          <w:sz w:val="24"/>
          <w:szCs w:val="24"/>
        </w:rPr>
      </w:pPr>
      <w:r w:rsidRPr="00DB3E05">
        <w:rPr>
          <w:rFonts w:ascii="Calibri" w:hAnsi="Calibri" w:cs="Calibri"/>
          <w:b/>
          <w:color w:val="000000"/>
          <w:sz w:val="24"/>
          <w:szCs w:val="24"/>
          <w:u w:val="single"/>
        </w:rPr>
        <w:t>Primary Skills</w:t>
      </w:r>
      <w:r w:rsidRPr="00DB3E05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  <w:r w:rsidR="00BC4C6F">
        <w:rPr>
          <w:rFonts w:ascii="Calibri" w:hAnsi="Calibri" w:cs="Calibri"/>
          <w:color w:val="000000"/>
          <w:sz w:val="24"/>
          <w:szCs w:val="24"/>
        </w:rPr>
        <w:t>Salesforce.com Development,</w:t>
      </w:r>
      <w:r w:rsidRPr="00DB3E05">
        <w:rPr>
          <w:rFonts w:ascii="Calibri" w:hAnsi="Calibri" w:cs="Calibri"/>
          <w:color w:val="000000"/>
          <w:sz w:val="24"/>
          <w:szCs w:val="24"/>
        </w:rPr>
        <w:t xml:space="preserve">Customization, Configuration, Data Migration and Integrations. </w:t>
      </w:r>
    </w:p>
    <w:p w:rsidR="006E307B" w:rsidRDefault="006E307B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6726BB" w:rsidTr="005309C7">
        <w:trPr>
          <w:trHeight w:val="372"/>
          <w:tblHeader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6726BB" w:rsidRPr="006726BB" w:rsidRDefault="006726BB" w:rsidP="005309C7">
            <w:pPr>
              <w:pStyle w:val="Heading1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Technical Skill Set</w:t>
            </w:r>
          </w:p>
        </w:tc>
      </w:tr>
      <w:tr w:rsidR="006726BB" w:rsidTr="005309C7">
        <w:trPr>
          <w:trHeight w:val="610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7B" w:rsidRDefault="006E307B" w:rsidP="006E307B">
            <w:pPr>
              <w:ind w:left="720"/>
              <w:rPr>
                <w:rFonts w:ascii="Calibri" w:hAnsi="Calibri"/>
                <w:szCs w:val="22"/>
                <w:lang w:eastAsia="en-IN"/>
              </w:rPr>
            </w:pPr>
          </w:p>
          <w:p w:rsidR="00AE13E4" w:rsidRDefault="00130FA2" w:rsidP="00130FA2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O</w:t>
            </w:r>
            <w:r w:rsidRPr="00130FA2">
              <w:rPr>
                <w:rFonts w:ascii="Calibri" w:hAnsi="Calibri"/>
                <w:szCs w:val="22"/>
                <w:lang w:eastAsia="en-IN"/>
              </w:rPr>
              <w:t xml:space="preserve">verall </w:t>
            </w:r>
            <w:r w:rsidR="00BC4C6F">
              <w:rPr>
                <w:rFonts w:ascii="Calibri" w:hAnsi="Calibri"/>
                <w:szCs w:val="22"/>
                <w:lang w:eastAsia="en-IN"/>
              </w:rPr>
              <w:t>3.5</w:t>
            </w:r>
            <w:r w:rsidRPr="00130FA2">
              <w:rPr>
                <w:rFonts w:ascii="Calibri" w:hAnsi="Calibri"/>
                <w:szCs w:val="22"/>
                <w:lang w:eastAsia="en-IN"/>
              </w:rPr>
              <w:t xml:space="preserve"> years of expe</w:t>
            </w:r>
            <w:r w:rsidR="003F7C4F">
              <w:rPr>
                <w:rFonts w:ascii="Calibri" w:hAnsi="Calibri"/>
                <w:szCs w:val="22"/>
                <w:lang w:eastAsia="en-IN"/>
              </w:rPr>
              <w:t>rience as</w:t>
            </w:r>
            <w:r w:rsidR="008B6F18">
              <w:rPr>
                <w:rFonts w:ascii="Calibri" w:hAnsi="Calibri"/>
                <w:szCs w:val="22"/>
                <w:lang w:eastAsia="en-IN"/>
              </w:rPr>
              <w:t xml:space="preserve"> Salesforce Developer.</w:t>
            </w:r>
            <w:r w:rsidRPr="00130FA2">
              <w:rPr>
                <w:rFonts w:ascii="Calibri" w:hAnsi="Calibri"/>
                <w:szCs w:val="22"/>
                <w:lang w:eastAsia="en-IN"/>
              </w:rPr>
              <w:t xml:space="preserve"> </w:t>
            </w:r>
          </w:p>
          <w:p w:rsidR="00130FA2" w:rsidRDefault="003F7C4F" w:rsidP="00130FA2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E</w:t>
            </w:r>
            <w:r w:rsidR="00130FA2" w:rsidRPr="00130FA2">
              <w:rPr>
                <w:rFonts w:ascii="Calibri" w:hAnsi="Calibri"/>
                <w:szCs w:val="22"/>
                <w:lang w:eastAsia="en-IN"/>
              </w:rPr>
              <w:t xml:space="preserve">xperience </w:t>
            </w:r>
            <w:r w:rsidR="001061D3" w:rsidRPr="00130FA2">
              <w:rPr>
                <w:rFonts w:ascii="Calibri" w:hAnsi="Calibri"/>
                <w:szCs w:val="22"/>
                <w:lang w:eastAsia="en-IN"/>
              </w:rPr>
              <w:t>comprises</w:t>
            </w:r>
            <w:r w:rsidR="00BC4C6F">
              <w:rPr>
                <w:rFonts w:ascii="Calibri" w:hAnsi="Calibri"/>
                <w:szCs w:val="22"/>
                <w:lang w:eastAsia="en-IN"/>
              </w:rPr>
              <w:t xml:space="preserve"> </w:t>
            </w:r>
            <w:r w:rsidR="00130FA2" w:rsidRPr="00130FA2">
              <w:rPr>
                <w:rFonts w:ascii="Calibri" w:hAnsi="Calibri"/>
                <w:szCs w:val="22"/>
                <w:lang w:eastAsia="en-IN"/>
              </w:rPr>
              <w:t>of</w:t>
            </w:r>
            <w:r w:rsidR="00BC4C6F">
              <w:rPr>
                <w:rFonts w:ascii="Calibri" w:hAnsi="Calibri"/>
                <w:szCs w:val="22"/>
                <w:lang w:eastAsia="en-IN"/>
              </w:rPr>
              <w:t xml:space="preserve"> </w:t>
            </w:r>
            <w:r w:rsidR="00130FA2" w:rsidRPr="00130FA2">
              <w:rPr>
                <w:rFonts w:ascii="Calibri" w:hAnsi="Calibri"/>
                <w:szCs w:val="22"/>
                <w:lang w:eastAsia="en-IN"/>
              </w:rPr>
              <w:t xml:space="preserve">Salesforce Configuration, Customization and Integration. </w:t>
            </w:r>
          </w:p>
          <w:p w:rsidR="00130FA2" w:rsidRDefault="00130FA2" w:rsidP="00130FA2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I</w:t>
            </w:r>
            <w:r w:rsidRPr="00130FA2">
              <w:rPr>
                <w:rFonts w:ascii="Calibri" w:hAnsi="Calibri"/>
                <w:szCs w:val="22"/>
                <w:lang w:eastAsia="en-IN"/>
              </w:rPr>
              <w:t>nvolved in various stages of software development life cycle including – Design, Development, Testing, Deployment.</w:t>
            </w:r>
          </w:p>
          <w:p w:rsidR="00BC4C6F" w:rsidRDefault="00BC4C6F" w:rsidP="00130FA2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Knowledge of Lightning Web Components.</w:t>
            </w:r>
          </w:p>
          <w:p w:rsidR="001061D3" w:rsidRDefault="001061D3" w:rsidP="00130FA2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Involved in Agile software development methodology.</w:t>
            </w:r>
          </w:p>
          <w:p w:rsidR="008B6F18" w:rsidRDefault="00BC4C6F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Worked on</w:t>
            </w:r>
            <w:r w:rsidR="00753F44" w:rsidRPr="008B6F18">
              <w:rPr>
                <w:rFonts w:ascii="Calibri" w:hAnsi="Calibri"/>
                <w:szCs w:val="22"/>
                <w:lang w:eastAsia="en-IN"/>
              </w:rPr>
              <w:t xml:space="preserve"> Apex Classes, Visual Force P</w:t>
            </w:r>
            <w:r w:rsidR="008B6F18">
              <w:rPr>
                <w:rFonts w:ascii="Calibri" w:hAnsi="Calibri"/>
                <w:szCs w:val="22"/>
                <w:lang w:eastAsia="en-IN"/>
              </w:rPr>
              <w:t>ages, Triggers, sObjects, SOQL.</w:t>
            </w:r>
          </w:p>
          <w:p w:rsidR="00753F44" w:rsidRPr="008B6F18" w:rsidRDefault="001061D3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 w:rsidRPr="008B6F18">
              <w:rPr>
                <w:rFonts w:ascii="Calibri" w:hAnsi="Calibri"/>
                <w:szCs w:val="22"/>
                <w:lang w:eastAsia="en-IN"/>
              </w:rPr>
              <w:t>Worked on creating custom</w:t>
            </w:r>
            <w:r w:rsidR="00753F44" w:rsidRPr="008B6F18">
              <w:rPr>
                <w:rFonts w:ascii="Calibri" w:hAnsi="Calibri"/>
                <w:szCs w:val="22"/>
                <w:lang w:eastAsia="en-IN"/>
              </w:rPr>
              <w:t xml:space="preserve"> objects, custom</w:t>
            </w:r>
            <w:r w:rsidR="005D142A" w:rsidRPr="008B6F18">
              <w:rPr>
                <w:rFonts w:ascii="Calibri" w:hAnsi="Calibri"/>
                <w:szCs w:val="22"/>
                <w:lang w:eastAsia="en-IN"/>
              </w:rPr>
              <w:t xml:space="preserve"> fields, Object Relationships, L</w:t>
            </w:r>
            <w:r w:rsidR="00753F44" w:rsidRPr="008B6F18">
              <w:rPr>
                <w:rFonts w:ascii="Calibri" w:hAnsi="Calibri"/>
                <w:szCs w:val="22"/>
                <w:lang w:eastAsia="en-IN"/>
              </w:rPr>
              <w:t>ookups, Master detail relationships, and Record Types.</w:t>
            </w:r>
          </w:p>
          <w:p w:rsidR="00753F44" w:rsidRPr="00753F44" w:rsidRDefault="001061D3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Worked on Creating and Editing</w:t>
            </w:r>
            <w:r w:rsidR="00753F44" w:rsidRPr="00753F44">
              <w:rPr>
                <w:rFonts w:ascii="Calibri" w:hAnsi="Calibri"/>
                <w:szCs w:val="22"/>
                <w:lang w:eastAsia="en-IN"/>
              </w:rPr>
              <w:t xml:space="preserve"> Page Layouts, Related List, views.</w:t>
            </w:r>
          </w:p>
          <w:p w:rsidR="00753F44" w:rsidRPr="00753F44" w:rsidRDefault="00753F44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 w:rsidRPr="00753F44">
              <w:rPr>
                <w:rFonts w:ascii="Calibri" w:hAnsi="Calibri"/>
                <w:szCs w:val="22"/>
                <w:lang w:eastAsia="en-IN"/>
              </w:rPr>
              <w:t>Configured Formula fields and validation rules.</w:t>
            </w:r>
          </w:p>
          <w:p w:rsidR="00753F44" w:rsidRDefault="001061D3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Worked on Creating</w:t>
            </w:r>
            <w:r w:rsidR="00753F44" w:rsidRPr="00753F44">
              <w:rPr>
                <w:rFonts w:ascii="Calibri" w:hAnsi="Calibri"/>
                <w:szCs w:val="22"/>
                <w:lang w:eastAsia="en-IN"/>
              </w:rPr>
              <w:t xml:space="preserve"> workflow rules and defined related tasks, email alerts, and field updates, Assignment rules, Auto-Response rules.</w:t>
            </w:r>
          </w:p>
          <w:p w:rsidR="00753F44" w:rsidRPr="00753F44" w:rsidRDefault="00BC4C6F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Worked on</w:t>
            </w:r>
            <w:r w:rsidR="00753F44" w:rsidRPr="00753F44">
              <w:rPr>
                <w:rFonts w:ascii="Calibri" w:hAnsi="Calibri"/>
                <w:szCs w:val="22"/>
                <w:lang w:eastAsia="en-IN"/>
              </w:rPr>
              <w:t xml:space="preserve"> Standard and custom Reports.</w:t>
            </w:r>
          </w:p>
          <w:p w:rsidR="00753F44" w:rsidRPr="00753F44" w:rsidRDefault="00BC4C6F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Worked on</w:t>
            </w:r>
            <w:r w:rsidR="00753F44" w:rsidRPr="00753F44">
              <w:rPr>
                <w:rFonts w:ascii="Calibri" w:hAnsi="Calibri"/>
                <w:szCs w:val="22"/>
                <w:lang w:eastAsia="en-IN"/>
              </w:rPr>
              <w:t xml:space="preserve"> importing, exporting data using data Import and Export wizard.</w:t>
            </w:r>
          </w:p>
          <w:p w:rsidR="00753F44" w:rsidRPr="00753F44" w:rsidRDefault="00753F44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 w:rsidRPr="00753F44">
              <w:rPr>
                <w:rFonts w:ascii="Calibri" w:hAnsi="Calibri"/>
                <w:szCs w:val="22"/>
                <w:lang w:eastAsia="en-IN"/>
              </w:rPr>
              <w:t>Understanding of Sharing rules, Profiles, Field level security and Record level security.</w:t>
            </w:r>
          </w:p>
          <w:p w:rsidR="00753F44" w:rsidRPr="00753F44" w:rsidRDefault="00753F44" w:rsidP="00753F44">
            <w:pPr>
              <w:numPr>
                <w:ilvl w:val="0"/>
                <w:numId w:val="20"/>
              </w:numPr>
              <w:rPr>
                <w:rFonts w:ascii="Calibri" w:hAnsi="Calibri"/>
                <w:szCs w:val="22"/>
                <w:lang w:eastAsia="en-IN"/>
              </w:rPr>
            </w:pPr>
            <w:r w:rsidRPr="00753F44">
              <w:rPr>
                <w:rFonts w:ascii="Calibri" w:hAnsi="Calibri"/>
                <w:szCs w:val="22"/>
                <w:lang w:eastAsia="en-IN"/>
              </w:rPr>
              <w:t>Deployment Experience using Change Sets.</w:t>
            </w:r>
          </w:p>
          <w:p w:rsidR="00753F44" w:rsidRPr="00181162" w:rsidRDefault="007B3BF3" w:rsidP="00753F44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753F44">
              <w:rPr>
                <w:rFonts w:ascii="Calibri" w:hAnsi="Calibri"/>
                <w:szCs w:val="22"/>
                <w:lang w:eastAsia="en-IN"/>
              </w:rPr>
              <w:t>Knowledge</w:t>
            </w:r>
            <w:r w:rsidR="00753F44" w:rsidRPr="00753F44">
              <w:rPr>
                <w:rFonts w:ascii="Calibri" w:hAnsi="Calibri"/>
                <w:szCs w:val="22"/>
                <w:lang w:eastAsia="en-IN"/>
              </w:rPr>
              <w:t xml:space="preserve"> of Integration using </w:t>
            </w:r>
            <w:r w:rsidR="00E238B8">
              <w:rPr>
                <w:rFonts w:ascii="Calibri" w:hAnsi="Calibri"/>
                <w:szCs w:val="22"/>
                <w:lang w:eastAsia="en-IN"/>
              </w:rPr>
              <w:t xml:space="preserve">REST &amp; </w:t>
            </w:r>
            <w:r w:rsidR="00753F44" w:rsidRPr="00753F44">
              <w:rPr>
                <w:rFonts w:ascii="Calibri" w:hAnsi="Calibri"/>
                <w:szCs w:val="22"/>
                <w:lang w:eastAsia="en-IN"/>
              </w:rPr>
              <w:t>SOAP</w:t>
            </w:r>
            <w:r w:rsidR="00753F44">
              <w:rPr>
                <w:rFonts w:ascii="Calibri" w:hAnsi="Calibri"/>
                <w:szCs w:val="22"/>
                <w:lang w:eastAsia="en-IN"/>
              </w:rPr>
              <w:t>.</w:t>
            </w:r>
          </w:p>
          <w:p w:rsidR="007B690A" w:rsidRDefault="00BC4C6F" w:rsidP="006E307B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Calibri" w:hAnsi="Calibri"/>
                <w:szCs w:val="22"/>
                <w:lang w:eastAsia="en-IN"/>
              </w:rPr>
              <w:t>K</w:t>
            </w:r>
            <w:r w:rsidR="00181162">
              <w:rPr>
                <w:rFonts w:ascii="Calibri" w:hAnsi="Calibri"/>
                <w:szCs w:val="22"/>
                <w:lang w:eastAsia="en-IN"/>
              </w:rPr>
              <w:t>nowledge of Sales</w:t>
            </w:r>
            <w:r w:rsidR="006E307B">
              <w:rPr>
                <w:rFonts w:ascii="Calibri" w:hAnsi="Calibri"/>
                <w:szCs w:val="22"/>
                <w:lang w:eastAsia="en-IN"/>
              </w:rPr>
              <w:t xml:space="preserve"> Cloud</w:t>
            </w:r>
            <w:r w:rsidR="00D33D60">
              <w:rPr>
                <w:rFonts w:ascii="Calibri" w:hAnsi="Calibri"/>
                <w:szCs w:val="22"/>
                <w:lang w:eastAsia="en-IN"/>
              </w:rPr>
              <w:t xml:space="preserve"> and Service Cloud</w:t>
            </w:r>
            <w:r w:rsidR="00B74FEF">
              <w:rPr>
                <w:rFonts w:ascii="Calibri" w:hAnsi="Calibri"/>
                <w:szCs w:val="22"/>
                <w:lang w:eastAsia="en-IN"/>
              </w:rPr>
              <w:t>.</w:t>
            </w:r>
          </w:p>
          <w:p w:rsidR="006E307B" w:rsidRPr="006E307B" w:rsidRDefault="006E307B" w:rsidP="006E307B">
            <w:pPr>
              <w:ind w:left="720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</w:tc>
      </w:tr>
    </w:tbl>
    <w:p w:rsidR="00F7198A" w:rsidRDefault="00F7198A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621A56" w:rsidRDefault="00621A56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6726BB" w:rsidTr="005309C7">
        <w:trPr>
          <w:trHeight w:val="372"/>
          <w:tblHeader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6726BB" w:rsidRPr="006726BB" w:rsidRDefault="006726BB" w:rsidP="00003D88">
            <w:pPr>
              <w:pStyle w:val="Heading1"/>
              <w:spacing w:after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Functional Skill Set</w:t>
            </w:r>
          </w:p>
        </w:tc>
      </w:tr>
      <w:tr w:rsidR="006726BB" w:rsidTr="005309C7">
        <w:trPr>
          <w:trHeight w:val="610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7B" w:rsidRDefault="006E307B" w:rsidP="006E307B">
            <w:pPr>
              <w:pStyle w:val="List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726BB" w:rsidRPr="007B103B" w:rsidRDefault="006726BB" w:rsidP="006E307B">
            <w:pPr>
              <w:pStyle w:val="ListParagraph"/>
              <w:numPr>
                <w:ilvl w:val="0"/>
                <w:numId w:val="25"/>
              </w:num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7B103B">
              <w:rPr>
                <w:rFonts w:asciiTheme="minorHAnsi" w:hAnsiTheme="minorHAnsi" w:cs="Arial"/>
                <w:sz w:val="22"/>
                <w:szCs w:val="22"/>
              </w:rPr>
              <w:t>Problem solving and communication skills.</w:t>
            </w:r>
          </w:p>
          <w:p w:rsidR="006726BB" w:rsidRPr="007B103B" w:rsidRDefault="006726BB" w:rsidP="00003D88">
            <w:pPr>
              <w:pStyle w:val="ListParagraph"/>
              <w:numPr>
                <w:ilvl w:val="0"/>
                <w:numId w:val="21"/>
              </w:num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7B103B">
              <w:rPr>
                <w:rFonts w:asciiTheme="minorHAnsi" w:hAnsiTheme="minorHAnsi" w:cs="Arial"/>
                <w:sz w:val="22"/>
                <w:szCs w:val="22"/>
              </w:rPr>
              <w:t>Strong client interaction skills</w:t>
            </w:r>
          </w:p>
          <w:p w:rsidR="006E307B" w:rsidRPr="006726BB" w:rsidRDefault="006E307B" w:rsidP="006E307B">
            <w:pPr>
              <w:pStyle w:val="List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6BB" w:rsidRDefault="006726BB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444F53" w:rsidRDefault="00444F53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991EBC" w:rsidTr="003F14C5">
        <w:trPr>
          <w:trHeight w:val="372"/>
          <w:tblHeader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991EBC" w:rsidRPr="006726BB" w:rsidRDefault="00991EBC" w:rsidP="003F14C5">
            <w:pPr>
              <w:pStyle w:val="Heading1"/>
              <w:spacing w:after="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Certifications</w:t>
            </w:r>
          </w:p>
        </w:tc>
      </w:tr>
      <w:tr w:rsidR="00991EBC" w:rsidTr="003F14C5">
        <w:trPr>
          <w:trHeight w:val="610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BC" w:rsidRDefault="00991EBC" w:rsidP="003F14C5">
            <w:pPr>
              <w:pStyle w:val="List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991EBC" w:rsidRDefault="00991EBC" w:rsidP="00991EBC">
            <w:pPr>
              <w:pStyle w:val="ListParagraph"/>
              <w:numPr>
                <w:ilvl w:val="0"/>
                <w:numId w:val="25"/>
              </w:numPr>
              <w:spacing w:before="60"/>
              <w:rPr>
                <w:rFonts w:asciiTheme="minorHAnsi" w:hAnsiTheme="minorHAnsi" w:cs="Arial"/>
                <w:sz w:val="22"/>
                <w:szCs w:val="22"/>
              </w:rPr>
            </w:pPr>
            <w:r w:rsidRPr="00991EBC">
              <w:rPr>
                <w:rFonts w:asciiTheme="minorHAnsi" w:hAnsiTheme="minorHAnsi" w:cs="Arial"/>
                <w:sz w:val="22"/>
                <w:szCs w:val="22"/>
              </w:rPr>
              <w:t>Salesforce Certified Platform App Builder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Pr="00991EBC">
              <w:rPr>
                <w:rFonts w:asciiTheme="minorHAnsi" w:hAnsiTheme="minorHAnsi" w:cs="Arial"/>
                <w:sz w:val="22"/>
                <w:szCs w:val="22"/>
              </w:rPr>
              <w:t xml:space="preserve">October 2020 </w:t>
            </w: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991EBC">
              <w:rPr>
                <w:rFonts w:asciiTheme="minorHAnsi" w:hAnsiTheme="minorHAnsi" w:cs="Arial"/>
                <w:sz w:val="22"/>
                <w:szCs w:val="22"/>
              </w:rPr>
              <w:t xml:space="preserve"> Present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91EBC" w:rsidRPr="00991EBC" w:rsidRDefault="00991EBC" w:rsidP="00991EBC">
            <w:pPr>
              <w:pStyle w:val="ListParagraph"/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91EBC">
              <w:rPr>
                <w:rFonts w:asciiTheme="minorHAnsi" w:hAnsiTheme="minorHAnsi" w:cs="Arial"/>
                <w:sz w:val="22"/>
                <w:szCs w:val="22"/>
              </w:rPr>
              <w:t>Salesforce Certified Platform Developer 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Pr="00991EBC">
              <w:rPr>
                <w:rFonts w:asciiTheme="minorHAnsi" w:hAnsiTheme="minorHAnsi" w:cs="Arial"/>
                <w:sz w:val="22"/>
                <w:szCs w:val="22"/>
              </w:rPr>
              <w:t xml:space="preserve">May 2019 </w:t>
            </w:r>
            <w:r>
              <w:rPr>
                <w:rFonts w:asciiTheme="minorHAnsi" w:hAnsiTheme="minorHAnsi" w:cs="Arial"/>
                <w:sz w:val="22"/>
                <w:szCs w:val="22"/>
              </w:rPr>
              <w:t>–</w:t>
            </w:r>
            <w:r w:rsidRPr="00991EBC">
              <w:rPr>
                <w:rFonts w:asciiTheme="minorHAnsi" w:hAnsiTheme="minorHAnsi" w:cs="Arial"/>
                <w:sz w:val="22"/>
                <w:szCs w:val="22"/>
              </w:rPr>
              <w:t xml:space="preserve"> Present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991EBC" w:rsidRPr="006726BB" w:rsidRDefault="00991EBC" w:rsidP="00991EBC">
            <w:pPr>
              <w:pStyle w:val="ListParagraph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F53" w:rsidRDefault="00444F53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181162" w:rsidRDefault="00181162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621A56" w:rsidRDefault="00621A56" w:rsidP="006726BB"/>
    <w:p w:rsidR="00B74FEF" w:rsidRDefault="00B74FEF" w:rsidP="006726BB">
      <w:bookmarkStart w:id="0" w:name="_GoBack"/>
      <w:bookmarkEnd w:id="0"/>
    </w:p>
    <w:p w:rsidR="007B103B" w:rsidRDefault="007B103B" w:rsidP="006726BB"/>
    <w:p w:rsidR="007B103B" w:rsidRDefault="007B103B" w:rsidP="006726BB"/>
    <w:p w:rsidR="007B103B" w:rsidRDefault="007B103B" w:rsidP="006726BB"/>
    <w:p w:rsidR="00F7198A" w:rsidRDefault="00F7198A" w:rsidP="006726BB"/>
    <w:p w:rsidR="00F7198A" w:rsidRPr="000463E0" w:rsidRDefault="00F7198A" w:rsidP="006726BB">
      <w:pPr>
        <w:rPr>
          <w:vanish/>
        </w:rPr>
      </w:pPr>
    </w:p>
    <w:p w:rsidR="006726BB" w:rsidRDefault="006726BB" w:rsidP="006726BB">
      <w:pPr>
        <w:rPr>
          <w:rFonts w:cs="Arial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558"/>
      </w:tblGrid>
      <w:tr w:rsidR="006726BB" w:rsidRPr="008E6068" w:rsidTr="005309C7">
        <w:tc>
          <w:tcPr>
            <w:tcW w:w="9558" w:type="dxa"/>
            <w:shd w:val="clear" w:color="auto" w:fill="99CCFF"/>
          </w:tcPr>
          <w:p w:rsidR="006726BB" w:rsidRPr="001E23CA" w:rsidRDefault="006726BB" w:rsidP="005309C7">
            <w:pPr>
              <w:pStyle w:val="Heading1"/>
              <w:rPr>
                <w:sz w:val="24"/>
                <w:szCs w:val="24"/>
                <w:lang w:val="en-GB"/>
              </w:rPr>
            </w:pPr>
            <w:r w:rsidRPr="006726BB">
              <w:rPr>
                <w:bCs w:val="0"/>
                <w:sz w:val="20"/>
                <w:szCs w:val="20"/>
              </w:rPr>
              <w:t>Project</w:t>
            </w:r>
            <w:r w:rsidR="003F7C4F">
              <w:rPr>
                <w:bCs w:val="0"/>
                <w:sz w:val="20"/>
                <w:szCs w:val="20"/>
              </w:rPr>
              <w:t>s</w:t>
            </w:r>
            <w:r w:rsidRPr="006726BB">
              <w:rPr>
                <w:bCs w:val="0"/>
                <w:sz w:val="20"/>
                <w:szCs w:val="20"/>
              </w:rPr>
              <w:t xml:space="preserve"> Undertaken</w:t>
            </w:r>
          </w:p>
        </w:tc>
      </w:tr>
    </w:tbl>
    <w:p w:rsidR="00F7198A" w:rsidRDefault="00F7198A" w:rsidP="006726BB">
      <w:pPr>
        <w:rPr>
          <w:rFonts w:cs="Arial"/>
          <w:szCs w:val="22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167D78" w:rsidRPr="009D00DA" w:rsidTr="003F14C5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9D00DA" w:rsidRDefault="00167D78" w:rsidP="003F14C5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4040EE" w:rsidRDefault="00167D78" w:rsidP="003F14C5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Payment Gateway Salesforce Integration</w:t>
            </w:r>
          </w:p>
        </w:tc>
      </w:tr>
      <w:tr w:rsidR="00167D78" w:rsidRPr="009D00DA" w:rsidTr="003F14C5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7B103B" w:rsidRDefault="00167D78" w:rsidP="003F14C5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7B103B" w:rsidRDefault="00167D78" w:rsidP="003F14C5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Salesforce Developer</w:t>
            </w:r>
          </w:p>
        </w:tc>
      </w:tr>
      <w:tr w:rsidR="00167D78" w:rsidRPr="009D00DA" w:rsidTr="003F14C5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7B103B" w:rsidRDefault="00167D78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7B103B" w:rsidRDefault="00167D78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Mar 2018 to Jul 2018</w:t>
            </w:r>
          </w:p>
        </w:tc>
      </w:tr>
      <w:tr w:rsidR="00167D78" w:rsidRPr="009D00DA" w:rsidTr="003F14C5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7B103B" w:rsidRDefault="00167D78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7B103B" w:rsidRDefault="00165FEB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Integration of CCAvenue and PayPal Payment gateways </w:t>
            </w:r>
            <w:r w:rsidR="00DD78FD" w:rsidRPr="007B103B">
              <w:rPr>
                <w:rFonts w:asciiTheme="minorHAnsi" w:hAnsiTheme="minorHAnsi" w:cs="Arial"/>
                <w:bCs/>
                <w:sz w:val="20"/>
              </w:rPr>
              <w:t>to buy AppExchange product and for License Management Access.</w:t>
            </w:r>
          </w:p>
        </w:tc>
      </w:tr>
      <w:tr w:rsidR="00167D78" w:rsidRPr="009D00DA" w:rsidTr="003F14C5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7D78" w:rsidRPr="007B103B" w:rsidRDefault="00167D78" w:rsidP="003F14C5">
            <w:pPr>
              <w:rPr>
                <w:rFonts w:asciiTheme="minorHAnsi" w:hAnsiTheme="minorHAnsi" w:cs="Arial"/>
                <w:sz w:val="20"/>
              </w:rPr>
            </w:pPr>
            <w:r w:rsidRPr="007B103B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D78FD" w:rsidRPr="007B103B" w:rsidRDefault="00DD78FD" w:rsidP="003F14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Integration.</w:t>
            </w:r>
          </w:p>
          <w:p w:rsidR="00167D78" w:rsidRPr="007B103B" w:rsidRDefault="00167D78" w:rsidP="003F14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Apex classes, triggers, Visual force pages.</w:t>
            </w:r>
          </w:p>
          <w:p w:rsidR="00167D78" w:rsidRPr="007B103B" w:rsidRDefault="00167D78" w:rsidP="003F14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standard objects and custom objects, fields, validation rules, assignment rules, formula fields.</w:t>
            </w:r>
          </w:p>
          <w:p w:rsidR="00167D78" w:rsidRPr="007B103B" w:rsidRDefault="00167D78" w:rsidP="00DD78FD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test classes.</w:t>
            </w:r>
          </w:p>
        </w:tc>
      </w:tr>
    </w:tbl>
    <w:p w:rsidR="00167D78" w:rsidRDefault="00167D78" w:rsidP="006726BB">
      <w:pPr>
        <w:rPr>
          <w:rFonts w:cs="Arial"/>
          <w:szCs w:val="22"/>
        </w:rPr>
      </w:pPr>
    </w:p>
    <w:p w:rsidR="007B103B" w:rsidRDefault="007B103B" w:rsidP="006726BB">
      <w:pPr>
        <w:rPr>
          <w:rFonts w:cs="Arial"/>
          <w:szCs w:val="22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165FEB" w:rsidRPr="009D00DA" w:rsidTr="003F14C5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9D00DA" w:rsidRDefault="00165FEB" w:rsidP="003F14C5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4040EE" w:rsidRDefault="005E63FF" w:rsidP="003F14C5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DataColada </w:t>
            </w:r>
          </w:p>
        </w:tc>
      </w:tr>
      <w:tr w:rsidR="00165FEB" w:rsidRPr="009D00DA" w:rsidTr="003F14C5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165FEB" w:rsidP="003F14C5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165FEB" w:rsidP="003F14C5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Salesforce Developer</w:t>
            </w:r>
          </w:p>
        </w:tc>
      </w:tr>
      <w:tr w:rsidR="00165FEB" w:rsidRPr="009D00DA" w:rsidTr="003F14C5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165FEB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165FEB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Mar 2018 to Jul 2018</w:t>
            </w:r>
          </w:p>
        </w:tc>
      </w:tr>
      <w:tr w:rsidR="00165FEB" w:rsidRPr="009D00DA" w:rsidTr="003F14C5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165FEB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7B103B" w:rsidP="003F14C5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Zoom Integration with Salesforce to manage and schedule meetings.</w:t>
            </w:r>
          </w:p>
        </w:tc>
      </w:tr>
      <w:tr w:rsidR="00165FEB" w:rsidRPr="009D00DA" w:rsidTr="003F14C5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165FEB" w:rsidP="003F14C5">
            <w:pPr>
              <w:rPr>
                <w:rFonts w:asciiTheme="minorHAnsi" w:hAnsiTheme="minorHAnsi" w:cs="Arial"/>
                <w:sz w:val="20"/>
              </w:rPr>
            </w:pPr>
            <w:r w:rsidRPr="007B103B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65FEB" w:rsidRPr="007B103B" w:rsidRDefault="00165FEB" w:rsidP="003F14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Apex classes, triggers, Visual force pages.</w:t>
            </w:r>
          </w:p>
          <w:p w:rsidR="00165FEB" w:rsidRPr="007B103B" w:rsidRDefault="00165FEB" w:rsidP="003F14C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standard objects and custom objects, fields, validation rules, assignment rules, formula fields.</w:t>
            </w:r>
          </w:p>
          <w:p w:rsidR="00165FEB" w:rsidRPr="007B103B" w:rsidRDefault="00165FEB" w:rsidP="007B103B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test classes.</w:t>
            </w:r>
          </w:p>
        </w:tc>
      </w:tr>
    </w:tbl>
    <w:p w:rsidR="00DC3290" w:rsidRDefault="00DC3290" w:rsidP="006726BB">
      <w:pPr>
        <w:rPr>
          <w:rFonts w:cs="Arial"/>
          <w:szCs w:val="22"/>
        </w:rPr>
      </w:pPr>
    </w:p>
    <w:p w:rsidR="007B103B" w:rsidRDefault="007B103B" w:rsidP="006726BB">
      <w:pPr>
        <w:rPr>
          <w:rFonts w:cs="Arial"/>
          <w:szCs w:val="22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E652A8" w:rsidRPr="009D00DA" w:rsidTr="003A6A50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9D00DA" w:rsidRDefault="00E652A8" w:rsidP="003A6A50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4040EE" w:rsidRDefault="003F7C4F" w:rsidP="003A6A50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AppStore</w:t>
            </w:r>
          </w:p>
        </w:tc>
      </w:tr>
      <w:tr w:rsidR="00E652A8" w:rsidRPr="009D00DA" w:rsidTr="003A6A50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E652A8" w:rsidP="003A6A50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E652A8" w:rsidP="003A6A50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Salesforce Developer</w:t>
            </w:r>
          </w:p>
        </w:tc>
      </w:tr>
      <w:tr w:rsidR="00E652A8" w:rsidRPr="009D00DA" w:rsidTr="003A6A50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E652A8" w:rsidP="003A6A50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B74FEF" w:rsidP="003A6A50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Mar 2018</w:t>
            </w:r>
            <w:r w:rsidR="00F95325" w:rsidRPr="007B103B">
              <w:rPr>
                <w:rFonts w:asciiTheme="minorHAnsi" w:hAnsiTheme="minorHAnsi" w:cs="Arial"/>
                <w:bCs/>
                <w:sz w:val="20"/>
              </w:rPr>
              <w:t xml:space="preserve"> to </w:t>
            </w:r>
            <w:r w:rsidR="008B6F18" w:rsidRPr="007B103B">
              <w:rPr>
                <w:rFonts w:asciiTheme="minorHAnsi" w:hAnsiTheme="minorHAnsi" w:cs="Arial"/>
                <w:bCs/>
                <w:sz w:val="20"/>
              </w:rPr>
              <w:t>Jul 2018</w:t>
            </w:r>
          </w:p>
        </w:tc>
      </w:tr>
      <w:tr w:rsidR="00E652A8" w:rsidRPr="009D00DA" w:rsidTr="003A6A50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E652A8" w:rsidP="003A6A50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DA006C" w:rsidP="00036EFE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The Salesforce Application enables </w:t>
            </w:r>
            <w:r w:rsidR="006E307B" w:rsidRPr="007B103B">
              <w:rPr>
                <w:rFonts w:asciiTheme="minorHAnsi" w:hAnsiTheme="minorHAnsi" w:cs="Arial"/>
                <w:bCs/>
                <w:sz w:val="20"/>
              </w:rPr>
              <w:t>Client</w:t>
            </w:r>
            <w:r w:rsidR="003F7C4F" w:rsidRPr="007B103B">
              <w:rPr>
                <w:rFonts w:asciiTheme="minorHAnsi" w:hAnsiTheme="minorHAnsi" w:cs="Arial"/>
                <w:bCs/>
                <w:sz w:val="20"/>
              </w:rPr>
              <w:t xml:space="preserve"> to request for services from a catalog made available on a portal. On requesting the service, the request will be automated and fulfilled using the adapters which will talk to the target system and fulfill the request.</w:t>
            </w: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3F7C4F" w:rsidRPr="007B103B">
              <w:rPr>
                <w:rFonts w:asciiTheme="minorHAnsi" w:hAnsiTheme="minorHAnsi" w:cs="Arial"/>
                <w:bCs/>
                <w:sz w:val="20"/>
              </w:rPr>
              <w:t xml:space="preserve">Adaptors used </w:t>
            </w:r>
            <w:r w:rsidR="00036EFE" w:rsidRPr="007B103B">
              <w:rPr>
                <w:rFonts w:asciiTheme="minorHAnsi" w:hAnsiTheme="minorHAnsi" w:cs="Arial"/>
                <w:bCs/>
                <w:sz w:val="20"/>
              </w:rPr>
              <w:t>to integrate with target system from Salesforce and made available from App Exchange application - AutomationEdge</w:t>
            </w:r>
          </w:p>
        </w:tc>
      </w:tr>
      <w:tr w:rsidR="00E652A8" w:rsidRPr="009D00DA" w:rsidTr="003A6A50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E652A8" w:rsidP="003A6A50">
            <w:pPr>
              <w:rPr>
                <w:rFonts w:asciiTheme="minorHAnsi" w:hAnsiTheme="minorHAnsi" w:cs="Arial"/>
                <w:sz w:val="20"/>
              </w:rPr>
            </w:pPr>
            <w:r w:rsidRPr="007B103B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652A8" w:rsidRPr="007B103B" w:rsidRDefault="00E652A8" w:rsidP="003A6A50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Worked on Apex classes, </w:t>
            </w:r>
            <w:r w:rsidR="00036EFE" w:rsidRPr="007B103B">
              <w:rPr>
                <w:rFonts w:asciiTheme="minorHAnsi" w:hAnsiTheme="minorHAnsi" w:cs="Arial"/>
                <w:bCs/>
                <w:sz w:val="20"/>
              </w:rPr>
              <w:t xml:space="preserve">triggers, </w:t>
            </w:r>
            <w:r w:rsidRPr="007B103B">
              <w:rPr>
                <w:rFonts w:asciiTheme="minorHAnsi" w:hAnsiTheme="minorHAnsi" w:cs="Arial"/>
                <w:bCs/>
                <w:sz w:val="20"/>
              </w:rPr>
              <w:t>Visual force pages.</w:t>
            </w:r>
          </w:p>
          <w:p w:rsidR="00E652A8" w:rsidRPr="007B103B" w:rsidRDefault="00E652A8" w:rsidP="003A6A50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standard objects and custom objects, fields, validation rules, assignment rules, formula fields.</w:t>
            </w:r>
          </w:p>
          <w:p w:rsidR="00E652A8" w:rsidRPr="007B103B" w:rsidRDefault="00E36CB0" w:rsidP="00E36CB0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test classes.</w:t>
            </w:r>
          </w:p>
          <w:p w:rsidR="00E36CB0" w:rsidRPr="007B103B" w:rsidRDefault="00E36CB0" w:rsidP="00E36CB0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integrating new enhancements into complex functionalities.</w:t>
            </w:r>
          </w:p>
        </w:tc>
      </w:tr>
    </w:tbl>
    <w:p w:rsidR="00E63655" w:rsidRDefault="00E63655" w:rsidP="006726BB">
      <w:pPr>
        <w:rPr>
          <w:rFonts w:cs="Arial"/>
          <w:szCs w:val="22"/>
        </w:rPr>
      </w:pPr>
    </w:p>
    <w:p w:rsidR="00B74FEF" w:rsidRDefault="00B74FEF" w:rsidP="006726BB">
      <w:pPr>
        <w:rPr>
          <w:rFonts w:cs="Arial"/>
          <w:szCs w:val="22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B74FEF" w:rsidRPr="009D00DA" w:rsidTr="00F2789F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9D00DA" w:rsidRDefault="00B74FEF" w:rsidP="00F2789F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4040EE" w:rsidRDefault="00B74FEF" w:rsidP="00F2789F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Consultant Extension</w:t>
            </w:r>
          </w:p>
        </w:tc>
      </w:tr>
      <w:tr w:rsidR="00B74FEF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B74FEF" w:rsidP="00F2789F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B74FEF" w:rsidP="00F2789F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Salesforce Developer</w:t>
            </w:r>
          </w:p>
        </w:tc>
      </w:tr>
      <w:tr w:rsidR="00B74FEF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B74FEF" w:rsidP="00F2789F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F7198A" w:rsidP="00F2789F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Oct</w:t>
            </w:r>
            <w:r w:rsidR="00B74FEF" w:rsidRPr="007B103B">
              <w:rPr>
                <w:rFonts w:asciiTheme="minorHAnsi" w:hAnsiTheme="minorHAnsi" w:cs="Arial"/>
                <w:bCs/>
                <w:sz w:val="20"/>
              </w:rPr>
              <w:t xml:space="preserve"> 201</w:t>
            </w:r>
            <w:r w:rsidRPr="007B103B">
              <w:rPr>
                <w:rFonts w:asciiTheme="minorHAnsi" w:hAnsiTheme="minorHAnsi" w:cs="Arial"/>
                <w:bCs/>
                <w:sz w:val="20"/>
              </w:rPr>
              <w:t>7</w:t>
            </w:r>
            <w:r w:rsidR="00B74FEF" w:rsidRPr="007B103B">
              <w:rPr>
                <w:rFonts w:asciiTheme="minorHAnsi" w:hAnsiTheme="minorHAnsi" w:cs="Arial"/>
                <w:bCs/>
                <w:sz w:val="20"/>
              </w:rPr>
              <w:t xml:space="preserve"> to </w:t>
            </w:r>
            <w:r w:rsidRPr="007B103B">
              <w:rPr>
                <w:rFonts w:asciiTheme="minorHAnsi" w:hAnsiTheme="minorHAnsi" w:cs="Arial"/>
                <w:bCs/>
                <w:sz w:val="20"/>
              </w:rPr>
              <w:t>Feb 18</w:t>
            </w:r>
          </w:p>
        </w:tc>
      </w:tr>
      <w:tr w:rsidR="00B74FEF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B74FEF" w:rsidP="00F2789F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B74FEF" w:rsidP="00B74FEF">
            <w:pPr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The Salesforce Application enables </w:t>
            </w:r>
            <w:r w:rsidR="006E307B" w:rsidRPr="007B103B">
              <w:rPr>
                <w:rFonts w:asciiTheme="minorHAnsi" w:hAnsiTheme="minorHAnsi" w:cs="Arial"/>
                <w:bCs/>
                <w:sz w:val="20"/>
              </w:rPr>
              <w:t>Client</w:t>
            </w:r>
            <w:r w:rsidRPr="007B103B">
              <w:rPr>
                <w:rFonts w:asciiTheme="minorHAnsi" w:hAnsiTheme="minorHAnsi" w:cs="Arial"/>
                <w:bCs/>
                <w:sz w:val="20"/>
              </w:rPr>
              <w:t xml:space="preserve"> to request to extend license span by 30 Days/ 60 Days/ 90 Days.</w:t>
            </w:r>
            <w:r w:rsidR="00F7198A" w:rsidRPr="007B103B">
              <w:rPr>
                <w:rFonts w:asciiTheme="minorHAnsi" w:hAnsiTheme="minorHAnsi" w:cs="Arial"/>
                <w:bCs/>
                <w:sz w:val="20"/>
              </w:rPr>
              <w:t xml:space="preserve"> And Integration with AutomationEdge to process the tickets.</w:t>
            </w:r>
          </w:p>
        </w:tc>
      </w:tr>
      <w:tr w:rsidR="00B74FEF" w:rsidRPr="009D00DA" w:rsidTr="00F2789F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B74FEF" w:rsidP="00F2789F">
            <w:pPr>
              <w:rPr>
                <w:rFonts w:asciiTheme="minorHAnsi" w:hAnsiTheme="minorHAnsi" w:cs="Arial"/>
                <w:sz w:val="20"/>
              </w:rPr>
            </w:pPr>
            <w:r w:rsidRPr="007B103B">
              <w:rPr>
                <w:rFonts w:asciiTheme="minorHAnsi" w:hAnsiTheme="minorHAnsi" w:cs="Arial"/>
                <w:sz w:val="20"/>
              </w:rPr>
              <w:lastRenderedPageBreak/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7B103B" w:rsidRDefault="00B74FEF" w:rsidP="00F2789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Apex classes, triggers, Visual force pages.</w:t>
            </w:r>
          </w:p>
          <w:p w:rsidR="00B74FEF" w:rsidRPr="007B103B" w:rsidRDefault="00B74FEF" w:rsidP="00F2789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standard objects and custom objects, fields, validation rules, assignment rules, formula fields.</w:t>
            </w:r>
          </w:p>
          <w:p w:rsidR="00B74FEF" w:rsidRPr="007B103B" w:rsidRDefault="00B74FEF" w:rsidP="00F2789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test classes.</w:t>
            </w:r>
          </w:p>
          <w:p w:rsidR="00B74FEF" w:rsidRPr="007B103B" w:rsidRDefault="00B74FEF" w:rsidP="00F2789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7B103B">
              <w:rPr>
                <w:rFonts w:asciiTheme="minorHAnsi" w:hAnsiTheme="minorHAnsi" w:cs="Arial"/>
                <w:bCs/>
                <w:sz w:val="20"/>
              </w:rPr>
              <w:t>Worked on integrating new enhancements into complex functionalities.</w:t>
            </w:r>
          </w:p>
        </w:tc>
      </w:tr>
    </w:tbl>
    <w:p w:rsidR="00E63655" w:rsidRDefault="00E63655" w:rsidP="006726BB">
      <w:pPr>
        <w:rPr>
          <w:rFonts w:cs="Arial"/>
          <w:szCs w:val="22"/>
        </w:rPr>
      </w:pPr>
    </w:p>
    <w:p w:rsidR="00B74FEF" w:rsidRDefault="00B74FEF" w:rsidP="006726BB">
      <w:pPr>
        <w:rPr>
          <w:rFonts w:cs="Arial"/>
          <w:szCs w:val="22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F7198A" w:rsidRPr="009D00DA" w:rsidTr="00F2789F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9D00DA" w:rsidRDefault="00F7198A" w:rsidP="00F2789F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4040EE" w:rsidRDefault="00F7198A" w:rsidP="00F2789F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Custom Sales cloud</w:t>
            </w:r>
          </w:p>
        </w:tc>
      </w:tr>
      <w:tr w:rsidR="00F7198A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Salesforce Developer</w:t>
            </w:r>
          </w:p>
        </w:tc>
      </w:tr>
      <w:tr w:rsidR="00F7198A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May 2017 to Sep 17</w:t>
            </w:r>
          </w:p>
        </w:tc>
      </w:tr>
      <w:tr w:rsidR="00F7198A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Implementation of custom sales cloud, Web to Lead, Lead conversion process etc.</w:t>
            </w:r>
          </w:p>
        </w:tc>
      </w:tr>
      <w:tr w:rsidR="00F7198A" w:rsidRPr="009D00DA" w:rsidTr="00F2789F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Worked on Apex classes, triggers, Visual force pages.</w:t>
            </w:r>
          </w:p>
          <w:p w:rsidR="00F7198A" w:rsidRPr="003273D8" w:rsidRDefault="00F7198A" w:rsidP="00F2789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Worked on standard objects and custom objects, fields, validation rules, assignment rules, formula fields.</w:t>
            </w:r>
          </w:p>
          <w:p w:rsidR="00F7198A" w:rsidRPr="003273D8" w:rsidRDefault="00F7198A" w:rsidP="00F2789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Worked on test classes.</w:t>
            </w:r>
          </w:p>
          <w:p w:rsidR="00F7198A" w:rsidRPr="003273D8" w:rsidRDefault="00F7198A" w:rsidP="00F7198A">
            <w:pPr>
              <w:widowControl w:val="0"/>
              <w:tabs>
                <w:tab w:val="left" w:pos="720"/>
              </w:tabs>
              <w:suppressAutoHyphens/>
              <w:ind w:left="720"/>
              <w:rPr>
                <w:rFonts w:asciiTheme="minorHAnsi" w:hAnsiTheme="minorHAnsi" w:cs="Arial"/>
                <w:bCs/>
                <w:sz w:val="20"/>
              </w:rPr>
            </w:pPr>
          </w:p>
        </w:tc>
      </w:tr>
    </w:tbl>
    <w:p w:rsidR="006E307B" w:rsidRDefault="006E307B" w:rsidP="006726BB">
      <w:pPr>
        <w:rPr>
          <w:rFonts w:cs="Arial"/>
          <w:szCs w:val="22"/>
        </w:rPr>
      </w:pPr>
    </w:p>
    <w:p w:rsidR="007B103B" w:rsidRDefault="007B103B" w:rsidP="006726BB">
      <w:pPr>
        <w:rPr>
          <w:rFonts w:cs="Arial"/>
          <w:szCs w:val="22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F7198A" w:rsidRPr="009D00DA" w:rsidTr="00F2789F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9D00DA" w:rsidRDefault="00F7198A" w:rsidP="00F2789F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CA0ADD" w:rsidRDefault="00F7198A" w:rsidP="00F2789F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CA0ADD">
              <w:rPr>
                <w:b/>
                <w:color w:val="000000"/>
              </w:rPr>
              <w:t>Custom Self Service Portal</w:t>
            </w:r>
          </w:p>
          <w:p w:rsidR="00F7198A" w:rsidRPr="004040EE" w:rsidRDefault="00F7198A" w:rsidP="00F2789F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F7198A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 xml:space="preserve">Salesforce Developer </w:t>
            </w:r>
          </w:p>
        </w:tc>
      </w:tr>
      <w:tr w:rsidR="00F7198A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E63655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Dec</w:t>
            </w:r>
            <w:r w:rsidR="00F7198A" w:rsidRPr="003273D8">
              <w:rPr>
                <w:rFonts w:asciiTheme="minorHAnsi" w:hAnsiTheme="minorHAnsi" w:cs="Arial"/>
                <w:sz w:val="20"/>
              </w:rPr>
              <w:t xml:space="preserve"> 2016 to </w:t>
            </w:r>
            <w:r w:rsidRPr="003273D8">
              <w:rPr>
                <w:rFonts w:asciiTheme="minorHAnsi" w:hAnsiTheme="minorHAnsi" w:cs="Arial"/>
                <w:sz w:val="20"/>
              </w:rPr>
              <w:t>Feb</w:t>
            </w:r>
            <w:r w:rsidR="00F7198A" w:rsidRPr="003273D8">
              <w:rPr>
                <w:rFonts w:asciiTheme="minorHAnsi" w:hAnsiTheme="minorHAnsi" w:cs="Arial"/>
                <w:sz w:val="20"/>
              </w:rPr>
              <w:t xml:space="preserve"> 201</w:t>
            </w:r>
            <w:r w:rsidRPr="003273D8">
              <w:rPr>
                <w:rFonts w:asciiTheme="minorHAnsi" w:hAnsiTheme="minorHAnsi" w:cs="Arial"/>
                <w:sz w:val="20"/>
              </w:rPr>
              <w:t>7</w:t>
            </w:r>
          </w:p>
        </w:tc>
      </w:tr>
      <w:tr w:rsidR="00F7198A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DC3290" w:rsidP="00F2789F">
            <w:pPr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 xml:space="preserve">Client </w:t>
            </w:r>
            <w:r w:rsidR="00F7198A" w:rsidRPr="003273D8">
              <w:rPr>
                <w:rFonts w:asciiTheme="minorHAnsi" w:hAnsiTheme="minorHAnsi" w:cs="Calibri"/>
                <w:sz w:val="20"/>
              </w:rPr>
              <w:t xml:space="preserve">required different Self-service portals in Remedyforce other than out of box available. Created visual force pages to help client configure and use custom self-service portals. This was developed for the client to raise their tickets to the Finance, HR and facilities departments. </w:t>
            </w:r>
          </w:p>
          <w:p w:rsidR="00F7198A" w:rsidRPr="003273D8" w:rsidRDefault="00F7198A" w:rsidP="00F2789F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F7198A" w:rsidRPr="009D00DA" w:rsidTr="00F2789F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98A" w:rsidRPr="003273D8" w:rsidRDefault="00F7198A" w:rsidP="00F2789F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>Create visual force pages / Controllers</w:t>
            </w:r>
          </w:p>
          <w:p w:rsidR="00F7198A" w:rsidRPr="003273D8" w:rsidRDefault="00F7198A" w:rsidP="00F2789F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>Apex trigger and classes</w:t>
            </w:r>
          </w:p>
          <w:p w:rsidR="00F7198A" w:rsidRPr="003273D8" w:rsidRDefault="00F7198A" w:rsidP="003273D8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>Custom objects creation</w:t>
            </w:r>
          </w:p>
        </w:tc>
      </w:tr>
    </w:tbl>
    <w:p w:rsidR="00E652A8" w:rsidRDefault="00E652A8" w:rsidP="006726BB">
      <w:pPr>
        <w:rPr>
          <w:rFonts w:cs="Arial"/>
          <w:szCs w:val="22"/>
        </w:rPr>
      </w:pPr>
    </w:p>
    <w:p w:rsidR="00F7198A" w:rsidRDefault="00F7198A" w:rsidP="006726BB">
      <w:pPr>
        <w:rPr>
          <w:rFonts w:cs="Arial"/>
          <w:szCs w:val="22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ED6ACB" w:rsidRPr="009D00DA" w:rsidTr="003A6A50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9D00DA" w:rsidRDefault="00ED6ACB" w:rsidP="003A6A50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4040EE" w:rsidRDefault="00036EFE" w:rsidP="003A6A50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Cs w:val="22"/>
              </w:rPr>
              <w:t>Remedyforce – Project Portfolio Management</w:t>
            </w:r>
            <w:r w:rsidR="00ED6ACB" w:rsidRPr="004040EE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ED6ACB" w:rsidRPr="009D00DA" w:rsidTr="003A6A50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3273D8" w:rsidRDefault="00ED6ACB" w:rsidP="003A6A50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3273D8" w:rsidRDefault="00ED6ACB" w:rsidP="003A6A50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Salesforce Developer</w:t>
            </w:r>
          </w:p>
        </w:tc>
      </w:tr>
      <w:tr w:rsidR="00ED6ACB" w:rsidRPr="009D00DA" w:rsidTr="003A6A50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3273D8" w:rsidRDefault="00ED6ACB" w:rsidP="003A6A50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3273D8" w:rsidRDefault="00FE70A3" w:rsidP="00E63655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J</w:t>
            </w:r>
            <w:r w:rsidR="00E63655" w:rsidRPr="003273D8">
              <w:rPr>
                <w:rFonts w:asciiTheme="minorHAnsi" w:hAnsiTheme="minorHAnsi" w:cs="Arial"/>
                <w:bCs/>
                <w:sz w:val="20"/>
              </w:rPr>
              <w:t xml:space="preserve">un </w:t>
            </w:r>
            <w:r w:rsidR="00ED6ACB" w:rsidRPr="003273D8">
              <w:rPr>
                <w:rFonts w:asciiTheme="minorHAnsi" w:hAnsiTheme="minorHAnsi" w:cs="Arial"/>
                <w:bCs/>
                <w:sz w:val="20"/>
              </w:rPr>
              <w:t>201</w:t>
            </w:r>
            <w:r w:rsidR="00181162" w:rsidRPr="003273D8">
              <w:rPr>
                <w:rFonts w:asciiTheme="minorHAnsi" w:hAnsiTheme="minorHAnsi" w:cs="Arial"/>
                <w:bCs/>
                <w:sz w:val="20"/>
              </w:rPr>
              <w:t>6</w:t>
            </w:r>
            <w:r w:rsidR="00ED6ACB" w:rsidRPr="003273D8">
              <w:rPr>
                <w:rFonts w:asciiTheme="minorHAnsi" w:hAnsiTheme="minorHAnsi" w:cs="Arial"/>
                <w:bCs/>
                <w:sz w:val="20"/>
              </w:rPr>
              <w:t xml:space="preserve"> to </w:t>
            </w:r>
            <w:r w:rsidR="00E63655" w:rsidRPr="003273D8">
              <w:rPr>
                <w:rFonts w:asciiTheme="minorHAnsi" w:hAnsiTheme="minorHAnsi" w:cs="Arial"/>
                <w:bCs/>
                <w:sz w:val="20"/>
              </w:rPr>
              <w:t>Nov</w:t>
            </w:r>
            <w:r w:rsidR="00ED6ACB" w:rsidRPr="003273D8">
              <w:rPr>
                <w:rFonts w:asciiTheme="minorHAnsi" w:hAnsiTheme="minorHAnsi" w:cs="Arial"/>
                <w:bCs/>
                <w:sz w:val="20"/>
              </w:rPr>
              <w:t xml:space="preserve"> 201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6</w:t>
            </w:r>
          </w:p>
        </w:tc>
      </w:tr>
      <w:tr w:rsidR="00ED6ACB" w:rsidRPr="009D00DA" w:rsidTr="003A6A50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3273D8" w:rsidRDefault="00ED6ACB" w:rsidP="003A6A50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3273D8" w:rsidRDefault="00DC3290" w:rsidP="00C31827">
            <w:pPr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Client</w:t>
            </w:r>
            <w:r w:rsidR="00C31827" w:rsidRPr="003273D8">
              <w:rPr>
                <w:rFonts w:asciiTheme="minorHAnsi" w:hAnsiTheme="minorHAnsi" w:cs="Arial"/>
                <w:bCs/>
                <w:sz w:val="20"/>
              </w:rPr>
              <w:t xml:space="preserve"> wanted t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>he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se are two different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 Salesforce Application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s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 implemented on Force.com</w:t>
            </w:r>
            <w:r w:rsidR="00181162" w:rsidRPr="003273D8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integrated with 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each other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. 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Remedyforce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 is single integrated solution with standardized processes for all 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ITSM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 activities. Functionalities like 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Incident Management, Problem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 management, C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hange management are built into it.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 xml:space="preserve">It has been implemented along with project </w:t>
            </w:r>
            <w:r w:rsidR="00CB142F" w:rsidRPr="003273D8">
              <w:rPr>
                <w:rFonts w:asciiTheme="minorHAnsi" w:hAnsiTheme="minorHAnsi" w:cs="Arial"/>
                <w:bCs/>
                <w:sz w:val="20"/>
              </w:rPr>
              <w:t xml:space="preserve">portfolio </w:t>
            </w:r>
            <w:r w:rsidRPr="003273D8">
              <w:rPr>
                <w:rFonts w:asciiTheme="minorHAnsi" w:hAnsiTheme="minorHAnsi" w:cs="Arial"/>
                <w:bCs/>
                <w:sz w:val="20"/>
              </w:rPr>
              <w:t>management application</w:t>
            </w:r>
            <w:r w:rsidR="00181162" w:rsidRPr="003273D8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036EFE" w:rsidRPr="003273D8">
              <w:rPr>
                <w:rFonts w:asciiTheme="minorHAnsi" w:hAnsiTheme="minorHAnsi" w:cs="Arial"/>
                <w:bCs/>
                <w:sz w:val="20"/>
              </w:rPr>
              <w:t>to provide the software development life cycle functionalities</w:t>
            </w:r>
            <w:r w:rsidR="00181162" w:rsidRPr="003273D8">
              <w:rPr>
                <w:rFonts w:asciiTheme="minorHAnsi" w:hAnsiTheme="minorHAnsi" w:cs="Arial"/>
                <w:bCs/>
                <w:sz w:val="20"/>
              </w:rPr>
              <w:t xml:space="preserve"> and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 implemented to provide significantly better </w:t>
            </w:r>
            <w:r w:rsidR="00181162" w:rsidRPr="003273D8">
              <w:rPr>
                <w:rFonts w:asciiTheme="minorHAnsi" w:hAnsiTheme="minorHAnsi" w:cs="Arial"/>
                <w:bCs/>
                <w:sz w:val="20"/>
              </w:rPr>
              <w:t>user experience</w:t>
            </w:r>
            <w:r w:rsidR="003E0533" w:rsidRPr="003273D8">
              <w:rPr>
                <w:rFonts w:asciiTheme="minorHAnsi" w:hAnsiTheme="minorHAnsi" w:cs="Arial"/>
                <w:bCs/>
                <w:sz w:val="20"/>
              </w:rPr>
              <w:t xml:space="preserve">. </w:t>
            </w:r>
          </w:p>
        </w:tc>
      </w:tr>
      <w:tr w:rsidR="00ED6ACB" w:rsidRPr="009D00DA" w:rsidTr="003A6A50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6ACB" w:rsidRPr="003273D8" w:rsidRDefault="00ED6ACB" w:rsidP="003A6A50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0533" w:rsidRPr="003273D8" w:rsidRDefault="003E0533" w:rsidP="003E0533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Worked on standard objects and custom objects, fields, validation rules, assignment rules, formula fields.</w:t>
            </w:r>
          </w:p>
          <w:p w:rsidR="003E0533" w:rsidRPr="003273D8" w:rsidRDefault="003E0533" w:rsidP="003E0533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Worked on Test classe</w:t>
            </w:r>
            <w:r w:rsidR="00DC3290" w:rsidRPr="003273D8">
              <w:rPr>
                <w:rFonts w:asciiTheme="minorHAnsi" w:hAnsiTheme="minorHAnsi" w:cs="Arial"/>
                <w:bCs/>
                <w:sz w:val="20"/>
              </w:rPr>
              <w:t xml:space="preserve">s, Triggers, sObjects, SOQL </w:t>
            </w:r>
            <w:r w:rsidRPr="003273D8">
              <w:rPr>
                <w:rFonts w:asciiTheme="minorHAnsi" w:hAnsiTheme="minorHAnsi" w:cs="Arial"/>
                <w:bCs/>
                <w:sz w:val="20"/>
              </w:rPr>
              <w:t>and Manipulating records with DML.</w:t>
            </w:r>
          </w:p>
          <w:p w:rsidR="003E0533" w:rsidRPr="003273D8" w:rsidRDefault="003E0533" w:rsidP="00DC3290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Worked on Profiles, users, OWD, sharing rules, permission set, field level security.</w:t>
            </w:r>
          </w:p>
          <w:p w:rsidR="003E0533" w:rsidRPr="003273D8" w:rsidRDefault="003E0533" w:rsidP="003E0533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 xml:space="preserve">Worked on creating and customizing </w:t>
            </w:r>
            <w:r w:rsidR="00181162" w:rsidRPr="003273D8">
              <w:rPr>
                <w:rFonts w:asciiTheme="minorHAnsi" w:hAnsiTheme="minorHAnsi" w:cs="Arial"/>
                <w:bCs/>
                <w:sz w:val="20"/>
              </w:rPr>
              <w:t>Remedyforce</w:t>
            </w:r>
            <w:r w:rsidRPr="003273D8">
              <w:rPr>
                <w:rFonts w:asciiTheme="minorHAnsi" w:hAnsiTheme="minorHAnsi" w:cs="Arial"/>
                <w:bCs/>
                <w:sz w:val="20"/>
              </w:rPr>
              <w:t xml:space="preserve"> console.</w:t>
            </w:r>
          </w:p>
          <w:p w:rsidR="003E0533" w:rsidRPr="003273D8" w:rsidRDefault="003E0533" w:rsidP="003E0533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Created and Edited Page Layouts, Related List, views.</w:t>
            </w:r>
          </w:p>
          <w:p w:rsidR="003E0533" w:rsidRPr="003273D8" w:rsidRDefault="003E0533" w:rsidP="003E0533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 xml:space="preserve">Created workflow rules and defined related tasks, email alerts, and field </w:t>
            </w:r>
            <w:r w:rsidRPr="003273D8">
              <w:rPr>
                <w:rFonts w:asciiTheme="minorHAnsi" w:hAnsiTheme="minorHAnsi" w:cs="Arial"/>
                <w:bCs/>
                <w:sz w:val="20"/>
              </w:rPr>
              <w:lastRenderedPageBreak/>
              <w:t>updates, Assignment rules, Auto-Response rules.</w:t>
            </w:r>
          </w:p>
          <w:p w:rsidR="00ED6ACB" w:rsidRPr="003273D8" w:rsidRDefault="003E0533" w:rsidP="003273D8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suppressAutoHyphens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Worked on Process Builders and defined related field updates.</w:t>
            </w:r>
          </w:p>
        </w:tc>
      </w:tr>
    </w:tbl>
    <w:p w:rsidR="00ED6ACB" w:rsidRDefault="00ED6ACB" w:rsidP="006726BB">
      <w:pPr>
        <w:rPr>
          <w:rFonts w:cs="Arial"/>
          <w:szCs w:val="22"/>
        </w:rPr>
      </w:pPr>
    </w:p>
    <w:p w:rsidR="006E307B" w:rsidRDefault="006E307B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3273D8" w:rsidRDefault="003273D8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B74FEF" w:rsidRPr="009D00DA" w:rsidTr="00F2789F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9D00DA" w:rsidRDefault="00B74FEF" w:rsidP="00F2789F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CA0ADD" w:rsidRDefault="00B74FEF" w:rsidP="00F2789F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Integration with SAP using REST Web Service for Coty Inc.</w:t>
            </w:r>
          </w:p>
          <w:p w:rsidR="00B74FEF" w:rsidRPr="004040EE" w:rsidRDefault="00B74FEF" w:rsidP="00F2789F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B74FEF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 xml:space="preserve">Salesforce Developer </w:t>
            </w:r>
          </w:p>
        </w:tc>
      </w:tr>
      <w:tr w:rsidR="00B74FEF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Apr 2016 to May 2016</w:t>
            </w:r>
          </w:p>
        </w:tc>
      </w:tr>
      <w:tr w:rsidR="00B74FEF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>This integration was performed for</w:t>
            </w:r>
            <w:r w:rsidR="00DC3290" w:rsidRPr="003273D8">
              <w:rPr>
                <w:rFonts w:asciiTheme="minorHAnsi" w:hAnsiTheme="minorHAnsi" w:cs="Calibri"/>
                <w:sz w:val="20"/>
              </w:rPr>
              <w:t xml:space="preserve"> one of the client</w:t>
            </w:r>
            <w:r w:rsidRPr="003273D8">
              <w:rPr>
                <w:rFonts w:asciiTheme="minorHAnsi" w:hAnsiTheme="minorHAnsi" w:cs="Calibri"/>
                <w:sz w:val="20"/>
              </w:rPr>
              <w:t xml:space="preserve">. Where they wanted to integrate Remedyforce with SAP.  </w:t>
            </w:r>
          </w:p>
          <w:p w:rsidR="00B74FEF" w:rsidRPr="003273D8" w:rsidRDefault="00B74FEF" w:rsidP="00F2789F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B74FEF" w:rsidRPr="009D00DA" w:rsidTr="00F2789F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74FEF" w:rsidRPr="003273D8" w:rsidRDefault="00B74FEF" w:rsidP="00F2789F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>Creating REST Web Service.</w:t>
            </w:r>
          </w:p>
          <w:p w:rsidR="00B74FEF" w:rsidRPr="003273D8" w:rsidRDefault="00B74FEF" w:rsidP="00F2789F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Testing the response using Postman tool.</w:t>
            </w:r>
          </w:p>
          <w:p w:rsidR="00B74FEF" w:rsidRPr="003273D8" w:rsidRDefault="00B74FEF" w:rsidP="00F2789F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Test class for Web service.</w:t>
            </w:r>
          </w:p>
        </w:tc>
      </w:tr>
    </w:tbl>
    <w:p w:rsidR="00DC3290" w:rsidRDefault="00DC3290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7B103B" w:rsidRDefault="007B103B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4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7143"/>
      </w:tblGrid>
      <w:tr w:rsidR="00FF738D" w:rsidRPr="009D00DA" w:rsidTr="00F2789F">
        <w:trPr>
          <w:tblHeader/>
        </w:trPr>
        <w:tc>
          <w:tcPr>
            <w:tcW w:w="2325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9D00DA" w:rsidRDefault="00FF738D" w:rsidP="00F2789F">
            <w:pPr>
              <w:jc w:val="both"/>
              <w:rPr>
                <w:rFonts w:cs="Arial"/>
                <w:b/>
                <w:bCs/>
                <w:sz w:val="20"/>
              </w:rPr>
            </w:pPr>
            <w:r w:rsidRPr="009D00DA">
              <w:rPr>
                <w:rFonts w:cs="Arial"/>
                <w:b/>
                <w:bCs/>
                <w:sz w:val="20"/>
              </w:rPr>
              <w:t>Project</w:t>
            </w:r>
          </w:p>
        </w:tc>
        <w:tc>
          <w:tcPr>
            <w:tcW w:w="7143" w:type="dxa"/>
            <w:shd w:val="clear" w:color="auto" w:fill="CCFFF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CA0ADD" w:rsidRDefault="00FF738D" w:rsidP="00F2789F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Integration using REST Web Service for Coty Inc.</w:t>
            </w:r>
          </w:p>
          <w:p w:rsidR="00FF738D" w:rsidRPr="004040EE" w:rsidRDefault="00FF738D" w:rsidP="00F2789F">
            <w:pPr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FF738D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F2789F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Role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F2789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 xml:space="preserve">Salesforce Developer </w:t>
            </w:r>
          </w:p>
        </w:tc>
      </w:tr>
      <w:tr w:rsidR="00FF738D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Duration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C113F1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 xml:space="preserve">Jan 2016 to </w:t>
            </w:r>
            <w:r w:rsidR="00C113F1" w:rsidRPr="003273D8">
              <w:rPr>
                <w:rFonts w:asciiTheme="minorHAnsi" w:hAnsiTheme="minorHAnsi" w:cs="Arial"/>
                <w:sz w:val="20"/>
              </w:rPr>
              <w:t xml:space="preserve">Feb </w:t>
            </w:r>
            <w:r w:rsidRPr="003273D8">
              <w:rPr>
                <w:rFonts w:asciiTheme="minorHAnsi" w:hAnsiTheme="minorHAnsi" w:cs="Arial"/>
                <w:sz w:val="20"/>
              </w:rPr>
              <w:t>2016</w:t>
            </w:r>
          </w:p>
        </w:tc>
      </w:tr>
      <w:tr w:rsidR="00FF738D" w:rsidRPr="009D00DA" w:rsidTr="00F2789F"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 xml:space="preserve">Project Description 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F2789F">
            <w:pPr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>This integration was perform</w:t>
            </w:r>
            <w:r w:rsidR="00DC3290" w:rsidRPr="003273D8">
              <w:rPr>
                <w:rFonts w:asciiTheme="minorHAnsi" w:hAnsiTheme="minorHAnsi" w:cs="Calibri"/>
                <w:sz w:val="20"/>
              </w:rPr>
              <w:t>ed for one of the client</w:t>
            </w:r>
            <w:r w:rsidRPr="003273D8">
              <w:rPr>
                <w:rFonts w:asciiTheme="minorHAnsi" w:hAnsiTheme="minorHAnsi" w:cs="Calibri"/>
                <w:sz w:val="20"/>
              </w:rPr>
              <w:t xml:space="preserve">. Where they wanted to integrate their internal system with Remedyforce.  </w:t>
            </w:r>
          </w:p>
          <w:p w:rsidR="00FF738D" w:rsidRPr="003273D8" w:rsidRDefault="00FF738D" w:rsidP="00F2789F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FF738D" w:rsidRPr="009D00DA" w:rsidTr="00F2789F">
        <w:trPr>
          <w:trHeight w:val="537"/>
        </w:trPr>
        <w:tc>
          <w:tcPr>
            <w:tcW w:w="232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F2789F">
            <w:pPr>
              <w:rPr>
                <w:rFonts w:asciiTheme="minorHAnsi" w:hAnsiTheme="minorHAnsi" w:cs="Arial"/>
                <w:sz w:val="20"/>
              </w:rPr>
            </w:pPr>
            <w:r w:rsidRPr="003273D8">
              <w:rPr>
                <w:rFonts w:asciiTheme="minorHAnsi" w:hAnsiTheme="minorHAnsi" w:cs="Arial"/>
                <w:sz w:val="20"/>
              </w:rPr>
              <w:t>Roles &amp; Responsibilities</w:t>
            </w:r>
          </w:p>
        </w:tc>
        <w:tc>
          <w:tcPr>
            <w:tcW w:w="714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F738D" w:rsidRPr="003273D8" w:rsidRDefault="00FF738D" w:rsidP="00F2789F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Calibri"/>
                <w:sz w:val="20"/>
              </w:rPr>
            </w:pPr>
            <w:r w:rsidRPr="003273D8">
              <w:rPr>
                <w:rFonts w:asciiTheme="minorHAnsi" w:hAnsiTheme="minorHAnsi" w:cs="Calibri"/>
                <w:sz w:val="20"/>
              </w:rPr>
              <w:t>Creating REST Web Service.</w:t>
            </w:r>
          </w:p>
          <w:p w:rsidR="00FF738D" w:rsidRPr="003273D8" w:rsidRDefault="00FF738D" w:rsidP="00C113F1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Testing the response using Postman tool</w:t>
            </w:r>
            <w:r w:rsidR="00C113F1" w:rsidRPr="003273D8">
              <w:rPr>
                <w:rFonts w:asciiTheme="minorHAnsi" w:hAnsiTheme="minorHAnsi" w:cs="Arial"/>
                <w:bCs/>
                <w:sz w:val="20"/>
              </w:rPr>
              <w:t>.</w:t>
            </w:r>
          </w:p>
          <w:p w:rsidR="00C113F1" w:rsidRPr="003273D8" w:rsidRDefault="00C113F1" w:rsidP="00C113F1">
            <w:pPr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3273D8">
              <w:rPr>
                <w:rFonts w:asciiTheme="minorHAnsi" w:hAnsiTheme="minorHAnsi" w:cs="Arial"/>
                <w:bCs/>
                <w:sz w:val="20"/>
              </w:rPr>
              <w:t>Test class for Web service.</w:t>
            </w:r>
          </w:p>
        </w:tc>
      </w:tr>
    </w:tbl>
    <w:p w:rsidR="00FC5F90" w:rsidRDefault="00FC5F90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444F53" w:rsidRDefault="00444F53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2952"/>
        <w:gridCol w:w="3387"/>
        <w:gridCol w:w="3268"/>
      </w:tblGrid>
      <w:tr w:rsidR="00181162" w:rsidTr="00E871C7">
        <w:trPr>
          <w:trHeight w:val="502"/>
        </w:trPr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81162" w:rsidRDefault="00181162" w:rsidP="00DB3E05">
            <w:pPr>
              <w:pStyle w:val="Heading1"/>
              <w:spacing w:after="0"/>
              <w:rPr>
                <w:sz w:val="20"/>
                <w:szCs w:val="20"/>
                <w:lang w:val="en-GB"/>
              </w:rPr>
            </w:pPr>
            <w:r w:rsidRPr="003A5A9F">
              <w:rPr>
                <w:sz w:val="20"/>
                <w:szCs w:val="20"/>
                <w:lang w:val="en-GB"/>
              </w:rPr>
              <w:t>Educational Qualification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1162" w:rsidRPr="003A5A9F" w:rsidRDefault="00181162" w:rsidP="00DB3E05">
            <w:pPr>
              <w:pStyle w:val="Heading1"/>
              <w:spacing w:after="0"/>
              <w:rPr>
                <w:sz w:val="20"/>
                <w:szCs w:val="20"/>
                <w:lang w:val="en-GB"/>
              </w:rPr>
            </w:pPr>
          </w:p>
        </w:tc>
      </w:tr>
      <w:tr w:rsidR="00181162" w:rsidTr="00B921C1">
        <w:trPr>
          <w:trHeight w:val="73"/>
          <w:tblHeader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81162" w:rsidRDefault="00181162" w:rsidP="00DB3E05">
            <w:pPr>
              <w:spacing w:before="60"/>
              <w:rPr>
                <w:rFonts w:cs="Arial"/>
                <w:b/>
                <w:bCs/>
                <w:sz w:val="20"/>
              </w:rPr>
            </w:pPr>
            <w:r w:rsidRPr="003A5A9F">
              <w:rPr>
                <w:rFonts w:cs="Arial"/>
                <w:b/>
                <w:bCs/>
                <w:sz w:val="20"/>
              </w:rPr>
              <w:t>Qualification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81162" w:rsidRDefault="00181162" w:rsidP="00DB3E05">
            <w:pPr>
              <w:pStyle w:val="BodyText"/>
              <w:spacing w:before="60"/>
              <w:rPr>
                <w:rFonts w:cs="Arial"/>
                <w:b/>
                <w:bCs/>
                <w:sz w:val="20"/>
              </w:rPr>
            </w:pPr>
            <w:r w:rsidRPr="003A5A9F">
              <w:rPr>
                <w:rFonts w:cs="Arial"/>
                <w:b/>
                <w:bCs/>
                <w:sz w:val="20"/>
              </w:rPr>
              <w:t>University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81162" w:rsidRDefault="00181162" w:rsidP="00DB3E05">
            <w:pPr>
              <w:pStyle w:val="BodyText"/>
              <w:spacing w:before="60"/>
              <w:rPr>
                <w:rFonts w:cs="Arial"/>
                <w:b/>
                <w:bCs/>
                <w:sz w:val="20"/>
              </w:rPr>
            </w:pPr>
            <w:r w:rsidRPr="003A5A9F">
              <w:rPr>
                <w:rFonts w:cs="Arial"/>
                <w:b/>
                <w:bCs/>
                <w:sz w:val="20"/>
              </w:rPr>
              <w:t>Major and Specialization</w:t>
            </w:r>
          </w:p>
        </w:tc>
      </w:tr>
      <w:tr w:rsidR="00181162" w:rsidTr="00B921C1">
        <w:trPr>
          <w:trHeight w:val="3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62" w:rsidRDefault="00181162" w:rsidP="00DB3E05">
            <w:pPr>
              <w:spacing w:before="60"/>
              <w:rPr>
                <w:rFonts w:cs="Arial"/>
                <w:sz w:val="20"/>
              </w:rPr>
            </w:pPr>
            <w:r w:rsidRPr="00FC3804">
              <w:rPr>
                <w:rFonts w:cs="Arial"/>
                <w:sz w:val="20"/>
              </w:rPr>
              <w:t>Bachelor of Engineering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162" w:rsidRDefault="00181162" w:rsidP="00DB3E05">
            <w:pPr>
              <w:pStyle w:val="Cog-body"/>
              <w:spacing w:after="0" w:line="240" w:lineRule="auto"/>
              <w:ind w:left="0"/>
              <w:jc w:val="left"/>
            </w:pPr>
            <w:r>
              <w:rPr>
                <w:rFonts w:cs="Arial"/>
              </w:rPr>
              <w:t>Pune</w:t>
            </w:r>
            <w:r w:rsidRPr="00FC3804">
              <w:rPr>
                <w:rFonts w:cs="Arial"/>
              </w:rPr>
              <w:t xml:space="preserve"> University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2" w:rsidRDefault="00181162" w:rsidP="00DB3E05">
            <w:pPr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E&amp;TC</w:t>
            </w:r>
          </w:p>
        </w:tc>
      </w:tr>
    </w:tbl>
    <w:p w:rsidR="00444F53" w:rsidRDefault="00444F53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444F53" w:rsidRDefault="00444F53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4"/>
      </w:tblGrid>
      <w:tr w:rsidR="0014291A" w:rsidRPr="005E0210" w:rsidTr="005E0210">
        <w:trPr>
          <w:trHeight w:val="703"/>
        </w:trPr>
        <w:tc>
          <w:tcPr>
            <w:tcW w:w="9637" w:type="dxa"/>
            <w:gridSpan w:val="2"/>
            <w:shd w:val="clear" w:color="auto" w:fill="8DB3E2"/>
            <w:vAlign w:val="center"/>
            <w:hideMark/>
          </w:tcPr>
          <w:p w:rsidR="0014291A" w:rsidRPr="005E0210" w:rsidRDefault="0014291A" w:rsidP="005E0210">
            <w:pPr>
              <w:pStyle w:val="Heading1"/>
              <w:spacing w:after="0"/>
              <w:rPr>
                <w:sz w:val="20"/>
                <w:szCs w:val="20"/>
                <w:lang w:val="en-GB"/>
              </w:rPr>
            </w:pPr>
            <w:r w:rsidRPr="005E0210">
              <w:rPr>
                <w:sz w:val="20"/>
                <w:szCs w:val="20"/>
                <w:lang w:val="en-GB"/>
              </w:rPr>
              <w:t>Personal Details</w:t>
            </w:r>
          </w:p>
        </w:tc>
      </w:tr>
      <w:tr w:rsidR="0014291A" w:rsidRPr="005E0210" w:rsidTr="005E0210">
        <w:trPr>
          <w:trHeight w:val="288"/>
        </w:trPr>
        <w:tc>
          <w:tcPr>
            <w:tcW w:w="2943" w:type="dxa"/>
            <w:shd w:val="clear" w:color="auto" w:fill="auto"/>
          </w:tcPr>
          <w:p w:rsidR="0014291A" w:rsidRPr="005E0210" w:rsidRDefault="00951E5F" w:rsidP="005E0210">
            <w:pPr>
              <w:spacing w:before="60"/>
              <w:rPr>
                <w:rFonts w:eastAsia="Calibri" w:cs="Arial"/>
                <w:sz w:val="20"/>
              </w:rPr>
            </w:pPr>
            <w:r w:rsidRPr="005E0210">
              <w:rPr>
                <w:rFonts w:cs="Arial"/>
                <w:sz w:val="20"/>
              </w:rPr>
              <w:t>Date of Birth</w:t>
            </w:r>
            <w:r w:rsidRPr="005E0210">
              <w:rPr>
                <w:rFonts w:eastAsia="Calibri" w:cs="Arial"/>
                <w:sz w:val="20"/>
              </w:rPr>
              <w:t xml:space="preserve"> </w:t>
            </w:r>
          </w:p>
        </w:tc>
        <w:tc>
          <w:tcPr>
            <w:tcW w:w="6694" w:type="dxa"/>
            <w:shd w:val="clear" w:color="auto" w:fill="auto"/>
          </w:tcPr>
          <w:p w:rsidR="0014291A" w:rsidRPr="005E0210" w:rsidRDefault="00167D78" w:rsidP="005E0210">
            <w:pPr>
              <w:spacing w:before="6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</w:rPr>
              <w:t>03/03/</w:t>
            </w:r>
            <w:r w:rsidR="00951E5F" w:rsidRPr="005E0210">
              <w:rPr>
                <w:rFonts w:cs="Arial"/>
                <w:sz w:val="20"/>
              </w:rPr>
              <w:t>1993</w:t>
            </w:r>
          </w:p>
        </w:tc>
      </w:tr>
      <w:tr w:rsidR="0014291A" w:rsidRPr="005E0210" w:rsidTr="005E0210">
        <w:trPr>
          <w:trHeight w:val="270"/>
        </w:trPr>
        <w:tc>
          <w:tcPr>
            <w:tcW w:w="2943" w:type="dxa"/>
            <w:shd w:val="clear" w:color="auto" w:fill="auto"/>
          </w:tcPr>
          <w:p w:rsidR="0014291A" w:rsidRPr="005E0210" w:rsidRDefault="00951E5F" w:rsidP="005E0210">
            <w:pPr>
              <w:pStyle w:val="Normal1"/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0210">
              <w:rPr>
                <w:rFonts w:ascii="Arial" w:eastAsia="Calibri" w:hAnsi="Arial" w:cs="Arial"/>
                <w:sz w:val="20"/>
                <w:szCs w:val="20"/>
              </w:rPr>
              <w:t>Company Name</w:t>
            </w:r>
          </w:p>
        </w:tc>
        <w:tc>
          <w:tcPr>
            <w:tcW w:w="6694" w:type="dxa"/>
            <w:shd w:val="clear" w:color="auto" w:fill="auto"/>
          </w:tcPr>
          <w:p w:rsidR="0014291A" w:rsidRPr="005E0210" w:rsidRDefault="00E50A78" w:rsidP="005E0210">
            <w:pPr>
              <w:pStyle w:val="Normal1"/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Extentia Pvt. Ltd. Pune</w:t>
            </w:r>
          </w:p>
        </w:tc>
      </w:tr>
      <w:tr w:rsidR="0014291A" w:rsidRPr="005E0210" w:rsidTr="005E0210">
        <w:trPr>
          <w:trHeight w:val="286"/>
        </w:trPr>
        <w:tc>
          <w:tcPr>
            <w:tcW w:w="2943" w:type="dxa"/>
            <w:shd w:val="clear" w:color="auto" w:fill="auto"/>
          </w:tcPr>
          <w:p w:rsidR="0014291A" w:rsidRPr="005E0210" w:rsidRDefault="00951E5F" w:rsidP="005E0210">
            <w:pPr>
              <w:pStyle w:val="Normal1"/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0210">
              <w:rPr>
                <w:rFonts w:ascii="Arial" w:eastAsia="Calibri" w:hAnsi="Arial" w:cs="Arial"/>
                <w:sz w:val="20"/>
                <w:szCs w:val="20"/>
              </w:rPr>
              <w:t>Marital Status</w:t>
            </w:r>
          </w:p>
        </w:tc>
        <w:tc>
          <w:tcPr>
            <w:tcW w:w="6694" w:type="dxa"/>
            <w:shd w:val="clear" w:color="auto" w:fill="auto"/>
          </w:tcPr>
          <w:p w:rsidR="0014291A" w:rsidRPr="005E0210" w:rsidRDefault="00951E5F" w:rsidP="005E0210">
            <w:pPr>
              <w:pStyle w:val="Normal1"/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0210">
              <w:rPr>
                <w:rFonts w:ascii="Arial" w:eastAsia="Calibri" w:hAnsi="Arial" w:cs="Arial"/>
                <w:sz w:val="20"/>
                <w:szCs w:val="20"/>
              </w:rPr>
              <w:t>Married</w:t>
            </w:r>
          </w:p>
        </w:tc>
      </w:tr>
      <w:tr w:rsidR="00951E5F" w:rsidRPr="005E0210" w:rsidTr="005E0210">
        <w:trPr>
          <w:trHeight w:val="286"/>
        </w:trPr>
        <w:tc>
          <w:tcPr>
            <w:tcW w:w="2943" w:type="dxa"/>
            <w:shd w:val="clear" w:color="auto" w:fill="auto"/>
          </w:tcPr>
          <w:p w:rsidR="00951E5F" w:rsidRPr="005E0210" w:rsidRDefault="00951E5F" w:rsidP="005E0210">
            <w:pPr>
              <w:pStyle w:val="Normal1"/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E0210">
              <w:rPr>
                <w:rFonts w:ascii="Arial" w:eastAsia="Calibri" w:hAnsi="Arial" w:cs="Arial"/>
                <w:sz w:val="20"/>
                <w:szCs w:val="20"/>
              </w:rPr>
              <w:t>Address</w:t>
            </w:r>
          </w:p>
        </w:tc>
        <w:tc>
          <w:tcPr>
            <w:tcW w:w="6694" w:type="dxa"/>
            <w:shd w:val="clear" w:color="auto" w:fill="auto"/>
          </w:tcPr>
          <w:p w:rsidR="00A32B6B" w:rsidRPr="005E0210" w:rsidRDefault="00167D78" w:rsidP="005E0210">
            <w:pPr>
              <w:pStyle w:val="Normal1"/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Devgiri Apartment C wing 302, Ganesh mala, Sinagad road, Pune </w:t>
            </w:r>
          </w:p>
        </w:tc>
      </w:tr>
    </w:tbl>
    <w:p w:rsidR="007148CE" w:rsidRDefault="007148CE" w:rsidP="00FC5F90">
      <w:pPr>
        <w:pStyle w:val="Normal1"/>
        <w:tabs>
          <w:tab w:val="left" w:pos="360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sectPr w:rsidR="007148CE" w:rsidSect="00DD3BEA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634" w:right="1739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DF" w:rsidRDefault="00514DDF">
      <w:r>
        <w:separator/>
      </w:r>
    </w:p>
  </w:endnote>
  <w:endnote w:type="continuationSeparator" w:id="0">
    <w:p w:rsidR="00514DDF" w:rsidRDefault="0051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5" w:rsidRPr="00B15295" w:rsidRDefault="00B15295" w:rsidP="00B15295">
    <w:pPr>
      <w:pStyle w:val="Footer"/>
      <w:jc w:val="right"/>
      <w:rPr>
        <w:caps/>
        <w:noProof/>
      </w:rPr>
    </w:pPr>
    <w:r w:rsidRPr="00B15295">
      <w:rPr>
        <w:caps/>
      </w:rPr>
      <w:fldChar w:fldCharType="begin"/>
    </w:r>
    <w:r w:rsidRPr="00B15295">
      <w:rPr>
        <w:caps/>
      </w:rPr>
      <w:instrText xml:space="preserve"> PAGE   \* MERGEFORMAT </w:instrText>
    </w:r>
    <w:r w:rsidRPr="00B15295">
      <w:rPr>
        <w:caps/>
      </w:rPr>
      <w:fldChar w:fldCharType="separate"/>
    </w:r>
    <w:r w:rsidR="00C939EB">
      <w:rPr>
        <w:caps/>
        <w:noProof/>
      </w:rPr>
      <w:t>2</w:t>
    </w:r>
    <w:r w:rsidRPr="00B15295">
      <w:rPr>
        <w:caps/>
        <w:noProof/>
      </w:rPr>
      <w:fldChar w:fldCharType="end"/>
    </w:r>
  </w:p>
  <w:p w:rsidR="00B15295" w:rsidRDefault="00B15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95" w:rsidRPr="00B15295" w:rsidRDefault="00B15295" w:rsidP="00B15295">
    <w:pPr>
      <w:pStyle w:val="Footer"/>
      <w:jc w:val="right"/>
      <w:rPr>
        <w:caps/>
        <w:noProof/>
      </w:rPr>
    </w:pPr>
    <w:r w:rsidRPr="00B15295">
      <w:rPr>
        <w:caps/>
      </w:rPr>
      <w:fldChar w:fldCharType="begin"/>
    </w:r>
    <w:r w:rsidRPr="00B15295">
      <w:rPr>
        <w:caps/>
      </w:rPr>
      <w:instrText xml:space="preserve"> PAGE   \* MERGEFORMAT </w:instrText>
    </w:r>
    <w:r w:rsidRPr="00B15295">
      <w:rPr>
        <w:caps/>
      </w:rPr>
      <w:fldChar w:fldCharType="separate"/>
    </w:r>
    <w:r w:rsidR="00991EBC">
      <w:rPr>
        <w:caps/>
        <w:noProof/>
      </w:rPr>
      <w:t>1</w:t>
    </w:r>
    <w:r w:rsidRPr="00B15295">
      <w:rPr>
        <w:caps/>
        <w:noProof/>
      </w:rPr>
      <w:fldChar w:fldCharType="end"/>
    </w:r>
  </w:p>
  <w:p w:rsidR="00B15295" w:rsidRDefault="00B15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DF" w:rsidRDefault="00514DDF">
      <w:r>
        <w:separator/>
      </w:r>
    </w:p>
  </w:footnote>
  <w:footnote w:type="continuationSeparator" w:id="0">
    <w:p w:rsidR="00514DDF" w:rsidRDefault="0051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47" w:rsidRDefault="00E56347" w:rsidP="002067B4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347" w:rsidRDefault="00444F53" w:rsidP="00444F53">
    <w:pPr>
      <w:pStyle w:val="Header"/>
      <w:tabs>
        <w:tab w:val="clear" w:pos="4320"/>
        <w:tab w:val="center" w:pos="-630"/>
      </w:tabs>
    </w:pPr>
    <w:r>
      <w:rPr>
        <w:noProof/>
        <w:lang w:bidi="ar-SA"/>
      </w:rPr>
      <w:t xml:space="preserve">                                           </w:t>
    </w:r>
    <w:r w:rsidR="00984049">
      <w:rPr>
        <w:noProof/>
        <w:lang w:bidi="ar-SA"/>
      </w:rPr>
      <w:t xml:space="preserve">                           </w:t>
    </w:r>
  </w:p>
  <w:p w:rsidR="00E56347" w:rsidRDefault="00E56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7553D"/>
    <w:multiLevelType w:val="hybridMultilevel"/>
    <w:tmpl w:val="BC56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65D9"/>
    <w:multiLevelType w:val="hybridMultilevel"/>
    <w:tmpl w:val="EE42E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05E49"/>
    <w:multiLevelType w:val="hybridMultilevel"/>
    <w:tmpl w:val="B758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45A9"/>
    <w:multiLevelType w:val="hybridMultilevel"/>
    <w:tmpl w:val="277C3BD8"/>
    <w:lvl w:ilvl="0" w:tplc="92741402">
      <w:start w:val="1"/>
      <w:numFmt w:val="bullet"/>
      <w:pStyle w:val="Normalarial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87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D6378"/>
    <w:multiLevelType w:val="multilevel"/>
    <w:tmpl w:val="B4E097EE"/>
    <w:lvl w:ilvl="0">
      <w:start w:val="1"/>
      <w:numFmt w:val="bullet"/>
      <w:lvlText w:val="●"/>
      <w:lvlJc w:val="left"/>
      <w:pPr>
        <w:ind w:left="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8">
    <w:nsid w:val="1D197D65"/>
    <w:multiLevelType w:val="hybridMultilevel"/>
    <w:tmpl w:val="E5C673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1491A15"/>
    <w:multiLevelType w:val="singleLevel"/>
    <w:tmpl w:val="C35C39A0"/>
    <w:lvl w:ilvl="0">
      <w:start w:val="1"/>
      <w:numFmt w:val="bullet"/>
      <w:pStyle w:val="WSIBB4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sz w:val="22"/>
      </w:rPr>
    </w:lvl>
  </w:abstractNum>
  <w:abstractNum w:abstractNumId="10">
    <w:nsid w:val="25DF287E"/>
    <w:multiLevelType w:val="hybridMultilevel"/>
    <w:tmpl w:val="5494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A1AA8"/>
    <w:multiLevelType w:val="multilevel"/>
    <w:tmpl w:val="B4E097EE"/>
    <w:lvl w:ilvl="0">
      <w:start w:val="1"/>
      <w:numFmt w:val="bullet"/>
      <w:lvlText w:val="●"/>
      <w:lvlJc w:val="left"/>
      <w:pPr>
        <w:ind w:left="-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7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4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1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28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6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3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0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2">
    <w:nsid w:val="2BCC712D"/>
    <w:multiLevelType w:val="hybridMultilevel"/>
    <w:tmpl w:val="4BB6061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C22547D"/>
    <w:multiLevelType w:val="hybridMultilevel"/>
    <w:tmpl w:val="B17EB094"/>
    <w:lvl w:ilvl="0" w:tplc="0409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351FE"/>
    <w:multiLevelType w:val="hybridMultilevel"/>
    <w:tmpl w:val="4ED21F20"/>
    <w:lvl w:ilvl="0" w:tplc="86AAB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87D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A53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26A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2440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4AD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002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0E6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58F7B7A"/>
    <w:multiLevelType w:val="multilevel"/>
    <w:tmpl w:val="B4E097E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6">
    <w:nsid w:val="3DAB1B8B"/>
    <w:multiLevelType w:val="hybridMultilevel"/>
    <w:tmpl w:val="4A5E5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31930"/>
    <w:multiLevelType w:val="hybridMultilevel"/>
    <w:tmpl w:val="12BAE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33CA2"/>
    <w:multiLevelType w:val="hybridMultilevel"/>
    <w:tmpl w:val="AE126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B21E3"/>
    <w:multiLevelType w:val="hybridMultilevel"/>
    <w:tmpl w:val="7C22957E"/>
    <w:lvl w:ilvl="0" w:tplc="E2F0ABFA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840702"/>
    <w:multiLevelType w:val="hybridMultilevel"/>
    <w:tmpl w:val="EB887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57E97"/>
    <w:multiLevelType w:val="multilevel"/>
    <w:tmpl w:val="5710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1058BE"/>
    <w:multiLevelType w:val="hybridMultilevel"/>
    <w:tmpl w:val="F6CA6D78"/>
    <w:lvl w:ilvl="0" w:tplc="1FE4D25C">
      <w:start w:val="1"/>
      <w:numFmt w:val="bullet"/>
      <w:pStyle w:val="BulletCertificat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056D6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D6744F"/>
    <w:multiLevelType w:val="hybridMultilevel"/>
    <w:tmpl w:val="B07644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20"/>
  </w:num>
  <w:num w:numId="12">
    <w:abstractNumId w:val="19"/>
  </w:num>
  <w:num w:numId="13">
    <w:abstractNumId w:val="21"/>
  </w:num>
  <w:num w:numId="14">
    <w:abstractNumId w:val="7"/>
  </w:num>
  <w:num w:numId="15">
    <w:abstractNumId w:val="11"/>
  </w:num>
  <w:num w:numId="16">
    <w:abstractNumId w:val="22"/>
  </w:num>
  <w:num w:numId="17">
    <w:abstractNumId w:val="19"/>
  </w:num>
  <w:num w:numId="18">
    <w:abstractNumId w:val="4"/>
  </w:num>
  <w:num w:numId="19">
    <w:abstractNumId w:val="12"/>
  </w:num>
  <w:num w:numId="20">
    <w:abstractNumId w:val="18"/>
  </w:num>
  <w:num w:numId="21">
    <w:abstractNumId w:val="17"/>
  </w:num>
  <w:num w:numId="22">
    <w:abstractNumId w:val="2"/>
  </w:num>
  <w:num w:numId="23">
    <w:abstractNumId w:val="16"/>
  </w:num>
  <w:num w:numId="24">
    <w:abstractNumId w:val="10"/>
  </w:num>
  <w:num w:numId="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4"/>
    <w:rsid w:val="00003D88"/>
    <w:rsid w:val="00004957"/>
    <w:rsid w:val="000057A7"/>
    <w:rsid w:val="00010985"/>
    <w:rsid w:val="00011919"/>
    <w:rsid w:val="000151DF"/>
    <w:rsid w:val="00015C0D"/>
    <w:rsid w:val="00020314"/>
    <w:rsid w:val="00032DE5"/>
    <w:rsid w:val="00032FD5"/>
    <w:rsid w:val="00035104"/>
    <w:rsid w:val="00036EFE"/>
    <w:rsid w:val="00037527"/>
    <w:rsid w:val="00045616"/>
    <w:rsid w:val="000463E0"/>
    <w:rsid w:val="00047EEA"/>
    <w:rsid w:val="000516E9"/>
    <w:rsid w:val="00051D76"/>
    <w:rsid w:val="000632D9"/>
    <w:rsid w:val="000643DF"/>
    <w:rsid w:val="00066601"/>
    <w:rsid w:val="000822CF"/>
    <w:rsid w:val="00091ECF"/>
    <w:rsid w:val="00094510"/>
    <w:rsid w:val="000964FA"/>
    <w:rsid w:val="00096C0B"/>
    <w:rsid w:val="000A2E01"/>
    <w:rsid w:val="000B2786"/>
    <w:rsid w:val="000B5C93"/>
    <w:rsid w:val="000C0EE9"/>
    <w:rsid w:val="000C23E7"/>
    <w:rsid w:val="000C2A90"/>
    <w:rsid w:val="000C70C6"/>
    <w:rsid w:val="000D2DB2"/>
    <w:rsid w:val="000D3D1A"/>
    <w:rsid w:val="000F1AA8"/>
    <w:rsid w:val="000F6388"/>
    <w:rsid w:val="0010522C"/>
    <w:rsid w:val="001061D3"/>
    <w:rsid w:val="00110ABE"/>
    <w:rsid w:val="001133E4"/>
    <w:rsid w:val="00115EFF"/>
    <w:rsid w:val="00127B95"/>
    <w:rsid w:val="00130FA2"/>
    <w:rsid w:val="001320FE"/>
    <w:rsid w:val="00132B6A"/>
    <w:rsid w:val="00134A92"/>
    <w:rsid w:val="0013515F"/>
    <w:rsid w:val="001400FE"/>
    <w:rsid w:val="0014291A"/>
    <w:rsid w:val="00147037"/>
    <w:rsid w:val="00155A6B"/>
    <w:rsid w:val="00155A95"/>
    <w:rsid w:val="001568D4"/>
    <w:rsid w:val="00165543"/>
    <w:rsid w:val="001659E0"/>
    <w:rsid w:val="00165FEB"/>
    <w:rsid w:val="00167D78"/>
    <w:rsid w:val="001732DC"/>
    <w:rsid w:val="00181162"/>
    <w:rsid w:val="001A303D"/>
    <w:rsid w:val="001B0A80"/>
    <w:rsid w:val="001B0DEB"/>
    <w:rsid w:val="001B3E82"/>
    <w:rsid w:val="001C1398"/>
    <w:rsid w:val="001D1F44"/>
    <w:rsid w:val="001D3F28"/>
    <w:rsid w:val="001D7475"/>
    <w:rsid w:val="001D7DF4"/>
    <w:rsid w:val="001E23CA"/>
    <w:rsid w:val="001E37D0"/>
    <w:rsid w:val="001E3C22"/>
    <w:rsid w:val="001E56D8"/>
    <w:rsid w:val="001F02D2"/>
    <w:rsid w:val="001F3AB1"/>
    <w:rsid w:val="001F566B"/>
    <w:rsid w:val="00200C9C"/>
    <w:rsid w:val="00205C5D"/>
    <w:rsid w:val="002067B4"/>
    <w:rsid w:val="00210F85"/>
    <w:rsid w:val="00217EE4"/>
    <w:rsid w:val="002246A8"/>
    <w:rsid w:val="00226F73"/>
    <w:rsid w:val="00227C37"/>
    <w:rsid w:val="00232430"/>
    <w:rsid w:val="00232DA7"/>
    <w:rsid w:val="002348A3"/>
    <w:rsid w:val="002348E5"/>
    <w:rsid w:val="002428CB"/>
    <w:rsid w:val="002434A2"/>
    <w:rsid w:val="00250B38"/>
    <w:rsid w:val="00264C2B"/>
    <w:rsid w:val="00266148"/>
    <w:rsid w:val="00267AD1"/>
    <w:rsid w:val="002760B5"/>
    <w:rsid w:val="0028048C"/>
    <w:rsid w:val="00280515"/>
    <w:rsid w:val="00280CB2"/>
    <w:rsid w:val="00282A4A"/>
    <w:rsid w:val="0028459C"/>
    <w:rsid w:val="00286B70"/>
    <w:rsid w:val="00297FB7"/>
    <w:rsid w:val="002B02F3"/>
    <w:rsid w:val="002B29AA"/>
    <w:rsid w:val="002C14D3"/>
    <w:rsid w:val="002D475B"/>
    <w:rsid w:val="002D7F81"/>
    <w:rsid w:val="002E1412"/>
    <w:rsid w:val="002E5327"/>
    <w:rsid w:val="002E6D2A"/>
    <w:rsid w:val="002F17A5"/>
    <w:rsid w:val="002F33B1"/>
    <w:rsid w:val="003022B9"/>
    <w:rsid w:val="00307A32"/>
    <w:rsid w:val="00307CEA"/>
    <w:rsid w:val="00314221"/>
    <w:rsid w:val="00317DB0"/>
    <w:rsid w:val="00321068"/>
    <w:rsid w:val="00321A31"/>
    <w:rsid w:val="00324C3A"/>
    <w:rsid w:val="003273D8"/>
    <w:rsid w:val="00337E87"/>
    <w:rsid w:val="00340E29"/>
    <w:rsid w:val="00342002"/>
    <w:rsid w:val="0034753D"/>
    <w:rsid w:val="00364883"/>
    <w:rsid w:val="003650AE"/>
    <w:rsid w:val="00372589"/>
    <w:rsid w:val="003733AC"/>
    <w:rsid w:val="00375391"/>
    <w:rsid w:val="0037549C"/>
    <w:rsid w:val="00375DA2"/>
    <w:rsid w:val="003824B6"/>
    <w:rsid w:val="003A4051"/>
    <w:rsid w:val="003A6A50"/>
    <w:rsid w:val="003B0EB7"/>
    <w:rsid w:val="003B58EE"/>
    <w:rsid w:val="003B7B03"/>
    <w:rsid w:val="003C237E"/>
    <w:rsid w:val="003C49CC"/>
    <w:rsid w:val="003C4FAA"/>
    <w:rsid w:val="003D34BB"/>
    <w:rsid w:val="003E0533"/>
    <w:rsid w:val="003E1FB6"/>
    <w:rsid w:val="003E4F4A"/>
    <w:rsid w:val="003E78D1"/>
    <w:rsid w:val="003F02BC"/>
    <w:rsid w:val="003F2FA2"/>
    <w:rsid w:val="003F6BD4"/>
    <w:rsid w:val="003F7C4F"/>
    <w:rsid w:val="0040025C"/>
    <w:rsid w:val="00402D26"/>
    <w:rsid w:val="00412683"/>
    <w:rsid w:val="004233B9"/>
    <w:rsid w:val="004248B5"/>
    <w:rsid w:val="004303E9"/>
    <w:rsid w:val="0043682F"/>
    <w:rsid w:val="00442461"/>
    <w:rsid w:val="00444F53"/>
    <w:rsid w:val="00450637"/>
    <w:rsid w:val="00457098"/>
    <w:rsid w:val="00464ACC"/>
    <w:rsid w:val="00466FAE"/>
    <w:rsid w:val="00470229"/>
    <w:rsid w:val="00472A38"/>
    <w:rsid w:val="0047372E"/>
    <w:rsid w:val="00473796"/>
    <w:rsid w:val="00480AE7"/>
    <w:rsid w:val="00483BF0"/>
    <w:rsid w:val="00493A4F"/>
    <w:rsid w:val="004A0C20"/>
    <w:rsid w:val="004A12E1"/>
    <w:rsid w:val="004A46B9"/>
    <w:rsid w:val="004A62C5"/>
    <w:rsid w:val="004A7672"/>
    <w:rsid w:val="004B1E28"/>
    <w:rsid w:val="004B336E"/>
    <w:rsid w:val="004C0113"/>
    <w:rsid w:val="004C0468"/>
    <w:rsid w:val="004C1FD3"/>
    <w:rsid w:val="004D1F1B"/>
    <w:rsid w:val="004D5874"/>
    <w:rsid w:val="004D62AB"/>
    <w:rsid w:val="004F54C0"/>
    <w:rsid w:val="00500AAE"/>
    <w:rsid w:val="005149AB"/>
    <w:rsid w:val="00514DDF"/>
    <w:rsid w:val="00523444"/>
    <w:rsid w:val="00523870"/>
    <w:rsid w:val="005270F9"/>
    <w:rsid w:val="00527B53"/>
    <w:rsid w:val="005309C7"/>
    <w:rsid w:val="005429EC"/>
    <w:rsid w:val="00543361"/>
    <w:rsid w:val="00546C57"/>
    <w:rsid w:val="00547454"/>
    <w:rsid w:val="00551317"/>
    <w:rsid w:val="00556847"/>
    <w:rsid w:val="005620C6"/>
    <w:rsid w:val="00562E5E"/>
    <w:rsid w:val="00563805"/>
    <w:rsid w:val="00564570"/>
    <w:rsid w:val="005647CA"/>
    <w:rsid w:val="00565CFE"/>
    <w:rsid w:val="005808CE"/>
    <w:rsid w:val="00585C62"/>
    <w:rsid w:val="0059026A"/>
    <w:rsid w:val="00590B34"/>
    <w:rsid w:val="005913AD"/>
    <w:rsid w:val="005929F8"/>
    <w:rsid w:val="005959CE"/>
    <w:rsid w:val="00595B7D"/>
    <w:rsid w:val="005A0422"/>
    <w:rsid w:val="005A18BC"/>
    <w:rsid w:val="005A425B"/>
    <w:rsid w:val="005A4757"/>
    <w:rsid w:val="005B0514"/>
    <w:rsid w:val="005B6DD7"/>
    <w:rsid w:val="005D142A"/>
    <w:rsid w:val="005D2AE5"/>
    <w:rsid w:val="005E0210"/>
    <w:rsid w:val="005E0921"/>
    <w:rsid w:val="005E12AE"/>
    <w:rsid w:val="005E29EC"/>
    <w:rsid w:val="005E63FF"/>
    <w:rsid w:val="005E6940"/>
    <w:rsid w:val="005E79F6"/>
    <w:rsid w:val="005E7D56"/>
    <w:rsid w:val="005F339E"/>
    <w:rsid w:val="005F4D80"/>
    <w:rsid w:val="005F5BAC"/>
    <w:rsid w:val="00601CD8"/>
    <w:rsid w:val="006052B3"/>
    <w:rsid w:val="006056C3"/>
    <w:rsid w:val="00621A56"/>
    <w:rsid w:val="0062233A"/>
    <w:rsid w:val="006319A0"/>
    <w:rsid w:val="00635762"/>
    <w:rsid w:val="00636DB1"/>
    <w:rsid w:val="006534A5"/>
    <w:rsid w:val="00654C8E"/>
    <w:rsid w:val="00655803"/>
    <w:rsid w:val="0065670D"/>
    <w:rsid w:val="00666970"/>
    <w:rsid w:val="00671D44"/>
    <w:rsid w:val="006726BB"/>
    <w:rsid w:val="006817BC"/>
    <w:rsid w:val="00682D55"/>
    <w:rsid w:val="00684231"/>
    <w:rsid w:val="006912C1"/>
    <w:rsid w:val="00693335"/>
    <w:rsid w:val="00693F72"/>
    <w:rsid w:val="00696ABD"/>
    <w:rsid w:val="00696B29"/>
    <w:rsid w:val="006B4878"/>
    <w:rsid w:val="006B566E"/>
    <w:rsid w:val="006C7E04"/>
    <w:rsid w:val="006D1853"/>
    <w:rsid w:val="006E2423"/>
    <w:rsid w:val="006E307B"/>
    <w:rsid w:val="006F349D"/>
    <w:rsid w:val="006F4554"/>
    <w:rsid w:val="006F679B"/>
    <w:rsid w:val="006F75DE"/>
    <w:rsid w:val="00700213"/>
    <w:rsid w:val="007042DA"/>
    <w:rsid w:val="00705FEA"/>
    <w:rsid w:val="007067AC"/>
    <w:rsid w:val="007148CE"/>
    <w:rsid w:val="00717448"/>
    <w:rsid w:val="00730551"/>
    <w:rsid w:val="00730BDF"/>
    <w:rsid w:val="00736782"/>
    <w:rsid w:val="00736FAE"/>
    <w:rsid w:val="00740C56"/>
    <w:rsid w:val="00744C27"/>
    <w:rsid w:val="007522F5"/>
    <w:rsid w:val="00753F44"/>
    <w:rsid w:val="007566F6"/>
    <w:rsid w:val="00775A71"/>
    <w:rsid w:val="0077676A"/>
    <w:rsid w:val="00780D4D"/>
    <w:rsid w:val="007B0EDC"/>
    <w:rsid w:val="007B103B"/>
    <w:rsid w:val="007B1697"/>
    <w:rsid w:val="007B36C4"/>
    <w:rsid w:val="007B3BF3"/>
    <w:rsid w:val="007B690A"/>
    <w:rsid w:val="007C38FB"/>
    <w:rsid w:val="007D0931"/>
    <w:rsid w:val="007D549B"/>
    <w:rsid w:val="007D638F"/>
    <w:rsid w:val="007D7368"/>
    <w:rsid w:val="007D7917"/>
    <w:rsid w:val="007E50D4"/>
    <w:rsid w:val="007E51AD"/>
    <w:rsid w:val="007F0F08"/>
    <w:rsid w:val="007F5AF8"/>
    <w:rsid w:val="007F5F56"/>
    <w:rsid w:val="007F7807"/>
    <w:rsid w:val="0080091F"/>
    <w:rsid w:val="00803FCC"/>
    <w:rsid w:val="008041BB"/>
    <w:rsid w:val="00804F78"/>
    <w:rsid w:val="008070FE"/>
    <w:rsid w:val="008153EA"/>
    <w:rsid w:val="00823FD6"/>
    <w:rsid w:val="00827579"/>
    <w:rsid w:val="008343A4"/>
    <w:rsid w:val="00847587"/>
    <w:rsid w:val="00847E14"/>
    <w:rsid w:val="00861C19"/>
    <w:rsid w:val="00872FB9"/>
    <w:rsid w:val="00881E2A"/>
    <w:rsid w:val="00883B75"/>
    <w:rsid w:val="008974D4"/>
    <w:rsid w:val="008B069D"/>
    <w:rsid w:val="008B21FA"/>
    <w:rsid w:val="008B6F18"/>
    <w:rsid w:val="008C1D77"/>
    <w:rsid w:val="008D50AD"/>
    <w:rsid w:val="008D5E7D"/>
    <w:rsid w:val="008E14C4"/>
    <w:rsid w:val="008E2EFA"/>
    <w:rsid w:val="008E6068"/>
    <w:rsid w:val="008F3EB9"/>
    <w:rsid w:val="00900854"/>
    <w:rsid w:val="00900DBA"/>
    <w:rsid w:val="0091045B"/>
    <w:rsid w:val="00913149"/>
    <w:rsid w:val="00916F22"/>
    <w:rsid w:val="00932DEC"/>
    <w:rsid w:val="00933550"/>
    <w:rsid w:val="00934812"/>
    <w:rsid w:val="00935796"/>
    <w:rsid w:val="00943E4E"/>
    <w:rsid w:val="009457B5"/>
    <w:rsid w:val="00950452"/>
    <w:rsid w:val="00951E5F"/>
    <w:rsid w:val="00956A21"/>
    <w:rsid w:val="00970939"/>
    <w:rsid w:val="00973168"/>
    <w:rsid w:val="0098174A"/>
    <w:rsid w:val="009831B2"/>
    <w:rsid w:val="00984049"/>
    <w:rsid w:val="00991EBC"/>
    <w:rsid w:val="00992D31"/>
    <w:rsid w:val="009A038A"/>
    <w:rsid w:val="009B155C"/>
    <w:rsid w:val="009B1C0E"/>
    <w:rsid w:val="009C04F4"/>
    <w:rsid w:val="009C5D67"/>
    <w:rsid w:val="009D00C1"/>
    <w:rsid w:val="009D1022"/>
    <w:rsid w:val="009D654D"/>
    <w:rsid w:val="009E3ED4"/>
    <w:rsid w:val="009F1CA9"/>
    <w:rsid w:val="009F721B"/>
    <w:rsid w:val="00A016B9"/>
    <w:rsid w:val="00A03322"/>
    <w:rsid w:val="00A03642"/>
    <w:rsid w:val="00A06D73"/>
    <w:rsid w:val="00A147F2"/>
    <w:rsid w:val="00A2371D"/>
    <w:rsid w:val="00A262D3"/>
    <w:rsid w:val="00A26441"/>
    <w:rsid w:val="00A329BA"/>
    <w:rsid w:val="00A32B6B"/>
    <w:rsid w:val="00A345B1"/>
    <w:rsid w:val="00A36166"/>
    <w:rsid w:val="00A37B98"/>
    <w:rsid w:val="00A400D7"/>
    <w:rsid w:val="00A41751"/>
    <w:rsid w:val="00A423E9"/>
    <w:rsid w:val="00A525D9"/>
    <w:rsid w:val="00A65EC9"/>
    <w:rsid w:val="00A727DA"/>
    <w:rsid w:val="00A72E4C"/>
    <w:rsid w:val="00A80CB7"/>
    <w:rsid w:val="00A81ABB"/>
    <w:rsid w:val="00A829A0"/>
    <w:rsid w:val="00A8571B"/>
    <w:rsid w:val="00A943E0"/>
    <w:rsid w:val="00A94E9B"/>
    <w:rsid w:val="00AA7AEA"/>
    <w:rsid w:val="00AC0393"/>
    <w:rsid w:val="00AC2576"/>
    <w:rsid w:val="00AC3FF1"/>
    <w:rsid w:val="00AC50F7"/>
    <w:rsid w:val="00AD6A18"/>
    <w:rsid w:val="00AD6D9D"/>
    <w:rsid w:val="00AD70C4"/>
    <w:rsid w:val="00AE13E4"/>
    <w:rsid w:val="00AF25A2"/>
    <w:rsid w:val="00AF439C"/>
    <w:rsid w:val="00AF5172"/>
    <w:rsid w:val="00AF6D72"/>
    <w:rsid w:val="00B077C5"/>
    <w:rsid w:val="00B14E79"/>
    <w:rsid w:val="00B15295"/>
    <w:rsid w:val="00B152F9"/>
    <w:rsid w:val="00B15A0D"/>
    <w:rsid w:val="00B20561"/>
    <w:rsid w:val="00B21F1A"/>
    <w:rsid w:val="00B2367B"/>
    <w:rsid w:val="00B253CB"/>
    <w:rsid w:val="00B25C9F"/>
    <w:rsid w:val="00B430C9"/>
    <w:rsid w:val="00B4692D"/>
    <w:rsid w:val="00B50C24"/>
    <w:rsid w:val="00B519AA"/>
    <w:rsid w:val="00B74FEF"/>
    <w:rsid w:val="00B81836"/>
    <w:rsid w:val="00B82FA7"/>
    <w:rsid w:val="00B921C1"/>
    <w:rsid w:val="00B959B8"/>
    <w:rsid w:val="00BA0DEF"/>
    <w:rsid w:val="00BB41B6"/>
    <w:rsid w:val="00BB6ACA"/>
    <w:rsid w:val="00BB7E44"/>
    <w:rsid w:val="00BC0D20"/>
    <w:rsid w:val="00BC4C6F"/>
    <w:rsid w:val="00BD498A"/>
    <w:rsid w:val="00BE0037"/>
    <w:rsid w:val="00BE03F9"/>
    <w:rsid w:val="00BE1C92"/>
    <w:rsid w:val="00C00257"/>
    <w:rsid w:val="00C02FCB"/>
    <w:rsid w:val="00C05584"/>
    <w:rsid w:val="00C058FD"/>
    <w:rsid w:val="00C077A0"/>
    <w:rsid w:val="00C10FA4"/>
    <w:rsid w:val="00C113F1"/>
    <w:rsid w:val="00C11B55"/>
    <w:rsid w:val="00C23ADD"/>
    <w:rsid w:val="00C2585B"/>
    <w:rsid w:val="00C25FCE"/>
    <w:rsid w:val="00C31827"/>
    <w:rsid w:val="00C339C9"/>
    <w:rsid w:val="00C33BAA"/>
    <w:rsid w:val="00C43D2E"/>
    <w:rsid w:val="00C468EB"/>
    <w:rsid w:val="00C47E51"/>
    <w:rsid w:val="00C556FA"/>
    <w:rsid w:val="00C56D69"/>
    <w:rsid w:val="00C6241D"/>
    <w:rsid w:val="00C71D2B"/>
    <w:rsid w:val="00C73F1D"/>
    <w:rsid w:val="00C76C79"/>
    <w:rsid w:val="00C802C1"/>
    <w:rsid w:val="00C81CE6"/>
    <w:rsid w:val="00C83358"/>
    <w:rsid w:val="00C83702"/>
    <w:rsid w:val="00C91969"/>
    <w:rsid w:val="00C920E5"/>
    <w:rsid w:val="00C939EB"/>
    <w:rsid w:val="00C97446"/>
    <w:rsid w:val="00CA04CF"/>
    <w:rsid w:val="00CA4E45"/>
    <w:rsid w:val="00CB142F"/>
    <w:rsid w:val="00CB434C"/>
    <w:rsid w:val="00CB5A05"/>
    <w:rsid w:val="00CB7EB2"/>
    <w:rsid w:val="00CC126C"/>
    <w:rsid w:val="00CC2BE8"/>
    <w:rsid w:val="00CD2069"/>
    <w:rsid w:val="00CD4318"/>
    <w:rsid w:val="00CD710C"/>
    <w:rsid w:val="00CE620D"/>
    <w:rsid w:val="00CF0B40"/>
    <w:rsid w:val="00CF140E"/>
    <w:rsid w:val="00CF287A"/>
    <w:rsid w:val="00D11185"/>
    <w:rsid w:val="00D12E41"/>
    <w:rsid w:val="00D144D9"/>
    <w:rsid w:val="00D20260"/>
    <w:rsid w:val="00D22605"/>
    <w:rsid w:val="00D25AA6"/>
    <w:rsid w:val="00D265B9"/>
    <w:rsid w:val="00D269AD"/>
    <w:rsid w:val="00D33D60"/>
    <w:rsid w:val="00D37E62"/>
    <w:rsid w:val="00D42D56"/>
    <w:rsid w:val="00D4329F"/>
    <w:rsid w:val="00D47BFC"/>
    <w:rsid w:val="00D51594"/>
    <w:rsid w:val="00D57693"/>
    <w:rsid w:val="00D60EA8"/>
    <w:rsid w:val="00D66250"/>
    <w:rsid w:val="00D74CFE"/>
    <w:rsid w:val="00D81552"/>
    <w:rsid w:val="00D9528D"/>
    <w:rsid w:val="00DA006C"/>
    <w:rsid w:val="00DA19C5"/>
    <w:rsid w:val="00DA19F8"/>
    <w:rsid w:val="00DA25F4"/>
    <w:rsid w:val="00DA3213"/>
    <w:rsid w:val="00DA70A2"/>
    <w:rsid w:val="00DB3E05"/>
    <w:rsid w:val="00DC3290"/>
    <w:rsid w:val="00DD087E"/>
    <w:rsid w:val="00DD0B62"/>
    <w:rsid w:val="00DD134A"/>
    <w:rsid w:val="00DD3BEA"/>
    <w:rsid w:val="00DD6BB4"/>
    <w:rsid w:val="00DD78FD"/>
    <w:rsid w:val="00DE09AA"/>
    <w:rsid w:val="00DE11D0"/>
    <w:rsid w:val="00DE694C"/>
    <w:rsid w:val="00DF2BE9"/>
    <w:rsid w:val="00E00CEC"/>
    <w:rsid w:val="00E0231A"/>
    <w:rsid w:val="00E04575"/>
    <w:rsid w:val="00E055B1"/>
    <w:rsid w:val="00E071AC"/>
    <w:rsid w:val="00E100EE"/>
    <w:rsid w:val="00E106F0"/>
    <w:rsid w:val="00E13755"/>
    <w:rsid w:val="00E168AA"/>
    <w:rsid w:val="00E16B2D"/>
    <w:rsid w:val="00E22CC5"/>
    <w:rsid w:val="00E238B8"/>
    <w:rsid w:val="00E25417"/>
    <w:rsid w:val="00E36CB0"/>
    <w:rsid w:val="00E375B1"/>
    <w:rsid w:val="00E47CAA"/>
    <w:rsid w:val="00E50A78"/>
    <w:rsid w:val="00E512C6"/>
    <w:rsid w:val="00E51F72"/>
    <w:rsid w:val="00E5291F"/>
    <w:rsid w:val="00E53976"/>
    <w:rsid w:val="00E56347"/>
    <w:rsid w:val="00E57645"/>
    <w:rsid w:val="00E63655"/>
    <w:rsid w:val="00E652A8"/>
    <w:rsid w:val="00E66F52"/>
    <w:rsid w:val="00E73B2E"/>
    <w:rsid w:val="00E75402"/>
    <w:rsid w:val="00E76CBD"/>
    <w:rsid w:val="00E773FF"/>
    <w:rsid w:val="00E77B1D"/>
    <w:rsid w:val="00E83BF2"/>
    <w:rsid w:val="00E86C15"/>
    <w:rsid w:val="00E871C7"/>
    <w:rsid w:val="00E90279"/>
    <w:rsid w:val="00EA444E"/>
    <w:rsid w:val="00ED6ACB"/>
    <w:rsid w:val="00ED6E92"/>
    <w:rsid w:val="00ED7114"/>
    <w:rsid w:val="00ED7942"/>
    <w:rsid w:val="00EE733D"/>
    <w:rsid w:val="00EF2CA5"/>
    <w:rsid w:val="00EF63DE"/>
    <w:rsid w:val="00F01E07"/>
    <w:rsid w:val="00F05423"/>
    <w:rsid w:val="00F0604D"/>
    <w:rsid w:val="00F130DB"/>
    <w:rsid w:val="00F162FE"/>
    <w:rsid w:val="00F24670"/>
    <w:rsid w:val="00F26C57"/>
    <w:rsid w:val="00F2789F"/>
    <w:rsid w:val="00F321E5"/>
    <w:rsid w:val="00F32DE1"/>
    <w:rsid w:val="00F34C05"/>
    <w:rsid w:val="00F35229"/>
    <w:rsid w:val="00F374D9"/>
    <w:rsid w:val="00F42CBC"/>
    <w:rsid w:val="00F4474C"/>
    <w:rsid w:val="00F46485"/>
    <w:rsid w:val="00F55E4F"/>
    <w:rsid w:val="00F60769"/>
    <w:rsid w:val="00F63AE8"/>
    <w:rsid w:val="00F65FE2"/>
    <w:rsid w:val="00F7198A"/>
    <w:rsid w:val="00F7290B"/>
    <w:rsid w:val="00F80E07"/>
    <w:rsid w:val="00F814DE"/>
    <w:rsid w:val="00F8347D"/>
    <w:rsid w:val="00F869FD"/>
    <w:rsid w:val="00F924BB"/>
    <w:rsid w:val="00F928A3"/>
    <w:rsid w:val="00F939E4"/>
    <w:rsid w:val="00F95325"/>
    <w:rsid w:val="00F96132"/>
    <w:rsid w:val="00FA04CC"/>
    <w:rsid w:val="00FA1AA6"/>
    <w:rsid w:val="00FA3860"/>
    <w:rsid w:val="00FB50F0"/>
    <w:rsid w:val="00FC099D"/>
    <w:rsid w:val="00FC3804"/>
    <w:rsid w:val="00FC5F90"/>
    <w:rsid w:val="00FC655F"/>
    <w:rsid w:val="00FE0106"/>
    <w:rsid w:val="00FE40DB"/>
    <w:rsid w:val="00FE70A3"/>
    <w:rsid w:val="00FE7707"/>
    <w:rsid w:val="00FF68BC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7B4"/>
    <w:rPr>
      <w:rFonts w:ascii="Arial" w:hAnsi="Arial"/>
      <w:sz w:val="22"/>
    </w:rPr>
  </w:style>
  <w:style w:type="paragraph" w:styleId="Heading1">
    <w:name w:val="heading 1"/>
    <w:aliases w:val="Heading 1 Char1,Heading 1 Char Char"/>
    <w:basedOn w:val="Normal"/>
    <w:next w:val="Normal"/>
    <w:link w:val="Heading1Char"/>
    <w:qFormat/>
    <w:rsid w:val="002067B4"/>
    <w:pPr>
      <w:keepNext/>
      <w:spacing w:before="60" w:after="6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727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7B53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6"/>
      <w:lang w:bidi="mr-I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1E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48B5"/>
    <w:pPr>
      <w:spacing w:before="240" w:after="60"/>
      <w:outlineLvl w:val="5"/>
    </w:pPr>
    <w:rPr>
      <w:rFonts w:ascii="Calibri" w:hAnsi="Calibri" w:cs="Mangal"/>
      <w:b/>
      <w:bCs/>
      <w:szCs w:val="22"/>
      <w:lang w:bidi="mr-IN"/>
    </w:rPr>
  </w:style>
  <w:style w:type="paragraph" w:styleId="Heading7">
    <w:name w:val="heading 7"/>
    <w:basedOn w:val="Normal"/>
    <w:next w:val="Normal"/>
    <w:link w:val="Heading7Char"/>
    <w:qFormat/>
    <w:rsid w:val="006534A5"/>
    <w:pPr>
      <w:keepNext/>
      <w:spacing w:before="240" w:after="60"/>
      <w:outlineLvl w:val="6"/>
    </w:pPr>
    <w:rPr>
      <w:rFonts w:ascii="Times New Roman" w:hAnsi="Times New Roman" w:cs="Mangal"/>
      <w:snapToGrid w:val="0"/>
      <w:kern w:val="28"/>
      <w:sz w:val="24"/>
      <w:szCs w:val="24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067B4"/>
  </w:style>
  <w:style w:type="paragraph" w:styleId="Header">
    <w:name w:val="header"/>
    <w:basedOn w:val="Normal"/>
    <w:link w:val="HeaderChar"/>
    <w:rsid w:val="002067B4"/>
    <w:pPr>
      <w:tabs>
        <w:tab w:val="center" w:pos="4320"/>
        <w:tab w:val="right" w:pos="8640"/>
      </w:tabs>
    </w:pPr>
    <w:rPr>
      <w:rFonts w:cs="Mangal"/>
      <w:sz w:val="20"/>
      <w:lang w:bidi="mr-IN"/>
    </w:rPr>
  </w:style>
  <w:style w:type="paragraph" w:styleId="Footer">
    <w:name w:val="footer"/>
    <w:basedOn w:val="Normal"/>
    <w:link w:val="FooterChar"/>
    <w:uiPriority w:val="99"/>
    <w:rsid w:val="002067B4"/>
    <w:pPr>
      <w:pBdr>
        <w:top w:val="single" w:sz="6" w:space="1" w:color="auto"/>
      </w:pBdr>
      <w:tabs>
        <w:tab w:val="center" w:pos="4320"/>
        <w:tab w:val="right" w:pos="8640"/>
      </w:tabs>
      <w:ind w:left="-90" w:right="-331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2067B4"/>
    <w:rPr>
      <w:sz w:val="24"/>
    </w:rPr>
  </w:style>
  <w:style w:type="paragraph" w:customStyle="1" w:styleId="BodyText1">
    <w:name w:val="Body Text1"/>
    <w:aliases w:val="b"/>
    <w:basedOn w:val="Normal"/>
    <w:rsid w:val="002067B4"/>
    <w:pPr>
      <w:tabs>
        <w:tab w:val="left" w:pos="216"/>
      </w:tabs>
      <w:suppressAutoHyphens/>
      <w:spacing w:after="200" w:line="264" w:lineRule="exact"/>
      <w:jc w:val="both"/>
    </w:pPr>
    <w:rPr>
      <w:sz w:val="20"/>
    </w:rPr>
  </w:style>
  <w:style w:type="paragraph" w:customStyle="1" w:styleId="WSIBB4">
    <w:name w:val="WSIB B4"/>
    <w:basedOn w:val="Normal"/>
    <w:rsid w:val="002067B4"/>
    <w:pPr>
      <w:numPr>
        <w:numId w:val="1"/>
      </w:numPr>
      <w:suppressAutoHyphens/>
      <w:spacing w:before="80" w:after="120"/>
    </w:pPr>
    <w:rPr>
      <w:rFonts w:ascii="Arial Narrow" w:hAnsi="Arial Narrow"/>
      <w:snapToGrid w:val="0"/>
      <w:sz w:val="20"/>
    </w:rPr>
  </w:style>
  <w:style w:type="paragraph" w:customStyle="1" w:styleId="Bullet">
    <w:name w:val="Bullet"/>
    <w:basedOn w:val="Normal"/>
    <w:rsid w:val="002067B4"/>
    <w:rPr>
      <w:rFonts w:cs="Arial"/>
      <w:szCs w:val="22"/>
    </w:rPr>
  </w:style>
  <w:style w:type="character" w:customStyle="1" w:styleId="Heading1Char">
    <w:name w:val="Heading 1 Char"/>
    <w:aliases w:val="Heading 1 Char1 Char,Heading 1 Char Char Char"/>
    <w:link w:val="Heading1"/>
    <w:rsid w:val="002067B4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BulletCertificate">
    <w:name w:val="Bullet Certificate"/>
    <w:basedOn w:val="WSIBB4"/>
    <w:rsid w:val="002067B4"/>
    <w:pPr>
      <w:numPr>
        <w:numId w:val="2"/>
      </w:numPr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20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106F0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348A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rsid w:val="00D22605"/>
    <w:pPr>
      <w:keepNext/>
      <w:spacing w:before="60" w:after="60" w:line="260" w:lineRule="atLeast"/>
      <w:ind w:left="720"/>
      <w:jc w:val="both"/>
    </w:pPr>
    <w:rPr>
      <w:sz w:val="20"/>
    </w:rPr>
  </w:style>
  <w:style w:type="paragraph" w:customStyle="1" w:styleId="Cog-H1a">
    <w:name w:val="Cog-H1a"/>
    <w:basedOn w:val="Heading1"/>
    <w:rsid w:val="00635762"/>
    <w:pPr>
      <w:spacing w:before="240" w:after="120" w:line="240" w:lineRule="atLeast"/>
    </w:pPr>
    <w:rPr>
      <w:rFonts w:ascii="Times New Roman" w:hAnsi="Times New Roman" w:cs="Times New Roman"/>
      <w:bCs w:val="0"/>
      <w:color w:val="000080"/>
      <w:kern w:val="32"/>
      <w:sz w:val="32"/>
      <w:szCs w:val="20"/>
    </w:rPr>
  </w:style>
  <w:style w:type="character" w:customStyle="1" w:styleId="pslongeditbox">
    <w:name w:val="pslongeditbox"/>
    <w:basedOn w:val="DefaultParagraphFont"/>
    <w:rsid w:val="002D475B"/>
  </w:style>
  <w:style w:type="paragraph" w:styleId="ListParagraph">
    <w:name w:val="List Paragraph"/>
    <w:basedOn w:val="Normal"/>
    <w:qFormat/>
    <w:rsid w:val="002D475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3755"/>
  </w:style>
  <w:style w:type="paragraph" w:styleId="BalloonText">
    <w:name w:val="Balloon Text"/>
    <w:basedOn w:val="Normal"/>
    <w:link w:val="BalloonTextChar"/>
    <w:rsid w:val="00D25AA6"/>
    <w:rPr>
      <w:rFonts w:ascii="Tahoma" w:hAnsi="Tahoma" w:cs="Mangal"/>
      <w:sz w:val="16"/>
      <w:szCs w:val="16"/>
      <w:lang w:bidi="mr-IN"/>
    </w:rPr>
  </w:style>
  <w:style w:type="character" w:customStyle="1" w:styleId="BalloonTextChar">
    <w:name w:val="Balloon Text Char"/>
    <w:link w:val="BalloonText"/>
    <w:rsid w:val="00D25AA6"/>
    <w:rPr>
      <w:rFonts w:ascii="Tahoma" w:hAnsi="Tahoma" w:cs="Tahoma"/>
      <w:sz w:val="16"/>
      <w:szCs w:val="16"/>
    </w:rPr>
  </w:style>
  <w:style w:type="character" w:customStyle="1" w:styleId="pslongeditbox1">
    <w:name w:val="pslongeditbox1"/>
    <w:rsid w:val="003C4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6Char">
    <w:name w:val="Heading 6 Char"/>
    <w:link w:val="Heading6"/>
    <w:semiHidden/>
    <w:rsid w:val="004248B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reformatted">
    <w:name w:val="Preformatted"/>
    <w:basedOn w:val="Normal"/>
    <w:rsid w:val="00C468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Cog-bullet">
    <w:name w:val="Cog-bullet"/>
    <w:basedOn w:val="Normal"/>
    <w:rsid w:val="00C468EB"/>
    <w:pPr>
      <w:keepNext/>
      <w:tabs>
        <w:tab w:val="num" w:pos="360"/>
      </w:tabs>
      <w:spacing w:before="60" w:after="60" w:line="260" w:lineRule="atLeast"/>
      <w:ind w:left="360" w:hanging="360"/>
    </w:pPr>
    <w:rPr>
      <w:sz w:val="20"/>
    </w:rPr>
  </w:style>
  <w:style w:type="paragraph" w:customStyle="1" w:styleId="Normalarial">
    <w:name w:val="Normal + arial"/>
    <w:basedOn w:val="Normal"/>
    <w:link w:val="NormalarialChar1"/>
    <w:rsid w:val="005F4D80"/>
    <w:pPr>
      <w:numPr>
        <w:numId w:val="5"/>
      </w:numPr>
      <w:jc w:val="both"/>
    </w:pPr>
    <w:rPr>
      <w:rFonts w:ascii="Times New Roman" w:hAnsi="Times New Roman" w:cs="Mangal"/>
      <w:sz w:val="24"/>
      <w:szCs w:val="24"/>
      <w:lang w:bidi="mr-IN"/>
    </w:rPr>
  </w:style>
  <w:style w:type="character" w:customStyle="1" w:styleId="NormalarialChar1">
    <w:name w:val="Normal + arial Char1"/>
    <w:link w:val="Normalarial"/>
    <w:rsid w:val="005F4D80"/>
    <w:rPr>
      <w:sz w:val="24"/>
      <w:szCs w:val="24"/>
    </w:rPr>
  </w:style>
  <w:style w:type="paragraph" w:styleId="BodyText3">
    <w:name w:val="Body Text 3"/>
    <w:basedOn w:val="Normal"/>
    <w:link w:val="BodyText3Char"/>
    <w:rsid w:val="006319A0"/>
    <w:pPr>
      <w:spacing w:after="120"/>
    </w:pPr>
    <w:rPr>
      <w:rFonts w:cs="Mangal"/>
      <w:sz w:val="16"/>
      <w:szCs w:val="16"/>
      <w:lang w:bidi="mr-IN"/>
    </w:rPr>
  </w:style>
  <w:style w:type="character" w:customStyle="1" w:styleId="BodyText3Char">
    <w:name w:val="Body Text 3 Char"/>
    <w:link w:val="BodyText3"/>
    <w:rsid w:val="006319A0"/>
    <w:rPr>
      <w:rFonts w:ascii="Arial" w:hAnsi="Arial"/>
      <w:sz w:val="16"/>
      <w:szCs w:val="16"/>
    </w:rPr>
  </w:style>
  <w:style w:type="paragraph" w:customStyle="1" w:styleId="ResumeHeader">
    <w:name w:val="Resume Header"/>
    <w:basedOn w:val="Normal"/>
    <w:rsid w:val="00BB6ACA"/>
    <w:pPr>
      <w:tabs>
        <w:tab w:val="center" w:pos="5040"/>
        <w:tab w:val="right" w:pos="9360"/>
      </w:tabs>
      <w:spacing w:before="240" w:after="240"/>
    </w:pPr>
    <w:rPr>
      <w:rFonts w:eastAsia="MS Mincho"/>
      <w:b/>
      <w:noProof/>
    </w:rPr>
  </w:style>
  <w:style w:type="character" w:customStyle="1" w:styleId="Heading7Char">
    <w:name w:val="Heading 7 Char"/>
    <w:link w:val="Heading7"/>
    <w:rsid w:val="006534A5"/>
    <w:rPr>
      <w:snapToGrid/>
      <w:kern w:val="28"/>
      <w:sz w:val="24"/>
      <w:szCs w:val="24"/>
    </w:rPr>
  </w:style>
  <w:style w:type="paragraph" w:styleId="BodyText2">
    <w:name w:val="Body Text 2"/>
    <w:basedOn w:val="Normal"/>
    <w:link w:val="BodyText2Char"/>
    <w:rsid w:val="00730551"/>
    <w:pPr>
      <w:spacing w:after="120" w:line="480" w:lineRule="auto"/>
    </w:pPr>
    <w:rPr>
      <w:rFonts w:cs="Mangal"/>
      <w:lang w:bidi="mr-IN"/>
    </w:rPr>
  </w:style>
  <w:style w:type="character" w:customStyle="1" w:styleId="BodyText2Char">
    <w:name w:val="Body Text 2 Char"/>
    <w:link w:val="BodyText2"/>
    <w:rsid w:val="00730551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210F85"/>
    <w:rPr>
      <w:rFonts w:cs="Mangal"/>
      <w:lang w:bidi="mr-IN"/>
    </w:rPr>
  </w:style>
  <w:style w:type="character" w:customStyle="1" w:styleId="DateChar">
    <w:name w:val="Date Char"/>
    <w:link w:val="Date"/>
    <w:rsid w:val="00210F85"/>
    <w:rPr>
      <w:rFonts w:ascii="Arial" w:hAnsi="Arial"/>
      <w:sz w:val="22"/>
    </w:rPr>
  </w:style>
  <w:style w:type="character" w:customStyle="1" w:styleId="HeaderChar">
    <w:name w:val="Header Char"/>
    <w:link w:val="Header"/>
    <w:rsid w:val="00BD498A"/>
    <w:rPr>
      <w:rFonts w:ascii="Arial" w:hAnsi="Arial"/>
    </w:rPr>
  </w:style>
  <w:style w:type="character" w:styleId="Hyperlink">
    <w:name w:val="Hyperlink"/>
    <w:rsid w:val="00D11185"/>
    <w:rPr>
      <w:rFonts w:cs="Times New Roman"/>
      <w:color w:val="0000FF"/>
      <w:u w:val="single"/>
    </w:rPr>
  </w:style>
  <w:style w:type="paragraph" w:customStyle="1" w:styleId="Cog-H2a">
    <w:name w:val="Cog-H2a"/>
    <w:basedOn w:val="Heading2"/>
    <w:next w:val="Normal"/>
    <w:rsid w:val="007E50D4"/>
    <w:pPr>
      <w:spacing w:before="0" w:after="120"/>
    </w:pPr>
    <w:rPr>
      <w:rFonts w:cs="Times New Roman"/>
      <w:bCs w:val="0"/>
      <w:i w:val="0"/>
      <w:iCs w:val="0"/>
      <w:color w:val="000080"/>
      <w:sz w:val="24"/>
      <w:szCs w:val="20"/>
    </w:rPr>
  </w:style>
  <w:style w:type="paragraph" w:customStyle="1" w:styleId="Normal1">
    <w:name w:val="Normal1"/>
    <w:rsid w:val="00527B53"/>
    <w:rPr>
      <w:color w:val="000000"/>
      <w:sz w:val="24"/>
      <w:szCs w:val="22"/>
    </w:rPr>
  </w:style>
  <w:style w:type="character" w:customStyle="1" w:styleId="Heading3Char">
    <w:name w:val="Heading 3 Char"/>
    <w:link w:val="Heading3"/>
    <w:semiHidden/>
    <w:rsid w:val="00527B53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0A2E01"/>
    <w:pPr>
      <w:spacing w:after="120"/>
      <w:ind w:left="360"/>
    </w:pPr>
    <w:rPr>
      <w:rFonts w:cs="Mangal"/>
      <w:sz w:val="16"/>
      <w:szCs w:val="16"/>
      <w:lang w:bidi="mr-IN"/>
    </w:rPr>
  </w:style>
  <w:style w:type="character" w:customStyle="1" w:styleId="BodyTextIndent3Char">
    <w:name w:val="Body Text Indent 3 Char"/>
    <w:link w:val="BodyTextIndent3"/>
    <w:rsid w:val="000A2E01"/>
    <w:rPr>
      <w:rFonts w:ascii="Arial" w:hAnsi="Arial"/>
      <w:sz w:val="16"/>
      <w:szCs w:val="16"/>
    </w:rPr>
  </w:style>
  <w:style w:type="paragraph" w:customStyle="1" w:styleId="text1">
    <w:name w:val="text1"/>
    <w:rsid w:val="000A2E01"/>
    <w:pPr>
      <w:keepLines/>
      <w:suppressAutoHyphens/>
      <w:spacing w:before="240"/>
      <w:ind w:left="1440"/>
      <w:jc w:val="both"/>
    </w:pPr>
    <w:rPr>
      <w:rFonts w:ascii="Helv" w:eastAsia="Arial" w:hAnsi="Helv"/>
      <w:lang w:eastAsia="ar-SA"/>
    </w:rPr>
  </w:style>
  <w:style w:type="character" w:customStyle="1" w:styleId="pseditboxdisponly1">
    <w:name w:val="pseditbox_disponly1"/>
    <w:rsid w:val="00601CD8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Cog-bodyChar1">
    <w:name w:val="Cog-body Char1"/>
    <w:aliases w:val="cb Char,Cog-body Char,cb Char1,Cog-boby Char1"/>
    <w:link w:val="Cog-body"/>
    <w:locked/>
    <w:rsid w:val="00FC5F90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semiHidden/>
    <w:rsid w:val="00991E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7B4"/>
    <w:rPr>
      <w:rFonts w:ascii="Arial" w:hAnsi="Arial"/>
      <w:sz w:val="22"/>
    </w:rPr>
  </w:style>
  <w:style w:type="paragraph" w:styleId="Heading1">
    <w:name w:val="heading 1"/>
    <w:aliases w:val="Heading 1 Char1,Heading 1 Char Char"/>
    <w:basedOn w:val="Normal"/>
    <w:next w:val="Normal"/>
    <w:link w:val="Heading1Char"/>
    <w:qFormat/>
    <w:rsid w:val="002067B4"/>
    <w:pPr>
      <w:keepNext/>
      <w:spacing w:before="60" w:after="6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727D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7B53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6"/>
      <w:lang w:bidi="mr-I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1E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48B5"/>
    <w:pPr>
      <w:spacing w:before="240" w:after="60"/>
      <w:outlineLvl w:val="5"/>
    </w:pPr>
    <w:rPr>
      <w:rFonts w:ascii="Calibri" w:hAnsi="Calibri" w:cs="Mangal"/>
      <w:b/>
      <w:bCs/>
      <w:szCs w:val="22"/>
      <w:lang w:bidi="mr-IN"/>
    </w:rPr>
  </w:style>
  <w:style w:type="paragraph" w:styleId="Heading7">
    <w:name w:val="heading 7"/>
    <w:basedOn w:val="Normal"/>
    <w:next w:val="Normal"/>
    <w:link w:val="Heading7Char"/>
    <w:qFormat/>
    <w:rsid w:val="006534A5"/>
    <w:pPr>
      <w:keepNext/>
      <w:spacing w:before="240" w:after="60"/>
      <w:outlineLvl w:val="6"/>
    </w:pPr>
    <w:rPr>
      <w:rFonts w:ascii="Times New Roman" w:hAnsi="Times New Roman" w:cs="Mangal"/>
      <w:snapToGrid w:val="0"/>
      <w:kern w:val="28"/>
      <w:sz w:val="24"/>
      <w:szCs w:val="24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067B4"/>
  </w:style>
  <w:style w:type="paragraph" w:styleId="Header">
    <w:name w:val="header"/>
    <w:basedOn w:val="Normal"/>
    <w:link w:val="HeaderChar"/>
    <w:rsid w:val="002067B4"/>
    <w:pPr>
      <w:tabs>
        <w:tab w:val="center" w:pos="4320"/>
        <w:tab w:val="right" w:pos="8640"/>
      </w:tabs>
    </w:pPr>
    <w:rPr>
      <w:rFonts w:cs="Mangal"/>
      <w:sz w:val="20"/>
      <w:lang w:bidi="mr-IN"/>
    </w:rPr>
  </w:style>
  <w:style w:type="paragraph" w:styleId="Footer">
    <w:name w:val="footer"/>
    <w:basedOn w:val="Normal"/>
    <w:link w:val="FooterChar"/>
    <w:uiPriority w:val="99"/>
    <w:rsid w:val="002067B4"/>
    <w:pPr>
      <w:pBdr>
        <w:top w:val="single" w:sz="6" w:space="1" w:color="auto"/>
      </w:pBdr>
      <w:tabs>
        <w:tab w:val="center" w:pos="4320"/>
        <w:tab w:val="right" w:pos="8640"/>
      </w:tabs>
      <w:ind w:left="-90" w:right="-331"/>
    </w:pPr>
    <w:rPr>
      <w:rFonts w:ascii="Times New Roman" w:hAnsi="Times New Roman"/>
      <w:sz w:val="20"/>
    </w:rPr>
  </w:style>
  <w:style w:type="paragraph" w:styleId="BodyText">
    <w:name w:val="Body Text"/>
    <w:basedOn w:val="Normal"/>
    <w:rsid w:val="002067B4"/>
    <w:rPr>
      <w:sz w:val="24"/>
    </w:rPr>
  </w:style>
  <w:style w:type="paragraph" w:customStyle="1" w:styleId="BodyText1">
    <w:name w:val="Body Text1"/>
    <w:aliases w:val="b"/>
    <w:basedOn w:val="Normal"/>
    <w:rsid w:val="002067B4"/>
    <w:pPr>
      <w:tabs>
        <w:tab w:val="left" w:pos="216"/>
      </w:tabs>
      <w:suppressAutoHyphens/>
      <w:spacing w:after="200" w:line="264" w:lineRule="exact"/>
      <w:jc w:val="both"/>
    </w:pPr>
    <w:rPr>
      <w:sz w:val="20"/>
    </w:rPr>
  </w:style>
  <w:style w:type="paragraph" w:customStyle="1" w:styleId="WSIBB4">
    <w:name w:val="WSIB B4"/>
    <w:basedOn w:val="Normal"/>
    <w:rsid w:val="002067B4"/>
    <w:pPr>
      <w:numPr>
        <w:numId w:val="1"/>
      </w:numPr>
      <w:suppressAutoHyphens/>
      <w:spacing w:before="80" w:after="120"/>
    </w:pPr>
    <w:rPr>
      <w:rFonts w:ascii="Arial Narrow" w:hAnsi="Arial Narrow"/>
      <w:snapToGrid w:val="0"/>
      <w:sz w:val="20"/>
    </w:rPr>
  </w:style>
  <w:style w:type="paragraph" w:customStyle="1" w:styleId="Bullet">
    <w:name w:val="Bullet"/>
    <w:basedOn w:val="Normal"/>
    <w:rsid w:val="002067B4"/>
    <w:rPr>
      <w:rFonts w:cs="Arial"/>
      <w:szCs w:val="22"/>
    </w:rPr>
  </w:style>
  <w:style w:type="character" w:customStyle="1" w:styleId="Heading1Char">
    <w:name w:val="Heading 1 Char"/>
    <w:aliases w:val="Heading 1 Char1 Char,Heading 1 Char Char Char"/>
    <w:link w:val="Heading1"/>
    <w:rsid w:val="002067B4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BulletCertificate">
    <w:name w:val="Bullet Certificate"/>
    <w:basedOn w:val="WSIBB4"/>
    <w:rsid w:val="002067B4"/>
    <w:pPr>
      <w:numPr>
        <w:numId w:val="2"/>
      </w:numPr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20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E106F0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348A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rsid w:val="00D22605"/>
    <w:pPr>
      <w:keepNext/>
      <w:spacing w:before="60" w:after="60" w:line="260" w:lineRule="atLeast"/>
      <w:ind w:left="720"/>
      <w:jc w:val="both"/>
    </w:pPr>
    <w:rPr>
      <w:sz w:val="20"/>
    </w:rPr>
  </w:style>
  <w:style w:type="paragraph" w:customStyle="1" w:styleId="Cog-H1a">
    <w:name w:val="Cog-H1a"/>
    <w:basedOn w:val="Heading1"/>
    <w:rsid w:val="00635762"/>
    <w:pPr>
      <w:spacing w:before="240" w:after="120" w:line="240" w:lineRule="atLeast"/>
    </w:pPr>
    <w:rPr>
      <w:rFonts w:ascii="Times New Roman" w:hAnsi="Times New Roman" w:cs="Times New Roman"/>
      <w:bCs w:val="0"/>
      <w:color w:val="000080"/>
      <w:kern w:val="32"/>
      <w:sz w:val="32"/>
      <w:szCs w:val="20"/>
    </w:rPr>
  </w:style>
  <w:style w:type="character" w:customStyle="1" w:styleId="pslongeditbox">
    <w:name w:val="pslongeditbox"/>
    <w:basedOn w:val="DefaultParagraphFont"/>
    <w:rsid w:val="002D475B"/>
  </w:style>
  <w:style w:type="paragraph" w:styleId="ListParagraph">
    <w:name w:val="List Paragraph"/>
    <w:basedOn w:val="Normal"/>
    <w:qFormat/>
    <w:rsid w:val="002D475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3755"/>
  </w:style>
  <w:style w:type="paragraph" w:styleId="BalloonText">
    <w:name w:val="Balloon Text"/>
    <w:basedOn w:val="Normal"/>
    <w:link w:val="BalloonTextChar"/>
    <w:rsid w:val="00D25AA6"/>
    <w:rPr>
      <w:rFonts w:ascii="Tahoma" w:hAnsi="Tahoma" w:cs="Mangal"/>
      <w:sz w:val="16"/>
      <w:szCs w:val="16"/>
      <w:lang w:bidi="mr-IN"/>
    </w:rPr>
  </w:style>
  <w:style w:type="character" w:customStyle="1" w:styleId="BalloonTextChar">
    <w:name w:val="Balloon Text Char"/>
    <w:link w:val="BalloonText"/>
    <w:rsid w:val="00D25AA6"/>
    <w:rPr>
      <w:rFonts w:ascii="Tahoma" w:hAnsi="Tahoma" w:cs="Tahoma"/>
      <w:sz w:val="16"/>
      <w:szCs w:val="16"/>
    </w:rPr>
  </w:style>
  <w:style w:type="character" w:customStyle="1" w:styleId="pslongeditbox1">
    <w:name w:val="pslongeditbox1"/>
    <w:rsid w:val="003C4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6Char">
    <w:name w:val="Heading 6 Char"/>
    <w:link w:val="Heading6"/>
    <w:semiHidden/>
    <w:rsid w:val="004248B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reformatted">
    <w:name w:val="Preformatted"/>
    <w:basedOn w:val="Normal"/>
    <w:rsid w:val="00C468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Cog-bullet">
    <w:name w:val="Cog-bullet"/>
    <w:basedOn w:val="Normal"/>
    <w:rsid w:val="00C468EB"/>
    <w:pPr>
      <w:keepNext/>
      <w:tabs>
        <w:tab w:val="num" w:pos="360"/>
      </w:tabs>
      <w:spacing w:before="60" w:after="60" w:line="260" w:lineRule="atLeast"/>
      <w:ind w:left="360" w:hanging="360"/>
    </w:pPr>
    <w:rPr>
      <w:sz w:val="20"/>
    </w:rPr>
  </w:style>
  <w:style w:type="paragraph" w:customStyle="1" w:styleId="Normalarial">
    <w:name w:val="Normal + arial"/>
    <w:basedOn w:val="Normal"/>
    <w:link w:val="NormalarialChar1"/>
    <w:rsid w:val="005F4D80"/>
    <w:pPr>
      <w:numPr>
        <w:numId w:val="5"/>
      </w:numPr>
      <w:jc w:val="both"/>
    </w:pPr>
    <w:rPr>
      <w:rFonts w:ascii="Times New Roman" w:hAnsi="Times New Roman" w:cs="Mangal"/>
      <w:sz w:val="24"/>
      <w:szCs w:val="24"/>
      <w:lang w:bidi="mr-IN"/>
    </w:rPr>
  </w:style>
  <w:style w:type="character" w:customStyle="1" w:styleId="NormalarialChar1">
    <w:name w:val="Normal + arial Char1"/>
    <w:link w:val="Normalarial"/>
    <w:rsid w:val="005F4D80"/>
    <w:rPr>
      <w:sz w:val="24"/>
      <w:szCs w:val="24"/>
    </w:rPr>
  </w:style>
  <w:style w:type="paragraph" w:styleId="BodyText3">
    <w:name w:val="Body Text 3"/>
    <w:basedOn w:val="Normal"/>
    <w:link w:val="BodyText3Char"/>
    <w:rsid w:val="006319A0"/>
    <w:pPr>
      <w:spacing w:after="120"/>
    </w:pPr>
    <w:rPr>
      <w:rFonts w:cs="Mangal"/>
      <w:sz w:val="16"/>
      <w:szCs w:val="16"/>
      <w:lang w:bidi="mr-IN"/>
    </w:rPr>
  </w:style>
  <w:style w:type="character" w:customStyle="1" w:styleId="BodyText3Char">
    <w:name w:val="Body Text 3 Char"/>
    <w:link w:val="BodyText3"/>
    <w:rsid w:val="006319A0"/>
    <w:rPr>
      <w:rFonts w:ascii="Arial" w:hAnsi="Arial"/>
      <w:sz w:val="16"/>
      <w:szCs w:val="16"/>
    </w:rPr>
  </w:style>
  <w:style w:type="paragraph" w:customStyle="1" w:styleId="ResumeHeader">
    <w:name w:val="Resume Header"/>
    <w:basedOn w:val="Normal"/>
    <w:rsid w:val="00BB6ACA"/>
    <w:pPr>
      <w:tabs>
        <w:tab w:val="center" w:pos="5040"/>
        <w:tab w:val="right" w:pos="9360"/>
      </w:tabs>
      <w:spacing w:before="240" w:after="240"/>
    </w:pPr>
    <w:rPr>
      <w:rFonts w:eastAsia="MS Mincho"/>
      <w:b/>
      <w:noProof/>
    </w:rPr>
  </w:style>
  <w:style w:type="character" w:customStyle="1" w:styleId="Heading7Char">
    <w:name w:val="Heading 7 Char"/>
    <w:link w:val="Heading7"/>
    <w:rsid w:val="006534A5"/>
    <w:rPr>
      <w:snapToGrid/>
      <w:kern w:val="28"/>
      <w:sz w:val="24"/>
      <w:szCs w:val="24"/>
    </w:rPr>
  </w:style>
  <w:style w:type="paragraph" w:styleId="BodyText2">
    <w:name w:val="Body Text 2"/>
    <w:basedOn w:val="Normal"/>
    <w:link w:val="BodyText2Char"/>
    <w:rsid w:val="00730551"/>
    <w:pPr>
      <w:spacing w:after="120" w:line="480" w:lineRule="auto"/>
    </w:pPr>
    <w:rPr>
      <w:rFonts w:cs="Mangal"/>
      <w:lang w:bidi="mr-IN"/>
    </w:rPr>
  </w:style>
  <w:style w:type="character" w:customStyle="1" w:styleId="BodyText2Char">
    <w:name w:val="Body Text 2 Char"/>
    <w:link w:val="BodyText2"/>
    <w:rsid w:val="00730551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210F85"/>
    <w:rPr>
      <w:rFonts w:cs="Mangal"/>
      <w:lang w:bidi="mr-IN"/>
    </w:rPr>
  </w:style>
  <w:style w:type="character" w:customStyle="1" w:styleId="DateChar">
    <w:name w:val="Date Char"/>
    <w:link w:val="Date"/>
    <w:rsid w:val="00210F85"/>
    <w:rPr>
      <w:rFonts w:ascii="Arial" w:hAnsi="Arial"/>
      <w:sz w:val="22"/>
    </w:rPr>
  </w:style>
  <w:style w:type="character" w:customStyle="1" w:styleId="HeaderChar">
    <w:name w:val="Header Char"/>
    <w:link w:val="Header"/>
    <w:rsid w:val="00BD498A"/>
    <w:rPr>
      <w:rFonts w:ascii="Arial" w:hAnsi="Arial"/>
    </w:rPr>
  </w:style>
  <w:style w:type="character" w:styleId="Hyperlink">
    <w:name w:val="Hyperlink"/>
    <w:rsid w:val="00D11185"/>
    <w:rPr>
      <w:rFonts w:cs="Times New Roman"/>
      <w:color w:val="0000FF"/>
      <w:u w:val="single"/>
    </w:rPr>
  </w:style>
  <w:style w:type="paragraph" w:customStyle="1" w:styleId="Cog-H2a">
    <w:name w:val="Cog-H2a"/>
    <w:basedOn w:val="Heading2"/>
    <w:next w:val="Normal"/>
    <w:rsid w:val="007E50D4"/>
    <w:pPr>
      <w:spacing w:before="0" w:after="120"/>
    </w:pPr>
    <w:rPr>
      <w:rFonts w:cs="Times New Roman"/>
      <w:bCs w:val="0"/>
      <w:i w:val="0"/>
      <w:iCs w:val="0"/>
      <w:color w:val="000080"/>
      <w:sz w:val="24"/>
      <w:szCs w:val="20"/>
    </w:rPr>
  </w:style>
  <w:style w:type="paragraph" w:customStyle="1" w:styleId="Normal1">
    <w:name w:val="Normal1"/>
    <w:rsid w:val="00527B53"/>
    <w:rPr>
      <w:color w:val="000000"/>
      <w:sz w:val="24"/>
      <w:szCs w:val="22"/>
    </w:rPr>
  </w:style>
  <w:style w:type="character" w:customStyle="1" w:styleId="Heading3Char">
    <w:name w:val="Heading 3 Char"/>
    <w:link w:val="Heading3"/>
    <w:semiHidden/>
    <w:rsid w:val="00527B53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0A2E01"/>
    <w:pPr>
      <w:spacing w:after="120"/>
      <w:ind w:left="360"/>
    </w:pPr>
    <w:rPr>
      <w:rFonts w:cs="Mangal"/>
      <w:sz w:val="16"/>
      <w:szCs w:val="16"/>
      <w:lang w:bidi="mr-IN"/>
    </w:rPr>
  </w:style>
  <w:style w:type="character" w:customStyle="1" w:styleId="BodyTextIndent3Char">
    <w:name w:val="Body Text Indent 3 Char"/>
    <w:link w:val="BodyTextIndent3"/>
    <w:rsid w:val="000A2E01"/>
    <w:rPr>
      <w:rFonts w:ascii="Arial" w:hAnsi="Arial"/>
      <w:sz w:val="16"/>
      <w:szCs w:val="16"/>
    </w:rPr>
  </w:style>
  <w:style w:type="paragraph" w:customStyle="1" w:styleId="text1">
    <w:name w:val="text1"/>
    <w:rsid w:val="000A2E01"/>
    <w:pPr>
      <w:keepLines/>
      <w:suppressAutoHyphens/>
      <w:spacing w:before="240"/>
      <w:ind w:left="1440"/>
      <w:jc w:val="both"/>
    </w:pPr>
    <w:rPr>
      <w:rFonts w:ascii="Helv" w:eastAsia="Arial" w:hAnsi="Helv"/>
      <w:lang w:eastAsia="ar-SA"/>
    </w:rPr>
  </w:style>
  <w:style w:type="character" w:customStyle="1" w:styleId="pseditboxdisponly1">
    <w:name w:val="pseditbox_disponly1"/>
    <w:rsid w:val="00601CD8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Cog-bodyChar1">
    <w:name w:val="Cog-body Char1"/>
    <w:aliases w:val="cb Char,Cog-body Char,cb Char1,Cog-boby Char1"/>
    <w:link w:val="Cog-body"/>
    <w:locked/>
    <w:rsid w:val="00FC5F90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semiHidden/>
    <w:rsid w:val="00991E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91C9B92C6F44E871612E5D0B6362C" ma:contentTypeVersion="0" ma:contentTypeDescription="Create a new document." ma:contentTypeScope="" ma:versionID="5631592f73082378a5bfc8f4a59e6c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D2E8E-3174-46C3-906C-C67CC4A43A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3801EC-EB43-46D8-9DD4-1CF5780DC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84A744-D2B4-452B-A549-222A8C017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Nilesh</vt:lpstr>
    </vt:vector>
  </TitlesOfParts>
  <Company>Cognizant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Nilesh</dc:title>
  <dc:creator>281534</dc:creator>
  <dc:description>Resume</dc:description>
  <cp:lastModifiedBy>lenovo</cp:lastModifiedBy>
  <cp:revision>2</cp:revision>
  <cp:lastPrinted>2017-08-28T12:55:00Z</cp:lastPrinted>
  <dcterms:created xsi:type="dcterms:W3CDTF">2020-12-18T03:26:00Z</dcterms:created>
  <dcterms:modified xsi:type="dcterms:W3CDTF">2020-12-18T03:26:00Z</dcterms:modified>
</cp:coreProperties>
</file>