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308" w:rsidRDefault="00000000">
      <w:pPr>
        <w:keepNext/>
        <w:tabs>
          <w:tab w:val="left" w:pos="801"/>
          <w:tab w:val="left" w:pos="2898"/>
          <w:tab w:val="left" w:pos="8838"/>
        </w:tabs>
        <w:rPr>
          <w:b/>
        </w:rPr>
      </w:pPr>
      <w:r>
        <w:rPr>
          <w:rStyle w:val="SubtitleChar"/>
          <w:b/>
          <w:color w:val="5B9BD5"/>
        </w:rPr>
        <w:t xml:space="preserve">                                                                                               </w:t>
      </w:r>
      <w:r>
        <w:rPr>
          <w:rStyle w:val="SubtitleChar"/>
          <w:b/>
          <w:color w:val="5B9BD5"/>
          <w:lang w:val="en-IN"/>
        </w:rPr>
        <w:tab/>
      </w:r>
      <w:r>
        <w:rPr>
          <w:rStyle w:val="SubtitleChar"/>
          <w:b/>
          <w:color w:val="5B9BD5"/>
        </w:rPr>
        <w:t xml:space="preserve">    </w:t>
      </w:r>
      <w:r>
        <w:rPr>
          <w:rStyle w:val="SubtitleChar"/>
          <w:b/>
          <w:noProof/>
          <w:color w:val="5B9BD5"/>
        </w:rPr>
        <w:drawing>
          <wp:inline distT="0" distB="0" distL="0" distR="0">
            <wp:extent cx="1089025" cy="588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1518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3519" cy="591101"/>
                    </a:xfrm>
                    <a:prstGeom prst="rect">
                      <a:avLst/>
                    </a:prstGeom>
                    <a:noFill/>
                    <a:ln>
                      <a:noFill/>
                    </a:ln>
                  </pic:spPr>
                </pic:pic>
              </a:graphicData>
            </a:graphic>
          </wp:inline>
        </w:drawing>
      </w:r>
      <w:r>
        <w:rPr>
          <w:rStyle w:val="SubtitleChar"/>
          <w:b/>
          <w:color w:val="5B9BD5"/>
        </w:rPr>
        <w:t xml:space="preserve">          </w:t>
      </w:r>
    </w:p>
    <w:p w:rsidR="00E34308" w:rsidRDefault="00000000">
      <w:pPr>
        <w:rPr>
          <w:rFonts w:ascii="Arial Black" w:eastAsia="SimSun" w:hAnsi="Arial Black" w:cs="Arial Black"/>
          <w:sz w:val="21"/>
          <w:szCs w:val="21"/>
          <w:lang w:eastAsia="zh-CN" w:bidi="ar"/>
        </w:rPr>
      </w:pPr>
      <w:r>
        <w:rPr>
          <w:rFonts w:ascii="Arial Black" w:eastAsia="SimSun" w:hAnsi="Arial Black" w:cs="Arial Black"/>
          <w:b/>
          <w:bCs/>
          <w:sz w:val="21"/>
          <w:szCs w:val="21"/>
          <w:lang w:val="en-GB" w:eastAsia="zh-CN" w:bidi="ar"/>
        </w:rPr>
        <w:t xml:space="preserve">Hari Chappidi </w:t>
      </w:r>
      <w:r>
        <w:rPr>
          <w:rFonts w:ascii="Arial Black" w:eastAsia="SimSun" w:hAnsi="Arial Black" w:cs="Arial Black"/>
          <w:sz w:val="21"/>
          <w:szCs w:val="21"/>
          <w:lang w:eastAsia="zh-CN" w:bidi="ar"/>
        </w:rPr>
        <w:t xml:space="preserve">                                                        </w:t>
      </w:r>
      <w:r>
        <w:rPr>
          <w:rFonts w:ascii="Arial Black" w:eastAsia="SimSun" w:hAnsi="Arial Black" w:cs="Arial Black"/>
          <w:sz w:val="21"/>
          <w:szCs w:val="21"/>
          <w:lang w:eastAsia="zh-CN" w:bidi="ar"/>
        </w:rPr>
        <w:tab/>
      </w:r>
      <w:r>
        <w:rPr>
          <w:rFonts w:ascii="Arial Black" w:eastAsia="SimSun" w:hAnsi="Arial Black" w:cs="Arial Black"/>
          <w:sz w:val="21"/>
          <w:szCs w:val="21"/>
          <w:lang w:eastAsia="zh-CN" w:bidi="ar"/>
        </w:rPr>
        <w:tab/>
      </w:r>
      <w:r>
        <w:rPr>
          <w:rFonts w:ascii="Arial Black" w:eastAsia="SimSun" w:hAnsi="Arial Black" w:cs="Arial Black"/>
          <w:sz w:val="21"/>
          <w:szCs w:val="21"/>
          <w:lang w:eastAsia="zh-CN" w:bidi="ar"/>
        </w:rPr>
        <w:tab/>
      </w:r>
      <w:r>
        <w:rPr>
          <w:rFonts w:ascii="Arial Black" w:hAnsi="Arial Black" w:cs="Arial Black"/>
          <w:b/>
          <w:sz w:val="21"/>
          <w:szCs w:val="21"/>
        </w:rPr>
        <w:t xml:space="preserve">                       </w:t>
      </w:r>
    </w:p>
    <w:p w:rsidR="00E34308" w:rsidRDefault="00000000">
      <w:pPr>
        <w:pStyle w:val="Heading3"/>
        <w:shd w:val="clear" w:color="auto" w:fill="FFFFFF"/>
        <w:spacing w:line="240" w:lineRule="atLeast"/>
        <w:rPr>
          <w:rFonts w:ascii="Arial Black" w:eastAsia="Roboto" w:hAnsi="Arial Black" w:cs="Arial Black" w:hint="default"/>
          <w:color w:val="5E5E5E"/>
          <w:sz w:val="21"/>
          <w:szCs w:val="21"/>
          <w:u w:val="single"/>
          <w:shd w:val="clear" w:color="auto" w:fill="FFFFFF"/>
          <w:lang w:val="en-IN"/>
        </w:rPr>
      </w:pPr>
      <w:r>
        <w:rPr>
          <w:rFonts w:ascii="Arial Black" w:hAnsi="Arial Black" w:cs="Arial Black" w:hint="default"/>
          <w:sz w:val="21"/>
          <w:szCs w:val="21"/>
        </w:rPr>
        <w:t>Mail:</w:t>
      </w:r>
      <w:r>
        <w:rPr>
          <w:rFonts w:ascii="Arial Black" w:hAnsi="Arial Black" w:cs="Arial Black" w:hint="default"/>
          <w:sz w:val="21"/>
          <w:szCs w:val="21"/>
          <w:lang w:val="en-IN"/>
        </w:rPr>
        <w:t xml:space="preserve"> </w:t>
      </w:r>
      <w:r>
        <w:rPr>
          <w:rFonts w:ascii="Arial Black" w:eastAsia="Roboto" w:hAnsi="Arial Black" w:cs="Arial Black" w:hint="default"/>
          <w:color w:val="5E5E5E"/>
          <w:sz w:val="21"/>
          <w:szCs w:val="21"/>
          <w:shd w:val="clear" w:color="auto" w:fill="FFFFFF"/>
        </w:rPr>
        <w:t>chappidi.sfdc1786@gmail.com</w:t>
      </w:r>
    </w:p>
    <w:p w:rsidR="00E34308" w:rsidRDefault="00000000">
      <w:pPr>
        <w:pStyle w:val="Heading3"/>
        <w:shd w:val="clear" w:color="auto" w:fill="FFFFFF"/>
        <w:spacing w:beforeAutospacing="0" w:afterAutospacing="0"/>
        <w:rPr>
          <w:rFonts w:ascii="Arial Black" w:hAnsi="Arial Black" w:cs="Arial Black" w:hint="default"/>
          <w:color w:val="5B9BD5"/>
          <w:sz w:val="21"/>
          <w:szCs w:val="21"/>
        </w:rPr>
      </w:pPr>
      <w:r>
        <w:rPr>
          <w:rFonts w:ascii="Arial Black" w:hAnsi="Arial Black" w:cs="Arial Black" w:hint="default"/>
          <w:sz w:val="21"/>
          <w:szCs w:val="21"/>
        </w:rPr>
        <w:t xml:space="preserve">Mobile: </w:t>
      </w:r>
      <w:r>
        <w:rPr>
          <w:rFonts w:ascii="Arial Black" w:hAnsi="Arial Black" w:cs="Arial Black" w:hint="default"/>
          <w:sz w:val="21"/>
          <w:szCs w:val="21"/>
          <w:lang w:bidi="ar"/>
        </w:rPr>
        <w:t>91</w:t>
      </w:r>
      <w:r>
        <w:rPr>
          <w:rFonts w:ascii="Arial Black" w:hAnsi="Arial Black" w:cs="Arial Black" w:hint="default"/>
          <w:sz w:val="21"/>
          <w:szCs w:val="21"/>
          <w:lang w:val="en-IN" w:bidi="ar"/>
        </w:rPr>
        <w:t>_991_611_0244</w:t>
      </w:r>
      <w:r>
        <w:rPr>
          <w:rStyle w:val="SubtitleChar"/>
          <w:rFonts w:ascii="Arial Black" w:eastAsia="SimSun" w:hAnsi="Arial Black" w:cs="Arial Black" w:hint="default"/>
          <w:color w:val="5B9BD5"/>
          <w:sz w:val="21"/>
          <w:szCs w:val="21"/>
        </w:rPr>
        <w:t xml:space="preserve">                                                                 </w:t>
      </w:r>
    </w:p>
    <w:p w:rsidR="00E34308" w:rsidRDefault="00000000">
      <w:pPr>
        <w:pStyle w:val="NoSpacing"/>
        <w:rPr>
          <w:b/>
          <w:sz w:val="20"/>
          <w:szCs w:val="20"/>
        </w:rPr>
      </w:pPr>
      <w:r>
        <w:rPr>
          <w:b/>
        </w:rPr>
        <w:t xml:space="preserve">        </w:t>
      </w:r>
      <w:r>
        <w:rPr>
          <w:b/>
        </w:rPr>
        <w:tab/>
      </w:r>
      <w:r>
        <w:rPr>
          <w:b/>
        </w:rPr>
        <w:tab/>
      </w:r>
      <w:r>
        <w:rPr>
          <w:b/>
        </w:rPr>
        <w:tab/>
        <w:t xml:space="preserve">         </w:t>
      </w:r>
      <w:r>
        <w:rPr>
          <w:b/>
        </w:rPr>
        <w:tab/>
      </w:r>
      <w:r>
        <w:rPr>
          <w:b/>
        </w:rPr>
        <w:tab/>
        <w:t xml:space="preserve">                       </w:t>
      </w: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6286500" cy="0"/>
                <wp:effectExtent l="11430" t="635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12700">
                          <a:solidFill>
                            <a:srgbClr val="8064A2"/>
                          </a:solidFill>
                          <a:round/>
                        </a:ln>
                        <a:effectLst/>
                      </wps:spPr>
                      <wps:bodyPr/>
                    </wps:wsp>
                  </a:graphicData>
                </a:graphic>
              </wp:anchor>
            </w:drawing>
          </mc:Choice>
          <mc:Fallback>
            <w:pict>
              <v:line id="_x0000_s1026" o:spid="_x0000_s1025" style="flip:y;mso-height-relative:page;mso-width-relative:page;position:absolute;z-index:251660288" from="0,1.2pt" to="495pt,1.2pt" coordsize="21600,21600" stroked="t" strokecolor="#8064a2">
                <v:stroke joinstyle="round"/>
                <o:lock v:ext="edit" aspectratio="f"/>
              </v:line>
            </w:pict>
          </mc:Fallback>
        </mc:AlternateContent>
      </w:r>
      <w:r>
        <w:rPr>
          <w:rFonts w:ascii="Tahoma" w:hAnsi="Tahoma" w:cs="Tahoma"/>
          <w:szCs w:val="20"/>
        </w:rPr>
        <w:tab/>
      </w:r>
    </w:p>
    <w:p w:rsidR="00E34308" w:rsidRDefault="00000000">
      <w:pPr>
        <w:pStyle w:val="NoSpacing"/>
        <w:rPr>
          <w:b/>
          <w:u w:val="single"/>
        </w:rPr>
      </w:pPr>
      <w:r>
        <w:rPr>
          <w:b/>
        </w:rPr>
        <w:t>CAREER OBJECTIVES:</w:t>
      </w:r>
    </w:p>
    <w:p w:rsidR="00E34308" w:rsidRDefault="00E34308">
      <w:pPr>
        <w:pStyle w:val="NoSpacing"/>
        <w:rPr>
          <w:b/>
        </w:rPr>
      </w:pPr>
    </w:p>
    <w:p w:rsidR="00E34308" w:rsidRDefault="00000000">
      <w:pPr>
        <w:numPr>
          <w:ilvl w:val="0"/>
          <w:numId w:val="1"/>
        </w:numPr>
        <w:autoSpaceDE w:val="0"/>
        <w:autoSpaceDN w:val="0"/>
        <w:spacing w:line="276" w:lineRule="auto"/>
        <w:ind w:left="360"/>
        <w:jc w:val="both"/>
        <w:rPr>
          <w:rFonts w:hAnsi="Cambria"/>
          <w:color w:val="000000"/>
        </w:rPr>
      </w:pPr>
      <w:proofErr w:type="gramStart"/>
      <w:r>
        <w:rPr>
          <w:rFonts w:hAnsi="Cambria"/>
          <w:color w:val="000000"/>
        </w:rPr>
        <w:t>Overall</w:t>
      </w:r>
      <w:proofErr w:type="gramEnd"/>
      <w:r>
        <w:rPr>
          <w:rFonts w:hAnsi="Cambria"/>
          <w:color w:val="000000"/>
        </w:rPr>
        <w:t xml:space="preserve"> </w:t>
      </w:r>
      <w:r>
        <w:rPr>
          <w:rFonts w:hAnsi="Cambria"/>
          <w:b/>
          <w:bCs/>
          <w:color w:val="000000"/>
          <w:lang w:val="en-IN"/>
        </w:rPr>
        <w:t>6.5</w:t>
      </w:r>
      <w:r>
        <w:rPr>
          <w:rFonts w:hAnsi="Cambria"/>
          <w:b/>
          <w:bCs/>
          <w:color w:val="000000"/>
        </w:rPr>
        <w:t xml:space="preserve"> years </w:t>
      </w:r>
      <w:r>
        <w:rPr>
          <w:rFonts w:hAnsi="Cambria"/>
          <w:color w:val="000000"/>
        </w:rPr>
        <w:t>of experience in IT Industry.</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 xml:space="preserve">Working as an Admin/Developer past </w:t>
      </w:r>
      <w:r>
        <w:rPr>
          <w:rFonts w:hAnsi="Cambria"/>
          <w:b/>
          <w:bCs/>
          <w:color w:val="000000"/>
          <w:lang w:val="en-GB"/>
        </w:rPr>
        <w:t>5</w:t>
      </w:r>
      <w:r>
        <w:rPr>
          <w:rFonts w:hAnsi="Cambria"/>
          <w:b/>
          <w:bCs/>
          <w:color w:val="000000"/>
        </w:rPr>
        <w:t>.</w:t>
      </w:r>
      <w:r>
        <w:rPr>
          <w:rFonts w:hAnsi="Cambria"/>
          <w:b/>
          <w:bCs/>
          <w:color w:val="000000"/>
          <w:lang w:val="en-IN"/>
        </w:rPr>
        <w:t xml:space="preserve">5 </w:t>
      </w:r>
      <w:r>
        <w:rPr>
          <w:rFonts w:hAnsi="Cambria"/>
          <w:b/>
          <w:bCs/>
          <w:color w:val="000000"/>
        </w:rPr>
        <w:t xml:space="preserve">years </w:t>
      </w:r>
      <w:r>
        <w:rPr>
          <w:rFonts w:hAnsi="Cambria"/>
          <w:color w:val="000000"/>
        </w:rPr>
        <w:t>in Salesforce.com CRM, Force.com platform using Visual force, Apex and developing Lightning Components.</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Experience in capturing client requirement, Designing, Development, Configuration, Implementation and Salesforce applications.</w:t>
      </w:r>
    </w:p>
    <w:p w:rsidR="00E34308" w:rsidRDefault="00000000">
      <w:pPr>
        <w:numPr>
          <w:ilvl w:val="0"/>
          <w:numId w:val="1"/>
        </w:numPr>
        <w:autoSpaceDE w:val="0"/>
        <w:autoSpaceDN w:val="0"/>
        <w:spacing w:line="276" w:lineRule="auto"/>
        <w:ind w:left="360"/>
        <w:jc w:val="both"/>
        <w:rPr>
          <w:rFonts w:hAnsi="Cambria"/>
          <w:b/>
          <w:bCs/>
          <w:color w:val="000000"/>
        </w:rPr>
      </w:pPr>
      <w:r>
        <w:rPr>
          <w:rFonts w:hAnsi="Cambria"/>
          <w:color w:val="000000"/>
        </w:rPr>
        <w:t xml:space="preserve">Extensive experience on </w:t>
      </w:r>
      <w:r>
        <w:rPr>
          <w:rFonts w:hAnsi="Cambria"/>
          <w:b/>
          <w:bCs/>
          <w:color w:val="000000"/>
        </w:rPr>
        <w:t>sales cloud and service cloud</w:t>
      </w:r>
      <w:r>
        <w:rPr>
          <w:rFonts w:hAnsi="Cambria"/>
          <w:b/>
          <w:bCs/>
          <w:color w:val="000000"/>
          <w:lang w:val="en-GB"/>
        </w:rPr>
        <w:t>.</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Proficiency in administrative tasks like creating Profiles, Roles, Users, Workflows &amp; Approvals, Reports &amp; Dashboards, Developed Formula fields, Validation rules, Relationships.</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Experience in Batch Processing (Batch Apex) with scheduling (Manual &amp; Automated).</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Extensive experience in developing APEX classes, Triggers, Visual Force pages, Controllers, writing Workflows, Force.com API, Custom settings, Lightning web components and Aura Components.</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Strong working experience with various salesforce.com standard objects like Accounts, Contacts, Opportunities, Products and Price books, Cases, Leads, Campaigns, Reports and Dashboards.</w:t>
      </w:r>
    </w:p>
    <w:p w:rsidR="00E34308" w:rsidRDefault="00000000">
      <w:pPr>
        <w:numPr>
          <w:ilvl w:val="0"/>
          <w:numId w:val="1"/>
        </w:numPr>
        <w:autoSpaceDE w:val="0"/>
        <w:autoSpaceDN w:val="0"/>
        <w:spacing w:line="276" w:lineRule="auto"/>
        <w:ind w:left="360"/>
        <w:jc w:val="both"/>
        <w:rPr>
          <w:rFonts w:hAnsi="Cambria"/>
          <w:color w:val="000000"/>
        </w:rPr>
      </w:pPr>
      <w:r>
        <w:rPr>
          <w:rFonts w:hAnsi="Cambria"/>
          <w:color w:val="000000"/>
        </w:rPr>
        <w:t>Hands on experience in querying salesforce.com database using SOQL &amp; SOSL queries using Force.com Explorer.</w:t>
      </w:r>
    </w:p>
    <w:p w:rsidR="00E34308" w:rsidRDefault="00E34308">
      <w:pPr>
        <w:autoSpaceDE w:val="0"/>
        <w:autoSpaceDN w:val="0"/>
        <w:spacing w:line="276" w:lineRule="auto"/>
        <w:ind w:left="360"/>
        <w:jc w:val="both"/>
        <w:rPr>
          <w:rStyle w:val="SubtitleChar"/>
          <w:b/>
          <w:color w:val="5B9BD5"/>
          <w:u w:val="single"/>
          <w:lang w:val="en-IN"/>
        </w:rPr>
      </w:pPr>
    </w:p>
    <w:p w:rsidR="00E34308" w:rsidRDefault="00000000">
      <w:pPr>
        <w:pStyle w:val="NoSpacing"/>
        <w:rPr>
          <w:rFonts w:eastAsia="SimSun"/>
          <w:b/>
          <w:bCs/>
          <w:lang w:val="en-GB" w:eastAsia="zh-CN" w:bidi="ar"/>
        </w:rPr>
      </w:pPr>
      <w:r>
        <w:rPr>
          <w:rFonts w:eastAsia="SimSun"/>
          <w:b/>
          <w:bCs/>
          <w:lang w:eastAsia="zh-CN" w:bidi="ar"/>
        </w:rPr>
        <w:t xml:space="preserve">Technical </w:t>
      </w:r>
      <w:proofErr w:type="gramStart"/>
      <w:r>
        <w:rPr>
          <w:rFonts w:eastAsia="SimSun"/>
          <w:b/>
          <w:bCs/>
          <w:lang w:eastAsia="zh-CN" w:bidi="ar"/>
        </w:rPr>
        <w:t>Skills</w:t>
      </w:r>
      <w:r>
        <w:rPr>
          <w:rFonts w:eastAsia="SimSun"/>
          <w:b/>
          <w:bCs/>
          <w:lang w:val="en-GB" w:eastAsia="zh-CN" w:bidi="ar"/>
        </w:rPr>
        <w:t>:-</w:t>
      </w:r>
      <w:proofErr w:type="gramEnd"/>
    </w:p>
    <w:tbl>
      <w:tblPr>
        <w:tblW w:w="997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808"/>
        <w:gridCol w:w="7164"/>
      </w:tblGrid>
      <w:tr w:rsidR="00E34308">
        <w:trPr>
          <w:trHeight w:val="221"/>
        </w:trPr>
        <w:tc>
          <w:tcPr>
            <w:tcW w:w="2808" w:type="dxa"/>
            <w:tcMar>
              <w:top w:w="100" w:type="dxa"/>
              <w:left w:w="108" w:type="dxa"/>
              <w:bottom w:w="100" w:type="dxa"/>
              <w:right w:w="108" w:type="dxa"/>
            </w:tcMar>
          </w:tcPr>
          <w:p w:rsidR="00E34308" w:rsidRDefault="00000000">
            <w:pPr>
              <w:pStyle w:val="Normal1"/>
              <w:tabs>
                <w:tab w:val="left" w:pos="720"/>
              </w:tabs>
              <w:spacing w:line="276" w:lineRule="auto"/>
              <w:jc w:val="both"/>
              <w:rPr>
                <w:b/>
                <w:sz w:val="22"/>
              </w:rPr>
            </w:pPr>
            <w:r>
              <w:rPr>
                <w:rFonts w:eastAsia="Arial"/>
                <w:b/>
                <w:sz w:val="22"/>
              </w:rPr>
              <w:t xml:space="preserve">Salesforce &amp; Force.com </w:t>
            </w:r>
          </w:p>
          <w:p w:rsidR="00E34308" w:rsidRDefault="00000000">
            <w:pPr>
              <w:pStyle w:val="Normal1"/>
              <w:tabs>
                <w:tab w:val="left" w:pos="720"/>
              </w:tabs>
              <w:spacing w:line="276" w:lineRule="auto"/>
              <w:jc w:val="both"/>
            </w:pPr>
            <w:r>
              <w:rPr>
                <w:rFonts w:eastAsia="Arial"/>
                <w:b/>
                <w:sz w:val="22"/>
              </w:rPr>
              <w:t>Knowledge</w:t>
            </w:r>
            <w:r>
              <w:rPr>
                <w:rFonts w:eastAsia="Arial"/>
                <w:sz w:val="20"/>
              </w:rPr>
              <w:t xml:space="preserve"> </w:t>
            </w:r>
          </w:p>
        </w:tc>
        <w:tc>
          <w:tcPr>
            <w:tcW w:w="7164" w:type="dxa"/>
            <w:tcMar>
              <w:top w:w="100" w:type="dxa"/>
              <w:left w:w="108" w:type="dxa"/>
              <w:bottom w:w="100" w:type="dxa"/>
              <w:right w:w="108" w:type="dxa"/>
            </w:tcMar>
          </w:tcPr>
          <w:p w:rsidR="00E34308" w:rsidRDefault="00000000">
            <w:pPr>
              <w:pStyle w:val="Normal1"/>
              <w:tabs>
                <w:tab w:val="left" w:pos="720"/>
              </w:tabs>
              <w:spacing w:line="276" w:lineRule="auto"/>
              <w:jc w:val="both"/>
              <w:rPr>
                <w:rFonts w:eastAsia="Arial"/>
                <w:sz w:val="22"/>
              </w:rPr>
            </w:pPr>
            <w:r>
              <w:rPr>
                <w:rFonts w:hAnsi="Cambria"/>
              </w:rPr>
              <w:t>Lightning Development,</w:t>
            </w:r>
            <w:r>
              <w:rPr>
                <w:color w:val="262626"/>
              </w:rPr>
              <w:t xml:space="preserve"> Lightning Components and </w:t>
            </w:r>
            <w:proofErr w:type="spellStart"/>
            <w:proofErr w:type="gramStart"/>
            <w:r>
              <w:rPr>
                <w:color w:val="262626"/>
              </w:rPr>
              <w:t>Events,LWC</w:t>
            </w:r>
            <w:proofErr w:type="spellEnd"/>
            <w:proofErr w:type="gramEnd"/>
            <w:r>
              <w:rPr>
                <w:color w:val="262626"/>
              </w:rPr>
              <w:t>,</w:t>
            </w:r>
            <w:r>
              <w:rPr>
                <w:rFonts w:hAnsi="Cambria"/>
              </w:rPr>
              <w:t xml:space="preserve"> SOQL, SOSL, APEX Trigger, APEX Classes, Visual Force (Pages, Components &amp; Controllers), Batch Apex, Partner Portals, Schedule Apex, Schema,</w:t>
            </w:r>
            <w:r>
              <w:rPr>
                <w:color w:val="262626"/>
              </w:rPr>
              <w:t xml:space="preserve"> REST API, </w:t>
            </w:r>
            <w:r>
              <w:rPr>
                <w:rFonts w:hAnsi="Cambria"/>
              </w:rPr>
              <w:t>Workflow, Process Builder, Approvals, Dashboards, Reports,</w:t>
            </w:r>
            <w:r>
              <w:rPr>
                <w:rFonts w:eastAsia="Arial"/>
                <w:sz w:val="22"/>
              </w:rPr>
              <w:t xml:space="preserve"> </w:t>
            </w:r>
            <w:r>
              <w:rPr>
                <w:rFonts w:hAnsi="Cambria"/>
              </w:rPr>
              <w:t xml:space="preserve">Test </w:t>
            </w:r>
            <w:proofErr w:type="spellStart"/>
            <w:r>
              <w:rPr>
                <w:rFonts w:hAnsi="Cambria"/>
              </w:rPr>
              <w:t>classes,Custom</w:t>
            </w:r>
            <w:proofErr w:type="spellEnd"/>
            <w:r>
              <w:rPr>
                <w:rFonts w:hAnsi="Cambria"/>
              </w:rPr>
              <w:t xml:space="preserve"> Settings, inbound change sets and outbound change sets, Blue Canvas,</w:t>
            </w:r>
            <w:r>
              <w:rPr>
                <w:rFonts w:eastAsia="Arial"/>
                <w:sz w:val="22"/>
              </w:rPr>
              <w:t xml:space="preserve"> Bit Bucket, Source Tree, JIRA and GIT, Lucid Chart.</w:t>
            </w:r>
          </w:p>
        </w:tc>
      </w:tr>
    </w:tbl>
    <w:p w:rsidR="00E34308" w:rsidRDefault="00E34308">
      <w:pPr>
        <w:pStyle w:val="NoSpacing"/>
        <w:rPr>
          <w:rFonts w:eastAsia="SimSun"/>
          <w:b/>
          <w:bCs/>
          <w:lang w:eastAsia="zh-CN" w:bidi="ar"/>
        </w:rPr>
      </w:pPr>
    </w:p>
    <w:p w:rsidR="00E34308" w:rsidRDefault="00000000">
      <w:pPr>
        <w:pStyle w:val="NoSpacing"/>
        <w:rPr>
          <w:rFonts w:eastAsia="SimSun"/>
          <w:b/>
          <w:bCs/>
          <w:lang w:val="en-GB" w:eastAsia="zh-CN" w:bidi="ar"/>
        </w:rPr>
      </w:pPr>
      <w:r>
        <w:rPr>
          <w:rFonts w:eastAsia="SimSun"/>
          <w:b/>
          <w:bCs/>
          <w:lang w:eastAsia="zh-CN" w:bidi="ar"/>
        </w:rPr>
        <w:t>Professional Experience</w:t>
      </w:r>
      <w:r>
        <w:rPr>
          <w:rFonts w:eastAsia="SimSun"/>
          <w:b/>
          <w:bCs/>
          <w:lang w:val="en-GB" w:eastAsia="zh-CN" w:bidi="ar"/>
        </w:rPr>
        <w:t xml:space="preserve">: </w:t>
      </w:r>
    </w:p>
    <w:p w:rsidR="00E34308" w:rsidRDefault="00000000">
      <w:pPr>
        <w:pStyle w:val="NoSpacing"/>
        <w:numPr>
          <w:ilvl w:val="0"/>
          <w:numId w:val="2"/>
        </w:numPr>
        <w:rPr>
          <w:rFonts w:eastAsia="SimSun"/>
          <w:sz w:val="20"/>
          <w:szCs w:val="20"/>
          <w:lang w:eastAsia="zh-CN" w:bidi="ar"/>
        </w:rPr>
      </w:pPr>
      <w:r>
        <w:rPr>
          <w:rFonts w:eastAsia="SimSun"/>
          <w:sz w:val="20"/>
          <w:szCs w:val="20"/>
          <w:lang w:eastAsia="zh-CN" w:bidi="ar"/>
        </w:rPr>
        <w:t>Work</w:t>
      </w:r>
      <w:proofErr w:type="spellStart"/>
      <w:r>
        <w:rPr>
          <w:rFonts w:eastAsia="SimSun"/>
          <w:sz w:val="20"/>
          <w:szCs w:val="20"/>
          <w:lang w:val="en-IN" w:eastAsia="zh-CN" w:bidi="ar"/>
        </w:rPr>
        <w:t>ing</w:t>
      </w:r>
      <w:proofErr w:type="spellEnd"/>
      <w:r>
        <w:rPr>
          <w:rFonts w:eastAsia="SimSun"/>
          <w:sz w:val="20"/>
          <w:szCs w:val="20"/>
          <w:lang w:eastAsia="zh-CN" w:bidi="ar"/>
        </w:rPr>
        <w:t xml:space="preserve"> as </w:t>
      </w:r>
      <w:r>
        <w:rPr>
          <w:rFonts w:eastAsia="SimSun"/>
          <w:b/>
          <w:bCs/>
          <w:sz w:val="20"/>
          <w:szCs w:val="20"/>
          <w:lang w:eastAsia="zh-CN" w:bidi="ar"/>
        </w:rPr>
        <w:t>Sr Software Developer</w:t>
      </w:r>
      <w:r>
        <w:rPr>
          <w:rFonts w:eastAsia="SimSun"/>
          <w:sz w:val="20"/>
          <w:szCs w:val="20"/>
          <w:lang w:eastAsia="zh-CN" w:bidi="ar"/>
        </w:rPr>
        <w:t xml:space="preserve"> at </w:t>
      </w:r>
      <w:r>
        <w:rPr>
          <w:rFonts w:eastAsia="SimSun"/>
          <w:b/>
          <w:bCs/>
          <w:sz w:val="20"/>
          <w:szCs w:val="20"/>
          <w:lang w:val="en-IN" w:eastAsia="zh-CN" w:bidi="ar"/>
        </w:rPr>
        <w:t>PRIDETECH LABS</w:t>
      </w:r>
      <w:r>
        <w:rPr>
          <w:rFonts w:eastAsia="SimSun"/>
          <w:b/>
          <w:bCs/>
          <w:sz w:val="20"/>
          <w:szCs w:val="20"/>
          <w:lang w:eastAsia="zh-CN" w:bidi="ar"/>
        </w:rPr>
        <w:t xml:space="preserve"> PV</w:t>
      </w:r>
      <w:r>
        <w:rPr>
          <w:rFonts w:eastAsia="SimSun"/>
          <w:b/>
          <w:bCs/>
          <w:sz w:val="20"/>
          <w:szCs w:val="20"/>
          <w:lang w:val="en-IN" w:eastAsia="zh-CN" w:bidi="ar"/>
        </w:rPr>
        <w:t>T</w:t>
      </w:r>
      <w:r>
        <w:rPr>
          <w:rFonts w:eastAsia="SimSun"/>
          <w:b/>
          <w:bCs/>
          <w:sz w:val="20"/>
          <w:szCs w:val="20"/>
          <w:lang w:eastAsia="zh-CN" w:bidi="ar"/>
        </w:rPr>
        <w:t xml:space="preserve"> L</w:t>
      </w:r>
      <w:r>
        <w:rPr>
          <w:rFonts w:eastAsia="SimSun"/>
          <w:b/>
          <w:bCs/>
          <w:sz w:val="20"/>
          <w:szCs w:val="20"/>
          <w:lang w:val="en-IN" w:eastAsia="zh-CN" w:bidi="ar"/>
        </w:rPr>
        <w:t>T</w:t>
      </w:r>
      <w:r>
        <w:rPr>
          <w:rFonts w:eastAsia="SimSun"/>
          <w:b/>
          <w:bCs/>
          <w:sz w:val="20"/>
          <w:szCs w:val="20"/>
          <w:lang w:eastAsia="zh-CN" w:bidi="ar"/>
        </w:rPr>
        <w:t>D</w:t>
      </w:r>
      <w:r>
        <w:rPr>
          <w:rFonts w:eastAsia="SimSun"/>
          <w:sz w:val="20"/>
          <w:szCs w:val="20"/>
          <w:lang w:eastAsia="zh-CN" w:bidi="ar"/>
        </w:rPr>
        <w:t xml:space="preserve"> from </w:t>
      </w:r>
      <w:r>
        <w:rPr>
          <w:rFonts w:eastAsia="SimSun"/>
          <w:b/>
          <w:bCs/>
          <w:sz w:val="20"/>
          <w:szCs w:val="20"/>
          <w:lang w:eastAsia="zh-CN" w:bidi="ar"/>
        </w:rPr>
        <w:t>1</w:t>
      </w:r>
      <w:r>
        <w:rPr>
          <w:rFonts w:eastAsia="SimSun"/>
          <w:b/>
          <w:bCs/>
          <w:sz w:val="20"/>
          <w:szCs w:val="20"/>
          <w:lang w:val="en-IN" w:eastAsia="zh-CN" w:bidi="ar"/>
        </w:rPr>
        <w:t>4</w:t>
      </w:r>
      <w:proofErr w:type="gramStart"/>
      <w:r>
        <w:rPr>
          <w:rFonts w:eastAsia="SimSun"/>
          <w:b/>
          <w:bCs/>
          <w:sz w:val="20"/>
          <w:szCs w:val="20"/>
          <w:vertAlign w:val="superscript"/>
          <w:lang w:val="en-IN" w:eastAsia="zh-CN" w:bidi="ar"/>
        </w:rPr>
        <w:t>th</w:t>
      </w:r>
      <w:r>
        <w:rPr>
          <w:rFonts w:eastAsia="SimSun"/>
          <w:b/>
          <w:bCs/>
          <w:sz w:val="20"/>
          <w:szCs w:val="20"/>
          <w:lang w:val="en-IN" w:eastAsia="zh-CN" w:bidi="ar"/>
        </w:rPr>
        <w:t xml:space="preserve"> </w:t>
      </w:r>
      <w:r>
        <w:rPr>
          <w:rFonts w:eastAsia="SimSun"/>
          <w:b/>
          <w:bCs/>
          <w:sz w:val="20"/>
          <w:szCs w:val="20"/>
          <w:lang w:eastAsia="zh-CN" w:bidi="ar"/>
        </w:rPr>
        <w:t xml:space="preserve"> Mar</w:t>
      </w:r>
      <w:proofErr w:type="gramEnd"/>
      <w:r>
        <w:rPr>
          <w:rFonts w:eastAsia="SimSun"/>
          <w:b/>
          <w:bCs/>
          <w:sz w:val="20"/>
          <w:szCs w:val="20"/>
          <w:lang w:eastAsia="zh-CN" w:bidi="ar"/>
        </w:rPr>
        <w:t xml:space="preserve"> 2022</w:t>
      </w:r>
      <w:r>
        <w:rPr>
          <w:rFonts w:eastAsia="SimSun"/>
          <w:b/>
          <w:bCs/>
          <w:sz w:val="20"/>
          <w:szCs w:val="20"/>
          <w:lang w:val="en-IN" w:eastAsia="zh-CN" w:bidi="ar"/>
        </w:rPr>
        <w:t xml:space="preserve"> To till Date.</w:t>
      </w:r>
      <w:r>
        <w:rPr>
          <w:rFonts w:eastAsia="SimSun"/>
          <w:sz w:val="20"/>
          <w:szCs w:val="20"/>
          <w:lang w:val="en-IN" w:eastAsia="zh-CN" w:bidi="ar"/>
        </w:rPr>
        <w:t xml:space="preserve">  </w:t>
      </w:r>
    </w:p>
    <w:p w:rsidR="00E34308" w:rsidRDefault="00E34308">
      <w:pPr>
        <w:pStyle w:val="NoSpacing"/>
        <w:rPr>
          <w:rFonts w:eastAsia="SimSun"/>
          <w:b/>
          <w:bCs/>
          <w:lang w:val="en-GB" w:eastAsia="zh-CN" w:bidi="ar"/>
        </w:rPr>
      </w:pPr>
    </w:p>
    <w:p w:rsidR="00E34308" w:rsidRDefault="00E34308">
      <w:pPr>
        <w:pStyle w:val="NoSpacing"/>
        <w:rPr>
          <w:rFonts w:eastAsia="SimSun"/>
          <w:b/>
          <w:bCs/>
          <w:lang w:val="en-GB" w:eastAsia="zh-CN" w:bidi="ar"/>
        </w:rPr>
      </w:pPr>
    </w:p>
    <w:p w:rsidR="00E34308" w:rsidRDefault="00E34308">
      <w:pPr>
        <w:pStyle w:val="NoSpacing"/>
        <w:rPr>
          <w:rFonts w:eastAsia="SimSun"/>
          <w:b/>
          <w:bCs/>
          <w:lang w:val="en-GB" w:eastAsia="zh-CN" w:bidi="ar"/>
        </w:rPr>
      </w:pPr>
    </w:p>
    <w:p w:rsidR="00E34308" w:rsidRDefault="00E34308">
      <w:pPr>
        <w:pStyle w:val="NoSpacing"/>
        <w:rPr>
          <w:rFonts w:eastAsia="SimSun"/>
          <w:lang w:eastAsia="zh-CN" w:bidi="ar"/>
        </w:rPr>
      </w:pPr>
    </w:p>
    <w:p w:rsidR="00E34308" w:rsidRDefault="00000000">
      <w:pPr>
        <w:pStyle w:val="NoSpacing"/>
        <w:numPr>
          <w:ilvl w:val="0"/>
          <w:numId w:val="2"/>
        </w:numPr>
        <w:rPr>
          <w:rFonts w:eastAsia="SimSun"/>
          <w:sz w:val="20"/>
          <w:szCs w:val="20"/>
          <w:lang w:eastAsia="zh-CN" w:bidi="ar"/>
        </w:rPr>
      </w:pPr>
      <w:r>
        <w:rPr>
          <w:rFonts w:eastAsia="SimSun"/>
          <w:sz w:val="20"/>
          <w:szCs w:val="20"/>
          <w:lang w:eastAsia="zh-CN" w:bidi="ar"/>
        </w:rPr>
        <w:t xml:space="preserve">Worked as </w:t>
      </w:r>
      <w:r>
        <w:rPr>
          <w:rFonts w:eastAsia="SimSun"/>
          <w:b/>
          <w:bCs/>
          <w:sz w:val="20"/>
          <w:szCs w:val="20"/>
          <w:lang w:eastAsia="zh-CN" w:bidi="ar"/>
        </w:rPr>
        <w:t>Sr Software Developer</w:t>
      </w:r>
      <w:r>
        <w:rPr>
          <w:rFonts w:eastAsia="SimSun"/>
          <w:sz w:val="20"/>
          <w:szCs w:val="20"/>
          <w:lang w:eastAsia="zh-CN" w:bidi="ar"/>
        </w:rPr>
        <w:t xml:space="preserve"> at </w:t>
      </w:r>
      <w:r>
        <w:rPr>
          <w:rFonts w:eastAsia="SimSun"/>
          <w:b/>
          <w:bCs/>
          <w:sz w:val="20"/>
          <w:szCs w:val="20"/>
          <w:lang w:eastAsia="zh-CN" w:bidi="ar"/>
        </w:rPr>
        <w:t>ADVANTAGE ONE HUMAN RESOURCING PRIVATE LIMITED</w:t>
      </w:r>
      <w:r>
        <w:rPr>
          <w:rFonts w:eastAsia="SimSun"/>
          <w:sz w:val="20"/>
          <w:szCs w:val="20"/>
          <w:lang w:eastAsia="zh-CN" w:bidi="ar"/>
        </w:rPr>
        <w:t xml:space="preserve"> from </w:t>
      </w:r>
      <w:r>
        <w:rPr>
          <w:rFonts w:eastAsia="SimSun"/>
          <w:b/>
          <w:bCs/>
          <w:sz w:val="20"/>
          <w:szCs w:val="20"/>
          <w:lang w:val="en-IN" w:eastAsia="zh-CN" w:bidi="ar"/>
        </w:rPr>
        <w:t xml:space="preserve">16 </w:t>
      </w:r>
      <w:proofErr w:type="spellStart"/>
      <w:r>
        <w:rPr>
          <w:rFonts w:eastAsia="SimSun"/>
          <w:b/>
          <w:bCs/>
          <w:sz w:val="20"/>
          <w:szCs w:val="20"/>
          <w:vertAlign w:val="superscript"/>
          <w:lang w:val="en-GB" w:eastAsia="zh-CN" w:bidi="ar"/>
        </w:rPr>
        <w:t>th</w:t>
      </w:r>
      <w:proofErr w:type="spellEnd"/>
      <w:r>
        <w:rPr>
          <w:rFonts w:eastAsia="SimSun"/>
          <w:sz w:val="20"/>
          <w:szCs w:val="20"/>
          <w:lang w:val="en-GB" w:eastAsia="zh-CN" w:bidi="ar"/>
        </w:rPr>
        <w:t xml:space="preserve"> </w:t>
      </w:r>
      <w:r>
        <w:rPr>
          <w:rFonts w:eastAsia="SimSun"/>
          <w:b/>
          <w:bCs/>
          <w:sz w:val="20"/>
          <w:szCs w:val="20"/>
          <w:lang w:eastAsia="zh-CN" w:bidi="ar"/>
        </w:rPr>
        <w:t>April 2021</w:t>
      </w:r>
      <w:r>
        <w:rPr>
          <w:rFonts w:eastAsia="SimSun"/>
          <w:sz w:val="20"/>
          <w:szCs w:val="20"/>
          <w:lang w:eastAsia="zh-CN" w:bidi="ar"/>
        </w:rPr>
        <w:t xml:space="preserve"> to </w:t>
      </w:r>
      <w:r>
        <w:rPr>
          <w:rFonts w:eastAsia="SimSun"/>
          <w:b/>
          <w:bCs/>
          <w:sz w:val="20"/>
          <w:szCs w:val="20"/>
          <w:lang w:eastAsia="zh-CN" w:bidi="ar"/>
        </w:rPr>
        <w:t>1</w:t>
      </w:r>
      <w:r>
        <w:rPr>
          <w:rFonts w:eastAsia="SimSun"/>
          <w:b/>
          <w:bCs/>
          <w:sz w:val="20"/>
          <w:szCs w:val="20"/>
          <w:lang w:val="en-GB" w:eastAsia="zh-CN" w:bidi="ar"/>
        </w:rPr>
        <w:t>0</w:t>
      </w:r>
      <w:proofErr w:type="spellStart"/>
      <w:r>
        <w:rPr>
          <w:rFonts w:eastAsia="SimSun"/>
          <w:b/>
          <w:bCs/>
          <w:sz w:val="20"/>
          <w:szCs w:val="20"/>
          <w:lang w:eastAsia="zh-CN" w:bidi="ar"/>
        </w:rPr>
        <w:t>th</w:t>
      </w:r>
      <w:proofErr w:type="spellEnd"/>
      <w:r>
        <w:rPr>
          <w:rFonts w:eastAsia="SimSun"/>
          <w:b/>
          <w:bCs/>
          <w:sz w:val="20"/>
          <w:szCs w:val="20"/>
          <w:lang w:eastAsia="zh-CN" w:bidi="ar"/>
        </w:rPr>
        <w:t xml:space="preserve"> Mar 2022</w:t>
      </w:r>
      <w:r>
        <w:rPr>
          <w:rFonts w:eastAsia="SimSun"/>
          <w:sz w:val="20"/>
          <w:szCs w:val="20"/>
          <w:lang w:eastAsia="zh-CN" w:bidi="ar"/>
        </w:rPr>
        <w:t>.</w:t>
      </w:r>
    </w:p>
    <w:p w:rsidR="00E34308" w:rsidRDefault="00000000">
      <w:pPr>
        <w:pStyle w:val="NoSpacing"/>
        <w:numPr>
          <w:ilvl w:val="0"/>
          <w:numId w:val="2"/>
        </w:numPr>
        <w:rPr>
          <w:rFonts w:eastAsia="SimSun"/>
          <w:sz w:val="20"/>
          <w:szCs w:val="20"/>
          <w:lang w:eastAsia="zh-CN" w:bidi="ar"/>
        </w:rPr>
      </w:pPr>
      <w:r>
        <w:rPr>
          <w:rFonts w:eastAsia="SimSun"/>
          <w:sz w:val="20"/>
          <w:szCs w:val="20"/>
          <w:lang w:eastAsia="zh-CN" w:bidi="ar"/>
        </w:rPr>
        <w:t xml:space="preserve">Worked as </w:t>
      </w:r>
      <w:r>
        <w:rPr>
          <w:rFonts w:eastAsia="SimSun"/>
          <w:b/>
          <w:bCs/>
          <w:sz w:val="20"/>
          <w:szCs w:val="20"/>
          <w:lang w:val="en-GB" w:eastAsia="zh-CN" w:bidi="ar"/>
        </w:rPr>
        <w:t xml:space="preserve">Sr </w:t>
      </w:r>
      <w:r>
        <w:rPr>
          <w:rFonts w:eastAsia="SimSun"/>
          <w:b/>
          <w:bCs/>
          <w:sz w:val="20"/>
          <w:szCs w:val="20"/>
          <w:lang w:eastAsia="zh-CN" w:bidi="ar"/>
        </w:rPr>
        <w:t>Software Developer</w:t>
      </w:r>
      <w:r>
        <w:rPr>
          <w:rFonts w:eastAsia="SimSun"/>
          <w:sz w:val="20"/>
          <w:szCs w:val="20"/>
          <w:lang w:eastAsia="zh-CN" w:bidi="ar"/>
        </w:rPr>
        <w:t xml:space="preserve"> </w:t>
      </w:r>
      <w:proofErr w:type="gramStart"/>
      <w:r>
        <w:rPr>
          <w:rFonts w:eastAsia="SimSun"/>
          <w:sz w:val="20"/>
          <w:szCs w:val="20"/>
          <w:lang w:eastAsia="zh-CN" w:bidi="ar"/>
        </w:rPr>
        <w:t xml:space="preserve">at </w:t>
      </w:r>
      <w:r>
        <w:rPr>
          <w:rFonts w:eastAsia="SimSun"/>
          <w:sz w:val="20"/>
          <w:szCs w:val="20"/>
          <w:lang w:val="en-GB" w:eastAsia="zh-CN" w:bidi="ar"/>
        </w:rPr>
        <w:t xml:space="preserve"> </w:t>
      </w:r>
      <w:r>
        <w:rPr>
          <w:rFonts w:eastAsia="SimSun"/>
          <w:b/>
          <w:bCs/>
          <w:sz w:val="20"/>
          <w:szCs w:val="20"/>
          <w:lang w:val="en-GB" w:eastAsia="zh-CN" w:bidi="ar"/>
        </w:rPr>
        <w:t>NEGOCIOS</w:t>
      </w:r>
      <w:proofErr w:type="gramEnd"/>
      <w:r>
        <w:rPr>
          <w:rFonts w:eastAsia="SimSun"/>
          <w:b/>
          <w:bCs/>
          <w:sz w:val="20"/>
          <w:szCs w:val="20"/>
          <w:lang w:val="en-GB" w:eastAsia="zh-CN" w:bidi="ar"/>
        </w:rPr>
        <w:t xml:space="preserve"> IT SOLUTIONS PVT LTD</w:t>
      </w:r>
      <w:r>
        <w:rPr>
          <w:rFonts w:eastAsia="SimSun"/>
          <w:sz w:val="20"/>
          <w:szCs w:val="20"/>
          <w:lang w:eastAsia="zh-CN" w:bidi="ar"/>
        </w:rPr>
        <w:t xml:space="preserve"> from </w:t>
      </w:r>
      <w:r>
        <w:rPr>
          <w:rFonts w:eastAsia="SimSun"/>
          <w:b/>
          <w:bCs/>
          <w:sz w:val="20"/>
          <w:szCs w:val="20"/>
          <w:lang w:val="en-GB" w:eastAsia="zh-CN" w:bidi="ar"/>
        </w:rPr>
        <w:t>24th</w:t>
      </w:r>
      <w:r>
        <w:rPr>
          <w:rFonts w:eastAsia="SimSun"/>
          <w:sz w:val="20"/>
          <w:szCs w:val="20"/>
          <w:lang w:val="en-GB" w:eastAsia="zh-CN" w:bidi="ar"/>
        </w:rPr>
        <w:t xml:space="preserve"> </w:t>
      </w:r>
      <w:r>
        <w:rPr>
          <w:rFonts w:eastAsia="SimSun"/>
          <w:b/>
          <w:bCs/>
          <w:sz w:val="20"/>
          <w:szCs w:val="20"/>
          <w:lang w:val="en-GB" w:eastAsia="zh-CN" w:bidi="ar"/>
        </w:rPr>
        <w:t>Jan</w:t>
      </w:r>
      <w:r>
        <w:rPr>
          <w:rFonts w:eastAsia="SimSun"/>
          <w:b/>
          <w:bCs/>
          <w:sz w:val="20"/>
          <w:szCs w:val="20"/>
          <w:lang w:eastAsia="zh-CN" w:bidi="ar"/>
        </w:rPr>
        <w:t xml:space="preserve"> 20</w:t>
      </w:r>
      <w:r>
        <w:rPr>
          <w:rFonts w:eastAsia="SimSun"/>
          <w:b/>
          <w:bCs/>
          <w:sz w:val="20"/>
          <w:szCs w:val="20"/>
          <w:lang w:val="en-GB" w:eastAsia="zh-CN" w:bidi="ar"/>
        </w:rPr>
        <w:t>20</w:t>
      </w:r>
      <w:r>
        <w:rPr>
          <w:rFonts w:eastAsia="SimSun"/>
          <w:sz w:val="20"/>
          <w:szCs w:val="20"/>
          <w:lang w:eastAsia="zh-CN" w:bidi="ar"/>
        </w:rPr>
        <w:t xml:space="preserve"> to </w:t>
      </w:r>
      <w:r>
        <w:rPr>
          <w:rFonts w:eastAsia="SimSun"/>
          <w:b/>
          <w:bCs/>
          <w:sz w:val="20"/>
          <w:szCs w:val="20"/>
          <w:lang w:val="en-GB" w:eastAsia="zh-CN" w:bidi="ar"/>
        </w:rPr>
        <w:t>30</w:t>
      </w:r>
      <w:r>
        <w:rPr>
          <w:rFonts w:eastAsia="SimSun"/>
          <w:b/>
          <w:bCs/>
          <w:sz w:val="20"/>
          <w:szCs w:val="20"/>
          <w:vertAlign w:val="superscript"/>
          <w:lang w:val="en-GB" w:eastAsia="zh-CN" w:bidi="ar"/>
        </w:rPr>
        <w:t>th</w:t>
      </w:r>
      <w:r>
        <w:rPr>
          <w:rFonts w:eastAsia="SimSun"/>
          <w:b/>
          <w:bCs/>
          <w:sz w:val="20"/>
          <w:szCs w:val="20"/>
          <w:lang w:val="en-GB" w:eastAsia="zh-CN" w:bidi="ar"/>
        </w:rPr>
        <w:t xml:space="preserve"> July</w:t>
      </w:r>
      <w:r>
        <w:rPr>
          <w:rFonts w:eastAsia="SimSun"/>
          <w:b/>
          <w:bCs/>
          <w:sz w:val="20"/>
          <w:szCs w:val="20"/>
          <w:lang w:eastAsia="zh-CN" w:bidi="ar"/>
        </w:rPr>
        <w:t xml:space="preserve"> 202</w:t>
      </w:r>
      <w:r>
        <w:rPr>
          <w:rFonts w:eastAsia="SimSun"/>
          <w:b/>
          <w:bCs/>
          <w:sz w:val="20"/>
          <w:szCs w:val="20"/>
          <w:lang w:val="en-GB" w:eastAsia="zh-CN" w:bidi="ar"/>
        </w:rPr>
        <w:t>0</w:t>
      </w:r>
      <w:r>
        <w:rPr>
          <w:rFonts w:eastAsia="SimSun"/>
          <w:sz w:val="20"/>
          <w:szCs w:val="20"/>
          <w:lang w:eastAsia="zh-CN" w:bidi="ar"/>
        </w:rPr>
        <w:t>.</w:t>
      </w:r>
    </w:p>
    <w:p w:rsidR="00E34308" w:rsidRDefault="00000000">
      <w:pPr>
        <w:pStyle w:val="NoSpacing"/>
        <w:numPr>
          <w:ilvl w:val="0"/>
          <w:numId w:val="2"/>
        </w:numPr>
        <w:rPr>
          <w:rFonts w:eastAsia="SimSun"/>
          <w:sz w:val="20"/>
          <w:szCs w:val="20"/>
          <w:lang w:eastAsia="zh-CN" w:bidi="ar"/>
        </w:rPr>
      </w:pPr>
      <w:r>
        <w:rPr>
          <w:rFonts w:eastAsia="SimSun"/>
          <w:sz w:val="20"/>
          <w:szCs w:val="20"/>
          <w:lang w:eastAsia="zh-CN" w:bidi="ar"/>
        </w:rPr>
        <w:t xml:space="preserve">Worked as </w:t>
      </w:r>
      <w:r>
        <w:rPr>
          <w:rFonts w:eastAsia="SimSun"/>
          <w:b/>
          <w:bCs/>
          <w:sz w:val="20"/>
          <w:szCs w:val="20"/>
          <w:lang w:eastAsia="zh-CN" w:bidi="ar"/>
        </w:rPr>
        <w:t>Software Developer</w:t>
      </w:r>
      <w:r>
        <w:rPr>
          <w:rFonts w:eastAsia="SimSun"/>
          <w:sz w:val="20"/>
          <w:szCs w:val="20"/>
          <w:lang w:eastAsia="zh-CN" w:bidi="ar"/>
        </w:rPr>
        <w:t xml:space="preserve"> </w:t>
      </w:r>
      <w:proofErr w:type="gramStart"/>
      <w:r>
        <w:rPr>
          <w:rFonts w:eastAsia="SimSun"/>
          <w:sz w:val="20"/>
          <w:szCs w:val="20"/>
          <w:lang w:eastAsia="zh-CN" w:bidi="ar"/>
        </w:rPr>
        <w:t xml:space="preserve">at </w:t>
      </w:r>
      <w:r>
        <w:rPr>
          <w:rFonts w:eastAsia="SimSun"/>
          <w:sz w:val="20"/>
          <w:szCs w:val="20"/>
          <w:lang w:val="en-GB" w:eastAsia="zh-CN" w:bidi="ar"/>
        </w:rPr>
        <w:t xml:space="preserve"> </w:t>
      </w:r>
      <w:r>
        <w:rPr>
          <w:rFonts w:eastAsia="SimSun"/>
          <w:b/>
          <w:bCs/>
          <w:sz w:val="20"/>
          <w:szCs w:val="20"/>
          <w:lang w:val="en-GB" w:eastAsia="zh-CN" w:bidi="ar"/>
        </w:rPr>
        <w:t>AXA</w:t>
      </w:r>
      <w:proofErr w:type="gramEnd"/>
      <w:r>
        <w:rPr>
          <w:rFonts w:eastAsia="SimSun"/>
          <w:b/>
          <w:bCs/>
          <w:sz w:val="20"/>
          <w:szCs w:val="20"/>
          <w:lang w:val="en-GB" w:eastAsia="zh-CN" w:bidi="ar"/>
        </w:rPr>
        <w:t xml:space="preserve"> BUSINESS SERVICES PVT LTD</w:t>
      </w:r>
      <w:r>
        <w:rPr>
          <w:rFonts w:eastAsia="SimSun"/>
          <w:sz w:val="20"/>
          <w:szCs w:val="20"/>
          <w:lang w:eastAsia="zh-CN" w:bidi="ar"/>
        </w:rPr>
        <w:t xml:space="preserve"> from </w:t>
      </w:r>
      <w:r>
        <w:rPr>
          <w:rFonts w:eastAsia="SimSun"/>
          <w:b/>
          <w:bCs/>
          <w:sz w:val="20"/>
          <w:szCs w:val="20"/>
          <w:lang w:val="en-GB" w:eastAsia="zh-CN" w:bidi="ar"/>
        </w:rPr>
        <w:t>7th</w:t>
      </w:r>
      <w:r>
        <w:rPr>
          <w:rFonts w:eastAsia="SimSun"/>
          <w:sz w:val="20"/>
          <w:szCs w:val="20"/>
          <w:lang w:val="en-GB" w:eastAsia="zh-CN" w:bidi="ar"/>
        </w:rPr>
        <w:t xml:space="preserve"> </w:t>
      </w:r>
      <w:r>
        <w:rPr>
          <w:rFonts w:eastAsia="SimSun"/>
          <w:b/>
          <w:bCs/>
          <w:sz w:val="20"/>
          <w:szCs w:val="20"/>
          <w:lang w:val="en-GB" w:eastAsia="zh-CN" w:bidi="ar"/>
        </w:rPr>
        <w:t>Aug</w:t>
      </w:r>
      <w:r>
        <w:rPr>
          <w:rFonts w:eastAsia="SimSun"/>
          <w:b/>
          <w:bCs/>
          <w:sz w:val="20"/>
          <w:szCs w:val="20"/>
          <w:lang w:eastAsia="zh-CN" w:bidi="ar"/>
        </w:rPr>
        <w:t xml:space="preserve"> 20</w:t>
      </w:r>
      <w:r>
        <w:rPr>
          <w:rFonts w:eastAsia="SimSun"/>
          <w:b/>
          <w:bCs/>
          <w:sz w:val="20"/>
          <w:szCs w:val="20"/>
          <w:lang w:val="en-GB" w:eastAsia="zh-CN" w:bidi="ar"/>
        </w:rPr>
        <w:t>13</w:t>
      </w:r>
      <w:r>
        <w:rPr>
          <w:rFonts w:eastAsia="SimSun"/>
          <w:sz w:val="20"/>
          <w:szCs w:val="20"/>
          <w:lang w:eastAsia="zh-CN" w:bidi="ar"/>
        </w:rPr>
        <w:t xml:space="preserve"> to </w:t>
      </w:r>
      <w:r>
        <w:rPr>
          <w:rFonts w:eastAsia="SimSun"/>
          <w:b/>
          <w:bCs/>
          <w:sz w:val="20"/>
          <w:szCs w:val="20"/>
          <w:lang w:val="en-GB" w:eastAsia="zh-CN" w:bidi="ar"/>
        </w:rPr>
        <w:t>27</w:t>
      </w:r>
      <w:r>
        <w:rPr>
          <w:rFonts w:eastAsia="SimSun"/>
          <w:b/>
          <w:bCs/>
          <w:sz w:val="20"/>
          <w:szCs w:val="20"/>
          <w:vertAlign w:val="superscript"/>
          <w:lang w:val="en-GB" w:eastAsia="zh-CN" w:bidi="ar"/>
        </w:rPr>
        <w:t>th</w:t>
      </w:r>
      <w:r>
        <w:rPr>
          <w:rFonts w:eastAsia="SimSun"/>
          <w:b/>
          <w:bCs/>
          <w:sz w:val="20"/>
          <w:szCs w:val="20"/>
          <w:lang w:val="en-GB" w:eastAsia="zh-CN" w:bidi="ar"/>
        </w:rPr>
        <w:t xml:space="preserve"> Mar</w:t>
      </w:r>
      <w:r>
        <w:rPr>
          <w:rFonts w:eastAsia="SimSun"/>
          <w:b/>
          <w:bCs/>
          <w:sz w:val="20"/>
          <w:szCs w:val="20"/>
          <w:lang w:eastAsia="zh-CN" w:bidi="ar"/>
        </w:rPr>
        <w:t xml:space="preserve"> 20</w:t>
      </w:r>
      <w:r>
        <w:rPr>
          <w:rFonts w:eastAsia="SimSun"/>
          <w:b/>
          <w:bCs/>
          <w:sz w:val="20"/>
          <w:szCs w:val="20"/>
          <w:lang w:val="en-GB" w:eastAsia="zh-CN" w:bidi="ar"/>
        </w:rPr>
        <w:t>17</w:t>
      </w:r>
      <w:r>
        <w:rPr>
          <w:rFonts w:eastAsia="SimSun"/>
          <w:sz w:val="20"/>
          <w:szCs w:val="20"/>
          <w:lang w:eastAsia="zh-CN" w:bidi="ar"/>
        </w:rPr>
        <w:t>.</w:t>
      </w:r>
    </w:p>
    <w:p w:rsidR="00E34308" w:rsidRDefault="00E34308">
      <w:pPr>
        <w:pStyle w:val="NoSpacing"/>
        <w:rPr>
          <w:rFonts w:eastAsia="SimSun"/>
          <w:b/>
          <w:bCs/>
          <w:lang w:eastAsia="zh-CN" w:bidi="ar"/>
        </w:rPr>
      </w:pPr>
    </w:p>
    <w:p w:rsidR="00E34308" w:rsidRDefault="00000000">
      <w:pPr>
        <w:pStyle w:val="NoSpacing"/>
        <w:rPr>
          <w:rFonts w:eastAsia="SimSun"/>
          <w:lang w:eastAsia="zh-CN" w:bidi="ar"/>
        </w:rPr>
      </w:pPr>
      <w:r>
        <w:rPr>
          <w:rFonts w:eastAsia="SimSun"/>
          <w:b/>
          <w:bCs/>
          <w:lang w:eastAsia="zh-CN" w:bidi="ar"/>
        </w:rPr>
        <w:t xml:space="preserve">Educational </w:t>
      </w:r>
      <w:proofErr w:type="gramStart"/>
      <w:r>
        <w:rPr>
          <w:rFonts w:eastAsia="SimSun"/>
          <w:b/>
          <w:bCs/>
          <w:lang w:eastAsia="zh-CN" w:bidi="ar"/>
        </w:rPr>
        <w:t>Details</w:t>
      </w:r>
      <w:r>
        <w:rPr>
          <w:rFonts w:eastAsia="SimSun"/>
          <w:b/>
          <w:bCs/>
          <w:lang w:val="en-GB" w:eastAsia="zh-CN" w:bidi="ar"/>
        </w:rPr>
        <w:t>:-</w:t>
      </w:r>
      <w:proofErr w:type="gramEnd"/>
    </w:p>
    <w:p w:rsidR="00E34308" w:rsidRDefault="00E34308">
      <w:pPr>
        <w:pStyle w:val="NoSpacing"/>
        <w:rPr>
          <w:rFonts w:eastAsia="SimSun"/>
          <w:lang w:val="en-GB" w:eastAsia="zh-CN" w:bidi="ar"/>
        </w:rPr>
      </w:pPr>
    </w:p>
    <w:p w:rsidR="00E34308" w:rsidRDefault="00000000">
      <w:pPr>
        <w:pStyle w:val="ListParagraph"/>
        <w:widowControl w:val="0"/>
        <w:numPr>
          <w:ilvl w:val="0"/>
          <w:numId w:val="3"/>
        </w:numPr>
        <w:tabs>
          <w:tab w:val="clear" w:pos="420"/>
          <w:tab w:val="left" w:pos="590"/>
        </w:tabs>
        <w:autoSpaceDE w:val="0"/>
        <w:autoSpaceDN w:val="0"/>
        <w:spacing w:before="40"/>
        <w:rPr>
          <w:rFonts w:ascii="Calibri Light" w:hAnsi="Calibri Light"/>
          <w:b/>
          <w:color w:val="5B9BD5"/>
          <w:u w:val="single"/>
          <w:lang w:val="en-IN"/>
        </w:rPr>
      </w:pPr>
      <w:r>
        <w:rPr>
          <w:rFonts w:ascii="Times New Roman" w:eastAsia="SimSun" w:hAnsi="Times New Roman" w:cs="Times New Roman"/>
          <w:sz w:val="24"/>
          <w:szCs w:val="24"/>
          <w:lang w:eastAsia="zh-CN" w:bidi="ar"/>
        </w:rPr>
        <w:t>Master</w:t>
      </w:r>
      <w:r>
        <w:rPr>
          <w:rFonts w:ascii="Times New Roman" w:eastAsia="SimSun" w:hAnsi="Times New Roman" w:cs="Times New Roman"/>
          <w:sz w:val="24"/>
          <w:szCs w:val="24"/>
          <w:lang w:val="en-GB" w:eastAsia="zh-CN" w:bidi="ar"/>
        </w:rPr>
        <w:t>’</w:t>
      </w:r>
      <w:r>
        <w:rPr>
          <w:rFonts w:ascii="Times New Roman" w:eastAsia="SimSun" w:hAnsi="Times New Roman" w:cs="Times New Roman"/>
          <w:sz w:val="24"/>
          <w:szCs w:val="24"/>
          <w:lang w:eastAsia="zh-CN" w:bidi="ar"/>
        </w:rPr>
        <w:t xml:space="preserve">s degree (M.com) from </w:t>
      </w:r>
      <w:r>
        <w:rPr>
          <w:rFonts w:ascii="Times New Roman" w:eastAsia="SimSun" w:hAnsi="Times New Roman" w:cs="Times New Roman"/>
          <w:b/>
          <w:bCs/>
          <w:sz w:val="24"/>
          <w:szCs w:val="24"/>
          <w:lang w:eastAsia="zh-CN" w:bidi="ar"/>
        </w:rPr>
        <w:t xml:space="preserve">Sri </w:t>
      </w:r>
      <w:proofErr w:type="spellStart"/>
      <w:r>
        <w:rPr>
          <w:rFonts w:ascii="Times New Roman" w:eastAsia="SimSun" w:hAnsi="Times New Roman" w:cs="Times New Roman"/>
          <w:b/>
          <w:bCs/>
          <w:sz w:val="24"/>
          <w:szCs w:val="24"/>
          <w:lang w:eastAsia="zh-CN" w:bidi="ar"/>
        </w:rPr>
        <w:t>Venkateswara</w:t>
      </w:r>
      <w:proofErr w:type="spellEnd"/>
      <w:r>
        <w:rPr>
          <w:rFonts w:ascii="Times New Roman" w:eastAsia="SimSun" w:hAnsi="Times New Roman" w:cs="Times New Roman"/>
          <w:b/>
          <w:bCs/>
          <w:sz w:val="24"/>
          <w:szCs w:val="24"/>
          <w:lang w:eastAsia="zh-CN" w:bidi="ar"/>
        </w:rPr>
        <w:t xml:space="preserve"> University </w:t>
      </w:r>
      <w:r>
        <w:rPr>
          <w:rFonts w:ascii="Times New Roman" w:eastAsia="SimSun" w:hAnsi="Times New Roman" w:cs="Times New Roman"/>
          <w:b/>
          <w:bCs/>
          <w:sz w:val="24"/>
          <w:szCs w:val="24"/>
          <w:lang w:val="en-GB" w:eastAsia="zh-CN" w:bidi="ar"/>
        </w:rPr>
        <w:t xml:space="preserve">of </w:t>
      </w:r>
      <w:r>
        <w:rPr>
          <w:rFonts w:ascii="Times New Roman" w:eastAsia="SimSun" w:hAnsi="Times New Roman" w:cs="Times New Roman"/>
          <w:b/>
          <w:bCs/>
          <w:sz w:val="24"/>
          <w:szCs w:val="24"/>
          <w:lang w:eastAsia="zh-CN" w:bidi="ar"/>
        </w:rPr>
        <w:t>the year of 2012</w:t>
      </w:r>
      <w:r>
        <w:rPr>
          <w:rFonts w:ascii="Times New Roman" w:eastAsia="SimSun" w:hAnsi="Times New Roman" w:cs="Times New Roman"/>
          <w:b/>
          <w:bCs/>
          <w:sz w:val="24"/>
          <w:szCs w:val="24"/>
          <w:lang w:val="en-IN" w:eastAsia="zh-CN" w:bidi="ar"/>
        </w:rPr>
        <w:t>.</w:t>
      </w:r>
    </w:p>
    <w:tbl>
      <w:tblPr>
        <w:tblW w:w="10003" w:type="dxa"/>
        <w:tblInd w:w="-292" w:type="dxa"/>
        <w:tblLayout w:type="fixed"/>
        <w:tblCellMar>
          <w:left w:w="0" w:type="dxa"/>
          <w:right w:w="0" w:type="dxa"/>
        </w:tblCellMar>
        <w:tblLook w:val="04A0" w:firstRow="1" w:lastRow="0" w:firstColumn="1" w:lastColumn="0" w:noHBand="0" w:noVBand="1"/>
      </w:tblPr>
      <w:tblGrid>
        <w:gridCol w:w="10"/>
        <w:gridCol w:w="68"/>
        <w:gridCol w:w="1766"/>
        <w:gridCol w:w="27"/>
        <w:gridCol w:w="183"/>
        <w:gridCol w:w="30"/>
        <w:gridCol w:w="7326"/>
        <w:gridCol w:w="10"/>
        <w:gridCol w:w="12"/>
        <w:gridCol w:w="334"/>
        <w:gridCol w:w="237"/>
      </w:tblGrid>
      <w:tr w:rsidR="00E34308">
        <w:trPr>
          <w:gridBefore w:val="1"/>
          <w:gridAfter w:val="1"/>
          <w:wBefore w:w="10" w:type="dxa"/>
          <w:wAfter w:w="237" w:type="dxa"/>
          <w:trHeight w:val="54"/>
        </w:trPr>
        <w:tc>
          <w:tcPr>
            <w:tcW w:w="1834" w:type="dxa"/>
            <w:gridSpan w:val="2"/>
            <w:shd w:val="clear" w:color="auto" w:fill="BFBFBF"/>
          </w:tcPr>
          <w:p w:rsidR="00E34308" w:rsidRDefault="00000000">
            <w:pPr>
              <w:pStyle w:val="cvtext"/>
              <w:snapToGrid w:val="0"/>
              <w:rPr>
                <w:b/>
                <w:sz w:val="24"/>
                <w:szCs w:val="24"/>
              </w:rPr>
            </w:pPr>
            <w:r>
              <w:rPr>
                <w:b/>
                <w:sz w:val="24"/>
                <w:szCs w:val="24"/>
              </w:rPr>
              <w:t>1.ProjectDetails</w:t>
            </w:r>
          </w:p>
        </w:tc>
        <w:tc>
          <w:tcPr>
            <w:tcW w:w="7922" w:type="dxa"/>
            <w:gridSpan w:val="7"/>
            <w:shd w:val="clear" w:color="auto" w:fill="BFBFBF"/>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1"/>
          <w:gridAfter w:val="3"/>
          <w:wBefore w:w="10" w:type="dxa"/>
          <w:wAfter w:w="583" w:type="dxa"/>
          <w:trHeight w:hRule="exact" w:val="37"/>
        </w:trPr>
        <w:tc>
          <w:tcPr>
            <w:tcW w:w="1834" w:type="dxa"/>
            <w:gridSpan w:val="2"/>
            <w:shd w:val="clear" w:color="auto" w:fill="auto"/>
          </w:tcPr>
          <w:p w:rsidR="00E34308" w:rsidRDefault="00E34308">
            <w:pPr>
              <w:pStyle w:val="cvheadings"/>
              <w:snapToGrid w:val="0"/>
              <w:rPr>
                <w:rFonts w:ascii="Times New Roman" w:hAnsi="Times New Roman"/>
                <w:caps w:val="0"/>
                <w:spacing w:val="0"/>
                <w:sz w:val="24"/>
                <w:szCs w:val="24"/>
                <w:lang w:val="en-US"/>
              </w:rPr>
            </w:pPr>
          </w:p>
        </w:tc>
        <w:tc>
          <w:tcPr>
            <w:tcW w:w="240" w:type="dxa"/>
            <w:gridSpan w:val="3"/>
            <w:shd w:val="clear" w:color="auto" w:fill="auto"/>
          </w:tcPr>
          <w:p w:rsidR="00E34308" w:rsidRDefault="00E34308">
            <w:pPr>
              <w:snapToGrid w:val="0"/>
              <w:rPr>
                <w:rFonts w:eastAsia="Calibri"/>
                <w:bCs/>
              </w:rPr>
            </w:pPr>
          </w:p>
        </w:tc>
        <w:tc>
          <w:tcPr>
            <w:tcW w:w="7336" w:type="dxa"/>
            <w:gridSpan w:val="2"/>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1"/>
          <w:gridAfter w:val="3"/>
          <w:wBefore w:w="10" w:type="dxa"/>
          <w:wAfter w:w="583" w:type="dxa"/>
          <w:trHeight w:val="44"/>
        </w:trPr>
        <w:tc>
          <w:tcPr>
            <w:tcW w:w="1834"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r>
              <w:rPr>
                <w:rFonts w:ascii="Times New Roman" w:hAnsi="Times New Roman"/>
                <w:b/>
                <w:bCs/>
                <w:caps w:val="0"/>
                <w:spacing w:val="0"/>
                <w:sz w:val="24"/>
                <w:szCs w:val="24"/>
              </w:rPr>
              <w:t>Project Name</w:t>
            </w:r>
          </w:p>
        </w:tc>
        <w:tc>
          <w:tcPr>
            <w:tcW w:w="240" w:type="dxa"/>
            <w:gridSpan w:val="3"/>
            <w:shd w:val="clear" w:color="auto" w:fill="auto"/>
          </w:tcPr>
          <w:p w:rsidR="00E34308" w:rsidRDefault="00E34308">
            <w:pPr>
              <w:pStyle w:val="cvtext"/>
              <w:snapToGrid w:val="0"/>
              <w:rPr>
                <w:rFonts w:eastAsia="Calibri"/>
                <w:b/>
                <w:sz w:val="24"/>
                <w:szCs w:val="24"/>
                <w:lang w:val="en-US" w:eastAsia="en-US"/>
              </w:rPr>
            </w:pPr>
          </w:p>
        </w:tc>
        <w:tc>
          <w:tcPr>
            <w:tcW w:w="7336" w:type="dxa"/>
            <w:gridSpan w:val="2"/>
            <w:shd w:val="clear" w:color="auto" w:fill="auto"/>
          </w:tcPr>
          <w:p w:rsidR="00E34308" w:rsidRDefault="00000000">
            <w:pPr>
              <w:snapToGrid w:val="0"/>
              <w:rPr>
                <w:rFonts w:eastAsia="Calibri"/>
                <w:b/>
                <w:bCs/>
              </w:rPr>
            </w:pPr>
            <w:r>
              <w:rPr>
                <w:b/>
              </w:rPr>
              <w:t>ABB Electric Resource Development</w:t>
            </w:r>
          </w:p>
        </w:tc>
      </w:tr>
      <w:tr w:rsidR="00E34308">
        <w:tblPrEx>
          <w:tblCellMar>
            <w:left w:w="70" w:type="dxa"/>
            <w:right w:w="70" w:type="dxa"/>
          </w:tblCellMar>
        </w:tblPrEx>
        <w:trPr>
          <w:gridBefore w:val="1"/>
          <w:gridAfter w:val="3"/>
          <w:wBefore w:w="10" w:type="dxa"/>
          <w:wAfter w:w="583" w:type="dxa"/>
          <w:trHeight w:hRule="exact" w:val="37"/>
        </w:trPr>
        <w:tc>
          <w:tcPr>
            <w:tcW w:w="1834" w:type="dxa"/>
            <w:gridSpan w:val="2"/>
            <w:shd w:val="clear" w:color="auto" w:fill="auto"/>
          </w:tcPr>
          <w:p w:rsidR="00E34308" w:rsidRDefault="00E34308">
            <w:pPr>
              <w:pStyle w:val="cvheadings"/>
              <w:snapToGrid w:val="0"/>
              <w:rPr>
                <w:rFonts w:ascii="Times New Roman" w:hAnsi="Times New Roman"/>
                <w:b/>
                <w:bCs/>
                <w:caps w:val="0"/>
                <w:spacing w:val="0"/>
                <w:sz w:val="24"/>
                <w:szCs w:val="24"/>
                <w:lang w:val="en-US"/>
              </w:rPr>
            </w:pPr>
          </w:p>
        </w:tc>
        <w:tc>
          <w:tcPr>
            <w:tcW w:w="240" w:type="dxa"/>
            <w:gridSpan w:val="3"/>
            <w:shd w:val="clear" w:color="auto" w:fill="auto"/>
          </w:tcPr>
          <w:p w:rsidR="00E34308" w:rsidRDefault="00E34308">
            <w:pPr>
              <w:snapToGrid w:val="0"/>
              <w:rPr>
                <w:rFonts w:eastAsia="Calibri"/>
                <w:bCs/>
              </w:rPr>
            </w:pPr>
          </w:p>
        </w:tc>
        <w:tc>
          <w:tcPr>
            <w:tcW w:w="7336" w:type="dxa"/>
            <w:gridSpan w:val="2"/>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1"/>
          <w:gridAfter w:val="3"/>
          <w:wBefore w:w="10" w:type="dxa"/>
          <w:wAfter w:w="583" w:type="dxa"/>
          <w:trHeight w:val="166"/>
        </w:trPr>
        <w:tc>
          <w:tcPr>
            <w:tcW w:w="1834"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r>
              <w:rPr>
                <w:rFonts w:ascii="Times New Roman" w:hAnsi="Times New Roman"/>
                <w:b/>
                <w:bCs/>
                <w:caps w:val="0"/>
                <w:spacing w:val="0"/>
                <w:sz w:val="24"/>
                <w:szCs w:val="24"/>
              </w:rPr>
              <w:t>Client</w:t>
            </w:r>
          </w:p>
        </w:tc>
        <w:tc>
          <w:tcPr>
            <w:tcW w:w="240" w:type="dxa"/>
            <w:gridSpan w:val="3"/>
            <w:shd w:val="clear" w:color="auto" w:fill="auto"/>
          </w:tcPr>
          <w:p w:rsidR="00E34308" w:rsidRDefault="00E34308">
            <w:pPr>
              <w:pStyle w:val="cvtext"/>
              <w:snapToGrid w:val="0"/>
              <w:rPr>
                <w:rFonts w:eastAsia="Calibri"/>
                <w:b/>
                <w:sz w:val="24"/>
                <w:szCs w:val="24"/>
                <w:lang w:val="en-US" w:eastAsia="en-US"/>
              </w:rPr>
            </w:pPr>
          </w:p>
        </w:tc>
        <w:tc>
          <w:tcPr>
            <w:tcW w:w="7336" w:type="dxa"/>
            <w:gridSpan w:val="2"/>
            <w:shd w:val="clear" w:color="auto" w:fill="auto"/>
          </w:tcPr>
          <w:p w:rsidR="00E34308" w:rsidRDefault="00000000">
            <w:pPr>
              <w:snapToGrid w:val="0"/>
              <w:rPr>
                <w:b/>
              </w:rPr>
            </w:pPr>
            <w:r>
              <w:rPr>
                <w:b/>
              </w:rPr>
              <w:t>ABB Electric/ USA</w:t>
            </w:r>
          </w:p>
        </w:tc>
      </w:tr>
      <w:tr w:rsidR="00E34308">
        <w:tblPrEx>
          <w:tblCellMar>
            <w:left w:w="70" w:type="dxa"/>
            <w:right w:w="70" w:type="dxa"/>
          </w:tblCellMar>
        </w:tblPrEx>
        <w:trPr>
          <w:gridBefore w:val="1"/>
          <w:gridAfter w:val="3"/>
          <w:wBefore w:w="10" w:type="dxa"/>
          <w:wAfter w:w="583" w:type="dxa"/>
          <w:trHeight w:hRule="exact" w:val="37"/>
        </w:trPr>
        <w:tc>
          <w:tcPr>
            <w:tcW w:w="1834" w:type="dxa"/>
            <w:gridSpan w:val="2"/>
            <w:shd w:val="clear" w:color="auto" w:fill="auto"/>
          </w:tcPr>
          <w:p w:rsidR="00E34308" w:rsidRDefault="00E34308">
            <w:pPr>
              <w:spacing w:after="200" w:line="276" w:lineRule="auto"/>
              <w:rPr>
                <w:b/>
                <w:bCs/>
                <w:caps/>
              </w:rPr>
            </w:pPr>
          </w:p>
        </w:tc>
        <w:tc>
          <w:tcPr>
            <w:tcW w:w="240" w:type="dxa"/>
            <w:gridSpan w:val="3"/>
            <w:shd w:val="clear" w:color="auto" w:fill="auto"/>
          </w:tcPr>
          <w:p w:rsidR="00E34308" w:rsidRDefault="00E34308">
            <w:pPr>
              <w:snapToGrid w:val="0"/>
              <w:rPr>
                <w:rFonts w:eastAsia="Calibri"/>
                <w:bCs/>
              </w:rPr>
            </w:pPr>
          </w:p>
        </w:tc>
        <w:tc>
          <w:tcPr>
            <w:tcW w:w="7336" w:type="dxa"/>
            <w:gridSpan w:val="2"/>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1"/>
          <w:gridAfter w:val="3"/>
          <w:wBefore w:w="10" w:type="dxa"/>
          <w:wAfter w:w="583" w:type="dxa"/>
          <w:trHeight w:val="44"/>
        </w:trPr>
        <w:tc>
          <w:tcPr>
            <w:tcW w:w="1834"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proofErr w:type="gramStart"/>
            <w:r>
              <w:rPr>
                <w:rFonts w:ascii="Times New Roman" w:hAnsi="Times New Roman"/>
                <w:b/>
                <w:bCs/>
                <w:caps w:val="0"/>
                <w:spacing w:val="0"/>
                <w:sz w:val="24"/>
                <w:szCs w:val="24"/>
              </w:rPr>
              <w:t>Language /</w:t>
            </w:r>
            <w:proofErr w:type="gramEnd"/>
            <w:r>
              <w:rPr>
                <w:rFonts w:ascii="Times New Roman" w:hAnsi="Times New Roman"/>
                <w:b/>
                <w:bCs/>
                <w:caps w:val="0"/>
                <w:spacing w:val="0"/>
                <w:sz w:val="24"/>
                <w:szCs w:val="24"/>
              </w:rPr>
              <w:t xml:space="preserve"> Tools</w:t>
            </w:r>
          </w:p>
        </w:tc>
        <w:tc>
          <w:tcPr>
            <w:tcW w:w="240" w:type="dxa"/>
            <w:gridSpan w:val="3"/>
            <w:shd w:val="clear" w:color="auto" w:fill="auto"/>
          </w:tcPr>
          <w:p w:rsidR="00E34308" w:rsidRDefault="00E34308">
            <w:pPr>
              <w:pStyle w:val="cvtext"/>
              <w:snapToGrid w:val="0"/>
              <w:rPr>
                <w:rFonts w:eastAsia="Calibri"/>
                <w:b/>
                <w:sz w:val="24"/>
                <w:szCs w:val="24"/>
                <w:lang w:val="en-US" w:eastAsia="en-US"/>
              </w:rPr>
            </w:pPr>
          </w:p>
        </w:tc>
        <w:tc>
          <w:tcPr>
            <w:tcW w:w="7336" w:type="dxa"/>
            <w:gridSpan w:val="2"/>
            <w:shd w:val="clear" w:color="auto" w:fill="auto"/>
          </w:tcPr>
          <w:p w:rsidR="00E34308" w:rsidRDefault="00000000">
            <w:pPr>
              <w:snapToGrid w:val="0"/>
              <w:rPr>
                <w:rFonts w:eastAsia="Calibri"/>
                <w:b/>
                <w:bCs/>
              </w:rPr>
            </w:pPr>
            <w:r>
              <w:rPr>
                <w:rFonts w:eastAsia="Calibri"/>
              </w:rPr>
              <w:t>Apex, Visual Force, SOQL, Apex Triggers, Batch Apex, Components</w:t>
            </w:r>
          </w:p>
        </w:tc>
      </w:tr>
      <w:tr w:rsidR="00E34308">
        <w:tblPrEx>
          <w:tblCellMar>
            <w:left w:w="70" w:type="dxa"/>
            <w:right w:w="70" w:type="dxa"/>
          </w:tblCellMar>
        </w:tblPrEx>
        <w:trPr>
          <w:gridBefore w:val="1"/>
          <w:gridAfter w:val="3"/>
          <w:wBefore w:w="10" w:type="dxa"/>
          <w:wAfter w:w="583" w:type="dxa"/>
          <w:trHeight w:hRule="exact" w:val="37"/>
        </w:trPr>
        <w:tc>
          <w:tcPr>
            <w:tcW w:w="1834" w:type="dxa"/>
            <w:gridSpan w:val="2"/>
            <w:shd w:val="clear" w:color="auto" w:fill="auto"/>
          </w:tcPr>
          <w:p w:rsidR="00E34308" w:rsidRDefault="00E34308">
            <w:pPr>
              <w:pStyle w:val="cvheadings"/>
              <w:snapToGrid w:val="0"/>
              <w:rPr>
                <w:rFonts w:ascii="Times New Roman" w:hAnsi="Times New Roman"/>
                <w:b/>
                <w:bCs/>
                <w:caps w:val="0"/>
                <w:spacing w:val="0"/>
                <w:sz w:val="24"/>
                <w:szCs w:val="24"/>
                <w:lang w:val="en-US"/>
              </w:rPr>
            </w:pPr>
          </w:p>
        </w:tc>
        <w:tc>
          <w:tcPr>
            <w:tcW w:w="240" w:type="dxa"/>
            <w:gridSpan w:val="3"/>
            <w:shd w:val="clear" w:color="auto" w:fill="auto"/>
          </w:tcPr>
          <w:p w:rsidR="00E34308" w:rsidRDefault="00E34308">
            <w:pPr>
              <w:snapToGrid w:val="0"/>
              <w:rPr>
                <w:rFonts w:eastAsia="Calibri"/>
                <w:bCs/>
              </w:rPr>
            </w:pPr>
          </w:p>
        </w:tc>
        <w:tc>
          <w:tcPr>
            <w:tcW w:w="7336" w:type="dxa"/>
            <w:gridSpan w:val="2"/>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1"/>
          <w:gridAfter w:val="3"/>
          <w:wBefore w:w="10" w:type="dxa"/>
          <w:wAfter w:w="583" w:type="dxa"/>
          <w:trHeight w:val="710"/>
        </w:trPr>
        <w:tc>
          <w:tcPr>
            <w:tcW w:w="1834"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r>
              <w:rPr>
                <w:rFonts w:ascii="Times New Roman" w:hAnsi="Times New Roman"/>
                <w:b/>
                <w:bCs/>
                <w:caps w:val="0"/>
                <w:spacing w:val="0"/>
                <w:sz w:val="24"/>
                <w:szCs w:val="24"/>
              </w:rPr>
              <w:t xml:space="preserve">Project </w:t>
            </w:r>
            <w:proofErr w:type="spellStart"/>
            <w:r>
              <w:rPr>
                <w:rFonts w:ascii="Times New Roman" w:hAnsi="Times New Roman"/>
                <w:b/>
                <w:bCs/>
                <w:caps w:val="0"/>
                <w:spacing w:val="0"/>
                <w:sz w:val="24"/>
                <w:szCs w:val="24"/>
              </w:rPr>
              <w:t>Description</w:t>
            </w:r>
            <w:proofErr w:type="spellEnd"/>
          </w:p>
        </w:tc>
        <w:tc>
          <w:tcPr>
            <w:tcW w:w="240" w:type="dxa"/>
            <w:gridSpan w:val="3"/>
            <w:shd w:val="clear" w:color="auto" w:fill="auto"/>
          </w:tcPr>
          <w:p w:rsidR="00E34308" w:rsidRDefault="00E34308">
            <w:pPr>
              <w:pStyle w:val="cvtext"/>
              <w:snapToGrid w:val="0"/>
              <w:rPr>
                <w:rFonts w:eastAsia="Calibri"/>
                <w:b/>
                <w:sz w:val="24"/>
                <w:szCs w:val="24"/>
                <w:lang w:val="en-US" w:eastAsia="en-US"/>
              </w:rPr>
            </w:pPr>
          </w:p>
        </w:tc>
        <w:tc>
          <w:tcPr>
            <w:tcW w:w="7336" w:type="dxa"/>
            <w:gridSpan w:val="2"/>
            <w:shd w:val="clear" w:color="auto" w:fill="auto"/>
          </w:tcPr>
          <w:p w:rsidR="00E34308" w:rsidRDefault="00000000">
            <w:pPr>
              <w:pStyle w:val="Normal1"/>
              <w:jc w:val="both"/>
              <w:rPr>
                <w:sz w:val="27"/>
                <w:szCs w:val="27"/>
              </w:rPr>
            </w:pPr>
            <w:r>
              <w:t xml:space="preserve">ABB Electric functions in different business activities, Provide energy and automation digital solutions for efficiency and sustainability. The world leading energy technologies, real time automation, software and services into integrated solutions homes, buildings, data centers, infrastructure and industries.  </w:t>
            </w:r>
          </w:p>
          <w:p w:rsidR="00E34308" w:rsidRDefault="00E34308">
            <w:pPr>
              <w:jc w:val="both"/>
            </w:pPr>
          </w:p>
        </w:tc>
      </w:tr>
      <w:tr w:rsidR="00E34308">
        <w:tblPrEx>
          <w:tblCellMar>
            <w:left w:w="70" w:type="dxa"/>
            <w:right w:w="70" w:type="dxa"/>
          </w:tblCellMar>
        </w:tblPrEx>
        <w:trPr>
          <w:gridBefore w:val="1"/>
          <w:gridAfter w:val="3"/>
          <w:wBefore w:w="10" w:type="dxa"/>
          <w:wAfter w:w="583" w:type="dxa"/>
          <w:trHeight w:hRule="exact" w:val="37"/>
        </w:trPr>
        <w:tc>
          <w:tcPr>
            <w:tcW w:w="1834" w:type="dxa"/>
            <w:gridSpan w:val="2"/>
            <w:shd w:val="clear" w:color="auto" w:fill="auto"/>
          </w:tcPr>
          <w:p w:rsidR="00E34308" w:rsidRDefault="00E34308">
            <w:pPr>
              <w:pStyle w:val="cvheadings"/>
              <w:snapToGrid w:val="0"/>
              <w:rPr>
                <w:rFonts w:ascii="Times New Roman" w:hAnsi="Times New Roman"/>
                <w:b/>
                <w:bCs/>
                <w:caps w:val="0"/>
                <w:spacing w:val="0"/>
                <w:sz w:val="24"/>
                <w:szCs w:val="24"/>
                <w:lang w:val="en-US"/>
              </w:rPr>
            </w:pPr>
          </w:p>
        </w:tc>
        <w:tc>
          <w:tcPr>
            <w:tcW w:w="240" w:type="dxa"/>
            <w:gridSpan w:val="3"/>
            <w:shd w:val="clear" w:color="auto" w:fill="auto"/>
          </w:tcPr>
          <w:p w:rsidR="00E34308" w:rsidRDefault="00E34308">
            <w:pPr>
              <w:snapToGrid w:val="0"/>
              <w:rPr>
                <w:rFonts w:eastAsia="Calibri"/>
                <w:bCs/>
              </w:rPr>
            </w:pPr>
          </w:p>
        </w:tc>
        <w:tc>
          <w:tcPr>
            <w:tcW w:w="7336" w:type="dxa"/>
            <w:gridSpan w:val="2"/>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1"/>
          <w:gridAfter w:val="3"/>
          <w:wBefore w:w="10" w:type="dxa"/>
          <w:wAfter w:w="583" w:type="dxa"/>
          <w:trHeight w:val="4283"/>
        </w:trPr>
        <w:tc>
          <w:tcPr>
            <w:tcW w:w="1834"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proofErr w:type="spellStart"/>
            <w:r>
              <w:rPr>
                <w:rFonts w:ascii="Times New Roman" w:hAnsi="Times New Roman"/>
                <w:b/>
                <w:bCs/>
                <w:caps w:val="0"/>
                <w:spacing w:val="0"/>
                <w:sz w:val="24"/>
                <w:szCs w:val="24"/>
              </w:rPr>
              <w:t>Roles</w:t>
            </w:r>
            <w:proofErr w:type="spellEnd"/>
            <w:r>
              <w:rPr>
                <w:rFonts w:ascii="Times New Roman" w:hAnsi="Times New Roman"/>
                <w:b/>
                <w:bCs/>
                <w:caps w:val="0"/>
                <w:spacing w:val="0"/>
                <w:sz w:val="24"/>
                <w:szCs w:val="24"/>
              </w:rPr>
              <w:t xml:space="preserve"> &amp; </w:t>
            </w:r>
            <w:proofErr w:type="spellStart"/>
            <w:r>
              <w:rPr>
                <w:rFonts w:ascii="Times New Roman" w:hAnsi="Times New Roman"/>
                <w:b/>
                <w:bCs/>
                <w:caps w:val="0"/>
                <w:spacing w:val="0"/>
                <w:sz w:val="24"/>
                <w:szCs w:val="24"/>
              </w:rPr>
              <w:t>Responsibilities</w:t>
            </w:r>
            <w:proofErr w:type="spellEnd"/>
          </w:p>
        </w:tc>
        <w:tc>
          <w:tcPr>
            <w:tcW w:w="240" w:type="dxa"/>
            <w:gridSpan w:val="3"/>
            <w:shd w:val="clear" w:color="auto" w:fill="auto"/>
          </w:tcPr>
          <w:p w:rsidR="00E34308" w:rsidRDefault="00E34308">
            <w:pPr>
              <w:pStyle w:val="cvtext"/>
              <w:snapToGrid w:val="0"/>
              <w:rPr>
                <w:rFonts w:eastAsia="Calibri"/>
                <w:sz w:val="24"/>
                <w:szCs w:val="24"/>
                <w:lang w:val="en-US" w:eastAsia="en-US"/>
              </w:rPr>
            </w:pPr>
          </w:p>
        </w:tc>
        <w:tc>
          <w:tcPr>
            <w:tcW w:w="7336" w:type="dxa"/>
            <w:gridSpan w:val="2"/>
            <w:shd w:val="clear" w:color="auto" w:fill="auto"/>
          </w:tcPr>
          <w:p w:rsidR="00E34308" w:rsidRDefault="00000000">
            <w:pPr>
              <w:snapToGrid w:val="0"/>
              <w:rPr>
                <w:rFonts w:eastAsia="Calibri"/>
              </w:rPr>
            </w:pPr>
            <w:r>
              <w:rPr>
                <w:b/>
                <w:color w:val="000000"/>
              </w:rPr>
              <w:t>Salesforce Admin/Developer: -</w:t>
            </w:r>
            <w:r>
              <w:rPr>
                <w:rFonts w:eastAsia="Calibri"/>
              </w:rPr>
              <w:t>-</w:t>
            </w:r>
          </w:p>
          <w:p w:rsidR="00E34308" w:rsidRDefault="00000000">
            <w:pPr>
              <w:numPr>
                <w:ilvl w:val="0"/>
                <w:numId w:val="4"/>
              </w:numPr>
              <w:shd w:val="clear" w:color="auto" w:fill="FFFFFF"/>
              <w:spacing w:after="75"/>
              <w:ind w:left="720" w:hanging="360"/>
              <w:jc w:val="both"/>
              <w:rPr>
                <w:szCs w:val="20"/>
              </w:rPr>
            </w:pPr>
            <w:r>
              <w:rPr>
                <w:szCs w:val="20"/>
              </w:rPr>
              <w:t>Developed the whole Lightning application &amp; project functionality using Aura framework.</w:t>
            </w:r>
          </w:p>
          <w:p w:rsidR="00E34308" w:rsidRDefault="00000000">
            <w:pPr>
              <w:numPr>
                <w:ilvl w:val="0"/>
                <w:numId w:val="4"/>
              </w:numPr>
              <w:shd w:val="clear" w:color="auto" w:fill="FFFFFF"/>
              <w:spacing w:after="75"/>
              <w:ind w:left="720" w:hanging="360"/>
              <w:jc w:val="both"/>
              <w:rPr>
                <w:szCs w:val="20"/>
              </w:rPr>
            </w:pPr>
            <w:r>
              <w:rPr>
                <w:szCs w:val="20"/>
              </w:rPr>
              <w:t>Worked on capturing project requirement, Designing &amp; Development.</w:t>
            </w:r>
          </w:p>
          <w:p w:rsidR="00E34308" w:rsidRDefault="00000000">
            <w:pPr>
              <w:numPr>
                <w:ilvl w:val="0"/>
                <w:numId w:val="4"/>
              </w:numPr>
              <w:shd w:val="clear" w:color="auto" w:fill="FFFFFF"/>
              <w:spacing w:after="75"/>
              <w:ind w:left="720" w:hanging="360"/>
              <w:jc w:val="both"/>
              <w:rPr>
                <w:szCs w:val="20"/>
              </w:rPr>
            </w:pPr>
            <w:r>
              <w:rPr>
                <w:szCs w:val="20"/>
              </w:rPr>
              <w:t>Worked on SLDS (Salesforce Lightning Design System) to implement style changes as per business requirement.</w:t>
            </w:r>
          </w:p>
          <w:p w:rsidR="00E34308" w:rsidRDefault="00000000">
            <w:pPr>
              <w:numPr>
                <w:ilvl w:val="0"/>
                <w:numId w:val="4"/>
              </w:numPr>
              <w:shd w:val="clear" w:color="auto" w:fill="FFFFFF"/>
              <w:spacing w:after="75"/>
              <w:ind w:left="720" w:hanging="360"/>
              <w:jc w:val="both"/>
              <w:rPr>
                <w:szCs w:val="20"/>
              </w:rPr>
            </w:pPr>
            <w:r>
              <w:rPr>
                <w:szCs w:val="20"/>
              </w:rPr>
              <w:t>Used the sandbox for testing and deploy the code to the higher environment using Change sets.</w:t>
            </w:r>
          </w:p>
          <w:p w:rsidR="00E34308" w:rsidRDefault="00000000">
            <w:pPr>
              <w:numPr>
                <w:ilvl w:val="0"/>
                <w:numId w:val="4"/>
              </w:numPr>
              <w:shd w:val="clear" w:color="auto" w:fill="FFFFFF"/>
              <w:spacing w:after="75"/>
              <w:ind w:left="720" w:hanging="360"/>
              <w:jc w:val="both"/>
              <w:rPr>
                <w:szCs w:val="20"/>
              </w:rPr>
            </w:pPr>
            <w:r>
              <w:rPr>
                <w:szCs w:val="20"/>
                <w:lang w:val="en-IN"/>
              </w:rPr>
              <w:t>Worked</w:t>
            </w:r>
            <w:r>
              <w:rPr>
                <w:szCs w:val="20"/>
              </w:rPr>
              <w:t xml:space="preserve"> independently and as a key player in developing the whole project &amp; worked in different time zones. </w:t>
            </w:r>
          </w:p>
          <w:p w:rsidR="00E34308" w:rsidRDefault="00000000">
            <w:pPr>
              <w:numPr>
                <w:ilvl w:val="0"/>
                <w:numId w:val="4"/>
              </w:numPr>
              <w:shd w:val="clear" w:color="auto" w:fill="FFFFFF"/>
              <w:spacing w:after="75"/>
              <w:ind w:left="720" w:hanging="360"/>
              <w:jc w:val="both"/>
              <w:rPr>
                <w:szCs w:val="20"/>
              </w:rPr>
            </w:pPr>
            <w:r>
              <w:rPr>
                <w:szCs w:val="20"/>
              </w:rPr>
              <w:t>Extensive experience in HTML, CSS, JavaScript.</w:t>
            </w:r>
          </w:p>
          <w:p w:rsidR="00E34308" w:rsidRDefault="00000000">
            <w:pPr>
              <w:numPr>
                <w:ilvl w:val="0"/>
                <w:numId w:val="4"/>
              </w:numPr>
              <w:shd w:val="clear" w:color="auto" w:fill="FFFFFF"/>
              <w:spacing w:after="75"/>
              <w:ind w:left="720" w:hanging="360"/>
              <w:jc w:val="both"/>
              <w:rPr>
                <w:rFonts w:hAnsi="Cambria" w:cs="Arial"/>
                <w:szCs w:val="20"/>
              </w:rPr>
            </w:pPr>
            <w:r>
              <w:rPr>
                <w:szCs w:val="20"/>
              </w:rPr>
              <w:t>Good exposure on Apex Classes, Triggers, Visual force pages Lightning components.</w:t>
            </w:r>
          </w:p>
        </w:tc>
      </w:tr>
      <w:tr w:rsidR="00E34308">
        <w:tblPrEx>
          <w:tblCellMar>
            <w:left w:w="70" w:type="dxa"/>
            <w:right w:w="70" w:type="dxa"/>
          </w:tblCellMar>
        </w:tblPrEx>
        <w:trPr>
          <w:gridBefore w:val="2"/>
          <w:wBefore w:w="78" w:type="dxa"/>
          <w:trHeight w:val="316"/>
        </w:trPr>
        <w:tc>
          <w:tcPr>
            <w:tcW w:w="1793" w:type="dxa"/>
            <w:gridSpan w:val="2"/>
            <w:shd w:val="clear" w:color="auto" w:fill="BFBFBF"/>
          </w:tcPr>
          <w:p w:rsidR="00E34308" w:rsidRDefault="00000000">
            <w:pPr>
              <w:pStyle w:val="cvheadings"/>
              <w:snapToGrid w:val="0"/>
              <w:rPr>
                <w:rFonts w:ascii="Times New Roman" w:hAnsi="Times New Roman"/>
                <w:b/>
                <w:bCs/>
                <w:caps w:val="0"/>
                <w:spacing w:val="0"/>
                <w:sz w:val="24"/>
                <w:szCs w:val="24"/>
                <w:lang w:val="en-IN"/>
              </w:rPr>
            </w:pPr>
            <w:r>
              <w:rPr>
                <w:rFonts w:ascii="Times New Roman" w:hAnsi="Times New Roman"/>
                <w:b/>
                <w:bCs/>
                <w:caps w:val="0"/>
                <w:spacing w:val="0"/>
                <w:sz w:val="24"/>
                <w:szCs w:val="24"/>
                <w:lang w:val="en-IN"/>
              </w:rPr>
              <w:t>2.</w:t>
            </w:r>
            <w:r>
              <w:rPr>
                <w:rFonts w:ascii="Times New Roman" w:hAnsi="Times New Roman"/>
                <w:b/>
                <w:bCs/>
                <w:caps w:val="0"/>
                <w:spacing w:val="0"/>
                <w:sz w:val="24"/>
                <w:szCs w:val="24"/>
              </w:rPr>
              <w:t>Project Name</w:t>
            </w:r>
          </w:p>
        </w:tc>
        <w:tc>
          <w:tcPr>
            <w:tcW w:w="183" w:type="dxa"/>
            <w:shd w:val="clear" w:color="auto" w:fill="auto"/>
          </w:tcPr>
          <w:p w:rsidR="00E34308" w:rsidRDefault="00E34308">
            <w:pPr>
              <w:pStyle w:val="cvtext"/>
              <w:snapToGrid w:val="0"/>
              <w:ind w:left="-252" w:firstLine="252"/>
              <w:rPr>
                <w:rFonts w:eastAsia="Calibri"/>
                <w:b/>
                <w:sz w:val="24"/>
                <w:szCs w:val="24"/>
                <w:lang w:val="en-US" w:eastAsia="en-US"/>
              </w:rPr>
            </w:pPr>
          </w:p>
        </w:tc>
        <w:tc>
          <w:tcPr>
            <w:tcW w:w="7949" w:type="dxa"/>
            <w:gridSpan w:val="6"/>
            <w:shd w:val="clear" w:color="auto" w:fill="auto"/>
          </w:tcPr>
          <w:p w:rsidR="00E34308" w:rsidRDefault="00000000">
            <w:pPr>
              <w:ind w:right="-70"/>
              <w:jc w:val="both"/>
              <w:rPr>
                <w:rFonts w:eastAsia="Arial Unicode MS"/>
                <w:b/>
                <w:bCs/>
                <w:smallCaps/>
                <w:color w:val="000000"/>
                <w:lang w:val="en-IN"/>
              </w:rPr>
            </w:pPr>
            <w:r>
              <w:rPr>
                <w:b/>
                <w:bCs/>
              </w:rPr>
              <w:t>Buffalo Ridge</w:t>
            </w:r>
            <w:r>
              <w:rPr>
                <w:b/>
                <w:bCs/>
                <w:lang w:val="en-IN"/>
              </w:rPr>
              <w:t xml:space="preserve"> </w:t>
            </w:r>
          </w:p>
        </w:tc>
      </w:tr>
      <w:tr w:rsidR="00E34308">
        <w:tblPrEx>
          <w:tblCellMar>
            <w:left w:w="70" w:type="dxa"/>
            <w:right w:w="70" w:type="dxa"/>
          </w:tblCellMar>
        </w:tblPrEx>
        <w:trPr>
          <w:gridBefore w:val="2"/>
          <w:wBefore w:w="78" w:type="dxa"/>
          <w:trHeight w:hRule="exact" w:val="40"/>
        </w:trPr>
        <w:tc>
          <w:tcPr>
            <w:tcW w:w="1793" w:type="dxa"/>
            <w:gridSpan w:val="2"/>
            <w:shd w:val="clear" w:color="auto" w:fill="auto"/>
          </w:tcPr>
          <w:p w:rsidR="00E34308" w:rsidRDefault="00E34308">
            <w:pPr>
              <w:pStyle w:val="cvheadings"/>
              <w:snapToGrid w:val="0"/>
              <w:rPr>
                <w:rFonts w:ascii="Times New Roman" w:hAnsi="Times New Roman"/>
                <w:b/>
                <w:bCs/>
                <w:caps w:val="0"/>
                <w:spacing w:val="0"/>
                <w:sz w:val="24"/>
                <w:szCs w:val="24"/>
                <w:lang w:val="en-US"/>
              </w:rPr>
            </w:pPr>
          </w:p>
        </w:tc>
        <w:tc>
          <w:tcPr>
            <w:tcW w:w="183" w:type="dxa"/>
            <w:shd w:val="clear" w:color="auto" w:fill="auto"/>
          </w:tcPr>
          <w:p w:rsidR="00E34308" w:rsidRDefault="00E34308">
            <w:pPr>
              <w:snapToGrid w:val="0"/>
              <w:rPr>
                <w:rFonts w:eastAsia="Calibri"/>
                <w:bCs/>
              </w:rPr>
            </w:pPr>
          </w:p>
        </w:tc>
        <w:tc>
          <w:tcPr>
            <w:tcW w:w="7949" w:type="dxa"/>
            <w:gridSpan w:val="6"/>
            <w:shd w:val="clear" w:color="auto" w:fill="auto"/>
          </w:tcPr>
          <w:p w:rsidR="00E34308" w:rsidRDefault="00E34308">
            <w:pPr>
              <w:pStyle w:val="cvtext"/>
              <w:snapToGrid w:val="0"/>
              <w:rPr>
                <w:rFonts w:eastAsia="Calibri"/>
                <w:b/>
                <w:bCs/>
                <w:sz w:val="24"/>
                <w:szCs w:val="24"/>
                <w:lang w:val="en-US" w:eastAsia="en-US"/>
              </w:rPr>
            </w:pPr>
          </w:p>
        </w:tc>
      </w:tr>
      <w:tr w:rsidR="00E34308">
        <w:tblPrEx>
          <w:tblCellMar>
            <w:left w:w="70" w:type="dxa"/>
            <w:right w:w="70" w:type="dxa"/>
          </w:tblCellMar>
        </w:tblPrEx>
        <w:trPr>
          <w:gridBefore w:val="2"/>
          <w:wBefore w:w="78" w:type="dxa"/>
          <w:trHeight w:val="48"/>
        </w:trPr>
        <w:tc>
          <w:tcPr>
            <w:tcW w:w="1793"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r>
              <w:rPr>
                <w:rFonts w:ascii="Times New Roman" w:hAnsi="Times New Roman"/>
                <w:b/>
                <w:bCs/>
                <w:caps w:val="0"/>
                <w:spacing w:val="0"/>
                <w:sz w:val="24"/>
                <w:szCs w:val="24"/>
              </w:rPr>
              <w:t>Client</w:t>
            </w:r>
          </w:p>
        </w:tc>
        <w:tc>
          <w:tcPr>
            <w:tcW w:w="183" w:type="dxa"/>
            <w:shd w:val="clear" w:color="auto" w:fill="auto"/>
          </w:tcPr>
          <w:p w:rsidR="00E34308" w:rsidRDefault="00E34308">
            <w:pPr>
              <w:pStyle w:val="cvtext"/>
              <w:snapToGrid w:val="0"/>
              <w:rPr>
                <w:rFonts w:eastAsia="Calibri"/>
                <w:b/>
                <w:sz w:val="24"/>
                <w:szCs w:val="24"/>
                <w:lang w:val="en-US" w:eastAsia="en-US"/>
              </w:rPr>
            </w:pPr>
          </w:p>
        </w:tc>
        <w:tc>
          <w:tcPr>
            <w:tcW w:w="7949" w:type="dxa"/>
            <w:gridSpan w:val="6"/>
            <w:shd w:val="clear" w:color="auto" w:fill="auto"/>
          </w:tcPr>
          <w:p w:rsidR="00E34308" w:rsidRDefault="00000000">
            <w:pPr>
              <w:jc w:val="both"/>
              <w:rPr>
                <w:rFonts w:eastAsia="Arial Unicode MS"/>
                <w:b/>
                <w:bCs/>
                <w:smallCaps/>
                <w:color w:val="000000"/>
              </w:rPr>
            </w:pPr>
            <w:r>
              <w:rPr>
                <w:b/>
                <w:bCs/>
              </w:rPr>
              <w:t>Buffalo Ridge</w:t>
            </w:r>
            <w:r>
              <w:rPr>
                <w:rFonts w:eastAsia="Calibri"/>
                <w:b/>
                <w:bCs/>
              </w:rPr>
              <w:t>, USA</w:t>
            </w:r>
          </w:p>
        </w:tc>
      </w:tr>
      <w:tr w:rsidR="00E34308">
        <w:tblPrEx>
          <w:tblCellMar>
            <w:left w:w="70" w:type="dxa"/>
            <w:right w:w="70" w:type="dxa"/>
          </w:tblCellMar>
        </w:tblPrEx>
        <w:trPr>
          <w:gridBefore w:val="2"/>
          <w:wBefore w:w="78" w:type="dxa"/>
          <w:trHeight w:hRule="exact" w:val="40"/>
        </w:trPr>
        <w:tc>
          <w:tcPr>
            <w:tcW w:w="1793" w:type="dxa"/>
            <w:gridSpan w:val="2"/>
            <w:shd w:val="clear" w:color="auto" w:fill="auto"/>
          </w:tcPr>
          <w:p w:rsidR="00E34308" w:rsidRDefault="00E34308">
            <w:pPr>
              <w:spacing w:after="200" w:line="276" w:lineRule="auto"/>
              <w:rPr>
                <w:b/>
                <w:bCs/>
                <w:caps/>
              </w:rPr>
            </w:pPr>
          </w:p>
        </w:tc>
        <w:tc>
          <w:tcPr>
            <w:tcW w:w="183" w:type="dxa"/>
            <w:shd w:val="clear" w:color="auto" w:fill="auto"/>
          </w:tcPr>
          <w:p w:rsidR="00E34308" w:rsidRDefault="00E34308">
            <w:pPr>
              <w:snapToGrid w:val="0"/>
              <w:rPr>
                <w:rFonts w:eastAsia="Calibri"/>
                <w:bCs/>
              </w:rPr>
            </w:pPr>
          </w:p>
        </w:tc>
        <w:tc>
          <w:tcPr>
            <w:tcW w:w="7949" w:type="dxa"/>
            <w:gridSpan w:val="6"/>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2"/>
          <w:wBefore w:w="78" w:type="dxa"/>
          <w:trHeight w:val="48"/>
        </w:trPr>
        <w:tc>
          <w:tcPr>
            <w:tcW w:w="1793"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proofErr w:type="gramStart"/>
            <w:r>
              <w:rPr>
                <w:rFonts w:ascii="Times New Roman" w:hAnsi="Times New Roman"/>
                <w:b/>
                <w:bCs/>
                <w:caps w:val="0"/>
                <w:spacing w:val="0"/>
                <w:sz w:val="24"/>
                <w:szCs w:val="24"/>
              </w:rPr>
              <w:t>Language /</w:t>
            </w:r>
            <w:proofErr w:type="gramEnd"/>
            <w:r>
              <w:rPr>
                <w:rFonts w:ascii="Times New Roman" w:hAnsi="Times New Roman"/>
                <w:b/>
                <w:bCs/>
                <w:caps w:val="0"/>
                <w:spacing w:val="0"/>
                <w:sz w:val="24"/>
                <w:szCs w:val="24"/>
              </w:rPr>
              <w:t xml:space="preserve"> Tools</w:t>
            </w:r>
          </w:p>
        </w:tc>
        <w:tc>
          <w:tcPr>
            <w:tcW w:w="183" w:type="dxa"/>
            <w:shd w:val="clear" w:color="auto" w:fill="auto"/>
          </w:tcPr>
          <w:p w:rsidR="00E34308" w:rsidRDefault="00E34308">
            <w:pPr>
              <w:pStyle w:val="cvtext"/>
              <w:snapToGrid w:val="0"/>
              <w:rPr>
                <w:rFonts w:eastAsia="Calibri"/>
                <w:b/>
                <w:sz w:val="24"/>
                <w:szCs w:val="24"/>
                <w:lang w:val="en-US" w:eastAsia="en-US"/>
              </w:rPr>
            </w:pPr>
          </w:p>
        </w:tc>
        <w:tc>
          <w:tcPr>
            <w:tcW w:w="7949" w:type="dxa"/>
            <w:gridSpan w:val="6"/>
            <w:shd w:val="clear" w:color="auto" w:fill="auto"/>
          </w:tcPr>
          <w:p w:rsidR="00E34308" w:rsidRDefault="00000000">
            <w:pPr>
              <w:snapToGrid w:val="0"/>
              <w:rPr>
                <w:rFonts w:eastAsia="Calibri"/>
                <w:b/>
                <w:bCs/>
              </w:rPr>
            </w:pPr>
            <w:r>
              <w:rPr>
                <w:rFonts w:eastAsia="Calibri"/>
              </w:rPr>
              <w:t>Apex, Visual Force, Batch Apex, Schedule Jobs, Triggers, SOQL, Apex Data Loader, Kanban Board.</w:t>
            </w:r>
          </w:p>
        </w:tc>
      </w:tr>
      <w:tr w:rsidR="00E34308">
        <w:tblPrEx>
          <w:tblCellMar>
            <w:left w:w="70" w:type="dxa"/>
            <w:right w:w="70" w:type="dxa"/>
          </w:tblCellMar>
        </w:tblPrEx>
        <w:trPr>
          <w:gridBefore w:val="2"/>
          <w:wBefore w:w="78" w:type="dxa"/>
          <w:trHeight w:hRule="exact" w:val="40"/>
        </w:trPr>
        <w:tc>
          <w:tcPr>
            <w:tcW w:w="1793" w:type="dxa"/>
            <w:gridSpan w:val="2"/>
            <w:shd w:val="clear" w:color="auto" w:fill="auto"/>
          </w:tcPr>
          <w:p w:rsidR="00E34308" w:rsidRDefault="00E34308">
            <w:pPr>
              <w:pStyle w:val="cvheadings"/>
              <w:snapToGrid w:val="0"/>
              <w:rPr>
                <w:rFonts w:ascii="Times New Roman" w:hAnsi="Times New Roman"/>
                <w:b/>
                <w:bCs/>
                <w:caps w:val="0"/>
                <w:spacing w:val="0"/>
                <w:sz w:val="24"/>
                <w:szCs w:val="24"/>
                <w:lang w:val="en-US"/>
              </w:rPr>
            </w:pPr>
          </w:p>
        </w:tc>
        <w:tc>
          <w:tcPr>
            <w:tcW w:w="183" w:type="dxa"/>
            <w:shd w:val="clear" w:color="auto" w:fill="auto"/>
          </w:tcPr>
          <w:p w:rsidR="00E34308" w:rsidRDefault="00E34308">
            <w:pPr>
              <w:snapToGrid w:val="0"/>
              <w:rPr>
                <w:rFonts w:eastAsia="Calibri"/>
                <w:bCs/>
              </w:rPr>
            </w:pPr>
          </w:p>
        </w:tc>
        <w:tc>
          <w:tcPr>
            <w:tcW w:w="7949" w:type="dxa"/>
            <w:gridSpan w:val="6"/>
            <w:shd w:val="clear" w:color="auto" w:fill="auto"/>
          </w:tcPr>
          <w:p w:rsidR="00E34308" w:rsidRDefault="00E34308">
            <w:pPr>
              <w:pStyle w:val="cvtext"/>
              <w:snapToGrid w:val="0"/>
              <w:rPr>
                <w:rFonts w:eastAsia="Calibri"/>
                <w:b/>
                <w:sz w:val="24"/>
                <w:szCs w:val="24"/>
                <w:lang w:val="en-US" w:eastAsia="en-US"/>
              </w:rPr>
            </w:pPr>
          </w:p>
        </w:tc>
      </w:tr>
      <w:tr w:rsidR="00E34308">
        <w:tblPrEx>
          <w:tblCellMar>
            <w:left w:w="70" w:type="dxa"/>
            <w:right w:w="70" w:type="dxa"/>
          </w:tblCellMar>
        </w:tblPrEx>
        <w:trPr>
          <w:gridBefore w:val="2"/>
          <w:wBefore w:w="78" w:type="dxa"/>
          <w:trHeight w:val="751"/>
        </w:trPr>
        <w:tc>
          <w:tcPr>
            <w:tcW w:w="1793"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r>
              <w:rPr>
                <w:rFonts w:ascii="Times New Roman" w:hAnsi="Times New Roman"/>
                <w:b/>
                <w:bCs/>
                <w:caps w:val="0"/>
                <w:spacing w:val="0"/>
                <w:sz w:val="24"/>
                <w:szCs w:val="24"/>
              </w:rPr>
              <w:t xml:space="preserve">Project </w:t>
            </w:r>
            <w:proofErr w:type="spellStart"/>
            <w:r>
              <w:rPr>
                <w:rFonts w:ascii="Times New Roman" w:hAnsi="Times New Roman"/>
                <w:b/>
                <w:bCs/>
                <w:caps w:val="0"/>
                <w:spacing w:val="0"/>
                <w:sz w:val="24"/>
                <w:szCs w:val="24"/>
              </w:rPr>
              <w:t>Description</w:t>
            </w:r>
            <w:proofErr w:type="spellEnd"/>
          </w:p>
        </w:tc>
        <w:tc>
          <w:tcPr>
            <w:tcW w:w="183" w:type="dxa"/>
            <w:shd w:val="clear" w:color="auto" w:fill="auto"/>
          </w:tcPr>
          <w:p w:rsidR="00E34308" w:rsidRDefault="00000000">
            <w:pPr>
              <w:pStyle w:val="ListParagraph"/>
              <w:numPr>
                <w:ilvl w:val="0"/>
                <w:numId w:val="5"/>
              </w:numPr>
            </w:pPr>
            <w:r>
              <w:t>:</w:t>
            </w:r>
          </w:p>
        </w:tc>
        <w:tc>
          <w:tcPr>
            <w:tcW w:w="7949" w:type="dxa"/>
            <w:gridSpan w:val="6"/>
            <w:shd w:val="clear" w:color="auto" w:fill="auto"/>
          </w:tcPr>
          <w:p w:rsidR="00E34308" w:rsidRDefault="00000000">
            <w:pPr>
              <w:pStyle w:val="cvtext"/>
              <w:snapToGrid w:val="0"/>
              <w:rPr>
                <w:rFonts w:eastAsia="Calibri"/>
                <w:color w:val="000000"/>
              </w:rPr>
            </w:pPr>
            <w:r>
              <w:rPr>
                <w:rFonts w:eastAsia="Calibri"/>
                <w:b/>
                <w:sz w:val="24"/>
                <w:szCs w:val="24"/>
                <w:lang w:val="en-US" w:eastAsia="en-US"/>
              </w:rPr>
              <w:t xml:space="preserve">Buffalo </w:t>
            </w:r>
            <w:r>
              <w:rPr>
                <w:rFonts w:eastAsia="Calibri"/>
                <w:sz w:val="24"/>
                <w:szCs w:val="24"/>
                <w:lang w:val="en-US" w:eastAsia="en-US"/>
              </w:rPr>
              <w:t>Ridge </w:t>
            </w:r>
            <w:r>
              <w:rPr>
                <w:rFonts w:eastAsia="sans-serif"/>
                <w:color w:val="202122"/>
                <w:sz w:val="24"/>
                <w:szCs w:val="24"/>
                <w:shd w:val="clear" w:color="auto" w:fill="FFFFFF"/>
              </w:rPr>
              <w:t xml:space="preserve">is a large </w:t>
            </w:r>
            <w:proofErr w:type="spellStart"/>
            <w:r>
              <w:rPr>
                <w:rFonts w:eastAsia="sans-serif"/>
                <w:color w:val="202122"/>
                <w:sz w:val="24"/>
                <w:szCs w:val="24"/>
                <w:shd w:val="clear" w:color="auto" w:fill="FFFFFF"/>
              </w:rPr>
              <w:t>expanse</w:t>
            </w:r>
            <w:proofErr w:type="spellEnd"/>
            <w:r>
              <w:rPr>
                <w:rFonts w:eastAsia="sans-serif"/>
                <w:color w:val="202122"/>
                <w:sz w:val="24"/>
                <w:szCs w:val="24"/>
                <w:shd w:val="clear" w:color="auto" w:fill="FFFFFF"/>
              </w:rPr>
              <w:t xml:space="preserve"> of rolling </w:t>
            </w:r>
            <w:proofErr w:type="spellStart"/>
            <w:r>
              <w:rPr>
                <w:rFonts w:eastAsia="sans-serif"/>
                <w:color w:val="202122"/>
                <w:sz w:val="24"/>
                <w:szCs w:val="24"/>
                <w:shd w:val="clear" w:color="auto" w:fill="FFFFFF"/>
              </w:rPr>
              <w:t>hills</w:t>
            </w:r>
            <w:proofErr w:type="spellEnd"/>
            <w:r>
              <w:rPr>
                <w:rFonts w:eastAsia="sans-serif"/>
                <w:color w:val="202122"/>
                <w:sz w:val="24"/>
                <w:szCs w:val="24"/>
                <w:shd w:val="clear" w:color="auto" w:fill="FFFFFF"/>
              </w:rPr>
              <w:t xml:space="preserve"> in </w:t>
            </w:r>
            <w:proofErr w:type="spellStart"/>
            <w:r>
              <w:rPr>
                <w:rFonts w:eastAsia="sans-serif"/>
                <w:color w:val="202122"/>
                <w:sz w:val="24"/>
                <w:szCs w:val="24"/>
                <w:shd w:val="clear" w:color="auto" w:fill="FFFFFF"/>
              </w:rPr>
              <w:t>the</w:t>
            </w:r>
            <w:proofErr w:type="spellEnd"/>
            <w:r>
              <w:rPr>
                <w:rFonts w:eastAsia="sans-serif"/>
                <w:color w:val="202122"/>
                <w:sz w:val="24"/>
                <w:szCs w:val="24"/>
                <w:shd w:val="clear" w:color="auto" w:fill="FFFFFF"/>
              </w:rPr>
              <w:t xml:space="preserve"> </w:t>
            </w:r>
            <w:proofErr w:type="spellStart"/>
            <w:r>
              <w:rPr>
                <w:rFonts w:eastAsia="sans-serif"/>
                <w:color w:val="202122"/>
                <w:sz w:val="24"/>
                <w:szCs w:val="24"/>
                <w:shd w:val="clear" w:color="auto" w:fill="FFFFFF"/>
              </w:rPr>
              <w:t>southeastern</w:t>
            </w:r>
            <w:proofErr w:type="spellEnd"/>
            <w:r>
              <w:rPr>
                <w:rFonts w:eastAsia="sans-serif"/>
                <w:color w:val="202122"/>
                <w:sz w:val="24"/>
                <w:szCs w:val="24"/>
                <w:shd w:val="clear" w:color="auto" w:fill="FFFFFF"/>
              </w:rPr>
              <w:t xml:space="preserve"> part of </w:t>
            </w:r>
            <w:proofErr w:type="spellStart"/>
            <w:r>
              <w:rPr>
                <w:rFonts w:eastAsia="sans-serif"/>
                <w:color w:val="202122"/>
                <w:sz w:val="24"/>
                <w:szCs w:val="24"/>
                <w:shd w:val="clear" w:color="auto" w:fill="FFFFFF"/>
              </w:rPr>
              <w:t>the</w:t>
            </w:r>
            <w:proofErr w:type="spellEnd"/>
            <w:r>
              <w:rPr>
                <w:rFonts w:eastAsia="sans-serif"/>
                <w:color w:val="202122"/>
                <w:sz w:val="24"/>
                <w:szCs w:val="24"/>
                <w:shd w:val="clear" w:color="auto" w:fill="FFFFFF"/>
              </w:rPr>
              <w:t xml:space="preserve"> </w:t>
            </w:r>
            <w:proofErr w:type="spellStart"/>
            <w:proofErr w:type="gramStart"/>
            <w:r>
              <w:rPr>
                <w:rFonts w:eastAsia="sans-serif"/>
                <w:color w:val="202122"/>
                <w:sz w:val="24"/>
                <w:szCs w:val="24"/>
                <w:shd w:val="clear" w:color="auto" w:fill="FFFFFF"/>
              </w:rPr>
              <w:t>larger</w:t>
            </w:r>
            <w:proofErr w:type="spellEnd"/>
            <w:r>
              <w:rPr>
                <w:rFonts w:eastAsia="sans-serif"/>
                <w:color w:val="202122"/>
                <w:sz w:val="24"/>
                <w:szCs w:val="24"/>
                <w:shd w:val="clear" w:color="auto" w:fill="FFFFFF"/>
              </w:rPr>
              <w:t> .</w:t>
            </w:r>
            <w:proofErr w:type="gramEnd"/>
            <w:r>
              <w:rPr>
                <w:rFonts w:eastAsia="sans-serif"/>
                <w:color w:val="202122"/>
                <w:sz w:val="24"/>
                <w:szCs w:val="24"/>
                <w:shd w:val="clear" w:color="auto" w:fill="FFFFFF"/>
              </w:rPr>
              <w:t xml:space="preserve"> It stands 1,995 </w:t>
            </w:r>
            <w:proofErr w:type="spellStart"/>
            <w:r>
              <w:rPr>
                <w:rFonts w:eastAsia="sans-serif"/>
                <w:color w:val="202122"/>
                <w:sz w:val="24"/>
                <w:szCs w:val="24"/>
                <w:shd w:val="clear" w:color="auto" w:fill="FFFFFF"/>
              </w:rPr>
              <w:t>feet</w:t>
            </w:r>
            <w:proofErr w:type="spellEnd"/>
            <w:r>
              <w:rPr>
                <w:rFonts w:eastAsia="sans-serif"/>
                <w:color w:val="202122"/>
                <w:sz w:val="24"/>
                <w:szCs w:val="24"/>
                <w:shd w:val="clear" w:color="auto" w:fill="FFFFFF"/>
              </w:rPr>
              <w:t xml:space="preserve"> (608 m) </w:t>
            </w:r>
            <w:proofErr w:type="spellStart"/>
            <w:r>
              <w:rPr>
                <w:rFonts w:eastAsia="sans-serif"/>
                <w:color w:val="202122"/>
                <w:sz w:val="24"/>
                <w:szCs w:val="24"/>
                <w:shd w:val="clear" w:color="auto" w:fill="FFFFFF"/>
              </w:rPr>
              <w:t>above</w:t>
            </w:r>
            <w:proofErr w:type="spellEnd"/>
            <w:r>
              <w:rPr>
                <w:rFonts w:eastAsia="sans-serif"/>
                <w:color w:val="202122"/>
                <w:sz w:val="24"/>
                <w:szCs w:val="24"/>
                <w:shd w:val="clear" w:color="auto" w:fill="FFFFFF"/>
              </w:rPr>
              <w:t xml:space="preserve"> </w:t>
            </w:r>
            <w:proofErr w:type="spellStart"/>
            <w:r>
              <w:rPr>
                <w:rFonts w:eastAsia="sans-serif"/>
                <w:color w:val="202122"/>
                <w:sz w:val="24"/>
                <w:szCs w:val="24"/>
                <w:shd w:val="clear" w:color="auto" w:fill="FFFFFF"/>
              </w:rPr>
              <w:t>sea</w:t>
            </w:r>
            <w:proofErr w:type="spellEnd"/>
            <w:r>
              <w:rPr>
                <w:rFonts w:eastAsia="sans-serif"/>
                <w:color w:val="202122"/>
                <w:sz w:val="24"/>
                <w:szCs w:val="24"/>
                <w:shd w:val="clear" w:color="auto" w:fill="FFFFFF"/>
              </w:rPr>
              <w:t xml:space="preserve"> level. The Buffalo </w:t>
            </w:r>
            <w:proofErr w:type="spellStart"/>
            <w:r>
              <w:rPr>
                <w:rFonts w:eastAsia="sans-serif"/>
                <w:color w:val="202122"/>
                <w:sz w:val="24"/>
                <w:szCs w:val="24"/>
                <w:shd w:val="clear" w:color="auto" w:fill="FFFFFF"/>
              </w:rPr>
              <w:t>Ridge</w:t>
            </w:r>
            <w:proofErr w:type="spellEnd"/>
            <w:r>
              <w:rPr>
                <w:rFonts w:eastAsia="sans-serif"/>
                <w:color w:val="202122"/>
                <w:sz w:val="24"/>
                <w:szCs w:val="24"/>
                <w:shd w:val="clear" w:color="auto" w:fill="FFFFFF"/>
              </w:rPr>
              <w:t xml:space="preserve"> is </w:t>
            </w:r>
            <w:proofErr w:type="spellStart"/>
            <w:r>
              <w:rPr>
                <w:rFonts w:eastAsia="sans-serif"/>
                <w:color w:val="202122"/>
                <w:sz w:val="24"/>
                <w:szCs w:val="24"/>
                <w:shd w:val="clear" w:color="auto" w:fill="FFFFFF"/>
              </w:rPr>
              <w:t>sixty</w:t>
            </w:r>
            <w:proofErr w:type="spellEnd"/>
            <w:r>
              <w:rPr>
                <w:rFonts w:eastAsia="sans-serif"/>
                <w:color w:val="202122"/>
                <w:sz w:val="24"/>
                <w:szCs w:val="24"/>
                <w:shd w:val="clear" w:color="auto" w:fill="FFFFFF"/>
              </w:rPr>
              <w:t xml:space="preserve"> </w:t>
            </w:r>
            <w:proofErr w:type="spellStart"/>
            <w:r>
              <w:rPr>
                <w:rFonts w:eastAsia="sans-serif"/>
                <w:color w:val="202122"/>
                <w:sz w:val="24"/>
                <w:szCs w:val="24"/>
                <w:shd w:val="clear" w:color="auto" w:fill="FFFFFF"/>
              </w:rPr>
              <w:t>miles</w:t>
            </w:r>
            <w:proofErr w:type="spellEnd"/>
            <w:r>
              <w:rPr>
                <w:rFonts w:eastAsia="sans-serif"/>
                <w:color w:val="202122"/>
                <w:sz w:val="24"/>
                <w:szCs w:val="24"/>
                <w:shd w:val="clear" w:color="auto" w:fill="FFFFFF"/>
              </w:rPr>
              <w:t xml:space="preserve"> (97 km) long </w:t>
            </w:r>
            <w:proofErr w:type="spellStart"/>
            <w:r>
              <w:rPr>
                <w:rFonts w:eastAsia="sans-serif"/>
                <w:color w:val="202122"/>
                <w:sz w:val="24"/>
                <w:szCs w:val="24"/>
                <w:shd w:val="clear" w:color="auto" w:fill="FFFFFF"/>
              </w:rPr>
              <w:t>and</w:t>
            </w:r>
            <w:proofErr w:type="spellEnd"/>
            <w:r>
              <w:rPr>
                <w:rFonts w:eastAsia="sans-serif"/>
                <w:color w:val="202122"/>
                <w:sz w:val="24"/>
                <w:szCs w:val="24"/>
                <w:shd w:val="clear" w:color="auto" w:fill="FFFFFF"/>
              </w:rPr>
              <w:t xml:space="preserve"> runs </w:t>
            </w:r>
            <w:proofErr w:type="spellStart"/>
            <w:proofErr w:type="gramStart"/>
            <w:r>
              <w:rPr>
                <w:rFonts w:eastAsia="sans-serif"/>
                <w:color w:val="202122"/>
                <w:sz w:val="24"/>
                <w:szCs w:val="24"/>
                <w:shd w:val="clear" w:color="auto" w:fill="FFFFFF"/>
              </w:rPr>
              <w:t>through</w:t>
            </w:r>
            <w:proofErr w:type="spellEnd"/>
            <w:r>
              <w:rPr>
                <w:rFonts w:eastAsia="sans-serif"/>
                <w:color w:val="202122"/>
                <w:sz w:val="24"/>
                <w:szCs w:val="24"/>
                <w:shd w:val="clear" w:color="auto" w:fill="FFFFFF"/>
              </w:rPr>
              <w:t>  </w:t>
            </w:r>
            <w:proofErr w:type="spellStart"/>
            <w:r>
              <w:rPr>
                <w:rFonts w:eastAsia="sans-serif"/>
                <w:color w:val="202122"/>
                <w:sz w:val="24"/>
                <w:szCs w:val="24"/>
                <w:shd w:val="clear" w:color="auto" w:fill="FFFFFF"/>
              </w:rPr>
              <w:t>counties</w:t>
            </w:r>
            <w:proofErr w:type="spellEnd"/>
            <w:proofErr w:type="gramEnd"/>
            <w:r>
              <w:rPr>
                <w:rFonts w:eastAsia="sans-serif"/>
                <w:color w:val="202122"/>
                <w:sz w:val="24"/>
                <w:szCs w:val="24"/>
                <w:shd w:val="clear" w:color="auto" w:fill="FFFFFF"/>
              </w:rPr>
              <w:t xml:space="preserve"> in </w:t>
            </w:r>
            <w:proofErr w:type="spellStart"/>
            <w:r>
              <w:rPr>
                <w:rFonts w:eastAsia="sans-serif"/>
                <w:color w:val="202122"/>
                <w:sz w:val="24"/>
                <w:szCs w:val="24"/>
                <w:shd w:val="clear" w:color="auto" w:fill="FFFFFF"/>
              </w:rPr>
              <w:t>the</w:t>
            </w:r>
            <w:proofErr w:type="spellEnd"/>
            <w:r>
              <w:rPr>
                <w:rFonts w:eastAsia="sans-serif"/>
                <w:color w:val="202122"/>
                <w:sz w:val="24"/>
                <w:szCs w:val="24"/>
                <w:shd w:val="clear" w:color="auto" w:fill="FFFFFF"/>
              </w:rPr>
              <w:t xml:space="preserve"> </w:t>
            </w:r>
            <w:proofErr w:type="spellStart"/>
            <w:r>
              <w:rPr>
                <w:rFonts w:eastAsia="sans-serif"/>
                <w:color w:val="202122"/>
                <w:sz w:val="24"/>
                <w:szCs w:val="24"/>
                <w:shd w:val="clear" w:color="auto" w:fill="FFFFFF"/>
              </w:rPr>
              <w:t>southwest</w:t>
            </w:r>
            <w:proofErr w:type="spellEnd"/>
            <w:r>
              <w:rPr>
                <w:rFonts w:eastAsia="sans-serif"/>
                <w:color w:val="202122"/>
                <w:sz w:val="24"/>
                <w:szCs w:val="24"/>
                <w:shd w:val="clear" w:color="auto" w:fill="FFFFFF"/>
              </w:rPr>
              <w:t xml:space="preserve"> corner of Minnesota</w:t>
            </w:r>
            <w:r>
              <w:rPr>
                <w:rFonts w:ascii="sans-serif" w:eastAsia="sans-serif" w:hAnsi="sans-serif" w:cs="sans-serif"/>
                <w:color w:val="202122"/>
                <w:sz w:val="16"/>
                <w:szCs w:val="16"/>
                <w:shd w:val="clear" w:color="auto" w:fill="FFFFFF"/>
              </w:rPr>
              <w:t>.</w:t>
            </w:r>
          </w:p>
        </w:tc>
      </w:tr>
      <w:tr w:rsidR="00E34308">
        <w:tblPrEx>
          <w:tblCellMar>
            <w:left w:w="70" w:type="dxa"/>
            <w:right w:w="70" w:type="dxa"/>
          </w:tblCellMar>
        </w:tblPrEx>
        <w:trPr>
          <w:gridBefore w:val="2"/>
          <w:wBefore w:w="78" w:type="dxa"/>
          <w:trHeight w:hRule="exact" w:val="40"/>
        </w:trPr>
        <w:tc>
          <w:tcPr>
            <w:tcW w:w="1793" w:type="dxa"/>
            <w:gridSpan w:val="2"/>
            <w:shd w:val="clear" w:color="auto" w:fill="auto"/>
          </w:tcPr>
          <w:p w:rsidR="00E34308" w:rsidRDefault="00E34308">
            <w:pPr>
              <w:pStyle w:val="cvheadings"/>
              <w:snapToGrid w:val="0"/>
              <w:rPr>
                <w:rFonts w:ascii="Times New Roman" w:hAnsi="Times New Roman"/>
                <w:caps w:val="0"/>
                <w:spacing w:val="0"/>
                <w:sz w:val="24"/>
                <w:szCs w:val="24"/>
                <w:lang w:val="en-US"/>
              </w:rPr>
            </w:pPr>
          </w:p>
        </w:tc>
        <w:tc>
          <w:tcPr>
            <w:tcW w:w="183" w:type="dxa"/>
            <w:shd w:val="clear" w:color="auto" w:fill="auto"/>
          </w:tcPr>
          <w:p w:rsidR="00E34308" w:rsidRDefault="00E34308">
            <w:pPr>
              <w:snapToGrid w:val="0"/>
              <w:rPr>
                <w:rFonts w:eastAsia="Calibri"/>
                <w:bCs/>
              </w:rPr>
            </w:pPr>
          </w:p>
        </w:tc>
        <w:tc>
          <w:tcPr>
            <w:tcW w:w="7949" w:type="dxa"/>
            <w:gridSpan w:val="6"/>
            <w:shd w:val="clear" w:color="auto" w:fill="auto"/>
          </w:tcPr>
          <w:p w:rsidR="00E34308" w:rsidRDefault="00000000">
            <w:pPr>
              <w:pStyle w:val="NormalWeb"/>
              <w:shd w:val="clear" w:color="auto" w:fill="FFFFFF"/>
              <w:snapToGrid w:val="0"/>
              <w:spacing w:before="105" w:beforeAutospacing="0" w:after="105" w:afterAutospacing="0"/>
              <w:rPr>
                <w:rFonts w:eastAsia="Calibri"/>
                <w:b/>
                <w:lang w:eastAsia="en-US"/>
              </w:rPr>
            </w:pPr>
            <w:r>
              <w:rPr>
                <w:rFonts w:ascii="sans-serif" w:eastAsia="sans-serif" w:hAnsi="sans-serif" w:cs="sans-serif"/>
                <w:color w:val="202122"/>
                <w:sz w:val="16"/>
                <w:szCs w:val="16"/>
                <w:shd w:val="clear" w:color="auto" w:fill="FFFFFF"/>
              </w:rPr>
              <w:t>Because of its altitude and high average wind speed, Buffalo Ridge has been transformed into a place for creating </w:t>
            </w:r>
            <w:hyperlink r:id="rId7" w:tooltip="Renewable energy" w:history="1">
              <w:r>
                <w:rPr>
                  <w:rStyle w:val="Hyperlink"/>
                  <w:rFonts w:ascii="sans-serif" w:eastAsia="sans-serif" w:hAnsi="sans-serif" w:cs="sans-serif"/>
                  <w:color w:val="3366CC"/>
                  <w:sz w:val="16"/>
                  <w:szCs w:val="16"/>
                  <w:u w:val="none"/>
                  <w:shd w:val="clear" w:color="auto" w:fill="FFFFFF"/>
                </w:rPr>
                <w:t>renewable energy</w:t>
              </w:r>
            </w:hyperlink>
            <w:r>
              <w:rPr>
                <w:rFonts w:ascii="sans-serif" w:eastAsia="sans-serif" w:hAnsi="sans-serif" w:cs="sans-serif"/>
                <w:color w:val="202122"/>
                <w:sz w:val="16"/>
                <w:szCs w:val="16"/>
                <w:shd w:val="clear" w:color="auto" w:fill="FFFFFF"/>
              </w:rPr>
              <w:t>. As of May 2022, over 1,000 </w:t>
            </w:r>
            <w:hyperlink r:id="rId8" w:tooltip="Wind turbine" w:history="1">
              <w:r>
                <w:rPr>
                  <w:rStyle w:val="Hyperlink"/>
                  <w:rFonts w:ascii="sans-serif" w:eastAsia="sans-serif" w:hAnsi="sans-serif" w:cs="sans-serif"/>
                  <w:color w:val="3366CC"/>
                  <w:sz w:val="16"/>
                  <w:szCs w:val="16"/>
                  <w:u w:val="none"/>
                  <w:shd w:val="clear" w:color="auto" w:fill="FFFFFF"/>
                </w:rPr>
                <w:t>wind turbines</w:t>
              </w:r>
            </w:hyperlink>
            <w:r>
              <w:rPr>
                <w:rFonts w:ascii="sans-serif" w:eastAsia="sans-serif" w:hAnsi="sans-serif" w:cs="sans-serif"/>
                <w:color w:val="202122"/>
                <w:sz w:val="16"/>
                <w:szCs w:val="16"/>
                <w:shd w:val="clear" w:color="auto" w:fill="FFFFFF"/>
              </w:rPr>
              <w:t> stand in the Buffalo Ridge area.</w:t>
            </w:r>
          </w:p>
        </w:tc>
      </w:tr>
      <w:tr w:rsidR="00E34308">
        <w:tblPrEx>
          <w:tblCellMar>
            <w:left w:w="70" w:type="dxa"/>
            <w:right w:w="70" w:type="dxa"/>
          </w:tblCellMar>
        </w:tblPrEx>
        <w:trPr>
          <w:gridBefore w:val="2"/>
          <w:wBefore w:w="78" w:type="dxa"/>
          <w:trHeight w:val="1122"/>
        </w:trPr>
        <w:tc>
          <w:tcPr>
            <w:tcW w:w="1793" w:type="dxa"/>
            <w:gridSpan w:val="2"/>
            <w:shd w:val="clear" w:color="auto" w:fill="BFBFBF"/>
          </w:tcPr>
          <w:p w:rsidR="00E34308" w:rsidRDefault="00000000">
            <w:pPr>
              <w:pStyle w:val="cvheadings"/>
              <w:snapToGrid w:val="0"/>
              <w:rPr>
                <w:rFonts w:ascii="Times New Roman" w:hAnsi="Times New Roman"/>
                <w:b/>
                <w:bCs/>
                <w:caps w:val="0"/>
                <w:spacing w:val="0"/>
                <w:sz w:val="24"/>
                <w:szCs w:val="24"/>
              </w:rPr>
            </w:pPr>
            <w:proofErr w:type="spellStart"/>
            <w:r>
              <w:rPr>
                <w:rFonts w:ascii="Times New Roman" w:hAnsi="Times New Roman"/>
                <w:b/>
                <w:bCs/>
                <w:caps w:val="0"/>
                <w:spacing w:val="0"/>
                <w:sz w:val="24"/>
                <w:szCs w:val="24"/>
              </w:rPr>
              <w:lastRenderedPageBreak/>
              <w:t>Roles</w:t>
            </w:r>
            <w:proofErr w:type="spellEnd"/>
            <w:r>
              <w:rPr>
                <w:rFonts w:ascii="Times New Roman" w:hAnsi="Times New Roman"/>
                <w:b/>
                <w:bCs/>
                <w:caps w:val="0"/>
                <w:spacing w:val="0"/>
                <w:sz w:val="24"/>
                <w:szCs w:val="24"/>
              </w:rPr>
              <w:t xml:space="preserve"> &amp; </w:t>
            </w:r>
            <w:proofErr w:type="spellStart"/>
            <w:r>
              <w:rPr>
                <w:rFonts w:ascii="Times New Roman" w:hAnsi="Times New Roman"/>
                <w:b/>
                <w:bCs/>
                <w:caps w:val="0"/>
                <w:spacing w:val="0"/>
                <w:sz w:val="24"/>
                <w:szCs w:val="24"/>
              </w:rPr>
              <w:t>Responsibilities</w:t>
            </w:r>
            <w:proofErr w:type="spellEnd"/>
          </w:p>
        </w:tc>
        <w:tc>
          <w:tcPr>
            <w:tcW w:w="183" w:type="dxa"/>
            <w:shd w:val="clear" w:color="auto" w:fill="auto"/>
          </w:tcPr>
          <w:p w:rsidR="00E34308" w:rsidRDefault="00E34308">
            <w:pPr>
              <w:pStyle w:val="cvtext"/>
              <w:snapToGrid w:val="0"/>
              <w:rPr>
                <w:rFonts w:eastAsia="Calibri"/>
                <w:b/>
                <w:bCs/>
                <w:sz w:val="24"/>
                <w:szCs w:val="24"/>
                <w:lang w:val="en-US" w:eastAsia="en-US"/>
              </w:rPr>
            </w:pPr>
          </w:p>
        </w:tc>
        <w:tc>
          <w:tcPr>
            <w:tcW w:w="7949" w:type="dxa"/>
            <w:gridSpan w:val="6"/>
            <w:shd w:val="clear" w:color="auto" w:fill="auto"/>
          </w:tcPr>
          <w:p w:rsidR="00E34308" w:rsidRDefault="00000000">
            <w:pPr>
              <w:snapToGrid w:val="0"/>
              <w:rPr>
                <w:b/>
                <w:color w:val="000000"/>
              </w:rPr>
            </w:pPr>
            <w:r>
              <w:rPr>
                <w:b/>
                <w:color w:val="000000"/>
              </w:rPr>
              <w:t>Salesforce Admin/Developer: -</w:t>
            </w:r>
          </w:p>
          <w:p w:rsidR="00E34308" w:rsidRDefault="00000000">
            <w:pPr>
              <w:numPr>
                <w:ilvl w:val="0"/>
                <w:numId w:val="6"/>
              </w:numPr>
              <w:spacing w:line="276" w:lineRule="auto"/>
              <w:ind w:left="634" w:hanging="360"/>
              <w:jc w:val="both"/>
              <w:rPr>
                <w:lang w:val="nl-NL" w:eastAsia="ar-SA"/>
              </w:rPr>
            </w:pPr>
            <w:r>
              <w:rPr>
                <w:lang w:val="nl-NL" w:eastAsia="ar-SA"/>
              </w:rPr>
              <w:t xml:space="preserve">I was </w:t>
            </w:r>
            <w:proofErr w:type="spellStart"/>
            <w:r>
              <w:rPr>
                <w:lang w:val="nl-NL" w:eastAsia="ar-SA"/>
              </w:rPr>
              <w:t>also</w:t>
            </w:r>
            <w:proofErr w:type="spellEnd"/>
            <w:r>
              <w:rPr>
                <w:lang w:val="nl-NL" w:eastAsia="ar-SA"/>
              </w:rPr>
              <w:t xml:space="preserve"> </w:t>
            </w:r>
            <w:proofErr w:type="spellStart"/>
            <w:r>
              <w:rPr>
                <w:lang w:val="nl-NL" w:eastAsia="ar-SA"/>
              </w:rPr>
              <w:t>involved</w:t>
            </w:r>
            <w:proofErr w:type="spellEnd"/>
            <w:r>
              <w:rPr>
                <w:lang w:val="nl-NL" w:eastAsia="ar-SA"/>
              </w:rPr>
              <w:t xml:space="preserve"> in </w:t>
            </w:r>
            <w:proofErr w:type="spellStart"/>
            <w:r>
              <w:rPr>
                <w:lang w:val="nl-NL" w:eastAsia="ar-SA"/>
              </w:rPr>
              <w:t>writing</w:t>
            </w:r>
            <w:proofErr w:type="spellEnd"/>
            <w:r>
              <w:rPr>
                <w:lang w:val="nl-NL" w:eastAsia="ar-SA"/>
              </w:rPr>
              <w:t xml:space="preserve"> Apex code, Visual force, Triggers, </w:t>
            </w:r>
            <w:proofErr w:type="spellStart"/>
            <w:r>
              <w:rPr>
                <w:lang w:val="nl-NL" w:eastAsia="ar-SA"/>
              </w:rPr>
              <w:t>and</w:t>
            </w:r>
            <w:proofErr w:type="spellEnd"/>
            <w:r>
              <w:rPr>
                <w:lang w:val="nl-NL" w:eastAsia="ar-SA"/>
              </w:rPr>
              <w:t xml:space="preserve"> Test Classes.</w:t>
            </w:r>
          </w:p>
          <w:p w:rsidR="00E34308" w:rsidRDefault="00000000">
            <w:pPr>
              <w:numPr>
                <w:ilvl w:val="0"/>
                <w:numId w:val="6"/>
              </w:numPr>
              <w:spacing w:line="276" w:lineRule="auto"/>
              <w:ind w:left="634" w:hanging="360"/>
              <w:jc w:val="both"/>
              <w:rPr>
                <w:lang w:val="nl-NL" w:eastAsia="ar-SA"/>
              </w:rPr>
            </w:pPr>
            <w:proofErr w:type="spellStart"/>
            <w:r>
              <w:rPr>
                <w:lang w:val="nl-NL" w:eastAsia="ar-SA"/>
              </w:rPr>
              <w:t>Created</w:t>
            </w:r>
            <w:proofErr w:type="spellEnd"/>
            <w:r>
              <w:rPr>
                <w:lang w:val="nl-NL" w:eastAsia="ar-SA"/>
              </w:rPr>
              <w:t xml:space="preserve"> </w:t>
            </w:r>
            <w:proofErr w:type="spellStart"/>
            <w:r>
              <w:rPr>
                <w:lang w:val="nl-NL" w:eastAsia="ar-SA"/>
              </w:rPr>
              <w:t>the</w:t>
            </w:r>
            <w:proofErr w:type="spellEnd"/>
            <w:r>
              <w:rPr>
                <w:lang w:val="nl-NL" w:eastAsia="ar-SA"/>
              </w:rPr>
              <w:t xml:space="preserve"> Batch apex </w:t>
            </w:r>
            <w:proofErr w:type="spellStart"/>
            <w:r>
              <w:rPr>
                <w:lang w:val="nl-NL" w:eastAsia="ar-SA"/>
              </w:rPr>
              <w:t>and</w:t>
            </w:r>
            <w:proofErr w:type="spellEnd"/>
            <w:r>
              <w:rPr>
                <w:lang w:val="nl-NL" w:eastAsia="ar-SA"/>
              </w:rPr>
              <w:t xml:space="preserve"> </w:t>
            </w:r>
            <w:proofErr w:type="spellStart"/>
            <w:r>
              <w:rPr>
                <w:lang w:val="nl-NL" w:eastAsia="ar-SA"/>
              </w:rPr>
              <w:t>shedule</w:t>
            </w:r>
            <w:proofErr w:type="spellEnd"/>
            <w:r>
              <w:rPr>
                <w:lang w:val="en-IN" w:eastAsia="ar-SA"/>
              </w:rPr>
              <w:t>d</w:t>
            </w:r>
            <w:r>
              <w:rPr>
                <w:lang w:val="nl-NL" w:eastAsia="ar-SA"/>
              </w:rPr>
              <w:t xml:space="preserve"> apex </w:t>
            </w:r>
            <w:proofErr w:type="spellStart"/>
            <w:r>
              <w:rPr>
                <w:lang w:val="nl-NL" w:eastAsia="ar-SA"/>
              </w:rPr>
              <w:t>for</w:t>
            </w:r>
            <w:proofErr w:type="spellEnd"/>
            <w:r>
              <w:rPr>
                <w:lang w:val="nl-NL" w:eastAsia="ar-SA"/>
              </w:rPr>
              <w:t xml:space="preserve"> </w:t>
            </w:r>
            <w:proofErr w:type="spellStart"/>
            <w:r>
              <w:rPr>
                <w:lang w:val="nl-NL" w:eastAsia="ar-SA"/>
              </w:rPr>
              <w:t>the</w:t>
            </w:r>
            <w:proofErr w:type="spellEnd"/>
            <w:r>
              <w:rPr>
                <w:lang w:val="nl-NL" w:eastAsia="ar-SA"/>
              </w:rPr>
              <w:t xml:space="preserve"> </w:t>
            </w:r>
            <w:proofErr w:type="spellStart"/>
            <w:r>
              <w:rPr>
                <w:lang w:val="nl-NL" w:eastAsia="ar-SA"/>
              </w:rPr>
              <w:t>existing</w:t>
            </w:r>
            <w:proofErr w:type="spellEnd"/>
            <w:r>
              <w:rPr>
                <w:lang w:val="nl-NL" w:eastAsia="ar-SA"/>
              </w:rPr>
              <w:t xml:space="preserve"> </w:t>
            </w:r>
            <w:proofErr w:type="spellStart"/>
            <w:r>
              <w:rPr>
                <w:lang w:val="nl-NL" w:eastAsia="ar-SA"/>
              </w:rPr>
              <w:t>applications</w:t>
            </w:r>
            <w:proofErr w:type="spellEnd"/>
            <w:r>
              <w:rPr>
                <w:lang w:val="nl-NL" w:eastAsia="ar-SA"/>
              </w:rPr>
              <w:t>.</w:t>
            </w:r>
          </w:p>
          <w:p w:rsidR="00E34308" w:rsidRDefault="00000000">
            <w:pPr>
              <w:numPr>
                <w:ilvl w:val="0"/>
                <w:numId w:val="6"/>
              </w:numPr>
              <w:spacing w:line="276" w:lineRule="auto"/>
              <w:ind w:left="634" w:hanging="360"/>
              <w:jc w:val="both"/>
              <w:rPr>
                <w:lang w:val="nl-NL" w:eastAsia="ar-SA"/>
              </w:rPr>
            </w:pPr>
            <w:proofErr w:type="spellStart"/>
            <w:r>
              <w:rPr>
                <w:lang w:val="nl-NL" w:eastAsia="ar-SA"/>
              </w:rPr>
              <w:t>Created</w:t>
            </w:r>
            <w:proofErr w:type="spellEnd"/>
            <w:r>
              <w:rPr>
                <w:lang w:val="nl-NL" w:eastAsia="ar-SA"/>
              </w:rPr>
              <w:t xml:space="preserve"> </w:t>
            </w:r>
            <w:proofErr w:type="spellStart"/>
            <w:r>
              <w:rPr>
                <w:lang w:val="nl-NL" w:eastAsia="ar-SA"/>
              </w:rPr>
              <w:t>pagination</w:t>
            </w:r>
            <w:proofErr w:type="spellEnd"/>
            <w:r>
              <w:rPr>
                <w:lang w:val="nl-NL" w:eastAsia="ar-SA"/>
              </w:rPr>
              <w:t xml:space="preserve"> </w:t>
            </w:r>
            <w:proofErr w:type="spellStart"/>
            <w:r>
              <w:rPr>
                <w:lang w:val="nl-NL" w:eastAsia="ar-SA"/>
              </w:rPr>
              <w:t>for</w:t>
            </w:r>
            <w:proofErr w:type="spellEnd"/>
            <w:r>
              <w:rPr>
                <w:lang w:val="nl-NL" w:eastAsia="ar-SA"/>
              </w:rPr>
              <w:t xml:space="preserve"> </w:t>
            </w:r>
            <w:proofErr w:type="spellStart"/>
            <w:r>
              <w:rPr>
                <w:lang w:val="nl-NL" w:eastAsia="ar-SA"/>
              </w:rPr>
              <w:t>the</w:t>
            </w:r>
            <w:proofErr w:type="spellEnd"/>
            <w:r>
              <w:rPr>
                <w:lang w:val="nl-NL" w:eastAsia="ar-SA"/>
              </w:rPr>
              <w:t xml:space="preserve"> new </w:t>
            </w:r>
            <w:proofErr w:type="spellStart"/>
            <w:r>
              <w:rPr>
                <w:lang w:val="nl-NL" w:eastAsia="ar-SA"/>
              </w:rPr>
              <w:t>futures</w:t>
            </w:r>
            <w:proofErr w:type="spellEnd"/>
            <w:r>
              <w:rPr>
                <w:lang w:val="nl-NL" w:eastAsia="ar-SA"/>
              </w:rPr>
              <w:t xml:space="preserve"> of </w:t>
            </w:r>
            <w:proofErr w:type="spellStart"/>
            <w:r>
              <w:rPr>
                <w:lang w:val="nl-NL" w:eastAsia="ar-SA"/>
              </w:rPr>
              <w:t>the</w:t>
            </w:r>
            <w:proofErr w:type="spellEnd"/>
            <w:r>
              <w:rPr>
                <w:lang w:val="nl-NL" w:eastAsia="ar-SA"/>
              </w:rPr>
              <w:t xml:space="preserve"> </w:t>
            </w:r>
            <w:proofErr w:type="spellStart"/>
            <w:r>
              <w:rPr>
                <w:lang w:val="nl-NL" w:eastAsia="ar-SA"/>
              </w:rPr>
              <w:t>application</w:t>
            </w:r>
            <w:proofErr w:type="spellEnd"/>
          </w:p>
          <w:p w:rsidR="00E34308" w:rsidRDefault="00000000">
            <w:pPr>
              <w:numPr>
                <w:ilvl w:val="0"/>
                <w:numId w:val="6"/>
              </w:numPr>
              <w:spacing w:line="276" w:lineRule="auto"/>
              <w:ind w:left="634" w:hanging="360"/>
              <w:jc w:val="both"/>
              <w:rPr>
                <w:lang w:val="nl-NL" w:eastAsia="ar-SA"/>
              </w:rPr>
            </w:pPr>
            <w:proofErr w:type="spellStart"/>
            <w:r>
              <w:rPr>
                <w:lang w:val="nl-NL" w:eastAsia="ar-SA"/>
              </w:rPr>
              <w:t>Extend</w:t>
            </w:r>
            <w:proofErr w:type="spellEnd"/>
            <w:r>
              <w:rPr>
                <w:lang w:val="nl-NL" w:eastAsia="ar-SA"/>
              </w:rPr>
              <w:t xml:space="preserve"> native </w:t>
            </w:r>
            <w:proofErr w:type="gramStart"/>
            <w:r>
              <w:rPr>
                <w:lang w:val="nl-NL" w:eastAsia="ar-SA"/>
              </w:rPr>
              <w:t xml:space="preserve">SFDC </w:t>
            </w:r>
            <w:proofErr w:type="spellStart"/>
            <w:r>
              <w:rPr>
                <w:lang w:val="nl-NL" w:eastAsia="ar-SA"/>
              </w:rPr>
              <w:t>reports</w:t>
            </w:r>
            <w:proofErr w:type="spellEnd"/>
            <w:proofErr w:type="gramEnd"/>
            <w:r>
              <w:rPr>
                <w:lang w:val="nl-NL" w:eastAsia="ar-SA"/>
              </w:rPr>
              <w:t xml:space="preserve"> </w:t>
            </w:r>
            <w:proofErr w:type="spellStart"/>
            <w:r>
              <w:rPr>
                <w:lang w:val="nl-NL" w:eastAsia="ar-SA"/>
              </w:rPr>
              <w:t>to</w:t>
            </w:r>
            <w:proofErr w:type="spellEnd"/>
            <w:r>
              <w:rPr>
                <w:lang w:val="nl-NL" w:eastAsia="ar-SA"/>
              </w:rPr>
              <w:t xml:space="preserve"> </w:t>
            </w:r>
            <w:proofErr w:type="spellStart"/>
            <w:r>
              <w:rPr>
                <w:lang w:val="nl-NL" w:eastAsia="ar-SA"/>
              </w:rPr>
              <w:t>leverage</w:t>
            </w:r>
            <w:proofErr w:type="spellEnd"/>
            <w:r>
              <w:rPr>
                <w:lang w:val="nl-NL" w:eastAsia="ar-SA"/>
              </w:rPr>
              <w:t xml:space="preserve"> </w:t>
            </w:r>
            <w:proofErr w:type="spellStart"/>
            <w:r>
              <w:rPr>
                <w:lang w:val="nl-NL" w:eastAsia="ar-SA"/>
              </w:rPr>
              <w:t>custom</w:t>
            </w:r>
            <w:proofErr w:type="spellEnd"/>
            <w:r>
              <w:rPr>
                <w:lang w:val="nl-NL" w:eastAsia="ar-SA"/>
              </w:rPr>
              <w:t xml:space="preserve"> fields </w:t>
            </w:r>
            <w:proofErr w:type="spellStart"/>
            <w:r>
              <w:rPr>
                <w:lang w:val="nl-NL" w:eastAsia="ar-SA"/>
              </w:rPr>
              <w:t>to</w:t>
            </w:r>
            <w:proofErr w:type="spellEnd"/>
            <w:r>
              <w:rPr>
                <w:lang w:val="nl-NL" w:eastAsia="ar-SA"/>
              </w:rPr>
              <w:t xml:space="preserve"> </w:t>
            </w:r>
            <w:proofErr w:type="spellStart"/>
            <w:r>
              <w:rPr>
                <w:lang w:val="nl-NL" w:eastAsia="ar-SA"/>
              </w:rPr>
              <w:t>create</w:t>
            </w:r>
            <w:proofErr w:type="spellEnd"/>
            <w:r>
              <w:rPr>
                <w:lang w:val="nl-NL" w:eastAsia="ar-SA"/>
              </w:rPr>
              <w:t xml:space="preserve"> </w:t>
            </w:r>
            <w:proofErr w:type="spellStart"/>
            <w:r>
              <w:rPr>
                <w:lang w:val="nl-NL" w:eastAsia="ar-SA"/>
              </w:rPr>
              <w:t>meaningful</w:t>
            </w:r>
            <w:proofErr w:type="spellEnd"/>
            <w:r>
              <w:rPr>
                <w:lang w:val="nl-NL" w:eastAsia="ar-SA"/>
              </w:rPr>
              <w:t xml:space="preserve"> </w:t>
            </w:r>
            <w:proofErr w:type="spellStart"/>
            <w:r>
              <w:rPr>
                <w:lang w:val="nl-NL" w:eastAsia="ar-SA"/>
              </w:rPr>
              <w:t>reports</w:t>
            </w:r>
            <w:proofErr w:type="spellEnd"/>
            <w:r>
              <w:rPr>
                <w:lang w:val="nl-NL" w:eastAsia="ar-SA"/>
              </w:rPr>
              <w:t xml:space="preserve">, dashboards. </w:t>
            </w:r>
            <w:proofErr w:type="spellStart"/>
            <w:r>
              <w:rPr>
                <w:lang w:val="nl-NL" w:eastAsia="ar-SA"/>
              </w:rPr>
              <w:t>Created</w:t>
            </w:r>
            <w:proofErr w:type="spellEnd"/>
            <w:r>
              <w:rPr>
                <w:lang w:val="nl-NL" w:eastAsia="ar-SA"/>
              </w:rPr>
              <w:t xml:space="preserve"> </w:t>
            </w:r>
            <w:proofErr w:type="spellStart"/>
            <w:r>
              <w:rPr>
                <w:lang w:val="nl-NL" w:eastAsia="ar-SA"/>
              </w:rPr>
              <w:t>custom</w:t>
            </w:r>
            <w:proofErr w:type="spellEnd"/>
            <w:r>
              <w:rPr>
                <w:lang w:val="nl-NL" w:eastAsia="ar-SA"/>
              </w:rPr>
              <w:t xml:space="preserve"> </w:t>
            </w:r>
            <w:proofErr w:type="spellStart"/>
            <w:r>
              <w:rPr>
                <w:lang w:val="nl-NL" w:eastAsia="ar-SA"/>
              </w:rPr>
              <w:t>objects</w:t>
            </w:r>
            <w:proofErr w:type="spellEnd"/>
            <w:r>
              <w:rPr>
                <w:lang w:val="nl-NL" w:eastAsia="ar-SA"/>
              </w:rPr>
              <w:t xml:space="preserve"> </w:t>
            </w:r>
            <w:proofErr w:type="spellStart"/>
            <w:r>
              <w:rPr>
                <w:lang w:val="nl-NL" w:eastAsia="ar-SA"/>
              </w:rPr>
              <w:t>by</w:t>
            </w:r>
            <w:proofErr w:type="spellEnd"/>
            <w:r>
              <w:rPr>
                <w:lang w:val="nl-NL" w:eastAsia="ar-SA"/>
              </w:rPr>
              <w:t xml:space="preserve"> </w:t>
            </w:r>
            <w:proofErr w:type="spellStart"/>
            <w:r>
              <w:rPr>
                <w:lang w:val="nl-NL" w:eastAsia="ar-SA"/>
              </w:rPr>
              <w:t>relating</w:t>
            </w:r>
            <w:proofErr w:type="spellEnd"/>
            <w:r>
              <w:rPr>
                <w:lang w:val="nl-NL" w:eastAsia="ar-SA"/>
              </w:rPr>
              <w:t xml:space="preserve"> </w:t>
            </w:r>
            <w:proofErr w:type="spellStart"/>
            <w:r>
              <w:rPr>
                <w:lang w:val="nl-NL" w:eastAsia="ar-SA"/>
              </w:rPr>
              <w:t>them</w:t>
            </w:r>
            <w:proofErr w:type="spellEnd"/>
            <w:r>
              <w:rPr>
                <w:lang w:val="nl-NL" w:eastAsia="ar-SA"/>
              </w:rPr>
              <w:t xml:space="preserve"> </w:t>
            </w:r>
            <w:proofErr w:type="spellStart"/>
            <w:r>
              <w:rPr>
                <w:lang w:val="nl-NL" w:eastAsia="ar-SA"/>
              </w:rPr>
              <w:t>to</w:t>
            </w:r>
            <w:proofErr w:type="spellEnd"/>
            <w:r>
              <w:rPr>
                <w:lang w:val="nl-NL" w:eastAsia="ar-SA"/>
              </w:rPr>
              <w:t xml:space="preserve"> standard </w:t>
            </w:r>
            <w:proofErr w:type="spellStart"/>
            <w:r>
              <w:rPr>
                <w:lang w:val="nl-NL" w:eastAsia="ar-SA"/>
              </w:rPr>
              <w:t>objects</w:t>
            </w:r>
            <w:proofErr w:type="spellEnd"/>
            <w:r>
              <w:rPr>
                <w:lang w:val="nl-NL" w:eastAsia="ar-SA"/>
              </w:rPr>
              <w:t xml:space="preserve"> or </w:t>
            </w:r>
            <w:proofErr w:type="spellStart"/>
            <w:r>
              <w:rPr>
                <w:lang w:val="nl-NL" w:eastAsia="ar-SA"/>
              </w:rPr>
              <w:t>to</w:t>
            </w:r>
            <w:proofErr w:type="spellEnd"/>
            <w:r>
              <w:rPr>
                <w:lang w:val="nl-NL" w:eastAsia="ar-SA"/>
              </w:rPr>
              <w:t xml:space="preserve"> </w:t>
            </w:r>
            <w:proofErr w:type="spellStart"/>
            <w:r>
              <w:rPr>
                <w:lang w:val="nl-NL" w:eastAsia="ar-SA"/>
              </w:rPr>
              <w:t>other</w:t>
            </w:r>
            <w:proofErr w:type="spellEnd"/>
            <w:r>
              <w:rPr>
                <w:lang w:val="nl-NL" w:eastAsia="ar-SA"/>
              </w:rPr>
              <w:t xml:space="preserve"> </w:t>
            </w:r>
            <w:proofErr w:type="spellStart"/>
            <w:r>
              <w:rPr>
                <w:lang w:val="nl-NL" w:eastAsia="ar-SA"/>
              </w:rPr>
              <w:t>custom</w:t>
            </w:r>
            <w:proofErr w:type="spellEnd"/>
            <w:r>
              <w:rPr>
                <w:lang w:val="nl-NL" w:eastAsia="ar-SA"/>
              </w:rPr>
              <w:t xml:space="preserve"> </w:t>
            </w:r>
            <w:proofErr w:type="spellStart"/>
            <w:r>
              <w:rPr>
                <w:lang w:val="nl-NL" w:eastAsia="ar-SA"/>
              </w:rPr>
              <w:t>objects</w:t>
            </w:r>
            <w:proofErr w:type="spellEnd"/>
            <w:r>
              <w:rPr>
                <w:lang w:val="nl-NL" w:eastAsia="ar-SA"/>
              </w:rPr>
              <w:t>.</w:t>
            </w:r>
          </w:p>
          <w:p w:rsidR="00E34308" w:rsidRDefault="00000000">
            <w:pPr>
              <w:numPr>
                <w:ilvl w:val="0"/>
                <w:numId w:val="6"/>
              </w:numPr>
              <w:spacing w:line="276" w:lineRule="auto"/>
              <w:ind w:left="634" w:hanging="360"/>
              <w:jc w:val="both"/>
              <w:rPr>
                <w:lang w:val="nl-NL" w:eastAsia="ar-SA"/>
              </w:rPr>
            </w:pPr>
            <w:proofErr w:type="spellStart"/>
            <w:r>
              <w:rPr>
                <w:lang w:val="nl-NL" w:eastAsia="ar-SA"/>
              </w:rPr>
              <w:t>Used</w:t>
            </w:r>
            <w:proofErr w:type="spellEnd"/>
            <w:r>
              <w:rPr>
                <w:lang w:val="nl-NL" w:eastAsia="ar-SA"/>
              </w:rPr>
              <w:t xml:space="preserve"> SOQL </w:t>
            </w:r>
            <w:proofErr w:type="spellStart"/>
            <w:r>
              <w:rPr>
                <w:lang w:val="nl-NL" w:eastAsia="ar-SA"/>
              </w:rPr>
              <w:t>queries</w:t>
            </w:r>
            <w:proofErr w:type="spellEnd"/>
            <w:r>
              <w:rPr>
                <w:lang w:val="nl-NL" w:eastAsia="ar-SA"/>
              </w:rPr>
              <w:t xml:space="preserve"> </w:t>
            </w:r>
            <w:proofErr w:type="spellStart"/>
            <w:r>
              <w:rPr>
                <w:lang w:val="nl-NL" w:eastAsia="ar-SA"/>
              </w:rPr>
              <w:t>to</w:t>
            </w:r>
            <w:proofErr w:type="spellEnd"/>
            <w:r>
              <w:rPr>
                <w:lang w:val="nl-NL" w:eastAsia="ar-SA"/>
              </w:rPr>
              <w:t xml:space="preserve"> </w:t>
            </w:r>
            <w:proofErr w:type="spellStart"/>
            <w:r>
              <w:rPr>
                <w:lang w:val="nl-NL" w:eastAsia="ar-SA"/>
              </w:rPr>
              <w:t>fetch</w:t>
            </w:r>
            <w:proofErr w:type="spellEnd"/>
            <w:r>
              <w:rPr>
                <w:lang w:val="nl-NL" w:eastAsia="ar-SA"/>
              </w:rPr>
              <w:t xml:space="preserve"> </w:t>
            </w:r>
            <w:proofErr w:type="spellStart"/>
            <w:r>
              <w:rPr>
                <w:lang w:val="nl-NL" w:eastAsia="ar-SA"/>
              </w:rPr>
              <w:t>the</w:t>
            </w:r>
            <w:proofErr w:type="spellEnd"/>
            <w:r>
              <w:rPr>
                <w:lang w:val="nl-NL" w:eastAsia="ar-SA"/>
              </w:rPr>
              <w:t xml:space="preserve"> data </w:t>
            </w:r>
            <w:proofErr w:type="spellStart"/>
            <w:r>
              <w:rPr>
                <w:lang w:val="nl-NL" w:eastAsia="ar-SA"/>
              </w:rPr>
              <w:t>from</w:t>
            </w:r>
            <w:proofErr w:type="spellEnd"/>
            <w:r>
              <w:rPr>
                <w:lang w:val="nl-NL" w:eastAsia="ar-SA"/>
              </w:rPr>
              <w:t xml:space="preserve"> schema in salesforce.com.</w:t>
            </w:r>
          </w:p>
          <w:p w:rsidR="00E34308" w:rsidRDefault="00000000">
            <w:pPr>
              <w:numPr>
                <w:ilvl w:val="0"/>
                <w:numId w:val="6"/>
              </w:numPr>
              <w:spacing w:line="276" w:lineRule="auto"/>
              <w:ind w:left="634" w:hanging="360"/>
              <w:jc w:val="both"/>
              <w:rPr>
                <w:lang w:val="nl-NL" w:eastAsia="ar-SA"/>
              </w:rPr>
            </w:pPr>
            <w:proofErr w:type="spellStart"/>
            <w:r>
              <w:rPr>
                <w:lang w:val="nl-NL" w:eastAsia="ar-SA"/>
              </w:rPr>
              <w:t>Used</w:t>
            </w:r>
            <w:proofErr w:type="spellEnd"/>
            <w:r>
              <w:rPr>
                <w:lang w:val="nl-NL" w:eastAsia="ar-SA"/>
              </w:rPr>
              <w:t xml:space="preserve"> features like Data </w:t>
            </w:r>
            <w:proofErr w:type="spellStart"/>
            <w:r>
              <w:rPr>
                <w:lang w:val="nl-NL" w:eastAsia="ar-SA"/>
              </w:rPr>
              <w:t>Loader</w:t>
            </w:r>
            <w:proofErr w:type="spellEnd"/>
            <w:r>
              <w:rPr>
                <w:lang w:val="nl-NL" w:eastAsia="ar-SA"/>
              </w:rPr>
              <w:t xml:space="preserve"> </w:t>
            </w:r>
            <w:proofErr w:type="spellStart"/>
            <w:r>
              <w:rPr>
                <w:lang w:val="nl-NL" w:eastAsia="ar-SA"/>
              </w:rPr>
              <w:t>to</w:t>
            </w:r>
            <w:proofErr w:type="spellEnd"/>
            <w:r>
              <w:rPr>
                <w:lang w:val="nl-NL" w:eastAsia="ar-SA"/>
              </w:rPr>
              <w:t xml:space="preserve"> </w:t>
            </w:r>
            <w:proofErr w:type="spellStart"/>
            <w:r>
              <w:rPr>
                <w:lang w:val="nl-NL" w:eastAsia="ar-SA"/>
              </w:rPr>
              <w:t>migrate</w:t>
            </w:r>
            <w:proofErr w:type="spellEnd"/>
            <w:r>
              <w:rPr>
                <w:lang w:val="nl-NL" w:eastAsia="ar-SA"/>
              </w:rPr>
              <w:t xml:space="preserve"> data </w:t>
            </w:r>
            <w:proofErr w:type="spellStart"/>
            <w:r>
              <w:rPr>
                <w:lang w:val="nl-NL" w:eastAsia="ar-SA"/>
              </w:rPr>
              <w:t>for</w:t>
            </w:r>
            <w:proofErr w:type="spellEnd"/>
            <w:r>
              <w:rPr>
                <w:lang w:val="nl-NL" w:eastAsia="ar-SA"/>
              </w:rPr>
              <w:t xml:space="preserve"> </w:t>
            </w:r>
            <w:proofErr w:type="spellStart"/>
            <w:r>
              <w:rPr>
                <w:lang w:val="nl-NL" w:eastAsia="ar-SA"/>
              </w:rPr>
              <w:t>applications</w:t>
            </w:r>
            <w:proofErr w:type="spellEnd"/>
            <w:r>
              <w:rPr>
                <w:lang w:val="nl-NL" w:eastAsia="ar-SA"/>
              </w:rPr>
              <w:t xml:space="preserve"> </w:t>
            </w:r>
            <w:proofErr w:type="spellStart"/>
            <w:r>
              <w:rPr>
                <w:lang w:val="nl-NL" w:eastAsia="ar-SA"/>
              </w:rPr>
              <w:t>and</w:t>
            </w:r>
            <w:proofErr w:type="spellEnd"/>
            <w:r>
              <w:rPr>
                <w:lang w:val="nl-NL" w:eastAsia="ar-SA"/>
              </w:rPr>
              <w:t xml:space="preserve"> </w:t>
            </w:r>
            <w:proofErr w:type="spellStart"/>
            <w:r>
              <w:rPr>
                <w:lang w:val="nl-NL" w:eastAsia="ar-SA"/>
              </w:rPr>
              <w:t>created</w:t>
            </w:r>
            <w:proofErr w:type="spellEnd"/>
            <w:r>
              <w:rPr>
                <w:lang w:val="nl-NL" w:eastAsia="ar-SA"/>
              </w:rPr>
              <w:t xml:space="preserve"> </w:t>
            </w:r>
            <w:proofErr w:type="spellStart"/>
            <w:r>
              <w:rPr>
                <w:lang w:val="nl-NL" w:eastAsia="ar-SA"/>
              </w:rPr>
              <w:t>the</w:t>
            </w:r>
            <w:proofErr w:type="spellEnd"/>
            <w:r>
              <w:rPr>
                <w:lang w:val="nl-NL" w:eastAsia="ar-SA"/>
              </w:rPr>
              <w:t xml:space="preserve"> </w:t>
            </w:r>
            <w:proofErr w:type="gramStart"/>
            <w:r>
              <w:rPr>
                <w:lang w:val="nl-NL" w:eastAsia="ar-SA"/>
              </w:rPr>
              <w:t>CSV import</w:t>
            </w:r>
            <w:proofErr w:type="gramEnd"/>
            <w:r>
              <w:rPr>
                <w:lang w:val="nl-NL" w:eastAsia="ar-SA"/>
              </w:rPr>
              <w:t xml:space="preserve"> file updates </w:t>
            </w:r>
            <w:proofErr w:type="spellStart"/>
            <w:r>
              <w:rPr>
                <w:lang w:val="nl-NL" w:eastAsia="ar-SA"/>
              </w:rPr>
              <w:t>for</w:t>
            </w:r>
            <w:proofErr w:type="spellEnd"/>
            <w:r>
              <w:rPr>
                <w:lang w:val="nl-NL" w:eastAsia="ar-SA"/>
              </w:rPr>
              <w:t xml:space="preserve"> records </w:t>
            </w:r>
            <w:proofErr w:type="spellStart"/>
            <w:r>
              <w:rPr>
                <w:lang w:val="nl-NL" w:eastAsia="ar-SA"/>
              </w:rPr>
              <w:t>into</w:t>
            </w:r>
            <w:proofErr w:type="spellEnd"/>
            <w:r>
              <w:rPr>
                <w:lang w:val="nl-NL" w:eastAsia="ar-SA"/>
              </w:rPr>
              <w:t xml:space="preserve"> </w:t>
            </w:r>
            <w:proofErr w:type="spellStart"/>
            <w:r>
              <w:rPr>
                <w:lang w:val="nl-NL" w:eastAsia="ar-SA"/>
              </w:rPr>
              <w:t>Contacts</w:t>
            </w:r>
            <w:proofErr w:type="spellEnd"/>
            <w:r>
              <w:rPr>
                <w:lang w:val="nl-NL" w:eastAsia="ar-SA"/>
              </w:rPr>
              <w:t xml:space="preserve"> </w:t>
            </w:r>
            <w:proofErr w:type="spellStart"/>
            <w:r>
              <w:rPr>
                <w:lang w:val="nl-NL" w:eastAsia="ar-SA"/>
              </w:rPr>
              <w:t>and</w:t>
            </w:r>
            <w:proofErr w:type="spellEnd"/>
            <w:r>
              <w:rPr>
                <w:lang w:val="nl-NL" w:eastAsia="ar-SA"/>
              </w:rPr>
              <w:t xml:space="preserve"> different </w:t>
            </w:r>
            <w:proofErr w:type="spellStart"/>
            <w:r>
              <w:rPr>
                <w:lang w:val="nl-NL" w:eastAsia="ar-SA"/>
              </w:rPr>
              <w:t>Objects</w:t>
            </w:r>
            <w:proofErr w:type="spellEnd"/>
            <w:r>
              <w:rPr>
                <w:lang w:val="nl-NL" w:eastAsia="ar-SA"/>
              </w:rPr>
              <w:t xml:space="preserve"> Using Data </w:t>
            </w:r>
            <w:proofErr w:type="spellStart"/>
            <w:r>
              <w:rPr>
                <w:lang w:val="nl-NL" w:eastAsia="ar-SA"/>
              </w:rPr>
              <w:t>Loader</w:t>
            </w:r>
            <w:proofErr w:type="spellEnd"/>
            <w:r>
              <w:rPr>
                <w:lang w:val="nl-NL" w:eastAsia="ar-SA"/>
              </w:rPr>
              <w:t>.</w:t>
            </w:r>
          </w:p>
          <w:p w:rsidR="00E34308" w:rsidRDefault="00000000">
            <w:pPr>
              <w:numPr>
                <w:ilvl w:val="0"/>
                <w:numId w:val="6"/>
              </w:numPr>
              <w:spacing w:line="276" w:lineRule="auto"/>
              <w:ind w:left="634" w:hanging="360"/>
              <w:jc w:val="both"/>
              <w:rPr>
                <w:lang w:val="nl-NL" w:eastAsia="ar-SA"/>
              </w:rPr>
            </w:pPr>
            <w:proofErr w:type="spellStart"/>
            <w:r>
              <w:rPr>
                <w:lang w:val="nl-NL" w:eastAsia="ar-SA"/>
              </w:rPr>
              <w:t>Maintained</w:t>
            </w:r>
            <w:proofErr w:type="spellEnd"/>
            <w:r>
              <w:rPr>
                <w:lang w:val="nl-NL" w:eastAsia="ar-SA"/>
              </w:rPr>
              <w:t xml:space="preserve"> security </w:t>
            </w:r>
            <w:proofErr w:type="spellStart"/>
            <w:r>
              <w:rPr>
                <w:lang w:val="nl-NL" w:eastAsia="ar-SA"/>
              </w:rPr>
              <w:t>such</w:t>
            </w:r>
            <w:proofErr w:type="spellEnd"/>
            <w:r>
              <w:rPr>
                <w:lang w:val="nl-NL" w:eastAsia="ar-SA"/>
              </w:rPr>
              <w:t xml:space="preserve"> as user accounts, </w:t>
            </w:r>
            <w:proofErr w:type="spellStart"/>
            <w:r>
              <w:rPr>
                <w:lang w:val="nl-NL" w:eastAsia="ar-SA"/>
              </w:rPr>
              <w:t>profiles</w:t>
            </w:r>
            <w:proofErr w:type="spellEnd"/>
            <w:r>
              <w:rPr>
                <w:lang w:val="nl-NL" w:eastAsia="ar-SA"/>
              </w:rPr>
              <w:t xml:space="preserve">, </w:t>
            </w:r>
            <w:proofErr w:type="spellStart"/>
            <w:r>
              <w:rPr>
                <w:lang w:val="nl-NL" w:eastAsia="ar-SA"/>
              </w:rPr>
              <w:t>roles</w:t>
            </w:r>
            <w:proofErr w:type="spellEnd"/>
            <w:r>
              <w:rPr>
                <w:lang w:val="nl-NL" w:eastAsia="ar-SA"/>
              </w:rPr>
              <w:t xml:space="preserve"> </w:t>
            </w:r>
            <w:proofErr w:type="spellStart"/>
            <w:r>
              <w:rPr>
                <w:lang w:val="nl-NL" w:eastAsia="ar-SA"/>
              </w:rPr>
              <w:t>and</w:t>
            </w:r>
            <w:proofErr w:type="spellEnd"/>
            <w:r>
              <w:rPr>
                <w:lang w:val="nl-NL" w:eastAsia="ar-SA"/>
              </w:rPr>
              <w:t xml:space="preserve"> </w:t>
            </w:r>
            <w:proofErr w:type="spellStart"/>
            <w:r>
              <w:rPr>
                <w:lang w:val="nl-NL" w:eastAsia="ar-SA"/>
              </w:rPr>
              <w:t>permission</w:t>
            </w:r>
            <w:proofErr w:type="spellEnd"/>
            <w:r>
              <w:rPr>
                <w:lang w:val="nl-NL" w:eastAsia="ar-SA"/>
              </w:rPr>
              <w:t xml:space="preserve"> sets.</w:t>
            </w:r>
          </w:p>
          <w:p w:rsidR="00E34308" w:rsidRDefault="00000000">
            <w:pPr>
              <w:numPr>
                <w:ilvl w:val="0"/>
                <w:numId w:val="6"/>
              </w:numPr>
              <w:spacing w:line="276" w:lineRule="auto"/>
              <w:ind w:left="634" w:hanging="360"/>
              <w:jc w:val="both"/>
            </w:pPr>
            <w:r>
              <w:rPr>
                <w:lang w:val="nl-NL" w:eastAsia="ar-SA"/>
              </w:rPr>
              <w:t xml:space="preserve">Using password </w:t>
            </w:r>
            <w:proofErr w:type="spellStart"/>
            <w:r>
              <w:rPr>
                <w:lang w:val="nl-NL" w:eastAsia="ar-SA"/>
              </w:rPr>
              <w:t>protected</w:t>
            </w:r>
            <w:proofErr w:type="spellEnd"/>
            <w:r>
              <w:rPr>
                <w:lang w:val="nl-NL" w:eastAsia="ar-SA"/>
              </w:rPr>
              <w:t xml:space="preserve"> links </w:t>
            </w:r>
            <w:proofErr w:type="spellStart"/>
            <w:r>
              <w:rPr>
                <w:lang w:val="nl-NL" w:eastAsia="ar-SA"/>
              </w:rPr>
              <w:t>when</w:t>
            </w:r>
            <w:proofErr w:type="spellEnd"/>
            <w:r>
              <w:rPr>
                <w:lang w:val="nl-NL" w:eastAsia="ar-SA"/>
              </w:rPr>
              <w:t xml:space="preserve"> </w:t>
            </w:r>
            <w:proofErr w:type="spellStart"/>
            <w:r>
              <w:rPr>
                <w:lang w:val="nl-NL" w:eastAsia="ar-SA"/>
              </w:rPr>
              <w:t>sharing</w:t>
            </w:r>
            <w:proofErr w:type="spellEnd"/>
            <w:r>
              <w:rPr>
                <w:lang w:val="nl-NL" w:eastAsia="ar-SA"/>
              </w:rPr>
              <w:t xml:space="preserve"> </w:t>
            </w:r>
            <w:proofErr w:type="spellStart"/>
            <w:r>
              <w:rPr>
                <w:lang w:val="nl-NL" w:eastAsia="ar-SA"/>
              </w:rPr>
              <w:t>the</w:t>
            </w:r>
            <w:proofErr w:type="spellEnd"/>
            <w:r>
              <w:rPr>
                <w:lang w:val="nl-NL" w:eastAsia="ar-SA"/>
              </w:rPr>
              <w:t xml:space="preserve"> data with </w:t>
            </w:r>
            <w:proofErr w:type="spellStart"/>
            <w:r>
              <w:rPr>
                <w:lang w:val="nl-NL" w:eastAsia="ar-SA"/>
              </w:rPr>
              <w:t>the</w:t>
            </w:r>
            <w:proofErr w:type="spellEnd"/>
            <w:r>
              <w:rPr>
                <w:lang w:val="nl-NL" w:eastAsia="ar-SA"/>
              </w:rPr>
              <w:t xml:space="preserve"> non-sales force users </w:t>
            </w:r>
            <w:proofErr w:type="spellStart"/>
            <w:r>
              <w:rPr>
                <w:lang w:val="nl-NL" w:eastAsia="ar-SA"/>
              </w:rPr>
              <w:t>using</w:t>
            </w:r>
            <w:proofErr w:type="spellEnd"/>
            <w:r>
              <w:rPr>
                <w:lang w:val="nl-NL" w:eastAsia="ar-SA"/>
              </w:rPr>
              <w:t xml:space="preserve"> </w:t>
            </w:r>
            <w:proofErr w:type="spellStart"/>
            <w:r>
              <w:rPr>
                <w:lang w:val="nl-NL" w:eastAsia="ar-SA"/>
              </w:rPr>
              <w:t>visual</w:t>
            </w:r>
            <w:proofErr w:type="spellEnd"/>
            <w:r>
              <w:rPr>
                <w:lang w:val="nl-NL" w:eastAsia="ar-SA"/>
              </w:rPr>
              <w:t xml:space="preserve"> force page.</w:t>
            </w:r>
          </w:p>
        </w:tc>
      </w:tr>
      <w:tr w:rsidR="00E34308">
        <w:tblPrEx>
          <w:tblCellMar>
            <w:left w:w="10" w:type="dxa"/>
            <w:right w:w="10" w:type="dxa"/>
          </w:tblCellMar>
        </w:tblPrEx>
        <w:trPr>
          <w:gridAfter w:val="2"/>
          <w:wAfter w:w="571" w:type="dxa"/>
          <w:trHeight w:val="54"/>
        </w:trPr>
        <w:tc>
          <w:tcPr>
            <w:tcW w:w="1871" w:type="dxa"/>
            <w:gridSpan w:val="4"/>
            <w:tcBorders>
              <w:top w:val="nil"/>
              <w:left w:val="nil"/>
              <w:bottom w:val="nil"/>
              <w:right w:val="nil"/>
              <w:tl2br w:val="nil"/>
              <w:tr2bl w:val="nil"/>
            </w:tcBorders>
            <w:shd w:val="clear" w:color="auto" w:fill="BFBFBF"/>
          </w:tcPr>
          <w:p w:rsidR="00E34308" w:rsidRDefault="00000000">
            <w:pPr>
              <w:suppressAutoHyphens/>
              <w:rPr>
                <w:b/>
                <w:bCs/>
                <w:lang w:val="nl-NL"/>
              </w:rPr>
            </w:pPr>
            <w:r>
              <w:rPr>
                <w:b/>
                <w:bCs/>
                <w:lang w:val="nl-NL"/>
              </w:rPr>
              <w:t>3.ProjectDetails</w:t>
            </w:r>
          </w:p>
        </w:tc>
        <w:tc>
          <w:tcPr>
            <w:tcW w:w="7561" w:type="dxa"/>
            <w:gridSpan w:val="5"/>
            <w:tcBorders>
              <w:top w:val="nil"/>
              <w:left w:val="nil"/>
              <w:bottom w:val="nil"/>
              <w:right w:val="nil"/>
              <w:tl2br w:val="nil"/>
              <w:tr2bl w:val="nil"/>
            </w:tcBorders>
            <w:shd w:val="clear" w:color="auto" w:fill="BFBFBF"/>
          </w:tcPr>
          <w:p w:rsidR="00E34308" w:rsidRDefault="00E34308">
            <w:pPr>
              <w:suppressAutoHyphens/>
              <w:rPr>
                <w:b/>
              </w:rPr>
            </w:pPr>
          </w:p>
        </w:tc>
      </w:tr>
      <w:tr w:rsidR="00E34308">
        <w:tblPrEx>
          <w:tblCellMar>
            <w:left w:w="10" w:type="dxa"/>
            <w:right w:w="10" w:type="dxa"/>
          </w:tblCellMar>
        </w:tblPrEx>
        <w:trPr>
          <w:gridAfter w:val="4"/>
          <w:wAfter w:w="593" w:type="dxa"/>
          <w:trHeight w:hRule="exact" w:val="37"/>
        </w:trPr>
        <w:tc>
          <w:tcPr>
            <w:tcW w:w="1871" w:type="dxa"/>
            <w:gridSpan w:val="4"/>
            <w:tcBorders>
              <w:top w:val="nil"/>
              <w:left w:val="nil"/>
              <w:bottom w:val="nil"/>
              <w:right w:val="nil"/>
              <w:tl2br w:val="nil"/>
              <w:tr2bl w:val="nil"/>
            </w:tcBorders>
          </w:tcPr>
          <w:p w:rsidR="00E34308" w:rsidRDefault="00E34308">
            <w:pPr>
              <w:suppressAutoHyphens/>
              <w:spacing w:line="276" w:lineRule="auto"/>
            </w:pPr>
          </w:p>
        </w:tc>
        <w:tc>
          <w:tcPr>
            <w:tcW w:w="213" w:type="dxa"/>
            <w:gridSpan w:val="2"/>
            <w:tcBorders>
              <w:top w:val="nil"/>
              <w:left w:val="nil"/>
              <w:bottom w:val="nil"/>
              <w:right w:val="nil"/>
              <w:tl2br w:val="nil"/>
              <w:tr2bl w:val="nil"/>
            </w:tcBorders>
          </w:tcPr>
          <w:p w:rsidR="00E34308" w:rsidRDefault="00E34308"/>
        </w:tc>
        <w:tc>
          <w:tcPr>
            <w:tcW w:w="7326" w:type="dxa"/>
            <w:tcBorders>
              <w:top w:val="nil"/>
              <w:left w:val="nil"/>
              <w:bottom w:val="nil"/>
              <w:right w:val="nil"/>
              <w:tl2br w:val="nil"/>
              <w:tr2bl w:val="nil"/>
            </w:tcBorders>
          </w:tcPr>
          <w:p w:rsidR="00E34308" w:rsidRDefault="00E34308">
            <w:pPr>
              <w:suppressAutoHyphens/>
              <w:rPr>
                <w:b/>
              </w:rPr>
            </w:pPr>
          </w:p>
        </w:tc>
      </w:tr>
      <w:tr w:rsidR="00E34308">
        <w:tblPrEx>
          <w:tblCellMar>
            <w:left w:w="10" w:type="dxa"/>
            <w:right w:w="10" w:type="dxa"/>
          </w:tblCellMar>
        </w:tblPrEx>
        <w:trPr>
          <w:gridAfter w:val="4"/>
          <w:wAfter w:w="593" w:type="dxa"/>
          <w:trHeight w:val="44"/>
        </w:trPr>
        <w:tc>
          <w:tcPr>
            <w:tcW w:w="1871" w:type="dxa"/>
            <w:gridSpan w:val="4"/>
            <w:tcBorders>
              <w:top w:val="nil"/>
              <w:left w:val="nil"/>
              <w:bottom w:val="nil"/>
              <w:right w:val="nil"/>
              <w:tl2br w:val="nil"/>
              <w:tr2bl w:val="nil"/>
            </w:tcBorders>
            <w:shd w:val="clear" w:color="auto" w:fill="BFBFBF"/>
          </w:tcPr>
          <w:p w:rsidR="00E34308" w:rsidRDefault="00000000">
            <w:pPr>
              <w:suppressAutoHyphens/>
              <w:spacing w:line="276" w:lineRule="auto"/>
              <w:rPr>
                <w:b/>
                <w:bCs/>
                <w:lang w:val="nl-NL"/>
              </w:rPr>
            </w:pPr>
            <w:r>
              <w:rPr>
                <w:b/>
                <w:bCs/>
                <w:lang w:val="nl-NL"/>
              </w:rPr>
              <w:t>Project Name</w:t>
            </w:r>
          </w:p>
        </w:tc>
        <w:tc>
          <w:tcPr>
            <w:tcW w:w="213" w:type="dxa"/>
            <w:gridSpan w:val="2"/>
            <w:tcBorders>
              <w:top w:val="nil"/>
              <w:left w:val="nil"/>
              <w:bottom w:val="nil"/>
              <w:right w:val="nil"/>
              <w:tl2br w:val="nil"/>
              <w:tr2bl w:val="nil"/>
            </w:tcBorders>
          </w:tcPr>
          <w:p w:rsidR="00E34308" w:rsidRDefault="00E34308">
            <w:pPr>
              <w:suppressAutoHyphens/>
              <w:rPr>
                <w:b/>
              </w:rPr>
            </w:pPr>
          </w:p>
        </w:tc>
        <w:tc>
          <w:tcPr>
            <w:tcW w:w="7326" w:type="dxa"/>
            <w:tcBorders>
              <w:top w:val="nil"/>
              <w:left w:val="nil"/>
              <w:bottom w:val="nil"/>
              <w:right w:val="nil"/>
              <w:tl2br w:val="nil"/>
              <w:tr2bl w:val="nil"/>
            </w:tcBorders>
          </w:tcPr>
          <w:p w:rsidR="00E34308" w:rsidRDefault="00000000">
            <w:pPr>
              <w:rPr>
                <w:b/>
              </w:rPr>
            </w:pPr>
            <w:r>
              <w:rPr>
                <w:b/>
              </w:rPr>
              <w:t>PSM Development</w:t>
            </w:r>
          </w:p>
        </w:tc>
      </w:tr>
      <w:tr w:rsidR="00E34308">
        <w:tblPrEx>
          <w:tblCellMar>
            <w:left w:w="10" w:type="dxa"/>
            <w:right w:w="10" w:type="dxa"/>
          </w:tblCellMar>
        </w:tblPrEx>
        <w:trPr>
          <w:gridAfter w:val="4"/>
          <w:wAfter w:w="593" w:type="dxa"/>
          <w:trHeight w:hRule="exact" w:val="37"/>
        </w:trPr>
        <w:tc>
          <w:tcPr>
            <w:tcW w:w="1871" w:type="dxa"/>
            <w:gridSpan w:val="4"/>
            <w:tcBorders>
              <w:top w:val="nil"/>
              <w:left w:val="nil"/>
              <w:bottom w:val="nil"/>
              <w:right w:val="nil"/>
              <w:tl2br w:val="nil"/>
              <w:tr2bl w:val="nil"/>
            </w:tcBorders>
          </w:tcPr>
          <w:p w:rsidR="00E34308" w:rsidRDefault="00E34308">
            <w:pPr>
              <w:suppressAutoHyphens/>
              <w:spacing w:line="276" w:lineRule="auto"/>
              <w:rPr>
                <w:b/>
                <w:bCs/>
              </w:rPr>
            </w:pPr>
          </w:p>
        </w:tc>
        <w:tc>
          <w:tcPr>
            <w:tcW w:w="213" w:type="dxa"/>
            <w:gridSpan w:val="2"/>
            <w:tcBorders>
              <w:top w:val="nil"/>
              <w:left w:val="nil"/>
              <w:bottom w:val="nil"/>
              <w:right w:val="nil"/>
              <w:tl2br w:val="nil"/>
              <w:tr2bl w:val="nil"/>
            </w:tcBorders>
          </w:tcPr>
          <w:p w:rsidR="00E34308" w:rsidRDefault="00E34308"/>
        </w:tc>
        <w:tc>
          <w:tcPr>
            <w:tcW w:w="7326" w:type="dxa"/>
            <w:tcBorders>
              <w:top w:val="nil"/>
              <w:left w:val="nil"/>
              <w:bottom w:val="nil"/>
              <w:right w:val="nil"/>
              <w:tl2br w:val="nil"/>
              <w:tr2bl w:val="nil"/>
            </w:tcBorders>
          </w:tcPr>
          <w:p w:rsidR="00E34308" w:rsidRDefault="00E34308">
            <w:pPr>
              <w:suppressAutoHyphens/>
              <w:rPr>
                <w:b/>
              </w:rPr>
            </w:pPr>
          </w:p>
        </w:tc>
      </w:tr>
      <w:tr w:rsidR="00E34308">
        <w:tblPrEx>
          <w:tblCellMar>
            <w:left w:w="10" w:type="dxa"/>
            <w:right w:w="10" w:type="dxa"/>
          </w:tblCellMar>
        </w:tblPrEx>
        <w:trPr>
          <w:gridAfter w:val="4"/>
          <w:wAfter w:w="593" w:type="dxa"/>
          <w:trHeight w:val="166"/>
        </w:trPr>
        <w:tc>
          <w:tcPr>
            <w:tcW w:w="1871" w:type="dxa"/>
            <w:gridSpan w:val="4"/>
            <w:tcBorders>
              <w:top w:val="nil"/>
              <w:left w:val="nil"/>
              <w:bottom w:val="nil"/>
              <w:right w:val="nil"/>
              <w:tl2br w:val="nil"/>
              <w:tr2bl w:val="nil"/>
            </w:tcBorders>
            <w:shd w:val="clear" w:color="auto" w:fill="BFBFBF"/>
          </w:tcPr>
          <w:p w:rsidR="00E34308" w:rsidRDefault="00000000">
            <w:pPr>
              <w:suppressAutoHyphens/>
              <w:spacing w:line="276" w:lineRule="auto"/>
              <w:rPr>
                <w:b/>
                <w:bCs/>
                <w:lang w:val="nl-NL"/>
              </w:rPr>
            </w:pPr>
            <w:r>
              <w:rPr>
                <w:b/>
                <w:bCs/>
                <w:lang w:val="nl-NL"/>
              </w:rPr>
              <w:t>Client</w:t>
            </w:r>
          </w:p>
        </w:tc>
        <w:tc>
          <w:tcPr>
            <w:tcW w:w="213" w:type="dxa"/>
            <w:gridSpan w:val="2"/>
            <w:tcBorders>
              <w:top w:val="nil"/>
              <w:left w:val="nil"/>
              <w:bottom w:val="nil"/>
              <w:right w:val="nil"/>
              <w:tl2br w:val="nil"/>
              <w:tr2bl w:val="nil"/>
            </w:tcBorders>
          </w:tcPr>
          <w:p w:rsidR="00E34308" w:rsidRDefault="00E34308">
            <w:pPr>
              <w:suppressAutoHyphens/>
              <w:rPr>
                <w:b/>
              </w:rPr>
            </w:pPr>
          </w:p>
        </w:tc>
        <w:tc>
          <w:tcPr>
            <w:tcW w:w="7326" w:type="dxa"/>
            <w:tcBorders>
              <w:top w:val="nil"/>
              <w:left w:val="nil"/>
              <w:bottom w:val="nil"/>
              <w:right w:val="nil"/>
              <w:tl2br w:val="nil"/>
              <w:tr2bl w:val="nil"/>
            </w:tcBorders>
          </w:tcPr>
          <w:p w:rsidR="00E34308" w:rsidRDefault="00000000">
            <w:pPr>
              <w:rPr>
                <w:b/>
              </w:rPr>
            </w:pPr>
            <w:proofErr w:type="spellStart"/>
            <w:r>
              <w:rPr>
                <w:b/>
              </w:rPr>
              <w:t>Abbvie</w:t>
            </w:r>
            <w:proofErr w:type="spellEnd"/>
            <w:r>
              <w:rPr>
                <w:b/>
              </w:rPr>
              <w:t xml:space="preserve"> Biopharmaceuticals/ USA</w:t>
            </w:r>
          </w:p>
        </w:tc>
      </w:tr>
      <w:tr w:rsidR="00E34308">
        <w:tblPrEx>
          <w:tblCellMar>
            <w:left w:w="10" w:type="dxa"/>
            <w:right w:w="10" w:type="dxa"/>
          </w:tblCellMar>
        </w:tblPrEx>
        <w:trPr>
          <w:gridAfter w:val="4"/>
          <w:wAfter w:w="593" w:type="dxa"/>
          <w:trHeight w:hRule="exact" w:val="37"/>
        </w:trPr>
        <w:tc>
          <w:tcPr>
            <w:tcW w:w="1871" w:type="dxa"/>
            <w:gridSpan w:val="4"/>
            <w:tcBorders>
              <w:top w:val="nil"/>
              <w:left w:val="nil"/>
              <w:bottom w:val="nil"/>
              <w:right w:val="nil"/>
              <w:tl2br w:val="nil"/>
              <w:tr2bl w:val="nil"/>
            </w:tcBorders>
          </w:tcPr>
          <w:p w:rsidR="00E34308" w:rsidRDefault="00E34308">
            <w:pPr>
              <w:spacing w:after="200" w:line="276" w:lineRule="auto"/>
              <w:rPr>
                <w:b/>
                <w:bCs/>
                <w:caps/>
              </w:rPr>
            </w:pPr>
          </w:p>
        </w:tc>
        <w:tc>
          <w:tcPr>
            <w:tcW w:w="213" w:type="dxa"/>
            <w:gridSpan w:val="2"/>
            <w:tcBorders>
              <w:top w:val="nil"/>
              <w:left w:val="nil"/>
              <w:bottom w:val="nil"/>
              <w:right w:val="nil"/>
              <w:tl2br w:val="nil"/>
              <w:tr2bl w:val="nil"/>
            </w:tcBorders>
          </w:tcPr>
          <w:p w:rsidR="00E34308" w:rsidRDefault="00E34308"/>
        </w:tc>
        <w:tc>
          <w:tcPr>
            <w:tcW w:w="7326" w:type="dxa"/>
            <w:tcBorders>
              <w:top w:val="nil"/>
              <w:left w:val="nil"/>
              <w:bottom w:val="nil"/>
              <w:right w:val="nil"/>
              <w:tl2br w:val="nil"/>
              <w:tr2bl w:val="nil"/>
            </w:tcBorders>
          </w:tcPr>
          <w:p w:rsidR="00E34308" w:rsidRDefault="00E34308">
            <w:pPr>
              <w:suppressAutoHyphens/>
              <w:rPr>
                <w:b/>
              </w:rPr>
            </w:pPr>
          </w:p>
        </w:tc>
      </w:tr>
      <w:tr w:rsidR="00E34308">
        <w:tblPrEx>
          <w:tblCellMar>
            <w:left w:w="10" w:type="dxa"/>
            <w:right w:w="10" w:type="dxa"/>
          </w:tblCellMar>
        </w:tblPrEx>
        <w:trPr>
          <w:gridAfter w:val="4"/>
          <w:wAfter w:w="593" w:type="dxa"/>
          <w:trHeight w:val="44"/>
        </w:trPr>
        <w:tc>
          <w:tcPr>
            <w:tcW w:w="1871" w:type="dxa"/>
            <w:gridSpan w:val="4"/>
            <w:tcBorders>
              <w:top w:val="nil"/>
              <w:left w:val="nil"/>
              <w:bottom w:val="nil"/>
              <w:right w:val="nil"/>
              <w:tl2br w:val="nil"/>
              <w:tr2bl w:val="nil"/>
            </w:tcBorders>
            <w:shd w:val="clear" w:color="auto" w:fill="BFBFBF"/>
          </w:tcPr>
          <w:p w:rsidR="00E34308" w:rsidRDefault="00000000">
            <w:pPr>
              <w:suppressAutoHyphens/>
              <w:spacing w:line="276" w:lineRule="auto"/>
              <w:rPr>
                <w:b/>
                <w:bCs/>
                <w:lang w:val="nl-NL"/>
              </w:rPr>
            </w:pPr>
            <w:proofErr w:type="gramStart"/>
            <w:r>
              <w:rPr>
                <w:b/>
                <w:bCs/>
                <w:lang w:val="nl-NL"/>
              </w:rPr>
              <w:t>Language /</w:t>
            </w:r>
            <w:proofErr w:type="gramEnd"/>
            <w:r>
              <w:rPr>
                <w:b/>
                <w:bCs/>
                <w:lang w:val="nl-NL"/>
              </w:rPr>
              <w:t xml:space="preserve"> Tools</w:t>
            </w:r>
          </w:p>
        </w:tc>
        <w:tc>
          <w:tcPr>
            <w:tcW w:w="213" w:type="dxa"/>
            <w:gridSpan w:val="2"/>
            <w:tcBorders>
              <w:top w:val="nil"/>
              <w:left w:val="nil"/>
              <w:bottom w:val="nil"/>
              <w:right w:val="nil"/>
              <w:tl2br w:val="nil"/>
              <w:tr2bl w:val="nil"/>
            </w:tcBorders>
          </w:tcPr>
          <w:p w:rsidR="00E34308" w:rsidRDefault="00E34308">
            <w:pPr>
              <w:suppressAutoHyphens/>
              <w:rPr>
                <w:b/>
              </w:rPr>
            </w:pPr>
          </w:p>
        </w:tc>
        <w:tc>
          <w:tcPr>
            <w:tcW w:w="7326" w:type="dxa"/>
            <w:tcBorders>
              <w:top w:val="nil"/>
              <w:left w:val="nil"/>
              <w:bottom w:val="nil"/>
              <w:right w:val="nil"/>
              <w:tl2br w:val="nil"/>
              <w:tr2bl w:val="nil"/>
            </w:tcBorders>
          </w:tcPr>
          <w:p w:rsidR="00E34308" w:rsidRDefault="00000000">
            <w:pPr>
              <w:rPr>
                <w:b/>
              </w:rPr>
            </w:pPr>
            <w:r>
              <w:t>Apex, Visual Force, SOQL, Apex Triggers, Batch Apex, Components, SLDS.</w:t>
            </w:r>
          </w:p>
        </w:tc>
      </w:tr>
      <w:tr w:rsidR="00E34308">
        <w:tblPrEx>
          <w:tblCellMar>
            <w:left w:w="10" w:type="dxa"/>
            <w:right w:w="10" w:type="dxa"/>
          </w:tblCellMar>
        </w:tblPrEx>
        <w:trPr>
          <w:gridAfter w:val="4"/>
          <w:wAfter w:w="593" w:type="dxa"/>
          <w:trHeight w:hRule="exact" w:val="37"/>
        </w:trPr>
        <w:tc>
          <w:tcPr>
            <w:tcW w:w="1871" w:type="dxa"/>
            <w:gridSpan w:val="4"/>
            <w:tcBorders>
              <w:top w:val="nil"/>
              <w:left w:val="nil"/>
              <w:bottom w:val="nil"/>
              <w:right w:val="nil"/>
              <w:tl2br w:val="nil"/>
              <w:tr2bl w:val="nil"/>
            </w:tcBorders>
          </w:tcPr>
          <w:p w:rsidR="00E34308" w:rsidRDefault="00E34308">
            <w:pPr>
              <w:suppressAutoHyphens/>
              <w:spacing w:line="276" w:lineRule="auto"/>
              <w:rPr>
                <w:b/>
                <w:bCs/>
              </w:rPr>
            </w:pPr>
          </w:p>
        </w:tc>
        <w:tc>
          <w:tcPr>
            <w:tcW w:w="213" w:type="dxa"/>
            <w:gridSpan w:val="2"/>
            <w:tcBorders>
              <w:top w:val="nil"/>
              <w:left w:val="nil"/>
              <w:bottom w:val="nil"/>
              <w:right w:val="nil"/>
              <w:tl2br w:val="nil"/>
              <w:tr2bl w:val="nil"/>
            </w:tcBorders>
          </w:tcPr>
          <w:p w:rsidR="00E34308" w:rsidRDefault="00E34308"/>
        </w:tc>
        <w:tc>
          <w:tcPr>
            <w:tcW w:w="7326" w:type="dxa"/>
            <w:tcBorders>
              <w:top w:val="nil"/>
              <w:left w:val="nil"/>
              <w:bottom w:val="nil"/>
              <w:right w:val="nil"/>
              <w:tl2br w:val="nil"/>
              <w:tr2bl w:val="nil"/>
            </w:tcBorders>
          </w:tcPr>
          <w:p w:rsidR="00E34308" w:rsidRDefault="00E34308">
            <w:pPr>
              <w:suppressAutoHyphens/>
              <w:rPr>
                <w:b/>
              </w:rPr>
            </w:pPr>
          </w:p>
        </w:tc>
      </w:tr>
      <w:tr w:rsidR="00E34308">
        <w:tblPrEx>
          <w:tblCellMar>
            <w:left w:w="10" w:type="dxa"/>
            <w:right w:w="10" w:type="dxa"/>
          </w:tblCellMar>
        </w:tblPrEx>
        <w:trPr>
          <w:gridAfter w:val="4"/>
          <w:wAfter w:w="593" w:type="dxa"/>
          <w:trHeight w:val="710"/>
        </w:trPr>
        <w:tc>
          <w:tcPr>
            <w:tcW w:w="1871" w:type="dxa"/>
            <w:gridSpan w:val="4"/>
            <w:tcBorders>
              <w:top w:val="nil"/>
              <w:left w:val="nil"/>
              <w:bottom w:val="nil"/>
              <w:right w:val="nil"/>
              <w:tl2br w:val="nil"/>
              <w:tr2bl w:val="nil"/>
            </w:tcBorders>
            <w:shd w:val="clear" w:color="auto" w:fill="BFBFBF"/>
          </w:tcPr>
          <w:p w:rsidR="00E34308" w:rsidRDefault="00000000">
            <w:pPr>
              <w:suppressAutoHyphens/>
              <w:spacing w:line="276" w:lineRule="auto"/>
              <w:rPr>
                <w:b/>
                <w:bCs/>
                <w:lang w:val="nl-NL"/>
              </w:rPr>
            </w:pPr>
            <w:r>
              <w:rPr>
                <w:b/>
                <w:bCs/>
                <w:lang w:val="nl-NL"/>
              </w:rPr>
              <w:t xml:space="preserve">Project </w:t>
            </w:r>
            <w:proofErr w:type="spellStart"/>
            <w:r>
              <w:rPr>
                <w:b/>
                <w:bCs/>
                <w:lang w:val="nl-NL"/>
              </w:rPr>
              <w:t>Description</w:t>
            </w:r>
            <w:proofErr w:type="spellEnd"/>
          </w:p>
        </w:tc>
        <w:tc>
          <w:tcPr>
            <w:tcW w:w="213" w:type="dxa"/>
            <w:gridSpan w:val="2"/>
            <w:tcBorders>
              <w:top w:val="nil"/>
              <w:left w:val="nil"/>
              <w:bottom w:val="nil"/>
              <w:right w:val="nil"/>
              <w:tl2br w:val="nil"/>
              <w:tr2bl w:val="nil"/>
            </w:tcBorders>
          </w:tcPr>
          <w:p w:rsidR="00E34308" w:rsidRDefault="00E34308">
            <w:pPr>
              <w:suppressAutoHyphens/>
              <w:rPr>
                <w:b/>
              </w:rPr>
            </w:pPr>
          </w:p>
        </w:tc>
        <w:tc>
          <w:tcPr>
            <w:tcW w:w="7326" w:type="dxa"/>
            <w:tcBorders>
              <w:top w:val="nil"/>
              <w:left w:val="nil"/>
              <w:bottom w:val="nil"/>
              <w:right w:val="nil"/>
              <w:tl2br w:val="nil"/>
              <w:tr2bl w:val="nil"/>
            </w:tcBorders>
          </w:tcPr>
          <w:p w:rsidR="00E34308" w:rsidRDefault="00000000">
            <w:r>
              <w:rPr>
                <w:color w:val="000000"/>
              </w:rPr>
              <w:t xml:space="preserve">AbbVie is an American publicly traded biopharmaceutical company founded in 2013. It originated as a spin-off of Abbott Laboratories. </w:t>
            </w:r>
          </w:p>
        </w:tc>
      </w:tr>
      <w:tr w:rsidR="00E34308">
        <w:tblPrEx>
          <w:tblCellMar>
            <w:left w:w="10" w:type="dxa"/>
            <w:right w:w="10" w:type="dxa"/>
          </w:tblCellMar>
        </w:tblPrEx>
        <w:trPr>
          <w:gridAfter w:val="4"/>
          <w:wAfter w:w="593" w:type="dxa"/>
          <w:trHeight w:hRule="exact" w:val="37"/>
        </w:trPr>
        <w:tc>
          <w:tcPr>
            <w:tcW w:w="1871" w:type="dxa"/>
            <w:gridSpan w:val="4"/>
            <w:tcBorders>
              <w:top w:val="nil"/>
              <w:left w:val="nil"/>
              <w:bottom w:val="nil"/>
              <w:right w:val="nil"/>
              <w:tl2br w:val="nil"/>
              <w:tr2bl w:val="nil"/>
            </w:tcBorders>
          </w:tcPr>
          <w:p w:rsidR="00E34308" w:rsidRDefault="00E34308">
            <w:pPr>
              <w:suppressAutoHyphens/>
              <w:spacing w:line="276" w:lineRule="auto"/>
              <w:rPr>
                <w:b/>
                <w:bCs/>
              </w:rPr>
            </w:pPr>
          </w:p>
        </w:tc>
        <w:tc>
          <w:tcPr>
            <w:tcW w:w="213" w:type="dxa"/>
            <w:gridSpan w:val="2"/>
            <w:tcBorders>
              <w:top w:val="nil"/>
              <w:left w:val="nil"/>
              <w:bottom w:val="nil"/>
              <w:right w:val="nil"/>
              <w:tl2br w:val="nil"/>
              <w:tr2bl w:val="nil"/>
            </w:tcBorders>
          </w:tcPr>
          <w:p w:rsidR="00E34308" w:rsidRDefault="00E34308"/>
        </w:tc>
        <w:tc>
          <w:tcPr>
            <w:tcW w:w="7326" w:type="dxa"/>
            <w:tcBorders>
              <w:top w:val="nil"/>
              <w:left w:val="nil"/>
              <w:bottom w:val="nil"/>
              <w:right w:val="nil"/>
              <w:tl2br w:val="nil"/>
              <w:tr2bl w:val="nil"/>
            </w:tcBorders>
          </w:tcPr>
          <w:p w:rsidR="00E34308" w:rsidRDefault="00E34308">
            <w:pPr>
              <w:suppressAutoHyphens/>
              <w:rPr>
                <w:b/>
              </w:rPr>
            </w:pPr>
          </w:p>
        </w:tc>
      </w:tr>
      <w:tr w:rsidR="00E34308">
        <w:tblPrEx>
          <w:tblCellMar>
            <w:left w:w="10" w:type="dxa"/>
            <w:right w:w="10" w:type="dxa"/>
          </w:tblCellMar>
        </w:tblPrEx>
        <w:trPr>
          <w:gridAfter w:val="4"/>
          <w:wAfter w:w="593" w:type="dxa"/>
          <w:trHeight w:val="4283"/>
        </w:trPr>
        <w:tc>
          <w:tcPr>
            <w:tcW w:w="1871" w:type="dxa"/>
            <w:gridSpan w:val="4"/>
            <w:tcBorders>
              <w:top w:val="nil"/>
              <w:left w:val="nil"/>
              <w:bottom w:val="nil"/>
              <w:right w:val="nil"/>
              <w:tl2br w:val="nil"/>
              <w:tr2bl w:val="nil"/>
            </w:tcBorders>
            <w:shd w:val="clear" w:color="auto" w:fill="BFBFBF"/>
          </w:tcPr>
          <w:p w:rsidR="00E34308" w:rsidRDefault="00000000">
            <w:pPr>
              <w:suppressAutoHyphens/>
              <w:spacing w:line="276" w:lineRule="auto"/>
              <w:rPr>
                <w:b/>
                <w:bCs/>
                <w:lang w:val="nl-NL"/>
              </w:rPr>
            </w:pPr>
            <w:proofErr w:type="spellStart"/>
            <w:r>
              <w:rPr>
                <w:b/>
                <w:bCs/>
                <w:lang w:val="nl-NL"/>
              </w:rPr>
              <w:t>Roles</w:t>
            </w:r>
            <w:proofErr w:type="spellEnd"/>
            <w:r>
              <w:rPr>
                <w:b/>
                <w:bCs/>
                <w:lang w:val="nl-NL"/>
              </w:rPr>
              <w:t xml:space="preserve"> &amp; </w:t>
            </w:r>
            <w:proofErr w:type="spellStart"/>
            <w:r>
              <w:rPr>
                <w:b/>
                <w:bCs/>
                <w:lang w:val="nl-NL"/>
              </w:rPr>
              <w:t>Responsibilities</w:t>
            </w:r>
            <w:proofErr w:type="spellEnd"/>
          </w:p>
        </w:tc>
        <w:tc>
          <w:tcPr>
            <w:tcW w:w="213" w:type="dxa"/>
            <w:gridSpan w:val="2"/>
            <w:tcBorders>
              <w:top w:val="nil"/>
              <w:left w:val="nil"/>
              <w:bottom w:val="nil"/>
              <w:right w:val="nil"/>
              <w:tl2br w:val="nil"/>
              <w:tr2bl w:val="nil"/>
            </w:tcBorders>
          </w:tcPr>
          <w:p w:rsidR="00E34308" w:rsidRDefault="00E34308">
            <w:pPr>
              <w:suppressAutoHyphens/>
            </w:pPr>
          </w:p>
        </w:tc>
        <w:tc>
          <w:tcPr>
            <w:tcW w:w="7326" w:type="dxa"/>
            <w:tcBorders>
              <w:top w:val="nil"/>
              <w:left w:val="nil"/>
              <w:bottom w:val="nil"/>
              <w:right w:val="nil"/>
              <w:tl2br w:val="nil"/>
              <w:tr2bl w:val="nil"/>
            </w:tcBorders>
          </w:tcPr>
          <w:p w:rsidR="00E34308" w:rsidRDefault="00000000">
            <w:r>
              <w:rPr>
                <w:b/>
                <w:color w:val="000000"/>
              </w:rPr>
              <w:t>Salesforce Admin/Developer: -</w:t>
            </w:r>
            <w:r>
              <w:t>-</w:t>
            </w:r>
          </w:p>
          <w:p w:rsidR="00E34308" w:rsidRDefault="00000000">
            <w:pPr>
              <w:shd w:val="clear" w:color="auto" w:fill="FFFFFF"/>
              <w:spacing w:after="75"/>
              <w:ind w:left="720" w:hanging="360"/>
            </w:pPr>
            <w:r>
              <w:t>•</w:t>
            </w:r>
            <w:r>
              <w:tab/>
              <w:t>Developed the whole Lightning application &amp; project functionality using Aura framework.</w:t>
            </w:r>
          </w:p>
          <w:p w:rsidR="00E34308" w:rsidRDefault="00000000">
            <w:pPr>
              <w:shd w:val="clear" w:color="auto" w:fill="FFFFFF"/>
              <w:spacing w:after="75"/>
              <w:ind w:left="720" w:hanging="360"/>
            </w:pPr>
            <w:r>
              <w:t>•</w:t>
            </w:r>
            <w:r>
              <w:tab/>
              <w:t>Worked on capturing project requirement, Designing &amp; Development.</w:t>
            </w:r>
          </w:p>
          <w:p w:rsidR="00E34308" w:rsidRDefault="00000000">
            <w:pPr>
              <w:shd w:val="clear" w:color="auto" w:fill="FFFFFF"/>
              <w:spacing w:after="75"/>
              <w:ind w:left="720" w:hanging="360"/>
            </w:pPr>
            <w:r>
              <w:t>•</w:t>
            </w:r>
            <w:r>
              <w:tab/>
              <w:t>Worked on SLDS (Salesforce Lightning Design System) to implement style changes as per business requirement.</w:t>
            </w:r>
          </w:p>
          <w:p w:rsidR="00E34308" w:rsidRDefault="00000000">
            <w:pPr>
              <w:shd w:val="clear" w:color="auto" w:fill="FFFFFF"/>
              <w:spacing w:after="75"/>
              <w:ind w:left="720" w:hanging="360"/>
            </w:pPr>
            <w:r>
              <w:t>•</w:t>
            </w:r>
            <w:r>
              <w:tab/>
              <w:t>Used the sandbox for testing and deploy the code to the higher environment using Change sets.</w:t>
            </w:r>
          </w:p>
          <w:p w:rsidR="00E34308" w:rsidRDefault="00000000">
            <w:pPr>
              <w:shd w:val="clear" w:color="auto" w:fill="FFFFFF"/>
              <w:spacing w:after="75"/>
              <w:ind w:left="720" w:hanging="360"/>
            </w:pPr>
            <w:r>
              <w:t>•</w:t>
            </w:r>
            <w:r>
              <w:tab/>
            </w:r>
            <w:r>
              <w:rPr>
                <w:lang w:val="en-IN"/>
              </w:rPr>
              <w:t>Worked</w:t>
            </w:r>
            <w:r>
              <w:t xml:space="preserve"> independently and as a key player in developing the whole project &amp; worked in different time zones. </w:t>
            </w:r>
          </w:p>
          <w:p w:rsidR="00E34308" w:rsidRDefault="00000000">
            <w:pPr>
              <w:shd w:val="clear" w:color="auto" w:fill="FFFFFF"/>
              <w:spacing w:after="75"/>
              <w:ind w:left="720" w:hanging="360"/>
            </w:pPr>
            <w:r>
              <w:t>•</w:t>
            </w:r>
            <w:r>
              <w:tab/>
              <w:t>Extensive experience in HTML, CSS, JavaScript.</w:t>
            </w:r>
          </w:p>
          <w:p w:rsidR="00E34308" w:rsidRDefault="00000000">
            <w:pPr>
              <w:shd w:val="clear" w:color="auto" w:fill="FFFFFF"/>
              <w:spacing w:after="75"/>
              <w:ind w:left="720" w:hanging="360"/>
            </w:pPr>
            <w:r>
              <w:t>•</w:t>
            </w:r>
            <w:r>
              <w:tab/>
              <w:t>Good exposure on Apex Classes, Triggers, Visual force pages Lightning components.</w:t>
            </w:r>
          </w:p>
        </w:tc>
      </w:tr>
    </w:tbl>
    <w:p w:rsidR="00E34308" w:rsidRDefault="00000000">
      <w:pPr>
        <w:widowControl w:val="0"/>
        <w:shd w:val="clear" w:color="auto" w:fill="C0C0C0"/>
        <w:autoSpaceDE w:val="0"/>
        <w:autoSpaceDN w:val="0"/>
        <w:adjustRightInd w:val="0"/>
        <w:rPr>
          <w:b/>
        </w:rPr>
      </w:pPr>
      <w:r>
        <w:rPr>
          <w:b/>
        </w:rPr>
        <w:t xml:space="preserve">DECLARATION:                           </w:t>
      </w:r>
    </w:p>
    <w:p w:rsidR="00E34308" w:rsidRDefault="00000000">
      <w:pPr>
        <w:jc w:val="both"/>
        <w:rPr>
          <w:rFonts w:eastAsia="SimSun"/>
          <w:lang w:eastAsia="zh-CN" w:bidi="ar"/>
        </w:rPr>
      </w:pPr>
      <w:r>
        <w:rPr>
          <w:rFonts w:eastAsia="SimSun"/>
          <w:lang w:eastAsia="zh-CN" w:bidi="ar"/>
        </w:rPr>
        <w:t>I hereby declared that all information given above is true to the best of my knowledge and belief. I will solely be responsible for any discrepancy found in them.</w:t>
      </w:r>
    </w:p>
    <w:p w:rsidR="00E34308" w:rsidRDefault="00E34308">
      <w:pPr>
        <w:rPr>
          <w:rFonts w:eastAsia="SimSun"/>
          <w:lang w:eastAsia="zh-CN" w:bidi="ar"/>
        </w:rPr>
      </w:pPr>
    </w:p>
    <w:p w:rsidR="00E34308" w:rsidRDefault="00000000">
      <w:pPr>
        <w:ind w:firstLine="720"/>
        <w:rPr>
          <w:b/>
          <w:bCs/>
          <w:lang w:val="en-GB"/>
        </w:rPr>
      </w:pPr>
      <w:r>
        <w:rPr>
          <w:rFonts w:eastAsia="SimSun"/>
          <w:noProof/>
          <w:lang w:eastAsia="zh-CN" w:bidi="ar"/>
        </w:rPr>
        <w:drawing>
          <wp:anchor distT="0" distB="0" distL="0" distR="0" simplePos="0" relativeHeight="251661312" behindDoc="0" locked="0" layoutInCell="0" allowOverlap="1">
            <wp:simplePos x="0" y="0"/>
            <wp:positionH relativeFrom="column">
              <wp:posOffset>0</wp:posOffset>
            </wp:positionH>
            <wp:positionV relativeFrom="paragraph">
              <wp:posOffset>635</wp:posOffset>
            </wp:positionV>
            <wp:extent cx="12700" cy="12700"/>
            <wp:effectExtent l="0" t="0" r="0" b="0"/>
            <wp:wrapNone/>
            <wp:docPr id="5" name="Picture 5" descr="https://rdxfootmark.naukri.com/v2/track/openCv?trackingInfo=2d6c97678cc76a77ebd78ec52683ab3f134f530e18705c4458440321091b5b5812011102144559540e4356014b4450530401195c1333471b1b111548595c0b5448011503504e1c180c571833471b1b061440505a00595601514841481f0f2b561358191b15001043095e08541b140e445745455d5f08054c1b00100317130d5d5d551c120a120011474a411b1213471b1b111547595c09504b1308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96177" name="Picture 5" descr="https://rdxfootmark.naukri.com/v2/track/openCv?trackingInfo=2d6c97678cc76a77ebd78ec52683ab3f134f530e18705c4458440321091b5b5812011102144559540e4356014b4450530401195c1333471b1b111548595c0b5448011503504e1c180c571833471b1b061440505a00595601514841481f0f2b561358191b15001043095e08541b140e445745455d5f08054c1b00100317130d5d5d551c120a120011474a411b1213471b1b111547595c09504b130810115c6&amp;docType=docx"/>
                    <pic:cNvPicPr>
                      <a:picLocks noChangeAspect="1" noChangeArrowheads="1"/>
                    </pic:cNvPicPr>
                  </pic:nvPicPr>
                  <pic:blipFill>
                    <a:blip r:link="rId9">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r>
        <w:rPr>
          <w:rFonts w:eastAsia="SimSun"/>
          <w:noProof/>
          <w:lang w:eastAsia="zh-CN" w:bidi="ar"/>
        </w:rPr>
        <w:drawing>
          <wp:anchor distT="0" distB="0" distL="0" distR="0" simplePos="0" relativeHeight="251663360" behindDoc="0" locked="0" layoutInCell="0" allowOverlap="1">
            <wp:simplePos x="0" y="0"/>
            <wp:positionH relativeFrom="column">
              <wp:posOffset>0</wp:posOffset>
            </wp:positionH>
            <wp:positionV relativeFrom="paragraph">
              <wp:posOffset>635</wp:posOffset>
            </wp:positionV>
            <wp:extent cx="12700" cy="12700"/>
            <wp:effectExtent l="0" t="0" r="0" b="0"/>
            <wp:wrapNone/>
            <wp:docPr id="13" name="Picture 13" descr="https://rdxfootmark.naukri.com/v2/track/openCv?trackingInfo=81fb683ac0431376b89593ad6079d267134f530e18705c4458440321091b5b5812011102144559540e4356014b4450530401195c1333471b1b111543595e0b5348011503504e1c180c571833471b1b0b12405054004d584b50535a4f162e024b4340010d120213105b5c0c004d145c455715445a5c5d57421a081105431458090d074b100a12031753444f4a081e0103030717435e550d584c150c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6697" name="Picture 13" descr="https://rdxfootmark.naukri.com/v2/track/openCv?trackingInfo=81fb683ac0431376b89593ad6079d267134f530e18705c4458440321091b5b5812011102144559540e4356014b4450530401195c1333471b1b111543595e0b5348011503504e1c180c571833471b1b0b12405054004d584b50535a4f162e024b4340010d120213105b5c0c004d145c455715445a5c5d57421a081105431458090d074b100a12031753444f4a081e0103030717435e550d584c150c034e6&amp;docType=docx"/>
                    <pic:cNvPicPr>
                      <a:picLocks noChangeAspect="1" noChangeArrowheads="1"/>
                    </pic:cNvPicPr>
                  </pic:nvPicPr>
                  <pic:blipFill>
                    <a:blip r:link="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r>
        <w:rPr>
          <w:rFonts w:eastAsia="SimSun"/>
          <w:lang w:eastAsia="zh-CN" w:bidi="ar"/>
        </w:rPr>
        <w:t xml:space="preserve">Place: </w:t>
      </w:r>
      <w:r>
        <w:rPr>
          <w:rFonts w:eastAsia="SimSun"/>
          <w:b/>
          <w:bCs/>
          <w:lang w:eastAsia="zh-CN" w:bidi="ar"/>
        </w:rPr>
        <w:t>Bangalore</w:t>
      </w:r>
      <w:r>
        <w:rPr>
          <w:rFonts w:eastAsia="SimSun"/>
          <w:b/>
          <w:bCs/>
          <w:lang w:val="en-IN" w:eastAsia="zh-CN" w:bidi="ar"/>
        </w:rPr>
        <w:t>,</w:t>
      </w:r>
      <w:r>
        <w:rPr>
          <w:rFonts w:eastAsia="SimSun"/>
          <w:lang w:eastAsia="zh-CN" w:bidi="ar"/>
        </w:rPr>
        <w:tab/>
      </w:r>
      <w:r>
        <w:rPr>
          <w:rFonts w:eastAsia="SimSun"/>
          <w:lang w:eastAsia="zh-CN" w:bidi="ar"/>
        </w:rPr>
        <w:tab/>
      </w:r>
      <w:r>
        <w:rPr>
          <w:rFonts w:eastAsia="SimSun"/>
          <w:lang w:eastAsia="zh-CN" w:bidi="ar"/>
        </w:rPr>
        <w:tab/>
      </w:r>
      <w:r>
        <w:rPr>
          <w:rFonts w:eastAsia="SimSun"/>
          <w:lang w:eastAsia="zh-CN" w:bidi="ar"/>
        </w:rPr>
        <w:tab/>
      </w:r>
      <w:r>
        <w:rPr>
          <w:rFonts w:eastAsia="SimSun"/>
          <w:lang w:eastAsia="zh-CN" w:bidi="ar"/>
        </w:rPr>
        <w:tab/>
      </w:r>
      <w:r>
        <w:rPr>
          <w:rFonts w:eastAsia="SimSun"/>
          <w:lang w:eastAsia="zh-CN" w:bidi="ar"/>
        </w:rPr>
        <w:tab/>
      </w:r>
      <w:r>
        <w:rPr>
          <w:rFonts w:eastAsia="SimSun"/>
          <w:lang w:eastAsia="zh-CN" w:bidi="ar"/>
        </w:rPr>
        <w:tab/>
        <w:t>Name:</w:t>
      </w:r>
      <w:r>
        <w:rPr>
          <w:rFonts w:eastAsia="SimSun"/>
          <w:b/>
          <w:bCs/>
          <w:lang w:eastAsia="zh-CN" w:bidi="ar"/>
        </w:rPr>
        <w:t xml:space="preserve"> </w:t>
      </w:r>
      <w:r>
        <w:rPr>
          <w:rFonts w:eastAsia="SimSun"/>
          <w:b/>
          <w:bCs/>
          <w:noProof/>
          <w:lang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2700" cy="12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96654" name="Picture 14"/>
                    <pic:cNvPicPr>
                      <a:picLocks noChangeAspect="1" noChangeArrowheads="1"/>
                    </pic:cNvPicPr>
                  </pic:nvPicPr>
                  <pic:blipFill>
                    <a:blip r:link="rId11">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r>
        <w:rPr>
          <w:rFonts w:eastAsia="SimSun"/>
          <w:b/>
          <w:bCs/>
          <w:lang w:val="en-GB" w:eastAsia="zh-CN" w:bidi="ar"/>
        </w:rPr>
        <w:t>Ha</w:t>
      </w:r>
      <w:r>
        <w:rPr>
          <w:b/>
          <w:bCs/>
          <w:lang w:val="en-GB"/>
        </w:rPr>
        <w:t>ri C</w:t>
      </w:r>
    </w:p>
    <w:p w:rsidR="00E34308" w:rsidRDefault="00000000">
      <w:pPr>
        <w:ind w:firstLine="720"/>
        <w:rPr>
          <w:rFonts w:cs="Arial"/>
          <w:bCs/>
          <w:lang w:val="en-GB"/>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700" cy="12700"/>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69245" name="Picture 2"/>
                    <pic:cNvPicPr>
                      <a:picLocks noChangeAspect="1"/>
                    </pic:cNvPicPr>
                  </pic:nvPicPr>
                  <pic:blipFill>
                    <a:blip r:embed="rId12"/>
                    <a:stretch>
                      <a:fillRect/>
                    </a:stretch>
                  </pic:blipFill>
                  <pic:spPr>
                    <a:xfrm>
                      <a:off x="0" y="0"/>
                      <a:ext cx="12700" cy="12700"/>
                    </a:xfrm>
                    <a:prstGeom prst="rect">
                      <a:avLst/>
                    </a:prstGeom>
                    <a:noFill/>
                    <a:ln>
                      <a:noFill/>
                    </a:ln>
                  </pic:spPr>
                </pic:pic>
              </a:graphicData>
            </a:graphic>
          </wp:anchor>
        </w:drawing>
      </w:r>
      <w:r>
        <w:rPr>
          <w:b/>
          <w:bCs/>
          <w:lang w:val="en-GB"/>
        </w:rPr>
        <w:t>Date:</w:t>
      </w:r>
      <w:r>
        <w:rPr>
          <w:b/>
          <w:bCs/>
          <w:lang w:val="en-IN"/>
        </w:rPr>
        <w:t>24</w:t>
      </w:r>
      <w:r>
        <w:rPr>
          <w:b/>
          <w:bCs/>
          <w:lang w:val="en-GB"/>
        </w:rPr>
        <w:t>-</w:t>
      </w:r>
      <w:r>
        <w:rPr>
          <w:b/>
          <w:bCs/>
          <w:lang w:val="en-IN"/>
        </w:rPr>
        <w:t>May</w:t>
      </w:r>
      <w:r>
        <w:rPr>
          <w:b/>
          <w:bCs/>
          <w:lang w:val="en-GB"/>
        </w:rPr>
        <w:t>-23.</w:t>
      </w:r>
    </w:p>
    <w:p w:rsidR="00E34308" w:rsidRDefault="00DF273C">
      <w:pPr>
        <w:autoSpaceDE w:val="0"/>
        <w:autoSpaceDN w:val="0"/>
        <w:spacing w:line="276" w:lineRule="auto"/>
        <w:jc w:val="both"/>
        <w:rPr>
          <w:rFonts w:ascii="Calibri Light" w:hAnsi="Calibri Light"/>
          <w:b/>
          <w:color w:val="5B9BD5"/>
          <w:u w:val="single"/>
          <w:lang w:val="en-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3"/>
          </v:shape>
        </w:pict>
      </w:r>
    </w:p>
    <w:sectPr w:rsidR="00E3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ACFF" w:usb2="00000009" w:usb3="00000000" w:csb0="000001FF" w:csb1="00000000"/>
  </w:font>
  <w:font w:name="Roboto">
    <w:panose1 w:val="020B0604020202020204"/>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DF5"/>
    <w:multiLevelType w:val="multilevel"/>
    <w:tmpl w:val="0A7E2DF5"/>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C31"/>
    <w:multiLevelType w:val="multilevel"/>
    <w:tmpl w:val="29D33C3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C7DA4"/>
    <w:multiLevelType w:val="multilevel"/>
    <w:tmpl w:val="2A8C7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53252"/>
    <w:multiLevelType w:val="singleLevel"/>
    <w:tmpl w:val="3A253252"/>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C946296"/>
    <w:multiLevelType w:val="singleLevel"/>
    <w:tmpl w:val="5C946296"/>
    <w:lvl w:ilvl="0">
      <w:numFmt w:val="bullet"/>
      <w:lvlText w:val=""/>
      <w:lvlJc w:val="left"/>
      <w:pPr>
        <w:tabs>
          <w:tab w:val="left" w:pos="0"/>
        </w:tabs>
        <w:ind w:left="0" w:hanging="360"/>
      </w:pPr>
      <w:rPr>
        <w:rFonts w:ascii="Symbol" w:eastAsia="Symbol" w:hAnsi="Symbol" w:hint="default"/>
        <w:b w:val="0"/>
        <w:color w:val="000000"/>
        <w:sz w:val="20"/>
      </w:rPr>
    </w:lvl>
  </w:abstractNum>
  <w:abstractNum w:abstractNumId="5" w15:restartNumberingAfterBreak="0">
    <w:nsid w:val="5F127128"/>
    <w:multiLevelType w:val="multilevel"/>
    <w:tmpl w:val="5F1271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5929302">
    <w:abstractNumId w:val="4"/>
  </w:num>
  <w:num w:numId="2" w16cid:durableId="239755115">
    <w:abstractNumId w:val="5"/>
  </w:num>
  <w:num w:numId="3" w16cid:durableId="357316438">
    <w:abstractNumId w:val="3"/>
  </w:num>
  <w:num w:numId="4" w16cid:durableId="639698220">
    <w:abstractNumId w:val="2"/>
  </w:num>
  <w:num w:numId="5" w16cid:durableId="463232203">
    <w:abstractNumId w:val="0"/>
  </w:num>
  <w:num w:numId="6" w16cid:durableId="132142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2509"/>
    <w:rsid w:val="0013150F"/>
    <w:rsid w:val="00172A27"/>
    <w:rsid w:val="00181B2B"/>
    <w:rsid w:val="001B223C"/>
    <w:rsid w:val="00234801"/>
    <w:rsid w:val="00280C30"/>
    <w:rsid w:val="002D2362"/>
    <w:rsid w:val="002E6729"/>
    <w:rsid w:val="003563C7"/>
    <w:rsid w:val="004A0B64"/>
    <w:rsid w:val="004C5287"/>
    <w:rsid w:val="00560B3A"/>
    <w:rsid w:val="0056477F"/>
    <w:rsid w:val="005C4D27"/>
    <w:rsid w:val="006551EC"/>
    <w:rsid w:val="00680269"/>
    <w:rsid w:val="00685ED4"/>
    <w:rsid w:val="00866934"/>
    <w:rsid w:val="009169F3"/>
    <w:rsid w:val="00924A97"/>
    <w:rsid w:val="009F2E09"/>
    <w:rsid w:val="00C40331"/>
    <w:rsid w:val="00C43F27"/>
    <w:rsid w:val="00C904A9"/>
    <w:rsid w:val="00D71B9A"/>
    <w:rsid w:val="00DE5743"/>
    <w:rsid w:val="00DF273C"/>
    <w:rsid w:val="00E34308"/>
    <w:rsid w:val="00FA38C6"/>
    <w:rsid w:val="010A6538"/>
    <w:rsid w:val="01487061"/>
    <w:rsid w:val="014F03EF"/>
    <w:rsid w:val="01C25065"/>
    <w:rsid w:val="01C74429"/>
    <w:rsid w:val="029A7D90"/>
    <w:rsid w:val="030B47EA"/>
    <w:rsid w:val="033755DF"/>
    <w:rsid w:val="036363D4"/>
    <w:rsid w:val="03D72780"/>
    <w:rsid w:val="045F6B9B"/>
    <w:rsid w:val="054D2E98"/>
    <w:rsid w:val="06A0349B"/>
    <w:rsid w:val="06F35CC1"/>
    <w:rsid w:val="06F85085"/>
    <w:rsid w:val="070659F4"/>
    <w:rsid w:val="070D6D82"/>
    <w:rsid w:val="07B05960"/>
    <w:rsid w:val="07BD6BB5"/>
    <w:rsid w:val="07D7113E"/>
    <w:rsid w:val="07E07FF3"/>
    <w:rsid w:val="08111170"/>
    <w:rsid w:val="08A234FA"/>
    <w:rsid w:val="09385C0D"/>
    <w:rsid w:val="09CA15FB"/>
    <w:rsid w:val="0A25367D"/>
    <w:rsid w:val="0A301518"/>
    <w:rsid w:val="0B100BEF"/>
    <w:rsid w:val="0B1D155E"/>
    <w:rsid w:val="0B2428ED"/>
    <w:rsid w:val="0B372620"/>
    <w:rsid w:val="0B492353"/>
    <w:rsid w:val="0BF73B5D"/>
    <w:rsid w:val="0D501777"/>
    <w:rsid w:val="0D613984"/>
    <w:rsid w:val="0DD34156"/>
    <w:rsid w:val="0E6A6868"/>
    <w:rsid w:val="0EB83A78"/>
    <w:rsid w:val="0F0C3DC3"/>
    <w:rsid w:val="0F4E618A"/>
    <w:rsid w:val="0F53554E"/>
    <w:rsid w:val="0F607C6B"/>
    <w:rsid w:val="0FBD3C90"/>
    <w:rsid w:val="0FC064A2"/>
    <w:rsid w:val="0FDF5034"/>
    <w:rsid w:val="0FE4089C"/>
    <w:rsid w:val="104355C3"/>
    <w:rsid w:val="10521CAA"/>
    <w:rsid w:val="107E363C"/>
    <w:rsid w:val="10857989"/>
    <w:rsid w:val="118E6D12"/>
    <w:rsid w:val="123E24E6"/>
    <w:rsid w:val="125A6BF4"/>
    <w:rsid w:val="127759F8"/>
    <w:rsid w:val="134F0723"/>
    <w:rsid w:val="137837D5"/>
    <w:rsid w:val="13A4281C"/>
    <w:rsid w:val="143C25B0"/>
    <w:rsid w:val="14830684"/>
    <w:rsid w:val="149C34F4"/>
    <w:rsid w:val="14E47C6A"/>
    <w:rsid w:val="14E629C1"/>
    <w:rsid w:val="14EA24B1"/>
    <w:rsid w:val="1514752E"/>
    <w:rsid w:val="153100E0"/>
    <w:rsid w:val="154D6D9A"/>
    <w:rsid w:val="157E0E4B"/>
    <w:rsid w:val="1629525B"/>
    <w:rsid w:val="16862E8B"/>
    <w:rsid w:val="16985F3D"/>
    <w:rsid w:val="16AE3121"/>
    <w:rsid w:val="16F94C2D"/>
    <w:rsid w:val="1703785A"/>
    <w:rsid w:val="177D585E"/>
    <w:rsid w:val="17FD699F"/>
    <w:rsid w:val="18166E73"/>
    <w:rsid w:val="18213F52"/>
    <w:rsid w:val="183113DC"/>
    <w:rsid w:val="186B1B5B"/>
    <w:rsid w:val="18972950"/>
    <w:rsid w:val="18A77847"/>
    <w:rsid w:val="18B3705E"/>
    <w:rsid w:val="18C66D91"/>
    <w:rsid w:val="192B3098"/>
    <w:rsid w:val="19483C4A"/>
    <w:rsid w:val="19C257AA"/>
    <w:rsid w:val="1A2A242B"/>
    <w:rsid w:val="1A450189"/>
    <w:rsid w:val="1B6F3710"/>
    <w:rsid w:val="1BD17F27"/>
    <w:rsid w:val="1BE14CFE"/>
    <w:rsid w:val="1C142509"/>
    <w:rsid w:val="1CA4563B"/>
    <w:rsid w:val="1CD852E5"/>
    <w:rsid w:val="1CDD0B4D"/>
    <w:rsid w:val="1D0936F0"/>
    <w:rsid w:val="1D5A03F0"/>
    <w:rsid w:val="1D6B6159"/>
    <w:rsid w:val="1D6E79F7"/>
    <w:rsid w:val="1D8D60CF"/>
    <w:rsid w:val="1DE57CB9"/>
    <w:rsid w:val="1E05210A"/>
    <w:rsid w:val="1E5D3CF4"/>
    <w:rsid w:val="1E6E5F01"/>
    <w:rsid w:val="1EC75611"/>
    <w:rsid w:val="1F1A7E37"/>
    <w:rsid w:val="1FA31BDA"/>
    <w:rsid w:val="1FDC50EC"/>
    <w:rsid w:val="20D83B05"/>
    <w:rsid w:val="2110329F"/>
    <w:rsid w:val="21A41C3A"/>
    <w:rsid w:val="21B24356"/>
    <w:rsid w:val="21F91F85"/>
    <w:rsid w:val="21FC3824"/>
    <w:rsid w:val="2219440B"/>
    <w:rsid w:val="227C6712"/>
    <w:rsid w:val="230A10F6"/>
    <w:rsid w:val="23157720"/>
    <w:rsid w:val="23362D65"/>
    <w:rsid w:val="2375388E"/>
    <w:rsid w:val="238E494F"/>
    <w:rsid w:val="24B6415E"/>
    <w:rsid w:val="24FE5B05"/>
    <w:rsid w:val="258E50DA"/>
    <w:rsid w:val="25BC57A4"/>
    <w:rsid w:val="25C1100C"/>
    <w:rsid w:val="2613738E"/>
    <w:rsid w:val="26323CB8"/>
    <w:rsid w:val="264D28A0"/>
    <w:rsid w:val="267E0CAB"/>
    <w:rsid w:val="26F64CE5"/>
    <w:rsid w:val="278C73F8"/>
    <w:rsid w:val="27AE0972"/>
    <w:rsid w:val="28D728F5"/>
    <w:rsid w:val="28E219C5"/>
    <w:rsid w:val="28E53263"/>
    <w:rsid w:val="293935AF"/>
    <w:rsid w:val="294F692F"/>
    <w:rsid w:val="29D3130E"/>
    <w:rsid w:val="2A0C4820"/>
    <w:rsid w:val="2A64640A"/>
    <w:rsid w:val="2A950CB9"/>
    <w:rsid w:val="2B91322F"/>
    <w:rsid w:val="2BCF3D57"/>
    <w:rsid w:val="2BFB4B4C"/>
    <w:rsid w:val="2C884632"/>
    <w:rsid w:val="2CF63C91"/>
    <w:rsid w:val="2D3C541C"/>
    <w:rsid w:val="2D92328E"/>
    <w:rsid w:val="2D9D410D"/>
    <w:rsid w:val="2DD23862"/>
    <w:rsid w:val="2DEA4E78"/>
    <w:rsid w:val="2E1B14D5"/>
    <w:rsid w:val="2E3C1B78"/>
    <w:rsid w:val="302C1778"/>
    <w:rsid w:val="309F019C"/>
    <w:rsid w:val="311346E6"/>
    <w:rsid w:val="313905F0"/>
    <w:rsid w:val="318D4498"/>
    <w:rsid w:val="32335040"/>
    <w:rsid w:val="32FD73FC"/>
    <w:rsid w:val="331A7FAD"/>
    <w:rsid w:val="33792F26"/>
    <w:rsid w:val="33E74334"/>
    <w:rsid w:val="33EB36F8"/>
    <w:rsid w:val="342A4220"/>
    <w:rsid w:val="34825E0A"/>
    <w:rsid w:val="34AE6BFF"/>
    <w:rsid w:val="34D10B40"/>
    <w:rsid w:val="34E24AFB"/>
    <w:rsid w:val="357C4F4F"/>
    <w:rsid w:val="35B51E9E"/>
    <w:rsid w:val="35D00DF7"/>
    <w:rsid w:val="36280C33"/>
    <w:rsid w:val="365437D6"/>
    <w:rsid w:val="3676199F"/>
    <w:rsid w:val="37D7646D"/>
    <w:rsid w:val="37FA1570"/>
    <w:rsid w:val="38A5656B"/>
    <w:rsid w:val="38B35B56"/>
    <w:rsid w:val="38F039B1"/>
    <w:rsid w:val="3A145757"/>
    <w:rsid w:val="3A2A31CC"/>
    <w:rsid w:val="3A40479E"/>
    <w:rsid w:val="3A8D5509"/>
    <w:rsid w:val="3AA65FFC"/>
    <w:rsid w:val="3AC70A1B"/>
    <w:rsid w:val="3AF31810"/>
    <w:rsid w:val="3B5878C5"/>
    <w:rsid w:val="3B750477"/>
    <w:rsid w:val="3C153A08"/>
    <w:rsid w:val="3D000214"/>
    <w:rsid w:val="3D1B6DFC"/>
    <w:rsid w:val="3D8F1598"/>
    <w:rsid w:val="3E1877DF"/>
    <w:rsid w:val="3E726EF0"/>
    <w:rsid w:val="3E8310FD"/>
    <w:rsid w:val="3F3E668C"/>
    <w:rsid w:val="3F9B4224"/>
    <w:rsid w:val="40364014"/>
    <w:rsid w:val="41124178"/>
    <w:rsid w:val="4177481D"/>
    <w:rsid w:val="419B675D"/>
    <w:rsid w:val="4230334A"/>
    <w:rsid w:val="429A331F"/>
    <w:rsid w:val="42C65A5C"/>
    <w:rsid w:val="43210EE4"/>
    <w:rsid w:val="433A4FFB"/>
    <w:rsid w:val="43AA0EDA"/>
    <w:rsid w:val="43D16466"/>
    <w:rsid w:val="4436276D"/>
    <w:rsid w:val="44753296"/>
    <w:rsid w:val="450665E4"/>
    <w:rsid w:val="46DD15C6"/>
    <w:rsid w:val="46E2098A"/>
    <w:rsid w:val="473867FC"/>
    <w:rsid w:val="487970CD"/>
    <w:rsid w:val="488C6E00"/>
    <w:rsid w:val="48F21359"/>
    <w:rsid w:val="49221512"/>
    <w:rsid w:val="49753D38"/>
    <w:rsid w:val="49B52386"/>
    <w:rsid w:val="49B93C25"/>
    <w:rsid w:val="49C3359F"/>
    <w:rsid w:val="4ADF3B5F"/>
    <w:rsid w:val="4B337A07"/>
    <w:rsid w:val="4B667DDC"/>
    <w:rsid w:val="4B7C315C"/>
    <w:rsid w:val="4C2B6930"/>
    <w:rsid w:val="4DBD7A5B"/>
    <w:rsid w:val="4E7E2FA7"/>
    <w:rsid w:val="4F027E1C"/>
    <w:rsid w:val="4F2204BE"/>
    <w:rsid w:val="4F4A3571"/>
    <w:rsid w:val="4F512B51"/>
    <w:rsid w:val="4F642884"/>
    <w:rsid w:val="4F6E4759"/>
    <w:rsid w:val="4FCE41A2"/>
    <w:rsid w:val="502015CC"/>
    <w:rsid w:val="50212524"/>
    <w:rsid w:val="5043249A"/>
    <w:rsid w:val="50E772C9"/>
    <w:rsid w:val="51B579BE"/>
    <w:rsid w:val="51E732F9"/>
    <w:rsid w:val="520143BB"/>
    <w:rsid w:val="521340EE"/>
    <w:rsid w:val="521F2A93"/>
    <w:rsid w:val="52484432"/>
    <w:rsid w:val="524E2E8A"/>
    <w:rsid w:val="52CB49C9"/>
    <w:rsid w:val="53654E1D"/>
    <w:rsid w:val="538E6122"/>
    <w:rsid w:val="53BA6F17"/>
    <w:rsid w:val="540C5299"/>
    <w:rsid w:val="545A6004"/>
    <w:rsid w:val="545F186C"/>
    <w:rsid w:val="546D3F89"/>
    <w:rsid w:val="54931516"/>
    <w:rsid w:val="54994D7E"/>
    <w:rsid w:val="54C52799"/>
    <w:rsid w:val="56187F25"/>
    <w:rsid w:val="572A23F2"/>
    <w:rsid w:val="58555460"/>
    <w:rsid w:val="58AB5080"/>
    <w:rsid w:val="58B008E9"/>
    <w:rsid w:val="590058B3"/>
    <w:rsid w:val="59417793"/>
    <w:rsid w:val="5A2F3A8F"/>
    <w:rsid w:val="5B08403D"/>
    <w:rsid w:val="5BAA5AC3"/>
    <w:rsid w:val="5BAF4E87"/>
    <w:rsid w:val="5C3D0DF6"/>
    <w:rsid w:val="5CC20BEA"/>
    <w:rsid w:val="5CFB4558"/>
    <w:rsid w:val="5D4B6E32"/>
    <w:rsid w:val="5F6146EB"/>
    <w:rsid w:val="600A6B30"/>
    <w:rsid w:val="60A725D1"/>
    <w:rsid w:val="60AF592A"/>
    <w:rsid w:val="60C2740B"/>
    <w:rsid w:val="60F577E0"/>
    <w:rsid w:val="6105554A"/>
    <w:rsid w:val="618E3791"/>
    <w:rsid w:val="61BA6334"/>
    <w:rsid w:val="61C80A51"/>
    <w:rsid w:val="61CD6067"/>
    <w:rsid w:val="6220263B"/>
    <w:rsid w:val="62593D9F"/>
    <w:rsid w:val="6320666B"/>
    <w:rsid w:val="635F7193"/>
    <w:rsid w:val="64A94D26"/>
    <w:rsid w:val="64B17EC2"/>
    <w:rsid w:val="64CC0858"/>
    <w:rsid w:val="65044EEF"/>
    <w:rsid w:val="651D10B4"/>
    <w:rsid w:val="651F307E"/>
    <w:rsid w:val="657A6506"/>
    <w:rsid w:val="657B402C"/>
    <w:rsid w:val="664E061E"/>
    <w:rsid w:val="66707909"/>
    <w:rsid w:val="66AE5CE5"/>
    <w:rsid w:val="670C13E0"/>
    <w:rsid w:val="67A23AF2"/>
    <w:rsid w:val="67A45ABC"/>
    <w:rsid w:val="68C83A2C"/>
    <w:rsid w:val="690A5DF3"/>
    <w:rsid w:val="691C78D4"/>
    <w:rsid w:val="69653029"/>
    <w:rsid w:val="69EE1271"/>
    <w:rsid w:val="6A161253"/>
    <w:rsid w:val="6AB9362D"/>
    <w:rsid w:val="6BA20565"/>
    <w:rsid w:val="6C467142"/>
    <w:rsid w:val="6D260D22"/>
    <w:rsid w:val="6D341690"/>
    <w:rsid w:val="6D602485"/>
    <w:rsid w:val="6DAD31F1"/>
    <w:rsid w:val="6E054DDB"/>
    <w:rsid w:val="6ED07197"/>
    <w:rsid w:val="6F471A9C"/>
    <w:rsid w:val="6F4B2CC1"/>
    <w:rsid w:val="6F6124E5"/>
    <w:rsid w:val="6F6618A9"/>
    <w:rsid w:val="6FB940CF"/>
    <w:rsid w:val="6FEA4288"/>
    <w:rsid w:val="70B54896"/>
    <w:rsid w:val="710D6480"/>
    <w:rsid w:val="716A5681"/>
    <w:rsid w:val="71775FF0"/>
    <w:rsid w:val="717E737E"/>
    <w:rsid w:val="71CA4371"/>
    <w:rsid w:val="71F65166"/>
    <w:rsid w:val="71FB09CF"/>
    <w:rsid w:val="72181CB5"/>
    <w:rsid w:val="72402885"/>
    <w:rsid w:val="7249173A"/>
    <w:rsid w:val="72691DDC"/>
    <w:rsid w:val="726F6CC7"/>
    <w:rsid w:val="730438B3"/>
    <w:rsid w:val="734F3397"/>
    <w:rsid w:val="738F7621"/>
    <w:rsid w:val="73AA6208"/>
    <w:rsid w:val="73D17C39"/>
    <w:rsid w:val="73FC0A2E"/>
    <w:rsid w:val="74D379E1"/>
    <w:rsid w:val="752A4B7E"/>
    <w:rsid w:val="75B72DB3"/>
    <w:rsid w:val="76124539"/>
    <w:rsid w:val="76391AC6"/>
    <w:rsid w:val="78A42BB4"/>
    <w:rsid w:val="79935991"/>
    <w:rsid w:val="79EB757B"/>
    <w:rsid w:val="7A9E50A2"/>
    <w:rsid w:val="7ACF29F8"/>
    <w:rsid w:val="7B5F3D7C"/>
    <w:rsid w:val="7B8B4B71"/>
    <w:rsid w:val="7BB310BF"/>
    <w:rsid w:val="7CAD3E1F"/>
    <w:rsid w:val="7CF229CE"/>
    <w:rsid w:val="7D0B0093"/>
    <w:rsid w:val="7D3134F6"/>
    <w:rsid w:val="7DA10183"/>
    <w:rsid w:val="7E01111B"/>
    <w:rsid w:val="7E0230E5"/>
    <w:rsid w:val="7E834226"/>
    <w:rsid w:val="7EAB72D9"/>
    <w:rsid w:val="7EBB576E"/>
    <w:rsid w:val="7EDE76AE"/>
    <w:rsid w:val="7EE66563"/>
    <w:rsid w:val="7EEF5417"/>
    <w:rsid w:val="7F857B2A"/>
    <w:rsid w:val="7FA3620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4ED1381-B163-914F-BF19-F58A3FFC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paragraph" w:styleId="Subtitle">
    <w:name w:val="Subtitle"/>
    <w:basedOn w:val="Normal"/>
    <w:next w:val="Normal"/>
    <w:link w:val="SubtitleChar"/>
    <w:uiPriority w:val="11"/>
    <w:qFormat/>
    <w:pPr>
      <w:spacing w:after="60"/>
      <w:jc w:val="center"/>
      <w:outlineLvl w:val="1"/>
    </w:pPr>
    <w:rPr>
      <w:rFonts w:ascii="Calibri Light" w:hAnsi="Calibri Light"/>
    </w:rPr>
  </w:style>
  <w:style w:type="paragraph" w:styleId="NoSpacing">
    <w:name w:val="No Spacing"/>
    <w:qFormat/>
    <w:rPr>
      <w:rFonts w:eastAsia="Times New Roman"/>
      <w:sz w:val="24"/>
      <w:szCs w:val="24"/>
    </w:rPr>
  </w:style>
  <w:style w:type="character" w:customStyle="1" w:styleId="SubtitleChar">
    <w:name w:val="Subtitle Char"/>
    <w:basedOn w:val="DefaultParagraphFont"/>
    <w:link w:val="Subtitle"/>
    <w:uiPriority w:val="11"/>
    <w:qFormat/>
    <w:rPr>
      <w:rFonts w:ascii="Calibri Light" w:eastAsia="Times New Roman" w:hAnsi="Calibri Light" w:cs="Times New Roman"/>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rmal1">
    <w:name w:val="Normal1"/>
    <w:qFormat/>
    <w:rPr>
      <w:rFonts w:eastAsia="Times New Roman"/>
      <w:color w:val="000000"/>
      <w:sz w:val="24"/>
      <w:szCs w:val="22"/>
    </w:rPr>
  </w:style>
  <w:style w:type="paragraph" w:customStyle="1" w:styleId="cvheadings">
    <w:name w:val="cv_headings"/>
    <w:basedOn w:val="Normal"/>
    <w:next w:val="Normal"/>
    <w:qFormat/>
    <w:pPr>
      <w:suppressAutoHyphens/>
      <w:spacing w:line="276" w:lineRule="auto"/>
    </w:pPr>
    <w:rPr>
      <w:rFonts w:ascii="Arial Black" w:hAnsi="Arial Black"/>
      <w:caps/>
      <w:spacing w:val="30"/>
      <w:sz w:val="14"/>
      <w:szCs w:val="20"/>
      <w:lang w:val="nl-NL" w:eastAsia="ar-SA"/>
    </w:rPr>
  </w:style>
  <w:style w:type="paragraph" w:customStyle="1" w:styleId="cvtext">
    <w:name w:val="cv_text"/>
    <w:basedOn w:val="Normal"/>
    <w:qFormat/>
    <w:pPr>
      <w:suppressAutoHyphens/>
    </w:pPr>
    <w:rPr>
      <w:sz w:val="22"/>
      <w:szCs w:val="20"/>
      <w:lang w:val="nl-NL" w:eastAsia="ar-SA"/>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Pr>
      <w:lang w:val="en-US"/>
    </w:rPr>
  </w:style>
  <w:style w:type="paragraph" w:customStyle="1" w:styleId="m5020993258907116834gmail-msonormal">
    <w:name w:val="m_5020993258907116834gmail-msonormal"/>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Wind_turbine" TargetMode="External"/><Relationship Id="rId13" Type="http://schemas.openxmlformats.org/officeDocument/2006/relationships/image" Target="https://rdxfootmark.naukri.com/v2/track/openCv?trackingInfo=60022784f5b233e7c8d92ab234c20914134f530e18705c4458440321091b5b58110c1201194959590c4356014b4450530401195c1333471b1b11154958540a5742011503504e1c180c571833471b1b06184459580a595601514841481f0f2b561358191b195115495d0c00584e4209430247460c590858184508105042445b0c0f054e4108120211474a411b1213471b1b1117415d5809514f140d19115c6&amp;docType=docx" TargetMode="External"/><Relationship Id="rId3" Type="http://schemas.openxmlformats.org/officeDocument/2006/relationships/styles" Target="styles.xml"/><Relationship Id="rId7" Type="http://schemas.openxmlformats.org/officeDocument/2006/relationships/hyperlink" Target="https://en.wikipedia.org/wiki/Renewable_energy"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s://rdxfootmark.naukri.com/v2/track/openCv?trackingInfo=369700f8a981e8499dfa9b7808681352134f530e18705c4458440321091b5b58110b170110425f5c0d4356014b4450530401195c1333471b1b111441595d0f504a011503504e1c180c571833471b1b0217405a5c0a595601514841481f0f2b561358191b195115495d0c00584e4209430247460c590858184508105042445b0c0f054e4108120211474a411b1213471b1b1114415e5c0c5043170e18115c6%252525252525252525252525252525252525252526docType=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rdxfootmark.naukri.com/v2/track/openCv?trackingInfo=81fb683ac0431376b89593ad6079d267134f530e18705c4458440321091b5b5812011102144559540e4356014b4450530401195c1333471b1b111543595e0b5348011503504e1c180c571833471b1b0b12405054004d584b50535a4f162e024b4340010d120213105b5c0c004d145c455715445a5c5d57421a081105431458090d074b100a12031753444f4a081e0103030717435e550d584c150c034e6%252525252525252525252525252525252525252526docType=docx" TargetMode="External"/><Relationship Id="rId4" Type="http://schemas.openxmlformats.org/officeDocument/2006/relationships/settings" Target="settings.xml"/><Relationship Id="rId9" Type="http://schemas.openxmlformats.org/officeDocument/2006/relationships/image" Target="https://rdxfootmark.naukri.com/v2/track/openCv?trackingInfo=2d6c97678cc76a77ebd78ec52683ab3f134f530e18705c4458440321091b5b5812011102144559540e4356014b4450530401195c1333471b1b111548595c0b5448011503504e1c180c571833471b1b061440505a00595601514841481f0f2b561358191b15001043095e08541b140e445745455d5f08054c1b00100317130d5d5d551c120a120011474a411b1213471b1b111547595c09504b130810115c6%252525252525252525252525252525252525252526docTyp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UTTERPALLY</dc:creator>
  <cp:lastModifiedBy>Microsoft Office User</cp:lastModifiedBy>
  <cp:revision>2</cp:revision>
  <dcterms:created xsi:type="dcterms:W3CDTF">2023-05-26T07:51:00Z</dcterms:created>
  <dcterms:modified xsi:type="dcterms:W3CDTF">2023-05-26T07:51:00Z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733BBCE0052E4879973F5834907EDE01</vt:lpwstr>
  </property>
  <property fmtid="{D5CDD505-2E9C-101B-9397-08002B2CF9AE}" pid="3" name="KSOProductBuildVer">
    <vt:lpwstr>1033-11.2.0.11537</vt:lpwstr>
  </property>
</Properties>
</file>