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46E1" w14:textId="77777777" w:rsidR="00B84594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55555"/>
          <w:sz w:val="63"/>
          <w:szCs w:val="63"/>
        </w:rPr>
        <w:t>Samar Shahir</w:t>
      </w:r>
    </w:p>
    <w:p w14:paraId="14A0F910" w14:textId="77777777" w:rsidR="00B84594" w:rsidRDefault="00B84594">
      <w:pPr>
        <w:spacing w:line="83" w:lineRule="exact"/>
        <w:rPr>
          <w:sz w:val="24"/>
          <w:szCs w:val="24"/>
        </w:rPr>
      </w:pPr>
    </w:p>
    <w:p w14:paraId="7E7F8DAF" w14:textId="77777777" w:rsidR="00B84594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30"/>
          <w:szCs w:val="30"/>
        </w:rPr>
        <w:t>Team Lead</w:t>
      </w:r>
      <w:r w:rsidR="00A27E47">
        <w:rPr>
          <w:rFonts w:ascii="Arial" w:eastAsia="Arial" w:hAnsi="Arial" w:cs="Arial"/>
          <w:sz w:val="30"/>
          <w:szCs w:val="30"/>
        </w:rPr>
        <w:t xml:space="preserve"> | CPQ </w:t>
      </w:r>
      <w:r w:rsidR="00FD0D13">
        <w:rPr>
          <w:rFonts w:ascii="Arial" w:eastAsia="Arial" w:hAnsi="Arial" w:cs="Arial"/>
          <w:sz w:val="30"/>
          <w:szCs w:val="30"/>
        </w:rPr>
        <w:t xml:space="preserve">and Billing </w:t>
      </w:r>
      <w:r w:rsidR="00A27E47">
        <w:rPr>
          <w:rFonts w:ascii="Arial" w:eastAsia="Arial" w:hAnsi="Arial" w:cs="Arial"/>
          <w:sz w:val="30"/>
          <w:szCs w:val="30"/>
        </w:rPr>
        <w:t xml:space="preserve">Expert </w:t>
      </w:r>
    </w:p>
    <w:p w14:paraId="7E6B7F96" w14:textId="77777777" w:rsidR="00B84594" w:rsidRDefault="00B84594">
      <w:pPr>
        <w:spacing w:line="141" w:lineRule="exact"/>
        <w:rPr>
          <w:sz w:val="24"/>
          <w:szCs w:val="24"/>
        </w:rPr>
      </w:pPr>
    </w:p>
    <w:p w14:paraId="7D0A97FF" w14:textId="77777777" w:rsidR="00B84594" w:rsidRPr="00703A00" w:rsidRDefault="00000000">
      <w:pPr>
        <w:rPr>
          <w:rFonts w:ascii="Arial" w:eastAsia="Arial" w:hAnsi="Arial" w:cs="Arial"/>
          <w:sz w:val="18"/>
          <w:szCs w:val="18"/>
        </w:rPr>
      </w:pPr>
      <w:r w:rsidRPr="00703A00">
        <w:rPr>
          <w:rFonts w:ascii="Arial" w:eastAsia="Arial" w:hAnsi="Arial" w:cs="Arial"/>
          <w:sz w:val="18"/>
          <w:szCs w:val="18"/>
        </w:rPr>
        <w:t>Bangalore</w:t>
      </w:r>
      <w:r w:rsidR="00A27E47" w:rsidRPr="00703A00">
        <w:rPr>
          <w:rFonts w:ascii="Arial" w:eastAsia="Arial" w:hAnsi="Arial" w:cs="Arial"/>
          <w:sz w:val="18"/>
          <w:szCs w:val="18"/>
        </w:rPr>
        <w:t xml:space="preserve"> </w:t>
      </w:r>
      <w:r w:rsidR="00A27E47" w:rsidRPr="00703A00">
        <w:rPr>
          <w:rFonts w:ascii="Arial" w:eastAsia="Arial" w:hAnsi="Arial" w:cs="Arial"/>
          <w:color w:val="CCCCCC"/>
          <w:sz w:val="18"/>
          <w:szCs w:val="18"/>
        </w:rPr>
        <w:t>|</w:t>
      </w:r>
      <w:r w:rsidR="00A27E47" w:rsidRPr="00703A00">
        <w:rPr>
          <w:rFonts w:ascii="Arial" w:eastAsia="Arial" w:hAnsi="Arial" w:cs="Arial"/>
          <w:sz w:val="18"/>
          <w:szCs w:val="18"/>
        </w:rPr>
        <w:t xml:space="preserve"> </w:t>
      </w:r>
      <w:r w:rsidRPr="00703A00">
        <w:rPr>
          <w:rFonts w:ascii="Arial" w:eastAsia="Arial" w:hAnsi="Arial" w:cs="Arial"/>
          <w:sz w:val="18"/>
          <w:szCs w:val="18"/>
        </w:rPr>
        <w:t>9823916789</w:t>
      </w:r>
      <w:r w:rsidR="00A27E47" w:rsidRPr="00703A00">
        <w:rPr>
          <w:rFonts w:ascii="Arial" w:eastAsia="Arial" w:hAnsi="Arial" w:cs="Arial"/>
          <w:sz w:val="18"/>
          <w:szCs w:val="18"/>
        </w:rPr>
        <w:t xml:space="preserve"> </w:t>
      </w:r>
      <w:r w:rsidR="00A27E47" w:rsidRPr="00703A00">
        <w:rPr>
          <w:rFonts w:ascii="Arial" w:eastAsia="Arial" w:hAnsi="Arial" w:cs="Arial"/>
          <w:color w:val="CCCCCC"/>
          <w:sz w:val="18"/>
          <w:szCs w:val="18"/>
        </w:rPr>
        <w:t>|</w:t>
      </w:r>
      <w:r w:rsidR="00A27E47" w:rsidRPr="00703A00">
        <w:rPr>
          <w:rFonts w:ascii="Arial" w:eastAsia="Arial" w:hAnsi="Arial" w:cs="Arial"/>
          <w:sz w:val="18"/>
          <w:szCs w:val="18"/>
        </w:rPr>
        <w:t xml:space="preserve"> </w:t>
      </w:r>
      <w:hyperlink r:id="rId5" w:history="1">
        <w:r w:rsidRPr="00703A00">
          <w:rPr>
            <w:rStyle w:val="Hyperlink"/>
            <w:rFonts w:ascii="Arial" w:eastAsia="Arial" w:hAnsi="Arial" w:cs="Arial"/>
            <w:sz w:val="18"/>
            <w:szCs w:val="18"/>
          </w:rPr>
          <w:t>shahirsamar@gmail.com</w:t>
        </w:r>
      </w:hyperlink>
    </w:p>
    <w:p w14:paraId="1A76113E" w14:textId="77777777" w:rsidR="00B84594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664D2A52" wp14:editId="395D87B9">
            <wp:simplePos x="0" y="0"/>
            <wp:positionH relativeFrom="column">
              <wp:posOffset>1270</wp:posOffset>
            </wp:positionH>
            <wp:positionV relativeFrom="paragraph">
              <wp:posOffset>503555</wp:posOffset>
            </wp:positionV>
            <wp:extent cx="866140" cy="217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061038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8037E3" w14:textId="77777777" w:rsidR="00B84594" w:rsidRDefault="00B84594">
      <w:pPr>
        <w:spacing w:line="200" w:lineRule="exact"/>
        <w:rPr>
          <w:sz w:val="24"/>
          <w:szCs w:val="24"/>
        </w:rPr>
      </w:pPr>
    </w:p>
    <w:p w14:paraId="57ECDA6D" w14:textId="77777777" w:rsidR="00B84594" w:rsidRDefault="00B84594">
      <w:pPr>
        <w:spacing w:line="200" w:lineRule="exact"/>
        <w:rPr>
          <w:sz w:val="24"/>
          <w:szCs w:val="24"/>
        </w:rPr>
      </w:pPr>
    </w:p>
    <w:p w14:paraId="34847512" w14:textId="77777777" w:rsidR="00B84594" w:rsidRDefault="00B84594">
      <w:pPr>
        <w:spacing w:line="373" w:lineRule="exact"/>
        <w:rPr>
          <w:sz w:val="24"/>
          <w:szCs w:val="24"/>
        </w:rPr>
      </w:pPr>
    </w:p>
    <w:p w14:paraId="588BF57A" w14:textId="77777777" w:rsidR="00B84594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55555"/>
          <w:sz w:val="27"/>
          <w:szCs w:val="27"/>
        </w:rPr>
        <w:t>Summary</w:t>
      </w:r>
    </w:p>
    <w:p w14:paraId="0C551D2B" w14:textId="77777777" w:rsidR="00B84594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542C8851" wp14:editId="4B766989">
            <wp:simplePos x="0" y="0"/>
            <wp:positionH relativeFrom="column">
              <wp:posOffset>866775</wp:posOffset>
            </wp:positionH>
            <wp:positionV relativeFrom="paragraph">
              <wp:posOffset>-84455</wp:posOffset>
            </wp:positionV>
            <wp:extent cx="3616960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39188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4CB7EA" w14:textId="77777777" w:rsidR="00B84594" w:rsidRDefault="00B84594">
      <w:pPr>
        <w:spacing w:line="200" w:lineRule="exact"/>
        <w:rPr>
          <w:sz w:val="24"/>
          <w:szCs w:val="24"/>
        </w:rPr>
      </w:pPr>
    </w:p>
    <w:p w14:paraId="723855CF" w14:textId="77777777" w:rsidR="00B84594" w:rsidRDefault="00B84594">
      <w:pPr>
        <w:spacing w:line="217" w:lineRule="exact"/>
        <w:rPr>
          <w:sz w:val="24"/>
          <w:szCs w:val="24"/>
        </w:rPr>
      </w:pPr>
    </w:p>
    <w:p w14:paraId="7640E32D" w14:textId="77777777" w:rsidR="00B84594" w:rsidRDefault="00000000">
      <w:pPr>
        <w:spacing w:line="275" w:lineRule="auto"/>
        <w:ind w:right="30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Salesforce CPQ Team Lead</w:t>
      </w:r>
      <w:r w:rsidR="00467C0A">
        <w:rPr>
          <w:rFonts w:ascii="Arial" w:eastAsia="Arial" w:hAnsi="Arial" w:cs="Arial"/>
          <w:sz w:val="18"/>
          <w:szCs w:val="18"/>
        </w:rPr>
        <w:t xml:space="preserve"> with </w:t>
      </w:r>
      <w:r>
        <w:rPr>
          <w:rFonts w:ascii="Arial" w:eastAsia="Arial" w:hAnsi="Arial" w:cs="Arial"/>
          <w:sz w:val="18"/>
          <w:szCs w:val="18"/>
        </w:rPr>
        <w:t>7</w:t>
      </w:r>
      <w:r w:rsidR="00A27E47">
        <w:rPr>
          <w:rFonts w:ascii="Arial" w:eastAsia="Arial" w:hAnsi="Arial" w:cs="Arial"/>
          <w:sz w:val="18"/>
          <w:szCs w:val="18"/>
        </w:rPr>
        <w:t>+ years of experience in</w:t>
      </w:r>
      <w:r w:rsidR="00E96C50">
        <w:rPr>
          <w:rFonts w:ascii="Arial" w:eastAsia="Arial" w:hAnsi="Arial" w:cs="Arial"/>
          <w:sz w:val="18"/>
          <w:szCs w:val="18"/>
        </w:rPr>
        <w:t xml:space="preserve"> Salesforce</w:t>
      </w:r>
      <w:r w:rsidR="00A27E47">
        <w:rPr>
          <w:rFonts w:ascii="Arial" w:eastAsia="Arial" w:hAnsi="Arial" w:cs="Arial"/>
          <w:sz w:val="18"/>
          <w:szCs w:val="18"/>
        </w:rPr>
        <w:t xml:space="preserve"> CRM that includes Salesforce customization &amp; configuration, CPQ </w:t>
      </w:r>
      <w:r>
        <w:rPr>
          <w:rFonts w:ascii="Arial" w:eastAsia="Arial" w:hAnsi="Arial" w:cs="Arial"/>
          <w:sz w:val="18"/>
          <w:szCs w:val="18"/>
        </w:rPr>
        <w:t xml:space="preserve">&amp; Billing </w:t>
      </w:r>
      <w:r w:rsidR="00A27E47">
        <w:rPr>
          <w:rFonts w:ascii="Arial" w:eastAsia="Arial" w:hAnsi="Arial" w:cs="Arial"/>
          <w:sz w:val="18"/>
          <w:szCs w:val="18"/>
        </w:rPr>
        <w:t>professional. Migrated other CRMs to Salesforce. Proven multitasker, Qu</w:t>
      </w:r>
      <w:r>
        <w:rPr>
          <w:rFonts w:ascii="Arial" w:eastAsia="Arial" w:hAnsi="Arial" w:cs="Arial"/>
          <w:sz w:val="18"/>
          <w:szCs w:val="18"/>
        </w:rPr>
        <w:t>ick learner, and a team player.</w:t>
      </w:r>
    </w:p>
    <w:p w14:paraId="325834A7" w14:textId="77777777" w:rsidR="00B84594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18BB8C02" wp14:editId="6DF6D708">
            <wp:simplePos x="0" y="0"/>
            <wp:positionH relativeFrom="column">
              <wp:posOffset>1270</wp:posOffset>
            </wp:positionH>
            <wp:positionV relativeFrom="paragraph">
              <wp:posOffset>8255</wp:posOffset>
            </wp:positionV>
            <wp:extent cx="1377950" cy="2171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53094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E8B585" w14:textId="77777777" w:rsidR="00B84594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55555"/>
          <w:sz w:val="27"/>
          <w:szCs w:val="27"/>
        </w:rPr>
        <w:t>Work experience</w:t>
      </w:r>
    </w:p>
    <w:p w14:paraId="06889AC4" w14:textId="77777777" w:rsidR="00B84594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31A4317D" wp14:editId="030B4B53">
            <wp:simplePos x="0" y="0"/>
            <wp:positionH relativeFrom="column">
              <wp:posOffset>1379220</wp:posOffset>
            </wp:positionH>
            <wp:positionV relativeFrom="paragraph">
              <wp:posOffset>-84455</wp:posOffset>
            </wp:positionV>
            <wp:extent cx="3105150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76751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A616F6" w14:textId="77777777" w:rsidR="00B84594" w:rsidRDefault="00B84594">
      <w:pPr>
        <w:spacing w:line="66" w:lineRule="exact"/>
        <w:rPr>
          <w:sz w:val="24"/>
          <w:szCs w:val="24"/>
        </w:rPr>
      </w:pPr>
    </w:p>
    <w:p w14:paraId="1BCBB954" w14:textId="77777777" w:rsidR="007C4311" w:rsidRDefault="007C4311">
      <w:pPr>
        <w:spacing w:line="66" w:lineRule="exact"/>
        <w:rPr>
          <w:sz w:val="24"/>
          <w:szCs w:val="24"/>
        </w:rPr>
      </w:pPr>
    </w:p>
    <w:p w14:paraId="71919CCF" w14:textId="77777777" w:rsidR="00B84594" w:rsidRDefault="00000000">
      <w:pPr>
        <w:tabs>
          <w:tab w:val="left" w:pos="4220"/>
        </w:tabs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Team Lead</w:t>
      </w:r>
      <w:r w:rsidR="00A27E47">
        <w:rPr>
          <w:sz w:val="20"/>
          <w:szCs w:val="20"/>
        </w:rPr>
        <w:tab/>
      </w:r>
      <w:r w:rsidR="00B82B94">
        <w:rPr>
          <w:rFonts w:ascii="Arial" w:eastAsia="Arial" w:hAnsi="Arial" w:cs="Arial"/>
          <w:color w:val="555555"/>
          <w:sz w:val="20"/>
          <w:szCs w:val="20"/>
        </w:rPr>
        <w:t>August 2016</w:t>
      </w:r>
      <w:r w:rsidR="00A27E47">
        <w:rPr>
          <w:rFonts w:ascii="Arial" w:eastAsia="Arial" w:hAnsi="Arial" w:cs="Arial"/>
          <w:color w:val="555555"/>
          <w:sz w:val="20"/>
          <w:szCs w:val="20"/>
        </w:rPr>
        <w:t xml:space="preserve"> - </w:t>
      </w:r>
      <w:r w:rsidR="00B82B94">
        <w:rPr>
          <w:rFonts w:ascii="Arial" w:eastAsia="Arial" w:hAnsi="Arial" w:cs="Arial"/>
          <w:color w:val="555555"/>
          <w:sz w:val="20"/>
          <w:szCs w:val="20"/>
        </w:rPr>
        <w:t>Present</w:t>
      </w:r>
    </w:p>
    <w:p w14:paraId="7A39B478" w14:textId="77777777" w:rsidR="00B84594" w:rsidRDefault="00B84594">
      <w:pPr>
        <w:spacing w:line="81" w:lineRule="exact"/>
        <w:rPr>
          <w:sz w:val="24"/>
          <w:szCs w:val="24"/>
        </w:rPr>
      </w:pPr>
    </w:p>
    <w:p w14:paraId="12CD68CA" w14:textId="77777777" w:rsidR="007C4311" w:rsidRDefault="00000000">
      <w:pPr>
        <w:rPr>
          <w:rFonts w:ascii="Arial" w:eastAsia="Arial" w:hAnsi="Arial" w:cs="Arial"/>
          <w:color w:val="428BCA"/>
          <w:sz w:val="23"/>
          <w:szCs w:val="23"/>
        </w:rPr>
      </w:pPr>
      <w:hyperlink r:id="rId10" w:history="1">
        <w:r w:rsidR="002576EB">
          <w:rPr>
            <w:rFonts w:ascii="Arial" w:eastAsia="Arial" w:hAnsi="Arial" w:cs="Arial"/>
            <w:color w:val="428BCA"/>
            <w:sz w:val="23"/>
            <w:szCs w:val="23"/>
          </w:rPr>
          <w:t>A5 Corp</w:t>
        </w:r>
        <w:r w:rsidR="009E616A">
          <w:rPr>
            <w:rFonts w:ascii="Arial" w:eastAsia="Arial" w:hAnsi="Arial" w:cs="Arial"/>
            <w:color w:val="428BCA"/>
            <w:sz w:val="23"/>
            <w:szCs w:val="23"/>
          </w:rPr>
          <w:t xml:space="preserve"> Pvt. </w:t>
        </w:r>
        <w:r w:rsidR="00A27E47">
          <w:rPr>
            <w:rFonts w:ascii="Arial" w:eastAsia="Arial" w:hAnsi="Arial" w:cs="Arial"/>
            <w:color w:val="428BCA"/>
            <w:sz w:val="23"/>
            <w:szCs w:val="23"/>
          </w:rPr>
          <w:t>Ltd.</w:t>
        </w:r>
      </w:hyperlink>
      <w:r>
        <w:rPr>
          <w:rFonts w:ascii="Arial" w:eastAsia="Arial" w:hAnsi="Arial" w:cs="Arial"/>
          <w:color w:val="428BCA"/>
          <w:sz w:val="23"/>
          <w:szCs w:val="23"/>
        </w:rPr>
        <w:br/>
      </w:r>
    </w:p>
    <w:p w14:paraId="6D39D756" w14:textId="77777777" w:rsidR="00B82B94" w:rsidRDefault="00000000" w:rsidP="00B82B94">
      <w:pPr>
        <w:tabs>
          <w:tab w:val="left" w:pos="80"/>
        </w:tabs>
        <w:ind w:left="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Pr="003A0040">
        <w:rPr>
          <w:noProof/>
        </w:rPr>
        <w:drawing>
          <wp:inline distT="0" distB="0" distL="0" distR="0" wp14:anchorId="63556A7E" wp14:editId="5EE35E95">
            <wp:extent cx="47625" cy="476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80866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  <w:szCs w:val="18"/>
        </w:rPr>
        <w:t xml:space="preserve"> Requirement gathering &amp; Designing solutions for stakeholders</w:t>
      </w:r>
    </w:p>
    <w:p w14:paraId="5F06E2CB" w14:textId="77777777" w:rsidR="00B82B94" w:rsidRDefault="00B82B94" w:rsidP="00B82B94">
      <w:pPr>
        <w:spacing w:line="23" w:lineRule="exact"/>
        <w:ind w:left="156"/>
        <w:rPr>
          <w:rFonts w:ascii="Arial" w:eastAsia="Arial" w:hAnsi="Arial" w:cs="Arial"/>
          <w:sz w:val="18"/>
          <w:szCs w:val="18"/>
        </w:rPr>
      </w:pPr>
    </w:p>
    <w:p w14:paraId="26377CF5" w14:textId="77777777" w:rsidR="00B82B94" w:rsidRPr="00B82B94" w:rsidRDefault="00000000" w:rsidP="00B82B94">
      <w:pPr>
        <w:tabs>
          <w:tab w:val="left" w:pos="80"/>
        </w:tabs>
        <w:ind w:left="120"/>
        <w:rPr>
          <w:rFonts w:ascii="Arial" w:eastAsia="Arial" w:hAnsi="Arial" w:cs="Arial"/>
          <w:sz w:val="18"/>
          <w:szCs w:val="18"/>
        </w:rPr>
      </w:pPr>
      <w:r w:rsidRPr="003A0040">
        <w:rPr>
          <w:noProof/>
        </w:rPr>
        <w:drawing>
          <wp:inline distT="0" distB="0" distL="0" distR="0" wp14:anchorId="53B05FCE" wp14:editId="30584E55">
            <wp:extent cx="47625" cy="476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41846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  <w:szCs w:val="18"/>
        </w:rPr>
        <w:t xml:space="preserve"> Working in an AGILE SCRUM model using JIRA for Project Management</w:t>
      </w:r>
    </w:p>
    <w:p w14:paraId="39C19C78" w14:textId="77777777" w:rsidR="00B84594" w:rsidRDefault="00B84594">
      <w:pPr>
        <w:spacing w:line="80" w:lineRule="exact"/>
        <w:rPr>
          <w:sz w:val="24"/>
          <w:szCs w:val="24"/>
        </w:rPr>
      </w:pPr>
    </w:p>
    <w:p w14:paraId="539C7CC9" w14:textId="77777777" w:rsidR="00B84594" w:rsidRPr="00C504DD" w:rsidRDefault="00FB7F10" w:rsidP="00C504DD">
      <w:pPr>
        <w:ind w:left="120"/>
        <w:rPr>
          <w:sz w:val="20"/>
          <w:szCs w:val="20"/>
        </w:rPr>
      </w:pPr>
      <w:r>
        <w:rPr>
          <w:noProof/>
        </w:rPr>
        <w:drawing>
          <wp:inline distT="0" distB="0" distL="0" distR="0" wp14:anchorId="46C1ED51" wp14:editId="18BA1F7C">
            <wp:extent cx="50800" cy="50800"/>
            <wp:effectExtent l="0" t="0" r="0" b="0"/>
            <wp:docPr id="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6EB">
        <w:rPr>
          <w:rFonts w:ascii="Arial" w:eastAsia="Arial" w:hAnsi="Arial" w:cs="Arial"/>
          <w:sz w:val="18"/>
          <w:szCs w:val="18"/>
        </w:rPr>
        <w:t xml:space="preserve"> </w:t>
      </w:r>
      <w:r w:rsidR="00000000">
        <w:rPr>
          <w:rFonts w:ascii="Arial" w:eastAsia="Arial" w:hAnsi="Arial" w:cs="Arial"/>
          <w:sz w:val="18"/>
          <w:szCs w:val="18"/>
        </w:rPr>
        <w:t>Working with clients to provide CPQ and Billing solutions.</w:t>
      </w:r>
    </w:p>
    <w:p w14:paraId="356C1904" w14:textId="77777777" w:rsidR="00B84594" w:rsidRPr="00467C0A" w:rsidRDefault="00FB7F10" w:rsidP="00467C0A">
      <w:pPr>
        <w:ind w:left="120"/>
      </w:pPr>
      <w:r>
        <w:rPr>
          <w:noProof/>
        </w:rPr>
        <w:drawing>
          <wp:inline distT="0" distB="0" distL="0" distR="0" wp14:anchorId="37569078" wp14:editId="0EF11CD2">
            <wp:extent cx="50800" cy="50800"/>
            <wp:effectExtent l="0" t="0" r="0" b="0"/>
            <wp:docPr id="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B94">
        <w:t xml:space="preserve"> </w:t>
      </w:r>
      <w:r w:rsidR="00B82B94" w:rsidRPr="00B82B94">
        <w:t xml:space="preserve">Developed a tool to integrate </w:t>
      </w:r>
      <w:r w:rsidR="00B82B94">
        <w:t>SFDC with Oracle EBS for Quote to Cash cycle</w:t>
      </w:r>
    </w:p>
    <w:p w14:paraId="0F087ACF" w14:textId="77777777" w:rsidR="00B84594" w:rsidRDefault="00B84594">
      <w:pPr>
        <w:spacing w:line="23" w:lineRule="exact"/>
        <w:rPr>
          <w:sz w:val="24"/>
          <w:szCs w:val="24"/>
        </w:rPr>
      </w:pPr>
    </w:p>
    <w:p w14:paraId="535C0E32" w14:textId="77777777" w:rsidR="00B84594" w:rsidRDefault="00FB7F10">
      <w:pPr>
        <w:ind w:left="120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52EB53DE" wp14:editId="28FD529A">
            <wp:extent cx="50800" cy="50800"/>
            <wp:effectExtent l="0" t="0" r="0" b="0"/>
            <wp:docPr id="6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E4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A27E47">
        <w:rPr>
          <w:rFonts w:ascii="Arial" w:eastAsia="Arial" w:hAnsi="Arial" w:cs="Arial"/>
          <w:sz w:val="18"/>
          <w:szCs w:val="18"/>
        </w:rPr>
        <w:t>SteelBrick</w:t>
      </w:r>
      <w:proofErr w:type="spellEnd"/>
      <w:r w:rsidR="00A27E47">
        <w:rPr>
          <w:rFonts w:ascii="Arial" w:eastAsia="Arial" w:hAnsi="Arial" w:cs="Arial"/>
          <w:sz w:val="18"/>
          <w:szCs w:val="18"/>
        </w:rPr>
        <w:t xml:space="preserve"> CPQ Advance Approval Implementations</w:t>
      </w:r>
    </w:p>
    <w:p w14:paraId="0D997A72" w14:textId="77777777" w:rsidR="008416D8" w:rsidRDefault="00000000" w:rsidP="008416D8">
      <w:pPr>
        <w:ind w:left="120"/>
        <w:rPr>
          <w:rFonts w:ascii="Arial" w:eastAsia="Arial" w:hAnsi="Arial" w:cs="Arial"/>
          <w:sz w:val="18"/>
          <w:szCs w:val="18"/>
        </w:rPr>
      </w:pPr>
      <w:r w:rsidRPr="003A0040">
        <w:rPr>
          <w:noProof/>
        </w:rPr>
        <w:drawing>
          <wp:inline distT="0" distB="0" distL="0" distR="0" wp14:anchorId="1956A774" wp14:editId="2C62C7E3">
            <wp:extent cx="47625" cy="476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174111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  <w:szCs w:val="18"/>
        </w:rPr>
        <w:t xml:space="preserve"> Hands on experience with </w:t>
      </w:r>
      <w:r w:rsidR="000F2649">
        <w:rPr>
          <w:rFonts w:ascii="Arial" w:eastAsia="Arial" w:hAnsi="Arial" w:cs="Arial"/>
          <w:sz w:val="18"/>
          <w:szCs w:val="18"/>
        </w:rPr>
        <w:t xml:space="preserve">Snaplogic as a </w:t>
      </w:r>
      <w:r w:rsidR="00E11DB1">
        <w:rPr>
          <w:rFonts w:ascii="Arial" w:eastAsia="Arial" w:hAnsi="Arial" w:cs="Arial"/>
          <w:sz w:val="18"/>
          <w:szCs w:val="18"/>
        </w:rPr>
        <w:t>middleware.</w:t>
      </w:r>
    </w:p>
    <w:p w14:paraId="53FB1891" w14:textId="77777777" w:rsidR="008416D8" w:rsidRDefault="008416D8">
      <w:pPr>
        <w:ind w:left="120"/>
        <w:rPr>
          <w:sz w:val="20"/>
          <w:szCs w:val="20"/>
        </w:rPr>
      </w:pPr>
    </w:p>
    <w:p w14:paraId="62EA5282" w14:textId="77777777" w:rsidR="008416D8" w:rsidRDefault="008416D8">
      <w:pPr>
        <w:ind w:left="120"/>
        <w:rPr>
          <w:sz w:val="20"/>
          <w:szCs w:val="20"/>
        </w:rPr>
      </w:pPr>
    </w:p>
    <w:p w14:paraId="526C2B47" w14:textId="77777777" w:rsidR="00B84594" w:rsidRDefault="00B84594">
      <w:pPr>
        <w:spacing w:line="113" w:lineRule="exact"/>
        <w:rPr>
          <w:sz w:val="24"/>
          <w:szCs w:val="24"/>
        </w:rPr>
      </w:pPr>
    </w:p>
    <w:p w14:paraId="1AC52BC5" w14:textId="77777777" w:rsidR="00B84594" w:rsidRDefault="00000000">
      <w:pPr>
        <w:tabs>
          <w:tab w:val="left" w:pos="4420"/>
        </w:tabs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Software Engineer</w:t>
      </w:r>
      <w:r>
        <w:rPr>
          <w:sz w:val="20"/>
          <w:szCs w:val="20"/>
        </w:rPr>
        <w:tab/>
      </w:r>
      <w:r w:rsidR="00B82B94">
        <w:rPr>
          <w:rFonts w:ascii="Arial" w:eastAsia="Arial" w:hAnsi="Arial" w:cs="Arial"/>
          <w:color w:val="555555"/>
          <w:sz w:val="20"/>
          <w:szCs w:val="20"/>
        </w:rPr>
        <w:t>June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201</w:t>
      </w:r>
      <w:r w:rsidR="00B82B94">
        <w:rPr>
          <w:rFonts w:ascii="Arial" w:eastAsia="Arial" w:hAnsi="Arial" w:cs="Arial"/>
          <w:color w:val="555555"/>
          <w:sz w:val="20"/>
          <w:szCs w:val="20"/>
        </w:rPr>
        <w:t>4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- </w:t>
      </w:r>
      <w:r w:rsidR="00B82B94">
        <w:rPr>
          <w:rFonts w:ascii="Arial" w:eastAsia="Arial" w:hAnsi="Arial" w:cs="Arial"/>
          <w:color w:val="555555"/>
          <w:sz w:val="20"/>
          <w:szCs w:val="20"/>
        </w:rPr>
        <w:t>July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201</w:t>
      </w:r>
      <w:r w:rsidR="00B82B94">
        <w:rPr>
          <w:rFonts w:ascii="Arial" w:eastAsia="Arial" w:hAnsi="Arial" w:cs="Arial"/>
          <w:color w:val="555555"/>
          <w:sz w:val="20"/>
          <w:szCs w:val="20"/>
        </w:rPr>
        <w:t>6</w:t>
      </w:r>
    </w:p>
    <w:p w14:paraId="192CEA67" w14:textId="77777777" w:rsidR="00B84594" w:rsidRDefault="00B84594">
      <w:pPr>
        <w:spacing w:line="81" w:lineRule="exact"/>
        <w:rPr>
          <w:sz w:val="24"/>
          <w:szCs w:val="24"/>
        </w:rPr>
      </w:pPr>
    </w:p>
    <w:p w14:paraId="6B292FFB" w14:textId="77777777" w:rsidR="00B84594" w:rsidRDefault="00000000">
      <w:pPr>
        <w:rPr>
          <w:rFonts w:ascii="Arial" w:eastAsia="Arial" w:hAnsi="Arial" w:cs="Arial"/>
          <w:color w:val="428BCA"/>
          <w:sz w:val="23"/>
          <w:szCs w:val="23"/>
        </w:rPr>
      </w:pPr>
      <w:hyperlink r:id="rId12" w:history="1">
        <w:r w:rsidR="00E74875">
          <w:rPr>
            <w:rFonts w:ascii="Arial" w:eastAsia="Arial" w:hAnsi="Arial" w:cs="Arial"/>
            <w:color w:val="428BCA"/>
            <w:sz w:val="23"/>
            <w:szCs w:val="23"/>
          </w:rPr>
          <w:t>Talent Sprint</w:t>
        </w:r>
        <w:r w:rsidR="00A27E47">
          <w:rPr>
            <w:rFonts w:ascii="Arial" w:eastAsia="Arial" w:hAnsi="Arial" w:cs="Arial"/>
            <w:color w:val="428BCA"/>
            <w:sz w:val="23"/>
            <w:szCs w:val="23"/>
          </w:rPr>
          <w:t xml:space="preserve"> Pvt. Ltd.</w:t>
        </w:r>
      </w:hyperlink>
    </w:p>
    <w:p w14:paraId="2622A3BA" w14:textId="77777777" w:rsidR="00B84594" w:rsidRDefault="00B84594">
      <w:pPr>
        <w:spacing w:line="80" w:lineRule="exact"/>
        <w:rPr>
          <w:sz w:val="24"/>
          <w:szCs w:val="24"/>
        </w:rPr>
      </w:pPr>
    </w:p>
    <w:p w14:paraId="19EFCDA5" w14:textId="77777777" w:rsidR="007C4311" w:rsidRDefault="00FB7F10" w:rsidP="007C4311">
      <w:pPr>
        <w:spacing w:line="360" w:lineRule="auto"/>
        <w:ind w:left="120" w:right="2040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49B1286" wp14:editId="2C228E53">
            <wp:extent cx="50800" cy="50800"/>
            <wp:effectExtent l="0" t="0" r="0" b="0"/>
            <wp:docPr id="5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E47">
        <w:rPr>
          <w:rFonts w:ascii="Arial" w:eastAsia="Arial" w:hAnsi="Arial" w:cs="Arial"/>
          <w:sz w:val="16"/>
          <w:szCs w:val="16"/>
        </w:rPr>
        <w:t xml:space="preserve"> </w:t>
      </w:r>
      <w:r w:rsidR="00A27E47" w:rsidRPr="007C4311">
        <w:rPr>
          <w:rFonts w:ascii="Arial" w:eastAsia="Arial" w:hAnsi="Arial" w:cs="Arial"/>
          <w:sz w:val="18"/>
          <w:szCs w:val="18"/>
        </w:rPr>
        <w:t>Developing and Listing of the managed package on AppExchange</w:t>
      </w:r>
    </w:p>
    <w:p w14:paraId="1FB0F9D3" w14:textId="77777777" w:rsidR="00B84594" w:rsidRPr="00E74875" w:rsidRDefault="00000000" w:rsidP="00E74875">
      <w:pPr>
        <w:spacing w:line="360" w:lineRule="auto"/>
        <w:ind w:left="120" w:right="2040"/>
        <w:rPr>
          <w:rFonts w:ascii="Arial" w:eastAsia="Arial" w:hAnsi="Arial" w:cs="Arial"/>
          <w:vanish/>
          <w:sz w:val="16"/>
          <w:szCs w:val="16"/>
          <w:specVanish/>
        </w:rPr>
      </w:pPr>
      <w:r>
        <w:rPr>
          <w:noProof/>
          <w:sz w:val="1"/>
          <w:szCs w:val="1"/>
        </w:rPr>
        <w:drawing>
          <wp:inline distT="0" distB="0" distL="0" distR="0" wp14:anchorId="44BAD25B" wp14:editId="4E24BC7B">
            <wp:extent cx="48895" cy="488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0138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7C4311">
        <w:rPr>
          <w:rFonts w:ascii="Arial" w:eastAsia="Arial" w:hAnsi="Arial" w:cs="Arial"/>
          <w:sz w:val="18"/>
          <w:szCs w:val="18"/>
        </w:rPr>
        <w:t>Apex Programming and Salesforce Out-of-Box Implementations</w:t>
      </w:r>
    </w:p>
    <w:p w14:paraId="636CE70C" w14:textId="77777777" w:rsidR="00B84594" w:rsidRDefault="00000000" w:rsidP="00E74875">
      <w:pPr>
        <w:spacing w:line="360" w:lineRule="auto"/>
        <w:ind w:right="2040"/>
        <w:rPr>
          <w:rFonts w:ascii="Arial" w:eastAsia="Arial" w:hAnsi="Arial" w:cs="Arial"/>
          <w:sz w:val="16"/>
          <w:szCs w:val="16"/>
        </w:rPr>
      </w:pPr>
      <w:r>
        <w:rPr>
          <w:sz w:val="24"/>
          <w:szCs w:val="24"/>
        </w:rPr>
        <w:br/>
      </w:r>
      <w:r w:rsidR="00A27E47">
        <w:rPr>
          <w:noProof/>
        </w:rPr>
        <w:drawing>
          <wp:anchor distT="0" distB="0" distL="114300" distR="114300" simplePos="0" relativeHeight="251665408" behindDoc="1" locked="0" layoutInCell="0" allowOverlap="1" wp14:anchorId="725FA933" wp14:editId="5AEB06A8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899795" cy="2171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34027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</w:t>
      </w:r>
      <w:r>
        <w:rPr>
          <w:noProof/>
          <w:sz w:val="1"/>
          <w:szCs w:val="1"/>
        </w:rPr>
        <w:drawing>
          <wp:inline distT="0" distB="0" distL="0" distR="0" wp14:anchorId="056B4210" wp14:editId="7ED209EB">
            <wp:extent cx="48895" cy="4889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413052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7C4311">
        <w:rPr>
          <w:rFonts w:ascii="Arial" w:eastAsia="Arial" w:hAnsi="Arial" w:cs="Arial"/>
          <w:sz w:val="18"/>
          <w:szCs w:val="18"/>
        </w:rPr>
        <w:t>Worked for development of web application based on Java</w:t>
      </w:r>
    </w:p>
    <w:p w14:paraId="63E89791" w14:textId="77777777" w:rsidR="00E74875" w:rsidRPr="00E74875" w:rsidRDefault="00E74875" w:rsidP="00E74875">
      <w:pPr>
        <w:spacing w:line="360" w:lineRule="auto"/>
        <w:ind w:right="2040"/>
        <w:rPr>
          <w:rFonts w:ascii="Arial" w:eastAsia="Arial" w:hAnsi="Arial" w:cs="Arial"/>
          <w:sz w:val="16"/>
          <w:szCs w:val="16"/>
        </w:rPr>
      </w:pPr>
    </w:p>
    <w:p w14:paraId="6D0B7834" w14:textId="77777777" w:rsidR="00B84594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55555"/>
          <w:sz w:val="27"/>
          <w:szCs w:val="27"/>
        </w:rPr>
        <w:t>Education</w:t>
      </w:r>
    </w:p>
    <w:p w14:paraId="6C0F5D9F" w14:textId="77777777" w:rsidR="00B84594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5AD37FB8" wp14:editId="7ED79FB7">
            <wp:simplePos x="0" y="0"/>
            <wp:positionH relativeFrom="column">
              <wp:posOffset>901065</wp:posOffset>
            </wp:positionH>
            <wp:positionV relativeFrom="paragraph">
              <wp:posOffset>-84455</wp:posOffset>
            </wp:positionV>
            <wp:extent cx="358330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239135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4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</w:tblGrid>
      <w:tr w:rsidR="00F473B3" w14:paraId="7EEBA083" w14:textId="77777777" w:rsidTr="000D7B46">
        <w:trPr>
          <w:trHeight w:val="346"/>
        </w:trPr>
        <w:tc>
          <w:tcPr>
            <w:tcW w:w="4640" w:type="dxa"/>
            <w:vAlign w:val="bottom"/>
          </w:tcPr>
          <w:p w14:paraId="24878AFC" w14:textId="77777777" w:rsidR="000D7B46" w:rsidRDefault="00000000" w:rsidP="000D7B4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B.Tech from Priyadarshini College, Nagpur (Computer Tech)</w:t>
            </w:r>
          </w:p>
        </w:tc>
      </w:tr>
    </w:tbl>
    <w:p w14:paraId="3079BFEC" w14:textId="77777777" w:rsidR="00B84594" w:rsidRDefault="00B84594">
      <w:pPr>
        <w:rPr>
          <w:sz w:val="20"/>
          <w:szCs w:val="20"/>
        </w:rPr>
      </w:pPr>
    </w:p>
    <w:p w14:paraId="49C47DCD" w14:textId="77777777" w:rsidR="00B84594" w:rsidRDefault="00000000" w:rsidP="000D7B4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 wp14:anchorId="31172292" wp14:editId="5F9614E0">
            <wp:simplePos x="0" y="0"/>
            <wp:positionH relativeFrom="column">
              <wp:posOffset>1270</wp:posOffset>
            </wp:positionH>
            <wp:positionV relativeFrom="paragraph">
              <wp:posOffset>49530</wp:posOffset>
            </wp:positionV>
            <wp:extent cx="756285" cy="2171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22698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1AFCBD" w14:textId="77777777" w:rsidR="00B84594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55555"/>
          <w:sz w:val="27"/>
          <w:szCs w:val="27"/>
        </w:rPr>
        <w:t>Projects</w:t>
      </w:r>
    </w:p>
    <w:p w14:paraId="305E9B47" w14:textId="77777777" w:rsidR="00B84594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1BABCD6A" wp14:editId="28F40E89">
            <wp:simplePos x="0" y="0"/>
            <wp:positionH relativeFrom="column">
              <wp:posOffset>756920</wp:posOffset>
            </wp:positionH>
            <wp:positionV relativeFrom="paragraph">
              <wp:posOffset>-84455</wp:posOffset>
            </wp:positionV>
            <wp:extent cx="372681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98399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77CA9C" w14:textId="77777777" w:rsidR="00B84594" w:rsidRDefault="00B84594">
      <w:pPr>
        <w:spacing w:line="200" w:lineRule="exact"/>
        <w:rPr>
          <w:sz w:val="24"/>
          <w:szCs w:val="24"/>
        </w:rPr>
      </w:pPr>
    </w:p>
    <w:p w14:paraId="66A49803" w14:textId="77777777" w:rsidR="00B84594" w:rsidRDefault="00B84594">
      <w:pPr>
        <w:spacing w:line="217" w:lineRule="exact"/>
        <w:rPr>
          <w:sz w:val="24"/>
          <w:szCs w:val="24"/>
        </w:rPr>
      </w:pPr>
    </w:p>
    <w:p w14:paraId="5368A705" w14:textId="77777777" w:rsidR="008416D8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CPQ Pricing setup, Migrations QM</w:t>
      </w:r>
      <w:r w:rsidR="00E7410E">
        <w:rPr>
          <w:rFonts w:ascii="Arial" w:eastAsia="Arial" w:hAnsi="Arial" w:cs="Arial"/>
          <w:sz w:val="18"/>
          <w:szCs w:val="18"/>
        </w:rPr>
        <w:br/>
      </w:r>
      <w:r w:rsidR="00E7410E">
        <w:rPr>
          <w:rFonts w:ascii="Arial" w:eastAsia="Arial" w:hAnsi="Arial" w:cs="Arial"/>
          <w:sz w:val="18"/>
          <w:szCs w:val="18"/>
        </w:rPr>
        <w:br/>
        <w:t>QTC setup</w:t>
      </w:r>
    </w:p>
    <w:p w14:paraId="70DC5549" w14:textId="77777777" w:rsidR="00E11DB1" w:rsidRDefault="00E11DB1">
      <w:pPr>
        <w:spacing w:line="143" w:lineRule="exact"/>
        <w:rPr>
          <w:sz w:val="24"/>
          <w:szCs w:val="24"/>
        </w:rPr>
      </w:pPr>
    </w:p>
    <w:p w14:paraId="4FC0D5FE" w14:textId="77777777" w:rsidR="00B84594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3DE5082" w14:textId="77777777" w:rsidR="00B84594" w:rsidRDefault="00B84594">
      <w:pPr>
        <w:spacing w:line="200" w:lineRule="exact"/>
        <w:rPr>
          <w:sz w:val="24"/>
          <w:szCs w:val="24"/>
        </w:rPr>
      </w:pPr>
    </w:p>
    <w:p w14:paraId="72C35FE5" w14:textId="77777777" w:rsidR="00B84594" w:rsidRDefault="00B84594">
      <w:pPr>
        <w:spacing w:line="200" w:lineRule="exact"/>
        <w:rPr>
          <w:sz w:val="24"/>
          <w:szCs w:val="24"/>
        </w:rPr>
      </w:pPr>
    </w:p>
    <w:p w14:paraId="4C42B7C5" w14:textId="77777777" w:rsidR="00B84594" w:rsidRDefault="00B84594">
      <w:pPr>
        <w:spacing w:line="200" w:lineRule="exact"/>
        <w:rPr>
          <w:sz w:val="24"/>
          <w:szCs w:val="24"/>
        </w:rPr>
      </w:pPr>
    </w:p>
    <w:p w14:paraId="3690E9D7" w14:textId="77777777" w:rsidR="00B84594" w:rsidRDefault="00B84594">
      <w:pPr>
        <w:spacing w:line="200" w:lineRule="exact"/>
        <w:rPr>
          <w:sz w:val="24"/>
          <w:szCs w:val="24"/>
        </w:rPr>
      </w:pPr>
    </w:p>
    <w:p w14:paraId="7067BECF" w14:textId="77777777" w:rsidR="00B84594" w:rsidRDefault="00B84594">
      <w:pPr>
        <w:spacing w:line="200" w:lineRule="exact"/>
        <w:rPr>
          <w:sz w:val="24"/>
          <w:szCs w:val="24"/>
        </w:rPr>
      </w:pPr>
    </w:p>
    <w:p w14:paraId="57100601" w14:textId="77777777" w:rsidR="00B84594" w:rsidRDefault="00B84594">
      <w:pPr>
        <w:spacing w:line="200" w:lineRule="exact"/>
        <w:rPr>
          <w:sz w:val="24"/>
          <w:szCs w:val="24"/>
        </w:rPr>
      </w:pPr>
    </w:p>
    <w:p w14:paraId="1CC3497B" w14:textId="77777777" w:rsidR="00B84594" w:rsidRDefault="00B84594">
      <w:pPr>
        <w:spacing w:line="200" w:lineRule="exact"/>
        <w:rPr>
          <w:sz w:val="24"/>
          <w:szCs w:val="24"/>
        </w:rPr>
      </w:pPr>
    </w:p>
    <w:p w14:paraId="0AE6A37E" w14:textId="77777777" w:rsidR="00B84594" w:rsidRDefault="00B84594">
      <w:pPr>
        <w:spacing w:line="200" w:lineRule="exact"/>
        <w:rPr>
          <w:sz w:val="24"/>
          <w:szCs w:val="24"/>
        </w:rPr>
      </w:pPr>
    </w:p>
    <w:p w14:paraId="4D1AC7E7" w14:textId="77777777" w:rsidR="00B84594" w:rsidRDefault="00B84594">
      <w:pPr>
        <w:spacing w:line="200" w:lineRule="exact"/>
        <w:rPr>
          <w:sz w:val="24"/>
          <w:szCs w:val="24"/>
        </w:rPr>
      </w:pPr>
    </w:p>
    <w:p w14:paraId="1773CC6D" w14:textId="77777777" w:rsidR="00B84594" w:rsidRDefault="00B84594">
      <w:pPr>
        <w:spacing w:line="200" w:lineRule="exact"/>
        <w:rPr>
          <w:sz w:val="24"/>
          <w:szCs w:val="24"/>
        </w:rPr>
      </w:pPr>
    </w:p>
    <w:p w14:paraId="50762D77" w14:textId="77777777" w:rsidR="00B84594" w:rsidRDefault="00B84594">
      <w:pPr>
        <w:spacing w:line="262" w:lineRule="exact"/>
        <w:rPr>
          <w:sz w:val="24"/>
          <w:szCs w:val="24"/>
        </w:rPr>
      </w:pPr>
    </w:p>
    <w:p w14:paraId="60BB0D17" w14:textId="77777777" w:rsidR="00B84594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55555"/>
          <w:sz w:val="27"/>
          <w:szCs w:val="27"/>
        </w:rPr>
        <w:t>Skills</w:t>
      </w:r>
    </w:p>
    <w:p w14:paraId="02F2038D" w14:textId="77777777" w:rsidR="00B84594" w:rsidRDefault="00B84594">
      <w:pPr>
        <w:spacing w:line="20" w:lineRule="exact"/>
        <w:rPr>
          <w:sz w:val="24"/>
          <w:szCs w:val="24"/>
        </w:rPr>
      </w:pPr>
    </w:p>
    <w:p w14:paraId="197EE3AF" w14:textId="77777777" w:rsidR="00B84594" w:rsidRDefault="00B84594">
      <w:pPr>
        <w:spacing w:line="200" w:lineRule="exact"/>
        <w:rPr>
          <w:sz w:val="24"/>
          <w:szCs w:val="24"/>
        </w:rPr>
      </w:pPr>
    </w:p>
    <w:p w14:paraId="33F1718A" w14:textId="77777777" w:rsidR="00B84594" w:rsidRDefault="00B84594">
      <w:pPr>
        <w:spacing w:line="218" w:lineRule="exact"/>
        <w:rPr>
          <w:sz w:val="24"/>
          <w:szCs w:val="24"/>
        </w:rPr>
      </w:pPr>
    </w:p>
    <w:p w14:paraId="509D981E" w14:textId="77777777" w:rsidR="00B84594" w:rsidRDefault="00000000">
      <w:pPr>
        <w:spacing w:line="364" w:lineRule="auto"/>
        <w:ind w:right="360"/>
        <w:rPr>
          <w:sz w:val="20"/>
          <w:szCs w:val="20"/>
        </w:rPr>
      </w:pPr>
      <w:r>
        <w:rPr>
          <w:rFonts w:ascii="Arial" w:eastAsia="Arial" w:hAnsi="Arial" w:cs="Arial"/>
          <w:color w:val="555555"/>
          <w:sz w:val="20"/>
          <w:szCs w:val="20"/>
        </w:rPr>
        <w:t>Apex, Force.com, Salesforce,Communities</w:t>
      </w:r>
    </w:p>
    <w:p w14:paraId="48E1A0B2" w14:textId="77777777" w:rsidR="00B84594" w:rsidRDefault="00B84594">
      <w:pPr>
        <w:spacing w:line="213" w:lineRule="exact"/>
        <w:rPr>
          <w:sz w:val="24"/>
          <w:szCs w:val="24"/>
        </w:rPr>
      </w:pPr>
    </w:p>
    <w:p w14:paraId="12DEB8CA" w14:textId="77777777" w:rsidR="00B84594" w:rsidRDefault="00000000">
      <w:pPr>
        <w:rPr>
          <w:sz w:val="20"/>
          <w:szCs w:val="20"/>
        </w:rPr>
      </w:pPr>
      <w:r>
        <w:rPr>
          <w:rFonts w:ascii="Arial" w:eastAsia="Arial" w:hAnsi="Arial" w:cs="Arial"/>
          <w:color w:val="555555"/>
          <w:sz w:val="23"/>
          <w:szCs w:val="23"/>
        </w:rPr>
        <w:t>CPQ</w:t>
      </w:r>
      <w:r w:rsidR="00975CEB">
        <w:rPr>
          <w:rFonts w:ascii="Arial" w:eastAsia="Arial" w:hAnsi="Arial" w:cs="Arial"/>
          <w:color w:val="555555"/>
          <w:sz w:val="23"/>
          <w:szCs w:val="23"/>
        </w:rPr>
        <w:t>, Apttus CPQ</w:t>
      </w:r>
    </w:p>
    <w:p w14:paraId="0563D4FC" w14:textId="77777777" w:rsidR="00B84594" w:rsidRDefault="00B84594">
      <w:pPr>
        <w:spacing w:line="354" w:lineRule="exact"/>
        <w:rPr>
          <w:sz w:val="24"/>
          <w:szCs w:val="24"/>
        </w:rPr>
      </w:pPr>
    </w:p>
    <w:p w14:paraId="61EE727B" w14:textId="77777777" w:rsidR="00B84594" w:rsidRDefault="00000000">
      <w:pPr>
        <w:rPr>
          <w:sz w:val="20"/>
          <w:szCs w:val="20"/>
        </w:rPr>
      </w:pPr>
      <w:r>
        <w:rPr>
          <w:rFonts w:ascii="Arial" w:eastAsia="Arial" w:hAnsi="Arial" w:cs="Arial"/>
          <w:color w:val="555555"/>
          <w:sz w:val="23"/>
          <w:szCs w:val="23"/>
        </w:rPr>
        <w:t>AGILE, JIRA</w:t>
      </w:r>
    </w:p>
    <w:p w14:paraId="13AAB599" w14:textId="77777777" w:rsidR="00B84594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35DE6BFF" wp14:editId="30E1E164">
            <wp:simplePos x="0" y="0"/>
            <wp:positionH relativeFrom="column">
              <wp:posOffset>-1905</wp:posOffset>
            </wp:positionH>
            <wp:positionV relativeFrom="paragraph">
              <wp:posOffset>222250</wp:posOffset>
            </wp:positionV>
            <wp:extent cx="1143635" cy="2171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857393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056B0D" w14:textId="77777777" w:rsidR="00B84594" w:rsidRDefault="00B84594">
      <w:pPr>
        <w:spacing w:line="331" w:lineRule="exact"/>
        <w:rPr>
          <w:sz w:val="24"/>
          <w:szCs w:val="24"/>
        </w:rPr>
      </w:pPr>
    </w:p>
    <w:p w14:paraId="45E89B9A" w14:textId="77777777" w:rsidR="00B84594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 wp14:anchorId="6490854E" wp14:editId="1756E239">
            <wp:simplePos x="0" y="0"/>
            <wp:positionH relativeFrom="column">
              <wp:posOffset>-1905</wp:posOffset>
            </wp:positionH>
            <wp:positionV relativeFrom="paragraph">
              <wp:posOffset>56515</wp:posOffset>
            </wp:positionV>
            <wp:extent cx="1112520" cy="2171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45979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A64089" w14:textId="77777777" w:rsidR="00B84594" w:rsidRDefault="00B84594">
      <w:pPr>
        <w:spacing w:line="70" w:lineRule="exact"/>
        <w:rPr>
          <w:sz w:val="24"/>
          <w:szCs w:val="24"/>
        </w:rPr>
      </w:pPr>
    </w:p>
    <w:p w14:paraId="1006763A" w14:textId="77777777" w:rsidR="00B84594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55555"/>
          <w:sz w:val="27"/>
          <w:szCs w:val="27"/>
        </w:rPr>
        <w:t>Major Clients</w:t>
      </w:r>
    </w:p>
    <w:p w14:paraId="62F25A39" w14:textId="77777777" w:rsidR="00B84594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 wp14:anchorId="7B3152DC" wp14:editId="2E44BDEE">
            <wp:simplePos x="0" y="0"/>
            <wp:positionH relativeFrom="column">
              <wp:posOffset>1109980</wp:posOffset>
            </wp:positionH>
            <wp:positionV relativeFrom="paragraph">
              <wp:posOffset>-84455</wp:posOffset>
            </wp:positionV>
            <wp:extent cx="892810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44945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7C1DAB" w14:textId="77777777" w:rsidR="00B84594" w:rsidRDefault="00B84594">
      <w:pPr>
        <w:spacing w:line="200" w:lineRule="exact"/>
        <w:rPr>
          <w:sz w:val="24"/>
          <w:szCs w:val="24"/>
        </w:rPr>
      </w:pPr>
    </w:p>
    <w:p w14:paraId="628ADE3E" w14:textId="77777777" w:rsidR="00B84594" w:rsidRDefault="00000000" w:rsidP="00467C0A">
      <w:pPr>
        <w:rPr>
          <w:sz w:val="24"/>
          <w:szCs w:val="24"/>
        </w:rPr>
      </w:pPr>
      <w:r w:rsidRPr="00467C0A">
        <w:rPr>
          <w:rFonts w:ascii="Arial" w:eastAsia="Arial" w:hAnsi="Arial" w:cs="Arial"/>
          <w:sz w:val="18"/>
          <w:szCs w:val="18"/>
        </w:rPr>
        <w:t>Mavenlink</w:t>
      </w:r>
    </w:p>
    <w:p w14:paraId="047CE86A" w14:textId="77777777" w:rsidR="000116C4" w:rsidRDefault="00000000" w:rsidP="000116C4">
      <w:pPr>
        <w:rPr>
          <w:sz w:val="24"/>
          <w:szCs w:val="24"/>
        </w:rPr>
      </w:pPr>
      <w:r w:rsidRPr="000116C4">
        <w:rPr>
          <w:rFonts w:ascii="Arial" w:eastAsia="Arial" w:hAnsi="Arial" w:cs="Arial"/>
          <w:sz w:val="18"/>
          <w:szCs w:val="18"/>
        </w:rPr>
        <w:t>Apttus</w:t>
      </w:r>
    </w:p>
    <w:p w14:paraId="46ECCF99" w14:textId="77777777" w:rsidR="00B84594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Emerson</w:t>
      </w:r>
    </w:p>
    <w:p w14:paraId="05E4F70E" w14:textId="77777777" w:rsidR="00B84594" w:rsidRDefault="00B84594">
      <w:pPr>
        <w:spacing w:line="23" w:lineRule="exact"/>
        <w:rPr>
          <w:sz w:val="24"/>
          <w:szCs w:val="24"/>
        </w:rPr>
      </w:pPr>
    </w:p>
    <w:p w14:paraId="3BE678BA" w14:textId="77777777" w:rsidR="00B84594" w:rsidRDefault="00B84594">
      <w:pPr>
        <w:spacing w:line="23" w:lineRule="exact"/>
        <w:rPr>
          <w:sz w:val="24"/>
          <w:szCs w:val="24"/>
        </w:rPr>
      </w:pPr>
    </w:p>
    <w:p w14:paraId="13B24A98" w14:textId="77777777" w:rsidR="00B84594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GE Transportation</w:t>
      </w:r>
    </w:p>
    <w:p w14:paraId="39E46696" w14:textId="77777777" w:rsidR="006924DD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BetterUp</w:t>
      </w:r>
    </w:p>
    <w:p w14:paraId="0A405945" w14:textId="77777777" w:rsidR="006924DD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Atlatl</w:t>
      </w:r>
    </w:p>
    <w:p w14:paraId="61AD5833" w14:textId="77777777" w:rsidR="00B84594" w:rsidRDefault="00B84594">
      <w:pPr>
        <w:spacing w:line="23" w:lineRule="exact"/>
        <w:rPr>
          <w:sz w:val="24"/>
          <w:szCs w:val="24"/>
        </w:rPr>
      </w:pPr>
    </w:p>
    <w:p w14:paraId="521D75D7" w14:textId="77777777" w:rsidR="00B84594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 wp14:anchorId="1E371E9E" wp14:editId="439E4DFE">
            <wp:simplePos x="0" y="0"/>
            <wp:positionH relativeFrom="column">
              <wp:posOffset>-1905</wp:posOffset>
            </wp:positionH>
            <wp:positionV relativeFrom="paragraph">
              <wp:posOffset>40005</wp:posOffset>
            </wp:positionV>
            <wp:extent cx="697865" cy="2171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008871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3EA6BA" w14:textId="77777777" w:rsidR="00B84594" w:rsidRDefault="00B84594">
      <w:pPr>
        <w:spacing w:line="43" w:lineRule="exact"/>
        <w:rPr>
          <w:sz w:val="24"/>
          <w:szCs w:val="24"/>
        </w:rPr>
      </w:pPr>
    </w:p>
    <w:p w14:paraId="318EFD72" w14:textId="77777777" w:rsidR="00B84594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55555"/>
          <w:sz w:val="27"/>
          <w:szCs w:val="27"/>
        </w:rPr>
        <w:t>Awards</w:t>
      </w:r>
    </w:p>
    <w:p w14:paraId="559DCA04" w14:textId="77777777" w:rsidR="00B84594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 wp14:anchorId="2B22E4C3" wp14:editId="74AEDE5C">
            <wp:simplePos x="0" y="0"/>
            <wp:positionH relativeFrom="column">
              <wp:posOffset>695325</wp:posOffset>
            </wp:positionH>
            <wp:positionV relativeFrom="paragraph">
              <wp:posOffset>-84455</wp:posOffset>
            </wp:positionV>
            <wp:extent cx="130746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428903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5BDFDC" w14:textId="77777777" w:rsidR="00B84594" w:rsidRDefault="00B84594">
      <w:pPr>
        <w:spacing w:line="200" w:lineRule="exact"/>
        <w:rPr>
          <w:sz w:val="24"/>
          <w:szCs w:val="24"/>
        </w:rPr>
      </w:pPr>
    </w:p>
    <w:p w14:paraId="5CA7BDAE" w14:textId="77777777" w:rsidR="00B84594" w:rsidRDefault="00B84594">
      <w:pPr>
        <w:spacing w:line="217" w:lineRule="exact"/>
        <w:rPr>
          <w:sz w:val="24"/>
          <w:szCs w:val="24"/>
        </w:rPr>
      </w:pPr>
    </w:p>
    <w:p w14:paraId="2A24B659" w14:textId="77777777" w:rsidR="00B84594" w:rsidRPr="001D6346" w:rsidRDefault="00000000">
      <w:pPr>
        <w:spacing w:line="431" w:lineRule="auto"/>
        <w:ind w:right="7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MVP Q2 –</w:t>
      </w:r>
      <w:r w:rsidR="001D6346">
        <w:rPr>
          <w:rFonts w:ascii="Arial" w:eastAsia="Arial" w:hAnsi="Arial" w:cs="Arial"/>
          <w:sz w:val="15"/>
          <w:szCs w:val="15"/>
        </w:rPr>
        <w:t xml:space="preserve"> 2015</w:t>
      </w:r>
    </w:p>
    <w:p w14:paraId="5D742AA7" w14:textId="77777777" w:rsidR="00B84594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7395613C" wp14:editId="44C037B4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612265" cy="2171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112299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953CF5" w14:textId="77777777" w:rsidR="00B84594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55555"/>
          <w:sz w:val="26"/>
          <w:szCs w:val="26"/>
        </w:rPr>
        <w:t>Hobbies &amp; Activities</w:t>
      </w:r>
    </w:p>
    <w:p w14:paraId="14505940" w14:textId="77777777" w:rsidR="00B84594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0" allowOverlap="1" wp14:anchorId="1D25C671" wp14:editId="4D3A8C8E">
            <wp:simplePos x="0" y="0"/>
            <wp:positionH relativeFrom="column">
              <wp:posOffset>1609725</wp:posOffset>
            </wp:positionH>
            <wp:positionV relativeFrom="paragraph">
              <wp:posOffset>-77470</wp:posOffset>
            </wp:positionV>
            <wp:extent cx="392430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389884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7CA259" w14:textId="77777777" w:rsidR="00B84594" w:rsidRDefault="00B84594">
      <w:pPr>
        <w:spacing w:line="200" w:lineRule="exact"/>
        <w:rPr>
          <w:sz w:val="24"/>
          <w:szCs w:val="24"/>
        </w:rPr>
      </w:pPr>
    </w:p>
    <w:p w14:paraId="6D6D0FB7" w14:textId="77777777" w:rsidR="00B84594" w:rsidRDefault="00B84594">
      <w:pPr>
        <w:spacing w:line="229" w:lineRule="exact"/>
        <w:rPr>
          <w:sz w:val="24"/>
          <w:szCs w:val="24"/>
        </w:rPr>
      </w:pPr>
    </w:p>
    <w:p w14:paraId="0C00C217" w14:textId="77777777" w:rsidR="00B84594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Movies, Cricket</w:t>
      </w:r>
      <w:r w:rsidR="00975CEB">
        <w:rPr>
          <w:rFonts w:ascii="Arial" w:eastAsia="Arial" w:hAnsi="Arial" w:cs="Arial"/>
          <w:sz w:val="18"/>
          <w:szCs w:val="18"/>
        </w:rPr>
        <w:t>, Table Tennis</w:t>
      </w:r>
    </w:p>
    <w:p w14:paraId="1422A155" w14:textId="77777777" w:rsidR="00B84594" w:rsidRDefault="00B84594">
      <w:pPr>
        <w:spacing w:line="143" w:lineRule="exact"/>
        <w:rPr>
          <w:sz w:val="24"/>
          <w:szCs w:val="24"/>
        </w:rPr>
      </w:pPr>
    </w:p>
    <w:p w14:paraId="0F93FD78" w14:textId="77777777" w:rsidR="00B84594" w:rsidRDefault="00000000">
      <w:pPr>
        <w:spacing w:line="417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visit Blood Donation Camps</w:t>
      </w:r>
    </w:p>
    <w:p w14:paraId="3B6F91ED" w14:textId="77777777" w:rsidR="00A86169" w:rsidRDefault="00000000">
      <w:pPr>
        <w:spacing w:line="417" w:lineRule="auto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visit Orphanage Centre</w:t>
      </w:r>
    </w:p>
    <w:p w14:paraId="423E06D1" w14:textId="77777777" w:rsidR="00B84594" w:rsidRDefault="00B84594">
      <w:pPr>
        <w:spacing w:line="599" w:lineRule="exact"/>
        <w:rPr>
          <w:sz w:val="24"/>
          <w:szCs w:val="24"/>
        </w:rPr>
      </w:pPr>
    </w:p>
    <w:p w14:paraId="609851F8" w14:textId="77777777" w:rsidR="00B84594" w:rsidRDefault="00B84594">
      <w:pPr>
        <w:sectPr w:rsidR="00B84594">
          <w:pgSz w:w="11900" w:h="16840"/>
          <w:pgMar w:top="669" w:right="1260" w:bottom="0" w:left="680" w:header="0" w:footer="0" w:gutter="0"/>
          <w:cols w:num="2" w:space="720" w:equalWidth="0">
            <w:col w:w="7060" w:space="320"/>
            <w:col w:w="2580"/>
          </w:cols>
        </w:sectPr>
      </w:pPr>
    </w:p>
    <w:p w14:paraId="4E8D9353" w14:textId="77777777" w:rsidR="00B84594" w:rsidRDefault="00000000">
      <w:pPr>
        <w:spacing w:line="200" w:lineRule="exact"/>
        <w:rPr>
          <w:rFonts w:ascii="Arial" w:eastAsia="Arial" w:hAnsi="Arial" w:cs="Arial"/>
          <w:sz w:val="18"/>
          <w:szCs w:val="18"/>
        </w:rPr>
      </w:pPr>
      <w:r w:rsidRPr="00EE739A">
        <w:rPr>
          <w:rFonts w:ascii="Arial" w:eastAsia="Arial" w:hAnsi="Arial" w:cs="Arial"/>
          <w:sz w:val="18"/>
          <w:szCs w:val="18"/>
        </w:rPr>
        <w:t>Creating pipel</w:t>
      </w:r>
      <w:r w:rsidR="000F2649">
        <w:rPr>
          <w:rFonts w:ascii="Arial" w:eastAsia="Arial" w:hAnsi="Arial" w:cs="Arial"/>
          <w:sz w:val="18"/>
          <w:szCs w:val="18"/>
        </w:rPr>
        <w:t>ine and processes with Snaplogic</w:t>
      </w:r>
      <w:r w:rsidR="006C2DC4">
        <w:rPr>
          <w:rFonts w:ascii="Arial" w:eastAsia="Arial" w:hAnsi="Arial" w:cs="Arial"/>
          <w:sz w:val="18"/>
          <w:szCs w:val="18"/>
        </w:rPr>
        <w:br/>
      </w:r>
      <w:r w:rsidR="006C2DC4">
        <w:rPr>
          <w:rFonts w:ascii="Arial" w:eastAsia="Arial" w:hAnsi="Arial" w:cs="Arial"/>
          <w:sz w:val="18"/>
          <w:szCs w:val="18"/>
        </w:rPr>
        <w:br/>
        <w:t>Data migration from Oracle E Business Suite to SFDC</w:t>
      </w:r>
    </w:p>
    <w:p w14:paraId="2859B723" w14:textId="77777777" w:rsidR="00467C0A" w:rsidRDefault="00467C0A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14D38758" w14:textId="77777777" w:rsidR="00467C0A" w:rsidRPr="00EE739A" w:rsidRDefault="00467C0A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11FBF557" w14:textId="77777777" w:rsidR="00B84594" w:rsidRDefault="00B84594">
      <w:pPr>
        <w:spacing w:line="200" w:lineRule="exact"/>
        <w:rPr>
          <w:sz w:val="24"/>
          <w:szCs w:val="24"/>
        </w:rPr>
      </w:pPr>
    </w:p>
    <w:p w14:paraId="09FFD131" w14:textId="77777777" w:rsidR="00B84594" w:rsidRDefault="00B84594" w:rsidP="006F7B3F">
      <w:pPr>
        <w:rPr>
          <w:sz w:val="24"/>
          <w:szCs w:val="24"/>
        </w:rPr>
      </w:pPr>
    </w:p>
    <w:p w14:paraId="3608FC53" w14:textId="77777777" w:rsidR="006F7B3F" w:rsidRDefault="006F7B3F" w:rsidP="006F7B3F">
      <w:pPr>
        <w:rPr>
          <w:sz w:val="24"/>
          <w:szCs w:val="24"/>
        </w:rPr>
      </w:pPr>
    </w:p>
    <w:p w14:paraId="11C4C67C" w14:textId="77777777" w:rsidR="006F7B3F" w:rsidRDefault="006F7B3F" w:rsidP="006F7B3F">
      <w:pPr>
        <w:rPr>
          <w:sz w:val="24"/>
          <w:szCs w:val="24"/>
        </w:rPr>
      </w:pPr>
    </w:p>
    <w:p w14:paraId="44FF3DB7" w14:textId="77777777" w:rsidR="00C504DD" w:rsidRDefault="00C504DD" w:rsidP="006F7B3F">
      <w:pPr>
        <w:rPr>
          <w:sz w:val="24"/>
          <w:szCs w:val="24"/>
        </w:rPr>
      </w:pPr>
    </w:p>
    <w:p w14:paraId="0EEF77F1" w14:textId="77777777" w:rsidR="00E11DB1" w:rsidRDefault="00E11DB1" w:rsidP="006F7B3F">
      <w:pPr>
        <w:rPr>
          <w:sz w:val="24"/>
          <w:szCs w:val="24"/>
        </w:rPr>
      </w:pPr>
    </w:p>
    <w:p w14:paraId="13D8FF97" w14:textId="77777777" w:rsidR="00467C0A" w:rsidRDefault="00467C0A" w:rsidP="006F7B3F">
      <w:pPr>
        <w:rPr>
          <w:sz w:val="24"/>
          <w:szCs w:val="24"/>
        </w:rPr>
      </w:pPr>
    </w:p>
    <w:p w14:paraId="06D20FB0" w14:textId="77777777" w:rsidR="006F7B3F" w:rsidRDefault="006F7B3F" w:rsidP="006F7B3F">
      <w:pPr>
        <w:rPr>
          <w:sz w:val="24"/>
          <w:szCs w:val="24"/>
        </w:rPr>
      </w:pPr>
    </w:p>
    <w:p w14:paraId="43B07F85" w14:textId="77777777" w:rsidR="006F7B3F" w:rsidRDefault="006F7B3F" w:rsidP="006F7B3F">
      <w:pPr>
        <w:rPr>
          <w:sz w:val="24"/>
          <w:szCs w:val="24"/>
        </w:rPr>
      </w:pPr>
    </w:p>
    <w:p w14:paraId="6518EE13" w14:textId="77777777" w:rsidR="00467C0A" w:rsidRDefault="00000000" w:rsidP="00467C0A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  <w:r>
        <w:rPr>
          <w:rFonts w:ascii="Arial" w:eastAsia="Arial" w:hAnsi="Arial" w:cs="Arial"/>
          <w:b/>
          <w:bCs/>
          <w:color w:val="555555"/>
          <w:sz w:val="27"/>
          <w:szCs w:val="27"/>
        </w:rPr>
        <w:lastRenderedPageBreak/>
        <w:t>Project#1</w:t>
      </w:r>
    </w:p>
    <w:p w14:paraId="08724A2A" w14:textId="77777777" w:rsidR="00467C0A" w:rsidRDefault="00467C0A" w:rsidP="00467C0A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</w:p>
    <w:p w14:paraId="2393D905" w14:textId="77777777" w:rsidR="00467C0A" w:rsidRDefault="00000000" w:rsidP="00467C0A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>Client: Mavenlink</w:t>
      </w:r>
      <w:r w:rsidRPr="004A3E58">
        <w:rPr>
          <w:rFonts w:ascii="Cambria" w:hAnsi="Cambria" w:cs="Helvetica"/>
          <w:sz w:val="20"/>
          <w:szCs w:val="20"/>
        </w:rPr>
        <w:tab/>
      </w:r>
    </w:p>
    <w:p w14:paraId="79F94B49" w14:textId="77777777" w:rsidR="00467C0A" w:rsidRDefault="00467C0A" w:rsidP="00467C0A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</w:p>
    <w:p w14:paraId="6BCA31BE" w14:textId="77777777" w:rsidR="00467C0A" w:rsidRDefault="00000000" w:rsidP="00467C0A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 w:rsidRPr="006974FC">
        <w:rPr>
          <w:rFonts w:ascii="Calibri" w:hAnsi="Calibri"/>
          <w:b/>
        </w:rPr>
        <w:t>Responsible for:</w:t>
      </w:r>
    </w:p>
    <w:p w14:paraId="46E33A89" w14:textId="77777777" w:rsidR="00467C0A" w:rsidRPr="000243E1" w:rsidRDefault="00000000" w:rsidP="00467C0A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0243E1">
        <w:rPr>
          <w:rFonts w:ascii="Calibri" w:hAnsi="Calibri"/>
          <w:bCs/>
        </w:rPr>
        <w:t>Gathered requirements and prepared business requirement documents (BRD</w:t>
      </w:r>
      <w:r>
        <w:rPr>
          <w:rFonts w:ascii="Calibri" w:hAnsi="Calibri"/>
          <w:bCs/>
        </w:rPr>
        <w:t>) for SFDC CPQ and Billing implementation.</w:t>
      </w:r>
    </w:p>
    <w:p w14:paraId="164984FF" w14:textId="77777777" w:rsidR="00467C0A" w:rsidRPr="000243E1" w:rsidRDefault="00000000" w:rsidP="00467C0A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0243E1">
        <w:rPr>
          <w:rFonts w:ascii="Calibri" w:hAnsi="Calibri"/>
          <w:bCs/>
        </w:rPr>
        <w:t xml:space="preserve">Designed </w:t>
      </w:r>
      <w:r>
        <w:rPr>
          <w:rFonts w:ascii="Calibri" w:hAnsi="Calibri"/>
          <w:bCs/>
        </w:rPr>
        <w:t>a solution for Order Split based on Orders Category.</w:t>
      </w:r>
    </w:p>
    <w:p w14:paraId="1D7FDB58" w14:textId="77777777" w:rsidR="00467C0A" w:rsidRDefault="00000000" w:rsidP="00467C0A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0243E1">
        <w:rPr>
          <w:rFonts w:ascii="Calibri" w:hAnsi="Calibri"/>
          <w:bCs/>
        </w:rPr>
        <w:t xml:space="preserve">Designed </w:t>
      </w:r>
      <w:r>
        <w:rPr>
          <w:rFonts w:ascii="Calibri" w:hAnsi="Calibri"/>
          <w:bCs/>
        </w:rPr>
        <w:t>and implemented solution to provide Free Months in Invoicing as a customize solution to customer.</w:t>
      </w:r>
    </w:p>
    <w:p w14:paraId="4D0E74FE" w14:textId="77777777" w:rsidR="00467C0A" w:rsidRDefault="00000000" w:rsidP="00467C0A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>Designed a solution</w:t>
      </w:r>
      <w:r w:rsidR="00015C12">
        <w:rPr>
          <w:rFonts w:ascii="Calibri" w:hAnsi="Calibri"/>
          <w:bCs/>
        </w:rPr>
        <w:t xml:space="preserve"> for MDQ’s to handle Block Pricing, Discount Schedule along with customized Free Months.</w:t>
      </w:r>
    </w:p>
    <w:p w14:paraId="3EAB0CB0" w14:textId="77777777" w:rsidR="00015C12" w:rsidRDefault="00000000" w:rsidP="00467C0A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Designed customize objects for Mavenlink to associate their project maintenance application data with Salesforce. </w:t>
      </w:r>
    </w:p>
    <w:p w14:paraId="4312A2AA" w14:textId="77777777" w:rsidR="00015C12" w:rsidRDefault="00000000" w:rsidP="00467C0A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>Worked on Conga Docusign integration to generate Quote, Invoices documents.</w:t>
      </w:r>
    </w:p>
    <w:p w14:paraId="3CF72EB9" w14:textId="77777777" w:rsidR="00015C12" w:rsidRDefault="00000000" w:rsidP="00467C0A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>Worked with AuthorizeDotNet for Payments.</w:t>
      </w:r>
    </w:p>
    <w:p w14:paraId="71C83650" w14:textId="77777777" w:rsidR="00015C12" w:rsidRDefault="00000000" w:rsidP="00467C0A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>Designed Invoice Plans for milestone Invoicing.</w:t>
      </w:r>
    </w:p>
    <w:p w14:paraId="28D8835D" w14:textId="77777777" w:rsidR="00467C0A" w:rsidRDefault="00000000" w:rsidP="00467C0A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0243E1">
        <w:rPr>
          <w:rFonts w:ascii="Calibri" w:hAnsi="Calibri"/>
          <w:bCs/>
        </w:rPr>
        <w:t>Worked on Profiles, Roles, Public Groups, Security Settings, Assign</w:t>
      </w:r>
      <w:r>
        <w:rPr>
          <w:rFonts w:ascii="Calibri" w:hAnsi="Calibri"/>
          <w:bCs/>
        </w:rPr>
        <w:t>ment Rules, Approval processes.</w:t>
      </w:r>
    </w:p>
    <w:p w14:paraId="15345AA2" w14:textId="77777777" w:rsidR="00467C0A" w:rsidRDefault="00000000" w:rsidP="00467C0A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>Designed automated process to generate Orders, Contracts and renewal Opportunities.</w:t>
      </w:r>
    </w:p>
    <w:p w14:paraId="1485B625" w14:textId="77777777" w:rsidR="00467C0A" w:rsidRPr="00015C12" w:rsidRDefault="00000000" w:rsidP="00477469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>Worked on Process Builders, Workflow Rules, Validation Rules to control the flow</w:t>
      </w:r>
    </w:p>
    <w:p w14:paraId="68A9733E" w14:textId="77777777" w:rsidR="00467C0A" w:rsidRDefault="00467C0A" w:rsidP="00477469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</w:p>
    <w:p w14:paraId="47B70E81" w14:textId="77777777" w:rsidR="00467C0A" w:rsidRDefault="00467C0A" w:rsidP="00477469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</w:p>
    <w:p w14:paraId="54B443CD" w14:textId="77777777" w:rsidR="00477469" w:rsidRDefault="00000000" w:rsidP="00477469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  <w:r>
        <w:rPr>
          <w:rFonts w:ascii="Arial" w:eastAsia="Arial" w:hAnsi="Arial" w:cs="Arial"/>
          <w:b/>
          <w:bCs/>
          <w:color w:val="555555"/>
          <w:sz w:val="27"/>
          <w:szCs w:val="27"/>
        </w:rPr>
        <w:t>Project#2</w:t>
      </w:r>
    </w:p>
    <w:p w14:paraId="229A009E" w14:textId="77777777" w:rsidR="00477469" w:rsidRDefault="00477469" w:rsidP="00477469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</w:p>
    <w:p w14:paraId="09166B85" w14:textId="77777777" w:rsidR="00477469" w:rsidRDefault="00000000" w:rsidP="00477469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>Client: BetterUp</w:t>
      </w:r>
      <w:r w:rsidRPr="004A3E58">
        <w:rPr>
          <w:rFonts w:ascii="Cambria" w:hAnsi="Cambria" w:cs="Helvetica"/>
          <w:sz w:val="20"/>
          <w:szCs w:val="20"/>
        </w:rPr>
        <w:tab/>
      </w:r>
    </w:p>
    <w:p w14:paraId="3C2770AF" w14:textId="77777777" w:rsidR="00477469" w:rsidRDefault="00477469" w:rsidP="00477469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</w:p>
    <w:p w14:paraId="501AB939" w14:textId="77777777" w:rsidR="00477469" w:rsidRDefault="00000000" w:rsidP="00477469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 w:rsidRPr="006974FC">
        <w:rPr>
          <w:rFonts w:ascii="Calibri" w:hAnsi="Calibri"/>
          <w:b/>
        </w:rPr>
        <w:t>Responsible for:</w:t>
      </w:r>
    </w:p>
    <w:p w14:paraId="2C409CC5" w14:textId="77777777" w:rsidR="00477469" w:rsidRPr="000243E1" w:rsidRDefault="00000000" w:rsidP="00477469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0243E1">
        <w:rPr>
          <w:rFonts w:ascii="Calibri" w:hAnsi="Calibri"/>
          <w:bCs/>
        </w:rPr>
        <w:t>Gathered requirements and prepared business requirement documents (BRD</w:t>
      </w:r>
      <w:r>
        <w:rPr>
          <w:rFonts w:ascii="Calibri" w:hAnsi="Calibri"/>
          <w:bCs/>
        </w:rPr>
        <w:t>)</w:t>
      </w:r>
      <w:r w:rsidR="0038279E">
        <w:rPr>
          <w:rFonts w:ascii="Calibri" w:hAnsi="Calibri"/>
          <w:bCs/>
        </w:rPr>
        <w:t xml:space="preserve"> for SFDC CPQ implementation.</w:t>
      </w:r>
    </w:p>
    <w:p w14:paraId="45CAFBF8" w14:textId="77777777" w:rsidR="00477469" w:rsidRPr="000243E1" w:rsidRDefault="00000000" w:rsidP="00477469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0243E1">
        <w:rPr>
          <w:rFonts w:ascii="Calibri" w:hAnsi="Calibri"/>
          <w:bCs/>
        </w:rPr>
        <w:t>Worked with Sales Group – End Users in getting requirements.</w:t>
      </w:r>
    </w:p>
    <w:p w14:paraId="17314119" w14:textId="77777777" w:rsidR="00477469" w:rsidRPr="000243E1" w:rsidRDefault="00000000" w:rsidP="00477469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0243E1">
        <w:rPr>
          <w:rFonts w:ascii="Calibri" w:hAnsi="Calibri"/>
          <w:bCs/>
        </w:rPr>
        <w:t>Designed and customized using salesforce.com in accordance with the requirements.</w:t>
      </w:r>
    </w:p>
    <w:p w14:paraId="579B140D" w14:textId="77777777" w:rsidR="00477469" w:rsidRDefault="00000000" w:rsidP="00477469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0243E1">
        <w:rPr>
          <w:rFonts w:ascii="Calibri" w:hAnsi="Calibri"/>
          <w:bCs/>
        </w:rPr>
        <w:t>Designed Proof of Concept (POC) for the client based on requirements.</w:t>
      </w:r>
    </w:p>
    <w:p w14:paraId="735D2ADC" w14:textId="77777777" w:rsidR="00477469" w:rsidRDefault="00000000" w:rsidP="00477469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>Created Custom object to provide Quote calculation based on custom requirement</w:t>
      </w:r>
    </w:p>
    <w:p w14:paraId="58422897" w14:textId="77777777" w:rsidR="00477469" w:rsidRDefault="00000000" w:rsidP="006F7B3F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0243E1">
        <w:rPr>
          <w:rFonts w:ascii="Calibri" w:hAnsi="Calibri"/>
          <w:bCs/>
        </w:rPr>
        <w:t>Worked on Profiles, Roles, Public Groups, Security Settings, Assign</w:t>
      </w:r>
      <w:r>
        <w:rPr>
          <w:rFonts w:ascii="Calibri" w:hAnsi="Calibri"/>
          <w:bCs/>
        </w:rPr>
        <w:t>ment Rules, Approval processes.</w:t>
      </w:r>
    </w:p>
    <w:p w14:paraId="7D1C0DA1" w14:textId="77777777" w:rsidR="00477469" w:rsidRDefault="00000000" w:rsidP="006F7B3F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>Designed automated process to generate Orders, Contracts and renewal Opportunities.</w:t>
      </w:r>
    </w:p>
    <w:p w14:paraId="3843E575" w14:textId="77777777" w:rsidR="00477469" w:rsidRDefault="00000000" w:rsidP="006F7B3F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>Worked on Process Builders, Workflow Rules, Validation Rules to control the flow</w:t>
      </w:r>
    </w:p>
    <w:p w14:paraId="1FC678AC" w14:textId="77777777" w:rsidR="00181720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>Created an integration between SFDC and Workday to sync the data back to Workday.</w:t>
      </w:r>
    </w:p>
    <w:p w14:paraId="1C1016AF" w14:textId="77777777" w:rsidR="00477469" w:rsidRDefault="00477469" w:rsidP="006F7B3F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</w:p>
    <w:p w14:paraId="3042F3E5" w14:textId="77777777" w:rsidR="00477469" w:rsidRDefault="00477469" w:rsidP="006F7B3F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</w:p>
    <w:p w14:paraId="13935423" w14:textId="77777777" w:rsidR="006F7B3F" w:rsidRDefault="00000000" w:rsidP="006F7B3F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  <w:r>
        <w:rPr>
          <w:rFonts w:ascii="Arial" w:eastAsia="Arial" w:hAnsi="Arial" w:cs="Arial"/>
          <w:b/>
          <w:bCs/>
          <w:color w:val="555555"/>
          <w:sz w:val="27"/>
          <w:szCs w:val="27"/>
        </w:rPr>
        <w:t>Project#3</w:t>
      </w:r>
    </w:p>
    <w:p w14:paraId="160F822F" w14:textId="77777777" w:rsidR="001D6346" w:rsidRDefault="001D6346" w:rsidP="006F7B3F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</w:p>
    <w:p w14:paraId="6C01F2C7" w14:textId="77777777" w:rsidR="001D6346" w:rsidRDefault="00000000" w:rsidP="001D6346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Client: </w:t>
      </w:r>
      <w:r w:rsidR="00181720" w:rsidRPr="00181720"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>A5Spydr</w:t>
      </w:r>
      <w:r w:rsidRPr="004A3E58">
        <w:rPr>
          <w:rFonts w:ascii="Cambria" w:hAnsi="Cambria" w:cs="Helvetica"/>
          <w:sz w:val="20"/>
          <w:szCs w:val="20"/>
        </w:rPr>
        <w:tab/>
      </w:r>
    </w:p>
    <w:p w14:paraId="21CBB4DB" w14:textId="77777777" w:rsidR="001D6346" w:rsidRDefault="001D6346" w:rsidP="001D6346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</w:p>
    <w:p w14:paraId="1EE5F314" w14:textId="77777777" w:rsidR="000243E1" w:rsidRDefault="00000000" w:rsidP="001D6346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 w:rsidRPr="006974FC">
        <w:rPr>
          <w:rFonts w:ascii="Calibri" w:hAnsi="Calibri"/>
          <w:b/>
        </w:rPr>
        <w:t>Responsible for:</w:t>
      </w:r>
    </w:p>
    <w:p w14:paraId="76AAFE9C" w14:textId="77777777" w:rsid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181720">
        <w:rPr>
          <w:rFonts w:ascii="Calibri" w:hAnsi="Calibri"/>
          <w:bCs/>
        </w:rPr>
        <w:t xml:space="preserve">Worked on creating a requirement document for A5Spydr which is in house product and also listed in App exchange. </w:t>
      </w:r>
    </w:p>
    <w:p w14:paraId="18F6974B" w14:textId="77777777" w:rsidR="0038279E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>Implemented the project using SFDC CPQ.</w:t>
      </w:r>
    </w:p>
    <w:p w14:paraId="4716CC05" w14:textId="77777777" w:rsidR="00181720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181720">
        <w:rPr>
          <w:rFonts w:ascii="Calibri" w:hAnsi="Calibri"/>
          <w:bCs/>
        </w:rPr>
        <w:t>Worked on designing VF pages for import, export and execute module.</w:t>
      </w:r>
    </w:p>
    <w:p w14:paraId="509DC95C" w14:textId="77777777" w:rsidR="00181720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181720">
        <w:rPr>
          <w:rFonts w:ascii="Calibri" w:hAnsi="Calibri"/>
          <w:bCs/>
        </w:rPr>
        <w:t>Worked on writing Apex code for all the modules to cover the functionality.</w:t>
      </w:r>
    </w:p>
    <w:p w14:paraId="5042BDB1" w14:textId="77777777" w:rsidR="00181720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181720">
        <w:rPr>
          <w:rFonts w:ascii="Calibri" w:hAnsi="Calibri"/>
          <w:bCs/>
        </w:rPr>
        <w:t>Created lightning component for execute module with batch apex.</w:t>
      </w:r>
    </w:p>
    <w:p w14:paraId="2B73FF07" w14:textId="77777777" w:rsidR="00181720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181720">
        <w:rPr>
          <w:rFonts w:ascii="Calibri" w:hAnsi="Calibri"/>
          <w:bCs/>
        </w:rPr>
        <w:t>Created Standalone, Bundles and MDQ products for testing.</w:t>
      </w:r>
    </w:p>
    <w:p w14:paraId="1C0B6D36" w14:textId="77777777" w:rsidR="00181720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181720">
        <w:rPr>
          <w:rFonts w:ascii="Calibri" w:hAnsi="Calibri"/>
          <w:bCs/>
        </w:rPr>
        <w:t>Implemented Pricing Rules, Discounting and Product rules for testing of an application.</w:t>
      </w:r>
    </w:p>
    <w:p w14:paraId="7D6976E6" w14:textId="77777777" w:rsidR="00181720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181720">
        <w:rPr>
          <w:rFonts w:ascii="Calibri" w:hAnsi="Calibri"/>
          <w:bCs/>
        </w:rPr>
        <w:t>Created supporting test classes to perform unit testing.</w:t>
      </w:r>
    </w:p>
    <w:p w14:paraId="52033DEE" w14:textId="77777777" w:rsidR="00181720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181720">
        <w:rPr>
          <w:rFonts w:ascii="Calibri" w:hAnsi="Calibri"/>
          <w:bCs/>
        </w:rPr>
        <w:t>Implemented sharing rules, Roles, profiles and permission sets.</w:t>
      </w:r>
    </w:p>
    <w:p w14:paraId="616BAE59" w14:textId="77777777" w:rsidR="00A21F4E" w:rsidRDefault="00A21F4E" w:rsidP="00A21F4E">
      <w:pPr>
        <w:shd w:val="clear" w:color="auto" w:fill="FFFFFF"/>
        <w:spacing w:before="100" w:beforeAutospacing="1" w:after="100" w:afterAutospacing="1"/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</w:pPr>
    </w:p>
    <w:p w14:paraId="7B0C72D5" w14:textId="77777777" w:rsidR="00C504DD" w:rsidRDefault="00C504DD" w:rsidP="00A21F4E">
      <w:pPr>
        <w:shd w:val="clear" w:color="auto" w:fill="FFFFFF"/>
        <w:spacing w:before="100" w:beforeAutospacing="1" w:after="100" w:afterAutospacing="1"/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</w:pPr>
    </w:p>
    <w:p w14:paraId="279E41CD" w14:textId="77777777" w:rsidR="00A21F4E" w:rsidRDefault="00000000" w:rsidP="00A21F4E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  <w:r>
        <w:rPr>
          <w:rFonts w:ascii="Arial" w:eastAsia="Arial" w:hAnsi="Arial" w:cs="Arial"/>
          <w:b/>
          <w:bCs/>
          <w:color w:val="555555"/>
          <w:sz w:val="27"/>
          <w:szCs w:val="27"/>
        </w:rPr>
        <w:lastRenderedPageBreak/>
        <w:t>Project#4</w:t>
      </w:r>
    </w:p>
    <w:p w14:paraId="7D4F2904" w14:textId="77777777" w:rsidR="000243E1" w:rsidRDefault="000243E1" w:rsidP="00A21F4E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</w:p>
    <w:p w14:paraId="60E56C99" w14:textId="77777777" w:rsidR="000243E1" w:rsidRDefault="00000000" w:rsidP="000243E1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>Client:</w:t>
      </w:r>
      <w:r w:rsidR="00181720"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>Atlatl</w:t>
      </w:r>
    </w:p>
    <w:p w14:paraId="5C840405" w14:textId="77777777" w:rsidR="000243E1" w:rsidRDefault="000243E1" w:rsidP="000243E1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F9B16DF" w14:textId="77777777" w:rsidR="000243E1" w:rsidRPr="006974FC" w:rsidRDefault="00000000" w:rsidP="000243E1">
      <w:pPr>
        <w:ind w:left="2160" w:hanging="2160"/>
        <w:jc w:val="both"/>
        <w:rPr>
          <w:rFonts w:ascii="Calibri" w:hAnsi="Calibri"/>
          <w:b/>
        </w:rPr>
      </w:pPr>
      <w:r w:rsidRPr="006974FC">
        <w:rPr>
          <w:rFonts w:ascii="Calibri" w:hAnsi="Calibri"/>
          <w:b/>
        </w:rPr>
        <w:t>Responsible for:</w:t>
      </w:r>
      <w:r w:rsidRPr="006974FC">
        <w:rPr>
          <w:rFonts w:ascii="Calibri" w:hAnsi="Calibri"/>
          <w:b/>
        </w:rPr>
        <w:tab/>
      </w:r>
    </w:p>
    <w:p w14:paraId="0BC947CD" w14:textId="77777777" w:rsidR="00181720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181720">
        <w:rPr>
          <w:rFonts w:ascii="Calibri" w:hAnsi="Calibri"/>
          <w:bCs/>
        </w:rPr>
        <w:t>Analyzed Requirements, involved in the development of all modules.</w:t>
      </w:r>
    </w:p>
    <w:p w14:paraId="43D42E55" w14:textId="77777777" w:rsidR="00181720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181720">
        <w:rPr>
          <w:rFonts w:ascii="Calibri" w:hAnsi="Calibri"/>
          <w:bCs/>
        </w:rPr>
        <w:t xml:space="preserve">Created and </w:t>
      </w:r>
      <w:r w:rsidR="0038279E">
        <w:rPr>
          <w:rFonts w:ascii="Calibri" w:hAnsi="Calibri"/>
          <w:bCs/>
        </w:rPr>
        <w:t>configured Bundles and Products using Steelbrick CPQ.</w:t>
      </w:r>
    </w:p>
    <w:p w14:paraId="3E0248D2" w14:textId="77777777" w:rsidR="00181720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181720">
        <w:rPr>
          <w:rFonts w:ascii="Calibri" w:hAnsi="Calibri"/>
          <w:bCs/>
        </w:rPr>
        <w:t>Created Apex code to generate a queried URL.</w:t>
      </w:r>
    </w:p>
    <w:p w14:paraId="78B0873D" w14:textId="77777777" w:rsidR="00181720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181720">
        <w:rPr>
          <w:rFonts w:ascii="Calibri" w:hAnsi="Calibri"/>
          <w:bCs/>
        </w:rPr>
        <w:t>Created Formula Fields, Validation Rules for the flexibility and functionality of force platform application.</w:t>
      </w:r>
    </w:p>
    <w:p w14:paraId="27411F08" w14:textId="77777777" w:rsidR="00181720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181720">
        <w:rPr>
          <w:rFonts w:ascii="Calibri" w:hAnsi="Calibri"/>
          <w:bCs/>
        </w:rPr>
        <w:t>Created Page Layouts, Search Layouts to organize fields, custom links, related lists, and other components on a record detail and edit pages.</w:t>
      </w:r>
    </w:p>
    <w:p w14:paraId="085030BB" w14:textId="77777777" w:rsidR="00181720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181720">
        <w:rPr>
          <w:rFonts w:ascii="Calibri" w:hAnsi="Calibri"/>
          <w:bCs/>
        </w:rPr>
        <w:t>Implemented Workflow Rules, flow and Process Builders for Automation.</w:t>
      </w:r>
    </w:p>
    <w:p w14:paraId="076A199A" w14:textId="77777777" w:rsidR="00181720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181720">
        <w:rPr>
          <w:rFonts w:ascii="Calibri" w:hAnsi="Calibri"/>
          <w:bCs/>
        </w:rPr>
        <w:t>Implemented sharing rules, Roles, profiles and permission sets.</w:t>
      </w:r>
    </w:p>
    <w:p w14:paraId="0C64EE1C" w14:textId="77777777" w:rsidR="00181720" w:rsidRPr="00181720" w:rsidRDefault="00000000" w:rsidP="0018172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181720">
        <w:rPr>
          <w:rFonts w:ascii="Calibri" w:hAnsi="Calibri"/>
          <w:bCs/>
        </w:rPr>
        <w:t>Customized different page layouts and assigned to different profile users.</w:t>
      </w:r>
    </w:p>
    <w:p w14:paraId="170F4E63" w14:textId="77777777" w:rsidR="00B736C0" w:rsidRDefault="00B736C0" w:rsidP="00B736C0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</w:p>
    <w:p w14:paraId="413EF7DE" w14:textId="77777777" w:rsidR="00B736C0" w:rsidRDefault="00B736C0" w:rsidP="00B736C0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</w:p>
    <w:p w14:paraId="27B7D990" w14:textId="77777777" w:rsidR="00181720" w:rsidRDefault="00181720" w:rsidP="00B736C0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</w:p>
    <w:p w14:paraId="532241F4" w14:textId="77777777" w:rsidR="00181720" w:rsidRDefault="00181720" w:rsidP="00B736C0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</w:p>
    <w:p w14:paraId="644902E8" w14:textId="77777777" w:rsidR="000243E1" w:rsidRDefault="000243E1" w:rsidP="00A21F4E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</w:p>
    <w:p w14:paraId="6001733E" w14:textId="77777777" w:rsidR="00B736C0" w:rsidRDefault="00000000" w:rsidP="00B736C0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  <w:r>
        <w:rPr>
          <w:rFonts w:ascii="Arial" w:eastAsia="Arial" w:hAnsi="Arial" w:cs="Arial"/>
          <w:b/>
          <w:bCs/>
          <w:color w:val="555555"/>
          <w:sz w:val="27"/>
          <w:szCs w:val="27"/>
        </w:rPr>
        <w:t>Project#5</w:t>
      </w:r>
    </w:p>
    <w:p w14:paraId="32AF001E" w14:textId="77777777" w:rsidR="00B736C0" w:rsidRDefault="00B736C0" w:rsidP="00B736C0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</w:p>
    <w:p w14:paraId="7EA45CA1" w14:textId="77777777" w:rsidR="00B736C0" w:rsidRDefault="00000000" w:rsidP="00B736C0">
      <w:pPr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Client: </w:t>
      </w:r>
      <w:r w:rsidR="00EA2F23"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>Emerson</w:t>
      </w:r>
    </w:p>
    <w:p w14:paraId="0282959C" w14:textId="77777777" w:rsidR="00B736C0" w:rsidRDefault="00B736C0" w:rsidP="00B736C0">
      <w:pPr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66B244BB" w14:textId="77777777" w:rsidR="00B736C0" w:rsidRPr="006974FC" w:rsidRDefault="00000000" w:rsidP="00B736C0">
      <w:pPr>
        <w:ind w:left="2160" w:hanging="2160"/>
        <w:jc w:val="both"/>
        <w:rPr>
          <w:rFonts w:ascii="Calibri" w:hAnsi="Calibri"/>
          <w:b/>
        </w:rPr>
      </w:pPr>
      <w:r w:rsidRPr="006974FC">
        <w:rPr>
          <w:rFonts w:ascii="Calibri" w:hAnsi="Calibri"/>
          <w:b/>
        </w:rPr>
        <w:t>Responsible for:</w:t>
      </w:r>
      <w:r w:rsidRPr="006974FC">
        <w:rPr>
          <w:rFonts w:ascii="Calibri" w:hAnsi="Calibri"/>
          <w:b/>
        </w:rPr>
        <w:tab/>
      </w:r>
    </w:p>
    <w:p w14:paraId="6003A994" w14:textId="77777777" w:rsidR="00B736C0" w:rsidRDefault="00000000" w:rsidP="00B736C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0243E1">
        <w:rPr>
          <w:rFonts w:ascii="Calibri" w:hAnsi="Calibri"/>
          <w:bCs/>
        </w:rPr>
        <w:t xml:space="preserve">Gathered requirements and </w:t>
      </w:r>
      <w:r>
        <w:rPr>
          <w:rFonts w:ascii="Calibri" w:hAnsi="Calibri"/>
          <w:bCs/>
        </w:rPr>
        <w:t>created POC for client.</w:t>
      </w:r>
    </w:p>
    <w:p w14:paraId="078D75F9" w14:textId="77777777" w:rsidR="00B736C0" w:rsidRPr="006974FC" w:rsidRDefault="00000000" w:rsidP="00B736C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>Created a bidirectional integration for migration of data from Oracle E Business Suite to SFDC.</w:t>
      </w:r>
    </w:p>
    <w:p w14:paraId="58F397D0" w14:textId="77777777" w:rsidR="00B736C0" w:rsidRPr="006974FC" w:rsidRDefault="00000000" w:rsidP="00B736C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>Worked on creating lightening components based on requirements.</w:t>
      </w:r>
    </w:p>
    <w:p w14:paraId="1413F5E9" w14:textId="77777777" w:rsidR="00B736C0" w:rsidRPr="006974FC" w:rsidRDefault="00000000" w:rsidP="00B736C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>Worked on creating processes in Snaplogic to create a channel for exchange of information.</w:t>
      </w:r>
    </w:p>
    <w:p w14:paraId="5CCD9BF9" w14:textId="77777777" w:rsidR="001D6346" w:rsidRDefault="00000000" w:rsidP="00B736C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Worked on </w:t>
      </w:r>
      <w:r w:rsidR="00A15C4D">
        <w:rPr>
          <w:rFonts w:ascii="Calibri" w:hAnsi="Calibri"/>
          <w:bCs/>
        </w:rPr>
        <w:t>creating custom PL SQL package for integration.</w:t>
      </w:r>
    </w:p>
    <w:p w14:paraId="56E57F5D" w14:textId="77777777" w:rsidR="00EA2F23" w:rsidRDefault="00000000" w:rsidP="00B736C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0243E1">
        <w:rPr>
          <w:rFonts w:ascii="Calibri" w:hAnsi="Calibri"/>
          <w:bCs/>
        </w:rPr>
        <w:t>Managed SDLC using agile methodology in well planned sprints</w:t>
      </w:r>
      <w:r>
        <w:rPr>
          <w:rFonts w:ascii="Calibri" w:hAnsi="Calibri"/>
          <w:bCs/>
        </w:rPr>
        <w:t>.</w:t>
      </w:r>
    </w:p>
    <w:p w14:paraId="3D53FFCE" w14:textId="77777777" w:rsidR="004A70CE" w:rsidRDefault="004A70CE" w:rsidP="004A70CE">
      <w:pPr>
        <w:autoSpaceDE w:val="0"/>
        <w:autoSpaceDN w:val="0"/>
        <w:adjustRightInd w:val="0"/>
        <w:rPr>
          <w:rFonts w:ascii="Calibri" w:hAnsi="Calibri"/>
          <w:bCs/>
        </w:rPr>
      </w:pPr>
    </w:p>
    <w:p w14:paraId="5A8966B0" w14:textId="77777777" w:rsidR="007B1238" w:rsidRDefault="007B1238" w:rsidP="00577E97">
      <w:pPr>
        <w:autoSpaceDE w:val="0"/>
        <w:autoSpaceDN w:val="0"/>
        <w:adjustRightInd w:val="0"/>
        <w:rPr>
          <w:rFonts w:ascii="Calibri" w:hAnsi="Calibri"/>
          <w:bCs/>
        </w:rPr>
      </w:pPr>
    </w:p>
    <w:p w14:paraId="64355A82" w14:textId="77777777" w:rsidR="00DE7F93" w:rsidRDefault="00DE7F93" w:rsidP="007B1238">
      <w:pPr>
        <w:autoSpaceDE w:val="0"/>
        <w:autoSpaceDN w:val="0"/>
        <w:adjustRightInd w:val="0"/>
        <w:ind w:left="360"/>
        <w:rPr>
          <w:rFonts w:ascii="Calibri" w:hAnsi="Calibri"/>
          <w:bCs/>
        </w:rPr>
      </w:pPr>
    </w:p>
    <w:p w14:paraId="6DDE0EA2" w14:textId="77777777" w:rsidR="004F4975" w:rsidRDefault="00000000" w:rsidP="004F4975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  <w:r>
        <w:rPr>
          <w:rFonts w:ascii="Arial" w:eastAsia="Arial" w:hAnsi="Arial" w:cs="Arial"/>
          <w:b/>
          <w:bCs/>
          <w:color w:val="555555"/>
          <w:sz w:val="27"/>
          <w:szCs w:val="27"/>
        </w:rPr>
        <w:t>Project#6</w:t>
      </w:r>
    </w:p>
    <w:p w14:paraId="7AE43BC8" w14:textId="77777777" w:rsidR="004F4975" w:rsidRDefault="004F4975" w:rsidP="004F4975">
      <w:pPr>
        <w:rPr>
          <w:rFonts w:ascii="Arial" w:eastAsia="Arial" w:hAnsi="Arial" w:cs="Arial"/>
          <w:b/>
          <w:bCs/>
          <w:color w:val="555555"/>
          <w:sz w:val="27"/>
          <w:szCs w:val="27"/>
        </w:rPr>
      </w:pPr>
    </w:p>
    <w:p w14:paraId="20D66D41" w14:textId="77777777" w:rsidR="004F4975" w:rsidRDefault="00000000" w:rsidP="004F4975">
      <w:pPr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>Client: Apttus Rebates</w:t>
      </w:r>
    </w:p>
    <w:p w14:paraId="5D2A2B5B" w14:textId="77777777" w:rsidR="004F4975" w:rsidRDefault="004F4975" w:rsidP="004F4975">
      <w:pPr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35CE2C9C" w14:textId="77777777" w:rsidR="004F4975" w:rsidRPr="006974FC" w:rsidRDefault="00000000" w:rsidP="004F4975">
      <w:pPr>
        <w:ind w:left="2160" w:hanging="2160"/>
        <w:jc w:val="both"/>
        <w:rPr>
          <w:rFonts w:ascii="Calibri" w:hAnsi="Calibri"/>
          <w:b/>
        </w:rPr>
      </w:pPr>
      <w:r w:rsidRPr="006974FC">
        <w:rPr>
          <w:rFonts w:ascii="Calibri" w:hAnsi="Calibri"/>
          <w:b/>
        </w:rPr>
        <w:t>Responsible for:</w:t>
      </w:r>
      <w:r w:rsidRPr="006974FC">
        <w:rPr>
          <w:rFonts w:ascii="Calibri" w:hAnsi="Calibri"/>
          <w:b/>
        </w:rPr>
        <w:tab/>
      </w:r>
    </w:p>
    <w:p w14:paraId="41921B63" w14:textId="77777777" w:rsidR="004F4975" w:rsidRDefault="00000000" w:rsidP="004F4975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>Worked on testing and implementing Apttus Rebates.</w:t>
      </w:r>
    </w:p>
    <w:p w14:paraId="1D318015" w14:textId="77777777" w:rsidR="004F4975" w:rsidRPr="006974FC" w:rsidRDefault="00000000" w:rsidP="000810AA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0810AA">
        <w:rPr>
          <w:rFonts w:ascii="Calibri" w:hAnsi="Calibri"/>
          <w:bCs/>
        </w:rPr>
        <w:t>Performed detailed analysis of business and technical requirements and developed the Apex classes using other Platform based technologies like Visualforce, Force.com IDE.</w:t>
      </w:r>
      <w:r>
        <w:rPr>
          <w:rFonts w:ascii="Calibri" w:hAnsi="Calibri"/>
          <w:bCs/>
        </w:rPr>
        <w:t xml:space="preserve"> Created and tested Apex class, Apex triggers associated with their respective objects.</w:t>
      </w:r>
    </w:p>
    <w:p w14:paraId="0F0B5450" w14:textId="77777777" w:rsidR="004F4975" w:rsidRPr="006974FC" w:rsidRDefault="00000000" w:rsidP="004F4975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Cs/>
        </w:rPr>
        <w:t>Involved in unit testing, sanity testing</w:t>
      </w:r>
      <w:r w:rsidR="00026328">
        <w:rPr>
          <w:rFonts w:ascii="Calibri" w:hAnsi="Calibri"/>
          <w:bCs/>
        </w:rPr>
        <w:t>, automation</w:t>
      </w:r>
      <w:r>
        <w:rPr>
          <w:rFonts w:ascii="Calibri" w:hAnsi="Calibri"/>
          <w:bCs/>
        </w:rPr>
        <w:t xml:space="preserve"> and regression testing. </w:t>
      </w:r>
    </w:p>
    <w:p w14:paraId="40AE3AC2" w14:textId="77777777" w:rsidR="004F4975" w:rsidRDefault="00000000" w:rsidP="004F4975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4A70CE">
        <w:rPr>
          <w:rFonts w:ascii="Calibri" w:hAnsi="Calibri"/>
          <w:bCs/>
        </w:rPr>
        <w:t>Designed, developed and deployed Apex Classes, Controller Classes and Apex Triggers for various functional needs in the application.</w:t>
      </w:r>
    </w:p>
    <w:p w14:paraId="7710F911" w14:textId="77777777" w:rsidR="00026328" w:rsidRDefault="00000000" w:rsidP="00026328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bCs/>
        </w:rPr>
      </w:pPr>
      <w:r w:rsidRPr="00026328">
        <w:rPr>
          <w:rFonts w:ascii="Calibri" w:hAnsi="Calibri"/>
          <w:bCs/>
        </w:rPr>
        <w:t>Designed, and developed the Custom objects, Validation rules, Page layouts, Custom tabs, Components, Visual force Pages to suit to the needs of the application.</w:t>
      </w:r>
    </w:p>
    <w:p w14:paraId="61300426" w14:textId="77777777" w:rsidR="00DE7F93" w:rsidRDefault="00DE7F93" w:rsidP="007B1238">
      <w:pPr>
        <w:autoSpaceDE w:val="0"/>
        <w:autoSpaceDN w:val="0"/>
        <w:adjustRightInd w:val="0"/>
        <w:ind w:left="360"/>
        <w:rPr>
          <w:rFonts w:ascii="Calibri" w:hAnsi="Calibri"/>
          <w:bCs/>
        </w:rPr>
      </w:pPr>
    </w:p>
    <w:p w14:paraId="0A1C1321" w14:textId="77777777" w:rsidR="00DE7F93" w:rsidRDefault="00DE7F93" w:rsidP="007B1238">
      <w:pPr>
        <w:autoSpaceDE w:val="0"/>
        <w:autoSpaceDN w:val="0"/>
        <w:adjustRightInd w:val="0"/>
        <w:ind w:left="360"/>
        <w:rPr>
          <w:rFonts w:ascii="Calibri" w:hAnsi="Calibri"/>
          <w:bCs/>
        </w:rPr>
      </w:pPr>
    </w:p>
    <w:p w14:paraId="72168CFC" w14:textId="77777777" w:rsidR="00DE7F93" w:rsidRDefault="00000000" w:rsidP="007B1238">
      <w:pPr>
        <w:autoSpaceDE w:val="0"/>
        <w:autoSpaceDN w:val="0"/>
        <w:adjustRightInd w:val="0"/>
        <w:ind w:left="360"/>
        <w:rPr>
          <w:rFonts w:ascii="Calibri" w:hAnsi="Calibri"/>
          <w:bCs/>
        </w:rPr>
      </w:pPr>
      <w:r w:rsidRPr="00DE7F93">
        <w:rPr>
          <w:rFonts w:ascii="Calibri" w:hAnsi="Calibri"/>
          <w:bCs/>
        </w:rPr>
        <w:t>I hereby declare that the above information is correct in my best of knowledge.</w:t>
      </w:r>
    </w:p>
    <w:p w14:paraId="662BA1FF" w14:textId="77777777" w:rsidR="00DE7F93" w:rsidRDefault="00DE7F93" w:rsidP="007B1238">
      <w:pPr>
        <w:autoSpaceDE w:val="0"/>
        <w:autoSpaceDN w:val="0"/>
        <w:adjustRightInd w:val="0"/>
        <w:ind w:left="360"/>
        <w:rPr>
          <w:rFonts w:ascii="Calibri" w:hAnsi="Calibri"/>
          <w:bCs/>
        </w:rPr>
      </w:pPr>
    </w:p>
    <w:p w14:paraId="32F2969E" w14:textId="77777777" w:rsidR="00DE7F93" w:rsidRPr="00DE7F93" w:rsidRDefault="00000000" w:rsidP="00DE7F93">
      <w:pPr>
        <w:autoSpaceDE w:val="0"/>
        <w:autoSpaceDN w:val="0"/>
        <w:adjustRightInd w:val="0"/>
        <w:ind w:left="360"/>
        <w:rPr>
          <w:rFonts w:ascii="Calibri" w:hAnsi="Calibri"/>
          <w:bCs/>
        </w:rPr>
      </w:pPr>
      <w:r w:rsidRPr="00DE7F93">
        <w:rPr>
          <w:rFonts w:ascii="Calibri" w:hAnsi="Calibri"/>
          <w:bCs/>
        </w:rPr>
        <w:t>Place: Bangalore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Samar Shahir</w:t>
      </w:r>
    </w:p>
    <w:p w14:paraId="1F890337" w14:textId="77777777" w:rsidR="00DE7F93" w:rsidRPr="00B736C0" w:rsidRDefault="00000000" w:rsidP="00DE7F93">
      <w:pPr>
        <w:autoSpaceDE w:val="0"/>
        <w:autoSpaceDN w:val="0"/>
        <w:adjustRightInd w:val="0"/>
        <w:ind w:left="360"/>
        <w:rPr>
          <w:rFonts w:ascii="Calibri" w:hAnsi="Calibri"/>
          <w:bCs/>
        </w:rPr>
      </w:pPr>
      <w:r w:rsidRPr="00DE7F93">
        <w:rPr>
          <w:rFonts w:ascii="Calibri" w:hAnsi="Calibri"/>
          <w:bCs/>
        </w:rPr>
        <w:t xml:space="preserve">Date: </w:t>
      </w:r>
      <w:r w:rsidR="00FB7F10">
        <w:rPr>
          <w:noProof/>
        </w:rPr>
        <w:drawing>
          <wp:anchor distT="0" distB="0" distL="114300" distR="114300" simplePos="0" relativeHeight="251659264" behindDoc="0" locked="0" layoutInCell="1" allowOverlap="1" wp14:anchorId="5A2F0391" wp14:editId="58A8C5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9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7F93" w:rsidRPr="00B736C0">
      <w:type w:val="continuous"/>
      <w:pgSz w:w="11900" w:h="16840"/>
      <w:pgMar w:top="669" w:right="1260" w:bottom="0" w:left="680" w:header="0" w:footer="0" w:gutter="0"/>
      <w:cols w:space="720" w:equalWidth="0">
        <w:col w:w="9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"/>
      </v:shape>
    </w:pict>
  </w:numPicBullet>
  <w:abstractNum w:abstractNumId="0" w15:restartNumberingAfterBreak="0">
    <w:nsid w:val="000072AE"/>
    <w:multiLevelType w:val="hybridMultilevel"/>
    <w:tmpl w:val="6B98FD88"/>
    <w:lvl w:ilvl="0" w:tplc="CAACD3BA">
      <w:start w:val="1"/>
      <w:numFmt w:val="bullet"/>
      <w:lvlText w:val="•"/>
      <w:lvlJc w:val="left"/>
    </w:lvl>
    <w:lvl w:ilvl="1" w:tplc="117E4EEC">
      <w:numFmt w:val="decimal"/>
      <w:lvlText w:val=""/>
      <w:lvlJc w:val="left"/>
    </w:lvl>
    <w:lvl w:ilvl="2" w:tplc="2D66E87E">
      <w:numFmt w:val="decimal"/>
      <w:lvlText w:val=""/>
      <w:lvlJc w:val="left"/>
    </w:lvl>
    <w:lvl w:ilvl="3" w:tplc="BCEADD08">
      <w:numFmt w:val="decimal"/>
      <w:lvlText w:val=""/>
      <w:lvlJc w:val="left"/>
    </w:lvl>
    <w:lvl w:ilvl="4" w:tplc="0DDCF4BE">
      <w:numFmt w:val="decimal"/>
      <w:lvlText w:val=""/>
      <w:lvlJc w:val="left"/>
    </w:lvl>
    <w:lvl w:ilvl="5" w:tplc="BEBEF5E0">
      <w:numFmt w:val="decimal"/>
      <w:lvlText w:val=""/>
      <w:lvlJc w:val="left"/>
    </w:lvl>
    <w:lvl w:ilvl="6" w:tplc="4A9CA994">
      <w:numFmt w:val="decimal"/>
      <w:lvlText w:val=""/>
      <w:lvlJc w:val="left"/>
    </w:lvl>
    <w:lvl w:ilvl="7" w:tplc="27BA7550">
      <w:numFmt w:val="decimal"/>
      <w:lvlText w:val=""/>
      <w:lvlJc w:val="left"/>
    </w:lvl>
    <w:lvl w:ilvl="8" w:tplc="DBF0193E">
      <w:numFmt w:val="decimal"/>
      <w:lvlText w:val=""/>
      <w:lvlJc w:val="left"/>
    </w:lvl>
  </w:abstractNum>
  <w:abstractNum w:abstractNumId="1" w15:restartNumberingAfterBreak="0">
    <w:nsid w:val="08705A37"/>
    <w:multiLevelType w:val="hybridMultilevel"/>
    <w:tmpl w:val="61C0987A"/>
    <w:lvl w:ilvl="0" w:tplc="5E380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3300"/>
      </w:rPr>
    </w:lvl>
    <w:lvl w:ilvl="1" w:tplc="27368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96D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00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0C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062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2A4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CD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F27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415E3"/>
    <w:multiLevelType w:val="hybridMultilevel"/>
    <w:tmpl w:val="C1EC15D8"/>
    <w:lvl w:ilvl="0" w:tplc="A12478AA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AB185E14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94842B94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F9E06CC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30C9CC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D0D258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2224FF6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EA60D36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E00DDEA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CB27EFD"/>
    <w:multiLevelType w:val="hybridMultilevel"/>
    <w:tmpl w:val="E28E1D24"/>
    <w:lvl w:ilvl="0" w:tplc="95568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CFC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B45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8FB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8E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E5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AE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CA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A3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953CC"/>
    <w:multiLevelType w:val="hybridMultilevel"/>
    <w:tmpl w:val="16309FB8"/>
    <w:lvl w:ilvl="0" w:tplc="A020804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AB068296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3ACF906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EF08CBAA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E6C23B62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A108595E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14C915C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920621C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6A4EC9C4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5674A36"/>
    <w:multiLevelType w:val="hybridMultilevel"/>
    <w:tmpl w:val="8EACF41E"/>
    <w:lvl w:ilvl="0" w:tplc="1FA2FF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04E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B87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A41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AE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C2CF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A07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8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941B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91333258">
    <w:abstractNumId w:val="0"/>
  </w:num>
  <w:num w:numId="2" w16cid:durableId="629747371">
    <w:abstractNumId w:val="4"/>
  </w:num>
  <w:num w:numId="3" w16cid:durableId="471599681">
    <w:abstractNumId w:val="5"/>
  </w:num>
  <w:num w:numId="4" w16cid:durableId="374938394">
    <w:abstractNumId w:val="2"/>
  </w:num>
  <w:num w:numId="5" w16cid:durableId="430249213">
    <w:abstractNumId w:val="1"/>
  </w:num>
  <w:num w:numId="6" w16cid:durableId="536116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94"/>
    <w:rsid w:val="000104F0"/>
    <w:rsid w:val="000116C4"/>
    <w:rsid w:val="00015C12"/>
    <w:rsid w:val="000243E1"/>
    <w:rsid w:val="00026328"/>
    <w:rsid w:val="0007618E"/>
    <w:rsid w:val="000810AA"/>
    <w:rsid w:val="000B594B"/>
    <w:rsid w:val="000D7B46"/>
    <w:rsid w:val="000F2649"/>
    <w:rsid w:val="00167429"/>
    <w:rsid w:val="00181720"/>
    <w:rsid w:val="001D6346"/>
    <w:rsid w:val="002576EB"/>
    <w:rsid w:val="0038279E"/>
    <w:rsid w:val="00393561"/>
    <w:rsid w:val="00467C0A"/>
    <w:rsid w:val="00477469"/>
    <w:rsid w:val="004A3E58"/>
    <w:rsid w:val="004A70CE"/>
    <w:rsid w:val="004F4975"/>
    <w:rsid w:val="00577E97"/>
    <w:rsid w:val="006924DD"/>
    <w:rsid w:val="006974FC"/>
    <w:rsid w:val="006C2DC4"/>
    <w:rsid w:val="006F7B3F"/>
    <w:rsid w:val="00703A00"/>
    <w:rsid w:val="00716642"/>
    <w:rsid w:val="007B1238"/>
    <w:rsid w:val="007C2766"/>
    <w:rsid w:val="007C4311"/>
    <w:rsid w:val="008416D8"/>
    <w:rsid w:val="008B6940"/>
    <w:rsid w:val="008F5ADB"/>
    <w:rsid w:val="00975CEB"/>
    <w:rsid w:val="009D7E4B"/>
    <w:rsid w:val="009E616A"/>
    <w:rsid w:val="00A15C4D"/>
    <w:rsid w:val="00A21F4E"/>
    <w:rsid w:val="00A27E47"/>
    <w:rsid w:val="00A86169"/>
    <w:rsid w:val="00B10DB3"/>
    <w:rsid w:val="00B736C0"/>
    <w:rsid w:val="00B82B94"/>
    <w:rsid w:val="00B84594"/>
    <w:rsid w:val="00C504DD"/>
    <w:rsid w:val="00DE7F93"/>
    <w:rsid w:val="00E11DB1"/>
    <w:rsid w:val="00E7410E"/>
    <w:rsid w:val="00E74875"/>
    <w:rsid w:val="00E96C50"/>
    <w:rsid w:val="00EA2F23"/>
    <w:rsid w:val="00EE739A"/>
    <w:rsid w:val="00F473B3"/>
    <w:rsid w:val="00FB7F10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075B"/>
  <w15:docId w15:val="{70FE8469-3EF5-4EA9-B3FB-B0B8E1C5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D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hyperlink" Target="https://www.cybage.com/" TargetMode="External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https://rdxfootmark.naukri.com/v2/track/openCv?trackingInfo=7497a5387f0b5e2a423b0390cc4b5c7a134f530e18705c4458440321091b5b58120e180014445a5b084356014b4450530401195c1333471b1b11154958540a5742011503504e1c180c571833471b1b06184459580a595601514841481f0f2b561358191b195115495d0c00584e4209430247460c590858184508105042445b0c0f054e4108120211474a411b1213471b1b111447515d08504c1a0018115c6&amp;docType=docx" TargetMode="External"/><Relationship Id="rId5" Type="http://schemas.openxmlformats.org/officeDocument/2006/relationships/hyperlink" Target="mailto:shahirsamar@gmail.com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hyperlink" Target="https://www.jadeglobal.com/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dcterms:created xsi:type="dcterms:W3CDTF">2022-12-29T08:20:00Z</dcterms:created>
  <dcterms:modified xsi:type="dcterms:W3CDTF">2022-12-29T08:20:00Z</dcterms:modified>
</cp:coreProperties>
</file>