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2F2F2"/>
        <w:jc w:val="center"/>
        <w:rPr>
          <w:rFonts w:hint="default"/>
          <w:lang w:val="en-IN"/>
        </w:rPr>
      </w:pPr>
      <w:r>
        <w:rPr>
          <w:b/>
          <w:bCs/>
          <w:sz w:val="44"/>
          <w:szCs w:val="44"/>
        </w:rPr>
        <w:t>Joye Lee</w:t>
      </w:r>
      <w:r>
        <w:rPr>
          <w:rFonts w:hint="default"/>
          <w:b/>
          <w:bCs/>
          <w:sz w:val="44"/>
          <w:szCs w:val="44"/>
          <w:lang w:val="en-IN"/>
        </w:rPr>
        <w:t xml:space="preserve">  (Data analyst/data engineer)</w:t>
      </w:r>
      <w:bookmarkStart w:id="0" w:name="_GoBack"/>
      <w:bookmarkEnd w:id="0"/>
    </w:p>
    <w:p>
      <w:pPr>
        <w:pStyle w:val="6"/>
      </w:pPr>
    </w:p>
    <w:p>
      <w:pPr>
        <w:pStyle w:val="6"/>
        <w:pBdr>
          <w:bottom w:val="single" w:color="000000" w:sz="4" w:space="0"/>
        </w:pBdr>
        <w:spacing w:after="60"/>
      </w:pPr>
      <w:r>
        <w:rPr>
          <w:b/>
          <w:bCs/>
          <w:caps/>
          <w:sz w:val="26"/>
          <w:szCs w:val="26"/>
        </w:rPr>
        <w:t>PROFILE SUMMARY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 xml:space="preserve">Accomplished Data Analyst/ Marketing Analyst with 5+ year experience offering solid technical background in relational </w:t>
      </w:r>
      <w:r>
        <w:rPr>
          <w:rFonts w:ascii="@y_Œ˛" w:hAnsi="@y_Œ˛" w:cs="@y_Œ˛"/>
          <w:color w:val="auto"/>
        </w:rPr>
        <w:t xml:space="preserve">and NoSQL </w:t>
      </w:r>
      <w:r>
        <w:rPr>
          <w:rFonts w:ascii="@y_Œ˛" w:hAnsi="@y_Œ˛" w:cs="@y_Œ˛"/>
        </w:rPr>
        <w:t>databases, Business Intelligence, Python Data Analytics, Big Data Analytics, and Cloud Computing.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Partner with stakeholders to identified business requirements from internal &amp; external sources.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Acquire and merge legacy data which resides in MS Access, MS Excel, relational and NoSQL databases, and Cloud Platform databases.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Understand the legacy data, target data model, data cleansing strategies &amp; approaches and create data mapping.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Define and create database objects, tables, stored procedures, views, triggers and SSIS packages.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Experience in maintaining and improving database integrity and performance.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 xml:space="preserve">Design and develop ETL (Extract, Transform, and Load) processes that transform a variety of raw data, flat files into SQL database. 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Analyze problems by executing large and complex SQL query, applying analytical methods (segmentation, forecasting etc.) as needed.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  <w:color w:val="auto"/>
        </w:rPr>
        <w:t xml:space="preserve">ETL data into </w:t>
      </w:r>
      <w:r>
        <w:rPr>
          <w:rFonts w:ascii="@y_Œ˛" w:hAnsi="@y_Œ˛" w:cs="@y_Œ˛"/>
        </w:rPr>
        <w:t>data warehouses such as Microsoft Azure, Amazon S3, Teradata and Oracle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Develop data exploratory analysis (EDA) using Python (NumPy, Pandas, SciPy)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 xml:space="preserve">Generate data-driven routine report and ad hoc report with business insights by SSAS &amp; SSRS in MS BIDS, and also using other data visualization tools such as Tableau, Power BI, Google Data Studio and Python (Matplotlib, Seaborn). 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@y_Œ˛" w:hAnsi="@y_Œ˛" w:cs="@y_Œ˛"/>
        </w:rPr>
      </w:pPr>
      <w:r>
        <w:rPr>
          <w:rFonts w:ascii="@y_Œ˛" w:hAnsi="@y_Œ˛" w:cs="@y_Œ˛"/>
        </w:rPr>
        <w:t>Provide analytical support and monitor key performance indicators, highlighting trends and analyzing causes of changes.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 xml:space="preserve">Define business metrics and perform statistical analytics such as A/B Testing, Hypothesis test, t-test. 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Extract website data using web crawling with API in Python (Requests, Beautiful Soup, Selenium).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  <w:color w:val="0000FF"/>
        </w:rPr>
      </w:pPr>
      <w:r>
        <w:rPr>
          <w:rFonts w:ascii="@y_Œ˛" w:hAnsi="@y_Œ˛" w:cs="@y_Œ˛"/>
        </w:rPr>
        <w:t>Experience in Cloud Platforms such as AWS (Lambda, EC2, RDS, DynamoDB), Microsoft Azure, Google Cloud.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Experience in big data tools such as Hadoop (HDFS, Hive, Pig, MapReduce) and Spark (PySpark, MLlib).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Interact cross-functionally with a wide set of stakeholders and teams at varied levels of the organization to enact data maintenance process.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Self-motivated individual with strong communication skills, great attention to details and the ability to multitask, set priorities and work efficiently in a high-paced environment with competing demands.</w:t>
      </w:r>
    </w:p>
    <w:p>
      <w:pPr>
        <w:pStyle w:val="7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utoSpaceDE w:val="0"/>
        <w:autoSpaceDN w:val="0"/>
        <w:adjustRightInd w:val="0"/>
        <w:rPr>
          <w:rFonts w:ascii="@y_Œ˛" w:hAnsi="@y_Œ˛" w:cs="@y_Œ˛"/>
        </w:rPr>
      </w:pPr>
      <w:r>
        <w:rPr>
          <w:rFonts w:ascii="@y_Œ˛" w:hAnsi="@y_Œ˛" w:cs="@y_Œ˛"/>
        </w:rPr>
        <w:t>Excellent team player with demonstrated experience of working diplomatically and collaboratively with all levels of staff to ensure successful implementation of assignments.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pBdr>
          <w:bottom w:val="single" w:color="000000" w:sz="4" w:space="0"/>
        </w:pBdr>
        <w:spacing w:after="60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Technical Skills</w:t>
      </w:r>
    </w:p>
    <w:p>
      <w:pPr>
        <w:pStyle w:val="6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Languages: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Python,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R, SAS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Relational Database: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MySQL, MS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SQL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Server, Teradata, HiveQL, Spark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NoSQL Database: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MongoDB, DynamoDB, Amazon Redshift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Business Intelligence: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Tableau, Power BI, Google Data Studio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Big Data: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Hadoop, Hive, Spark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Version Control System: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GitHub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Models: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Linear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Regression, Logistic Regression, Classification, SVM, KNN, Clustering, Time Series, NLP, A/B Testing, Hypothesis Testing, ANOVA</w:t>
      </w:r>
    </w:p>
    <w:p>
      <w:pPr>
        <w:pStyle w:val="6"/>
      </w:pPr>
    </w:p>
    <w:p>
      <w:pPr>
        <w:pStyle w:val="6"/>
        <w:pBdr>
          <w:bottom w:val="single" w:color="000000" w:sz="4" w:space="0"/>
        </w:pBdr>
        <w:spacing w:after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Project Experience</w:t>
      </w:r>
      <w:r>
        <w:rPr>
          <w:b/>
          <w:bCs/>
          <w:color w:val="FF0000"/>
        </w:rPr>
        <w:t xml:space="preserve">                                                                                                                               </w:t>
      </w:r>
    </w:p>
    <w:p>
      <w:pPr>
        <w:pStyle w:val="6"/>
        <w:tabs>
          <w:tab w:val="right" w:pos="10204"/>
        </w:tabs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Data Analyst /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Khol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, Milpitas, CA                                                            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Jan 2020 – Till now</w:t>
      </w:r>
    </w:p>
    <w:p>
      <w:pPr>
        <w:pStyle w:val="6"/>
        <w:tabs>
          <w:tab w:val="right" w:pos="10204"/>
        </w:tabs>
        <w:ind w:left="360"/>
        <w:rPr>
          <w:bCs/>
          <w:color w:val="auto"/>
        </w:rPr>
      </w:pPr>
      <w:r>
        <w:rPr>
          <w:color w:val="auto"/>
        </w:rPr>
        <w:t xml:space="preserve">Project Description: </w:t>
      </w:r>
      <w:r>
        <w:rPr>
          <w:bCs/>
          <w:color w:val="auto"/>
        </w:rPr>
        <w:t xml:space="preserve">Created user behavior analysis for E-commerce </w:t>
      </w:r>
      <w:r>
        <w:rPr>
          <w:rFonts w:hint="eastAsia"/>
          <w:bCs/>
          <w:color w:val="auto"/>
        </w:rPr>
        <w:t>transactions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Applied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Python (Pandas, NumPy and Sci-kit learn)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to load, explore, modify, cleaning, and extract the valuable data (one hot transaction)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Merged and loaded daily fetched data to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AWS S3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bucket using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AWS CLI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Imported data from AWS S3 to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AWS RDS MySQL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automatically with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AWS Lambda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Connected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Tableau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and AWS RDS MySQL and plotted data in each segment to understand trends and relationships (line plot, bar chart, pie chart) 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Extracted Key Performance Indicators from user behavior features in multiple dimensions by using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SQL/PL SQL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and Python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Visualized statistical result of KPIs in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Python (Matplotlib, Seaborn, Plotly)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to present trends and analyze changes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Classified user according to the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RFM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(Recency, Frequency, Monetary) model, and designed marketing strategy for each category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FF0000"/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Developed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Sentiment Analysis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for reviews to evaluate the performance of each product using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Python (</w:t>
      </w:r>
      <w:r>
        <w:rPr>
          <w:rFonts w:ascii="@y_Œ˛" w:hAnsi="@y_Œ˛" w:cs="@y_Œ˛"/>
          <w:b/>
        </w:rPr>
        <w:t>requests, Beautiful soup)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FF0000"/>
        </w:rPr>
      </w:pPr>
      <w:r>
        <w:rPr>
          <w:rFonts w:ascii="@©aÑ˛" w:hAnsi="@©aÑ˛" w:cs="@©aÑ˛"/>
        </w:rPr>
        <w:t xml:space="preserve">Built </w:t>
      </w:r>
      <w:r>
        <w:rPr>
          <w:rFonts w:ascii="@©aÑ˛" w:hAnsi="@©aÑ˛" w:cs="@©aÑ˛"/>
          <w:color w:val="auto"/>
        </w:rPr>
        <w:t xml:space="preserve">collaborate filtering </w:t>
      </w:r>
      <w:r>
        <w:rPr>
          <w:rFonts w:ascii="@©aÑ˛" w:hAnsi="@©aÑ˛" w:cs="@©aÑ˛"/>
        </w:rPr>
        <w:t xml:space="preserve">recommendation model using </w:t>
      </w:r>
      <w:r>
        <w:rPr>
          <w:rFonts w:ascii="@©aÑ˛" w:hAnsi="@©aÑ˛" w:cs="@©aÑ˛"/>
          <w:b/>
          <w:bCs/>
        </w:rPr>
        <w:t>Spark (PySpark, MLlib)</w:t>
      </w:r>
      <w:r>
        <w:rPr>
          <w:bCs/>
          <w:color w:val="FF0000"/>
        </w:rPr>
        <w:t xml:space="preserve"> </w:t>
      </w:r>
      <w:r>
        <w:rPr>
          <w:rFonts w:ascii="@©aÑ˛" w:hAnsi="@©aÑ˛" w:cs="@©aÑ˛"/>
        </w:rPr>
        <w:t>with ALS (Alternative least square) method</w:t>
      </w:r>
    </w:p>
    <w:p>
      <w:pPr>
        <w:pStyle w:val="6"/>
        <w:numPr>
          <w:ilvl w:val="0"/>
          <w:numId w:val="2"/>
        </w:numPr>
        <w:tabs>
          <w:tab w:val="right" w:pos="10204"/>
        </w:tabs>
        <w:rPr>
          <w:bCs/>
          <w:color w:val="FF0000"/>
        </w:rPr>
      </w:pPr>
      <w:r>
        <w:rPr>
          <w:rFonts w:ascii="@©aÑ˛" w:hAnsi="@©aÑ˛" w:cs="@©aÑ˛"/>
        </w:rPr>
        <w:t>Connect Tableau with Python (TabPy) and MS SQL Server to build interactive dashboards to view</w:t>
      </w:r>
      <w:r>
        <w:rPr>
          <w:bCs/>
          <w:color w:val="FF0000"/>
        </w:rPr>
        <w:t xml:space="preserve"> </w:t>
      </w:r>
      <w:r>
        <w:rPr>
          <w:rFonts w:ascii="@©aÑ˛" w:hAnsi="@©aÑ˛" w:cs="@©aÑ˛"/>
        </w:rPr>
        <w:t>online sales performance in real-time</w:t>
      </w:r>
    </w:p>
    <w:p>
      <w:pPr>
        <w:pStyle w:val="6"/>
        <w:tabs>
          <w:tab w:val="right" w:pos="10204"/>
        </w:tabs>
        <w:rPr>
          <w:b/>
          <w:bCs/>
          <w:color w:val="FF0000"/>
        </w:rPr>
      </w:pPr>
    </w:p>
    <w:p>
      <w:pPr>
        <w:pStyle w:val="6"/>
        <w:tabs>
          <w:tab w:val="right" w:pos="10204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Data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Analyst /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Cit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i Bank, San Francisco, CA                                                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Aug 2017 - Dec 2019</w:t>
      </w:r>
    </w:p>
    <w:p>
      <w:pPr>
        <w:pStyle w:val="6"/>
        <w:tabs>
          <w:tab w:val="right" w:pos="10204"/>
        </w:tabs>
        <w:ind w:left="360"/>
        <w:rPr>
          <w:bCs/>
          <w:color w:val="auto"/>
        </w:rPr>
      </w:pPr>
      <w:r>
        <w:rPr>
          <w:color w:val="auto"/>
        </w:rPr>
        <w:t xml:space="preserve">Project Description: </w:t>
      </w:r>
      <w:r>
        <w:rPr>
          <w:bCs/>
          <w:color w:val="auto"/>
        </w:rPr>
        <w:t>Built a prediction model for the Credit Cards department of the bank to effectively detect credit card client default payment.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@©aÑ˛" w:hAnsi="@©aÑ˛" w:cs="@©aÑ˛"/>
        </w:rPr>
        <w:t xml:space="preserve">Queried credit card user data from </w:t>
      </w:r>
      <w:r>
        <w:rPr>
          <w:rFonts w:ascii="@©aÑ˛" w:hAnsi="@©aÑ˛" w:cs="@©aÑ˛"/>
          <w:b/>
          <w:bCs/>
        </w:rPr>
        <w:t>MongoDB</w:t>
      </w:r>
      <w:r>
        <w:rPr>
          <w:rFonts w:ascii="@©aÑ˛" w:hAnsi="@©aÑ˛" w:cs="@©aÑ˛"/>
        </w:rPr>
        <w:t xml:space="preserve"> using </w:t>
      </w:r>
      <w:r>
        <w:rPr>
          <w:rFonts w:ascii="@©aÑ˛" w:hAnsi="@©aÑ˛" w:cs="@©aÑ˛"/>
          <w:b/>
          <w:bCs/>
        </w:rPr>
        <w:t>R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@©aÑ˛" w:hAnsi="@©aÑ˛" w:cs="@©aÑ˛"/>
        </w:rPr>
        <w:t xml:space="preserve">Transformed </w:t>
      </w:r>
      <w:r>
        <w:rPr>
          <w:rFonts w:ascii="@©aÑ˛" w:hAnsi="@©aÑ˛" w:cs="@©aÑ˛"/>
          <w:b/>
          <w:bCs/>
        </w:rPr>
        <w:t>Jason</w:t>
      </w:r>
      <w:r>
        <w:rPr>
          <w:rFonts w:ascii="@©aÑ˛" w:hAnsi="@©aÑ˛" w:cs="@©aÑ˛"/>
        </w:rPr>
        <w:t xml:space="preserve"> format data to data frame, merged and integrated the data set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Used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explore and clean the data, worked with Credit Cards department to deal with inconsistent format, mislabeled data, missing values, outliers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Graphed views in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Power BI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better understand data in multiple dimensions by creating bar chart, line graphs</w:t>
      </w:r>
      <w:r>
        <w:rPr>
          <w:rFonts w:ascii="Microsoft YaHei" w:hAnsi="Microsoft YaHei" w:eastAsia="Microsoft YaHei" w:cs="Microsoft YaHei"/>
          <w:color w:val="000000" w:themeColor="text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cross table graphs and correlation matrix heatmap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Utilized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Feature engineering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Feature selection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approaches using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 (DataExplorer, SuperML),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to create features and choose most important ones from them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Performed train and test sets splitting and used to train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Machine Learning Logistic, Decision Tree and Random Forest Regression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models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Optimized parameters by applying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Grid Searching Hyperparameter tuning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method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>Evaluated model performances through a variety of metrics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to compare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ROC-AUC, Precision and Recall</w:t>
      </w: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of each regression classifiers with </w:t>
      </w:r>
      <w:r>
        <w:rPr>
          <w:rFonts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R (Rpart, caret, mlr)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Generated </w:t>
      </w:r>
      <w:r>
        <w:rPr>
          <w:rFonts w:ascii="@y_Œ˛" w:hAnsi="@y_Œ˛" w:cs="@y_Œ˛"/>
        </w:rPr>
        <w:t>analytical report of the prediction performance, monitoring key performance indicators, highlighting trends and analyzing causes of changes</w:t>
      </w:r>
    </w:p>
    <w:p>
      <w:pPr>
        <w:pStyle w:val="6"/>
        <w:tabs>
          <w:tab w:val="right" w:pos="10204"/>
        </w:tabs>
        <w:rPr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>
      <w:pPr>
        <w:tabs>
          <w:tab w:val="right" w:pos="9360"/>
        </w:tabs>
        <w:rPr>
          <w:rFonts w:ascii="Calibri" w:hAnsi="Calibri" w:eastAsia="Calibri" w:cs="Calibri"/>
          <w:b/>
          <w:color w:val="000000" w:themeColor="text1"/>
          <w:u w:color="000000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>Marketing Analys</w:t>
      </w:r>
      <w:r>
        <w:rPr>
          <w:rFonts w:hint="eastAsia"/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>is</w:t>
      </w:r>
      <w:r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Manager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/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Renhe Scientific Instrument</w:t>
      </w:r>
      <w:r>
        <w:rPr>
          <w:b/>
          <w:bCs/>
          <w:color w:val="000000" w:themeColor="text1"/>
          <w:lang w:val="de-DE"/>
          <w14:textFill>
            <w14:solidFill>
              <w14:schemeClr w14:val="tx1"/>
            </w14:solidFill>
          </w14:textFill>
        </w:rPr>
        <w:t>, Shanghai, China</w:t>
      </w:r>
      <w:r>
        <w:rPr>
          <w:color w:val="000000" w:themeColor="text1"/>
          <w:lang w:val="de-D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color w:val="auto"/>
        </w:rPr>
        <w:t>Jul 2014 - Jun 2017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Managed a 3-person marketing team for a leading chemical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instrument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agent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company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Cooperated successfully with over 20 world-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famous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foreign 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nstrument brands in the Chinese market 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Successfully designed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CRM 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atabase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for the company,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migrated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and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integrated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the data collected from various sales channels, to improve database management efficiency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Utilized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CRM to continuously update, monitor, and analyze inventory, orders and customers with the consolidated data from all the sales channels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Provided creative solutions to analyze marketing campaigns and business performance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Evaluated sales performance of each channel in multiple dimensions using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SSAS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Created customized report using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SSRS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to present overall assessment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Partnered with sales and product departments to define and generate a new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pricing system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for each distribution channel based on analytical reports and data-driven insights on pricing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Performed monthly, quarterly and yearly analysis report with the data from CRM system, to present the sales performance, trending and time series to CEO, sales and product departments </w:t>
      </w:r>
    </w:p>
    <w:p>
      <w:pPr>
        <w:pStyle w:val="7"/>
        <w:numPr>
          <w:ilvl w:val="0"/>
          <w:numId w:val="3"/>
        </w:numPr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bserv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ed perspectives on the market, achieved 10% average revenue growth per year</w:t>
      </w:r>
    </w:p>
    <w:p>
      <w:pPr>
        <w:pStyle w:val="7"/>
        <w:tabs>
          <w:tab w:val="right" w:pos="9360"/>
        </w:tabs>
        <w:rPr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</w:p>
    <w:p>
      <w:pPr>
        <w:pStyle w:val="7"/>
        <w:tabs>
          <w:tab w:val="right" w:pos="9360"/>
        </w:tabs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pBdr>
          <w:bottom w:val="single" w:color="000000" w:sz="4" w:space="0"/>
        </w:pBdr>
        <w:spacing w:after="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ap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Education BackGROUND</w:t>
      </w:r>
    </w:p>
    <w:p>
      <w:pPr>
        <w:pStyle w:val="6"/>
        <w:tabs>
          <w:tab w:val="right" w:pos="10204"/>
        </w:tabs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California State University, East Bay, USA</w:t>
      </w:r>
    </w:p>
    <w:p>
      <w:pPr>
        <w:pStyle w:val="6"/>
        <w:tabs>
          <w:tab w:val="right" w:pos="9360"/>
        </w:tabs>
        <w:rPr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Master of Science in Business Analytics </w:t>
      </w:r>
    </w:p>
    <w:p>
      <w:pPr>
        <w:pStyle w:val="6"/>
        <w:tabs>
          <w:tab w:val="right" w:pos="9360"/>
        </w:tabs>
        <w:rPr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right" w:pos="9360"/>
        </w:tabs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Cs/>
          <w:color w:val="000000" w:themeColor="text1"/>
          <w14:textFill>
            <w14:solidFill>
              <w14:schemeClr w14:val="tx1"/>
            </w14:solidFill>
          </w14:textFill>
        </w:rPr>
        <w:t>Central China Normal University, China</w:t>
      </w:r>
    </w:p>
    <w:p>
      <w:pPr>
        <w:pStyle w:val="6"/>
        <w:tabs>
          <w:tab w:val="right" w:pos="9360"/>
        </w:tabs>
        <w:rPr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Cs/>
          <w:color w:val="000000" w:themeColor="text1"/>
          <w14:textFill>
            <w14:solidFill>
              <w14:schemeClr w14:val="tx1"/>
            </w14:solidFill>
          </w14:textFill>
        </w:rPr>
        <w:t>Bachelor of Science in Chemistry Education</w:t>
      </w:r>
    </w:p>
    <w:p>
      <w:pPr>
        <w:pStyle w:val="6"/>
        <w:tabs>
          <w:tab w:val="right" w:pos="9360"/>
        </w:tabs>
        <w:rPr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288" w:footer="288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@y_Œ˛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@©aÑ˛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74EE3"/>
    <w:multiLevelType w:val="multilevel"/>
    <w:tmpl w:val="2DD74E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C77E19"/>
    <w:multiLevelType w:val="multilevel"/>
    <w:tmpl w:val="55C77E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FA879D2"/>
    <w:multiLevelType w:val="multilevel"/>
    <w:tmpl w:val="5FA879D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7A"/>
    <w:rsid w:val="000017E8"/>
    <w:rsid w:val="00002A86"/>
    <w:rsid w:val="000066C0"/>
    <w:rsid w:val="000119DD"/>
    <w:rsid w:val="000203FE"/>
    <w:rsid w:val="00022FFF"/>
    <w:rsid w:val="000329E0"/>
    <w:rsid w:val="000511AA"/>
    <w:rsid w:val="0005125A"/>
    <w:rsid w:val="000631AF"/>
    <w:rsid w:val="00071608"/>
    <w:rsid w:val="0007713B"/>
    <w:rsid w:val="000775A0"/>
    <w:rsid w:val="000852E7"/>
    <w:rsid w:val="00086EB8"/>
    <w:rsid w:val="000940B8"/>
    <w:rsid w:val="000A1AE6"/>
    <w:rsid w:val="000A7DA8"/>
    <w:rsid w:val="000B170F"/>
    <w:rsid w:val="000C0F16"/>
    <w:rsid w:val="000C65CB"/>
    <w:rsid w:val="000C6FFC"/>
    <w:rsid w:val="000C7A5A"/>
    <w:rsid w:val="000C7C4B"/>
    <w:rsid w:val="000D25C2"/>
    <w:rsid w:val="000D6343"/>
    <w:rsid w:val="000E1215"/>
    <w:rsid w:val="000E3D48"/>
    <w:rsid w:val="000F0D18"/>
    <w:rsid w:val="000F3077"/>
    <w:rsid w:val="000F3EA7"/>
    <w:rsid w:val="001015C8"/>
    <w:rsid w:val="0012291E"/>
    <w:rsid w:val="00134E64"/>
    <w:rsid w:val="00145F29"/>
    <w:rsid w:val="001508E8"/>
    <w:rsid w:val="00151511"/>
    <w:rsid w:val="00151BA5"/>
    <w:rsid w:val="001555C8"/>
    <w:rsid w:val="00167E2E"/>
    <w:rsid w:val="00180A19"/>
    <w:rsid w:val="001829F4"/>
    <w:rsid w:val="001941A2"/>
    <w:rsid w:val="001A430F"/>
    <w:rsid w:val="001B2C5D"/>
    <w:rsid w:val="001C00B7"/>
    <w:rsid w:val="001C431E"/>
    <w:rsid w:val="001E361A"/>
    <w:rsid w:val="001E3B75"/>
    <w:rsid w:val="001E77CB"/>
    <w:rsid w:val="001F37EA"/>
    <w:rsid w:val="001F3A5F"/>
    <w:rsid w:val="001F4AA6"/>
    <w:rsid w:val="0020443E"/>
    <w:rsid w:val="00204980"/>
    <w:rsid w:val="00210B88"/>
    <w:rsid w:val="0021252E"/>
    <w:rsid w:val="00227641"/>
    <w:rsid w:val="002335EC"/>
    <w:rsid w:val="00233725"/>
    <w:rsid w:val="00240051"/>
    <w:rsid w:val="002426E0"/>
    <w:rsid w:val="00244249"/>
    <w:rsid w:val="002517B4"/>
    <w:rsid w:val="00253289"/>
    <w:rsid w:val="00261163"/>
    <w:rsid w:val="00265CCE"/>
    <w:rsid w:val="002805F4"/>
    <w:rsid w:val="002A0B79"/>
    <w:rsid w:val="002A3EEB"/>
    <w:rsid w:val="002A42D9"/>
    <w:rsid w:val="002A7CD7"/>
    <w:rsid w:val="002B1D78"/>
    <w:rsid w:val="002E1D7B"/>
    <w:rsid w:val="002E6807"/>
    <w:rsid w:val="00304AA4"/>
    <w:rsid w:val="003117F1"/>
    <w:rsid w:val="00312C1E"/>
    <w:rsid w:val="00316EA7"/>
    <w:rsid w:val="00321A4C"/>
    <w:rsid w:val="00334530"/>
    <w:rsid w:val="003347C5"/>
    <w:rsid w:val="003376F3"/>
    <w:rsid w:val="0034282F"/>
    <w:rsid w:val="003527CE"/>
    <w:rsid w:val="0036061B"/>
    <w:rsid w:val="0036579C"/>
    <w:rsid w:val="00366A0F"/>
    <w:rsid w:val="0037000D"/>
    <w:rsid w:val="003722A7"/>
    <w:rsid w:val="0039585A"/>
    <w:rsid w:val="003A23F8"/>
    <w:rsid w:val="003A596C"/>
    <w:rsid w:val="003B08FA"/>
    <w:rsid w:val="003B7259"/>
    <w:rsid w:val="003C00D3"/>
    <w:rsid w:val="003C496A"/>
    <w:rsid w:val="003C640F"/>
    <w:rsid w:val="003D180B"/>
    <w:rsid w:val="003F234F"/>
    <w:rsid w:val="004029B6"/>
    <w:rsid w:val="00404363"/>
    <w:rsid w:val="0040464C"/>
    <w:rsid w:val="0040571B"/>
    <w:rsid w:val="004245A7"/>
    <w:rsid w:val="00434297"/>
    <w:rsid w:val="004342D4"/>
    <w:rsid w:val="00435A9F"/>
    <w:rsid w:val="00436E35"/>
    <w:rsid w:val="00441FE1"/>
    <w:rsid w:val="00445F80"/>
    <w:rsid w:val="00446081"/>
    <w:rsid w:val="004463F3"/>
    <w:rsid w:val="00452A42"/>
    <w:rsid w:val="004555CC"/>
    <w:rsid w:val="00462706"/>
    <w:rsid w:val="00466F48"/>
    <w:rsid w:val="00491308"/>
    <w:rsid w:val="0049547D"/>
    <w:rsid w:val="00496D72"/>
    <w:rsid w:val="00497815"/>
    <w:rsid w:val="004A257E"/>
    <w:rsid w:val="004A7676"/>
    <w:rsid w:val="004B5232"/>
    <w:rsid w:val="004C6748"/>
    <w:rsid w:val="004D01E6"/>
    <w:rsid w:val="004E76E2"/>
    <w:rsid w:val="004F2B87"/>
    <w:rsid w:val="004F3123"/>
    <w:rsid w:val="00520602"/>
    <w:rsid w:val="00523A78"/>
    <w:rsid w:val="00525FE2"/>
    <w:rsid w:val="005278AB"/>
    <w:rsid w:val="00536FF1"/>
    <w:rsid w:val="005411A4"/>
    <w:rsid w:val="005426BA"/>
    <w:rsid w:val="00544266"/>
    <w:rsid w:val="00563075"/>
    <w:rsid w:val="0056440F"/>
    <w:rsid w:val="00566B8C"/>
    <w:rsid w:val="00570E3E"/>
    <w:rsid w:val="00571165"/>
    <w:rsid w:val="00581F3E"/>
    <w:rsid w:val="00584A92"/>
    <w:rsid w:val="00587380"/>
    <w:rsid w:val="00597C8E"/>
    <w:rsid w:val="005A0808"/>
    <w:rsid w:val="005A4F7A"/>
    <w:rsid w:val="005A61DA"/>
    <w:rsid w:val="005A6D33"/>
    <w:rsid w:val="005A7043"/>
    <w:rsid w:val="005B25B0"/>
    <w:rsid w:val="005B494D"/>
    <w:rsid w:val="005D4E4B"/>
    <w:rsid w:val="005F2BC5"/>
    <w:rsid w:val="006005A2"/>
    <w:rsid w:val="00605DC0"/>
    <w:rsid w:val="0061160F"/>
    <w:rsid w:val="0061163B"/>
    <w:rsid w:val="0061752B"/>
    <w:rsid w:val="0062172E"/>
    <w:rsid w:val="00622517"/>
    <w:rsid w:val="00646E96"/>
    <w:rsid w:val="00657269"/>
    <w:rsid w:val="00662B02"/>
    <w:rsid w:val="00673B68"/>
    <w:rsid w:val="00677E1D"/>
    <w:rsid w:val="00691BB0"/>
    <w:rsid w:val="006923BD"/>
    <w:rsid w:val="00695286"/>
    <w:rsid w:val="006965F4"/>
    <w:rsid w:val="006A11D1"/>
    <w:rsid w:val="006A3D6D"/>
    <w:rsid w:val="006A4A92"/>
    <w:rsid w:val="006A537F"/>
    <w:rsid w:val="006B53E2"/>
    <w:rsid w:val="006B57C3"/>
    <w:rsid w:val="006C6458"/>
    <w:rsid w:val="006D2625"/>
    <w:rsid w:val="006E07FE"/>
    <w:rsid w:val="006E6256"/>
    <w:rsid w:val="00701AE7"/>
    <w:rsid w:val="007046D9"/>
    <w:rsid w:val="00705B67"/>
    <w:rsid w:val="00710663"/>
    <w:rsid w:val="00732A22"/>
    <w:rsid w:val="00732DCF"/>
    <w:rsid w:val="00733236"/>
    <w:rsid w:val="00734D74"/>
    <w:rsid w:val="00740FB7"/>
    <w:rsid w:val="00753154"/>
    <w:rsid w:val="00754DDF"/>
    <w:rsid w:val="0076171F"/>
    <w:rsid w:val="007623AE"/>
    <w:rsid w:val="007655DC"/>
    <w:rsid w:val="00767F74"/>
    <w:rsid w:val="007771EA"/>
    <w:rsid w:val="00780A88"/>
    <w:rsid w:val="0078237B"/>
    <w:rsid w:val="00783CD6"/>
    <w:rsid w:val="007B58AE"/>
    <w:rsid w:val="007C2C9E"/>
    <w:rsid w:val="007D277E"/>
    <w:rsid w:val="007D659F"/>
    <w:rsid w:val="007E7916"/>
    <w:rsid w:val="00804855"/>
    <w:rsid w:val="00806062"/>
    <w:rsid w:val="008163E6"/>
    <w:rsid w:val="008213CE"/>
    <w:rsid w:val="0082289D"/>
    <w:rsid w:val="00832FA9"/>
    <w:rsid w:val="00845A36"/>
    <w:rsid w:val="0085671B"/>
    <w:rsid w:val="00861AFC"/>
    <w:rsid w:val="00867605"/>
    <w:rsid w:val="0087061D"/>
    <w:rsid w:val="00870E57"/>
    <w:rsid w:val="008757A2"/>
    <w:rsid w:val="00876A79"/>
    <w:rsid w:val="008804BE"/>
    <w:rsid w:val="0088363C"/>
    <w:rsid w:val="00887E87"/>
    <w:rsid w:val="00895C0E"/>
    <w:rsid w:val="008B34C4"/>
    <w:rsid w:val="008C512D"/>
    <w:rsid w:val="008D0E23"/>
    <w:rsid w:val="008D15D1"/>
    <w:rsid w:val="008D24AF"/>
    <w:rsid w:val="008D467D"/>
    <w:rsid w:val="008E4DCB"/>
    <w:rsid w:val="008E6C48"/>
    <w:rsid w:val="008F1875"/>
    <w:rsid w:val="008F4EFC"/>
    <w:rsid w:val="008F65AE"/>
    <w:rsid w:val="00900993"/>
    <w:rsid w:val="00916350"/>
    <w:rsid w:val="00917DEF"/>
    <w:rsid w:val="00925E0C"/>
    <w:rsid w:val="00931705"/>
    <w:rsid w:val="0093634C"/>
    <w:rsid w:val="00955CE3"/>
    <w:rsid w:val="00960C77"/>
    <w:rsid w:val="009644C1"/>
    <w:rsid w:val="009747CD"/>
    <w:rsid w:val="0097597D"/>
    <w:rsid w:val="00982B96"/>
    <w:rsid w:val="0098689A"/>
    <w:rsid w:val="009A72F4"/>
    <w:rsid w:val="009B237A"/>
    <w:rsid w:val="009D1160"/>
    <w:rsid w:val="009D432A"/>
    <w:rsid w:val="009E036D"/>
    <w:rsid w:val="009E097D"/>
    <w:rsid w:val="009E1EF8"/>
    <w:rsid w:val="009E4FCF"/>
    <w:rsid w:val="00A137DE"/>
    <w:rsid w:val="00A1547C"/>
    <w:rsid w:val="00A154F7"/>
    <w:rsid w:val="00A15738"/>
    <w:rsid w:val="00A17155"/>
    <w:rsid w:val="00A22A2E"/>
    <w:rsid w:val="00A54F65"/>
    <w:rsid w:val="00A73D98"/>
    <w:rsid w:val="00A770B9"/>
    <w:rsid w:val="00AA152C"/>
    <w:rsid w:val="00AA16D0"/>
    <w:rsid w:val="00AA2F58"/>
    <w:rsid w:val="00AA3262"/>
    <w:rsid w:val="00AB3333"/>
    <w:rsid w:val="00AB4094"/>
    <w:rsid w:val="00AB6C7E"/>
    <w:rsid w:val="00AD0BBF"/>
    <w:rsid w:val="00AD5BEF"/>
    <w:rsid w:val="00AD65C9"/>
    <w:rsid w:val="00AD753B"/>
    <w:rsid w:val="00AE7253"/>
    <w:rsid w:val="00AF0A6B"/>
    <w:rsid w:val="00AF18D1"/>
    <w:rsid w:val="00AF5ADE"/>
    <w:rsid w:val="00B00DDC"/>
    <w:rsid w:val="00B034F4"/>
    <w:rsid w:val="00B03BA0"/>
    <w:rsid w:val="00B04388"/>
    <w:rsid w:val="00B11FD1"/>
    <w:rsid w:val="00B16328"/>
    <w:rsid w:val="00B23BF3"/>
    <w:rsid w:val="00B26C34"/>
    <w:rsid w:val="00B3184D"/>
    <w:rsid w:val="00B436F6"/>
    <w:rsid w:val="00B441D7"/>
    <w:rsid w:val="00B5419B"/>
    <w:rsid w:val="00B55788"/>
    <w:rsid w:val="00B6188E"/>
    <w:rsid w:val="00B65561"/>
    <w:rsid w:val="00B660D8"/>
    <w:rsid w:val="00B72578"/>
    <w:rsid w:val="00B74762"/>
    <w:rsid w:val="00B916D7"/>
    <w:rsid w:val="00B92D06"/>
    <w:rsid w:val="00BA7CE9"/>
    <w:rsid w:val="00BB0482"/>
    <w:rsid w:val="00BB49D8"/>
    <w:rsid w:val="00BB5113"/>
    <w:rsid w:val="00BC6BBE"/>
    <w:rsid w:val="00BC7337"/>
    <w:rsid w:val="00BD664A"/>
    <w:rsid w:val="00BE20EA"/>
    <w:rsid w:val="00BE6A99"/>
    <w:rsid w:val="00BF05A1"/>
    <w:rsid w:val="00BF0B41"/>
    <w:rsid w:val="00BF74E1"/>
    <w:rsid w:val="00C0346E"/>
    <w:rsid w:val="00C07605"/>
    <w:rsid w:val="00C1036E"/>
    <w:rsid w:val="00C21FED"/>
    <w:rsid w:val="00C256D2"/>
    <w:rsid w:val="00C43912"/>
    <w:rsid w:val="00C4434C"/>
    <w:rsid w:val="00C57454"/>
    <w:rsid w:val="00C67A17"/>
    <w:rsid w:val="00C77F89"/>
    <w:rsid w:val="00C92125"/>
    <w:rsid w:val="00C96692"/>
    <w:rsid w:val="00CB490C"/>
    <w:rsid w:val="00CB70B7"/>
    <w:rsid w:val="00CC2F0B"/>
    <w:rsid w:val="00CD5461"/>
    <w:rsid w:val="00CD7DA0"/>
    <w:rsid w:val="00CE52A3"/>
    <w:rsid w:val="00CE792B"/>
    <w:rsid w:val="00CE7E69"/>
    <w:rsid w:val="00CF7AA2"/>
    <w:rsid w:val="00D05C69"/>
    <w:rsid w:val="00D05FD1"/>
    <w:rsid w:val="00D17244"/>
    <w:rsid w:val="00D2454C"/>
    <w:rsid w:val="00D256C7"/>
    <w:rsid w:val="00D40084"/>
    <w:rsid w:val="00D468A7"/>
    <w:rsid w:val="00D51387"/>
    <w:rsid w:val="00D52BFA"/>
    <w:rsid w:val="00D55C4A"/>
    <w:rsid w:val="00D61597"/>
    <w:rsid w:val="00D6546F"/>
    <w:rsid w:val="00D83DF2"/>
    <w:rsid w:val="00D94E45"/>
    <w:rsid w:val="00DA2623"/>
    <w:rsid w:val="00DC0AA1"/>
    <w:rsid w:val="00DC3A07"/>
    <w:rsid w:val="00DD7C0F"/>
    <w:rsid w:val="00DF16DC"/>
    <w:rsid w:val="00DF7DB4"/>
    <w:rsid w:val="00E074B6"/>
    <w:rsid w:val="00E24612"/>
    <w:rsid w:val="00E618C9"/>
    <w:rsid w:val="00E62E38"/>
    <w:rsid w:val="00E6624C"/>
    <w:rsid w:val="00E83C5F"/>
    <w:rsid w:val="00E85319"/>
    <w:rsid w:val="00E90736"/>
    <w:rsid w:val="00E92355"/>
    <w:rsid w:val="00E94974"/>
    <w:rsid w:val="00EA2819"/>
    <w:rsid w:val="00EB0687"/>
    <w:rsid w:val="00EC7ED0"/>
    <w:rsid w:val="00ED620D"/>
    <w:rsid w:val="00EE14CA"/>
    <w:rsid w:val="00EE3EBA"/>
    <w:rsid w:val="00EF165F"/>
    <w:rsid w:val="00EF4552"/>
    <w:rsid w:val="00EF6EE1"/>
    <w:rsid w:val="00EF79AF"/>
    <w:rsid w:val="00F01BB5"/>
    <w:rsid w:val="00F1375B"/>
    <w:rsid w:val="00F163D9"/>
    <w:rsid w:val="00F206BB"/>
    <w:rsid w:val="00F23971"/>
    <w:rsid w:val="00F31675"/>
    <w:rsid w:val="00F34248"/>
    <w:rsid w:val="00F53C9E"/>
    <w:rsid w:val="00F643B5"/>
    <w:rsid w:val="00F73327"/>
    <w:rsid w:val="00F752A8"/>
    <w:rsid w:val="00F7657A"/>
    <w:rsid w:val="00F84541"/>
    <w:rsid w:val="00F85A79"/>
    <w:rsid w:val="00F86D3E"/>
    <w:rsid w:val="00F94E99"/>
    <w:rsid w:val="00FA6638"/>
    <w:rsid w:val="00FC150E"/>
    <w:rsid w:val="00FC6B76"/>
    <w:rsid w:val="00FD475A"/>
    <w:rsid w:val="1DE15B2C"/>
    <w:rsid w:val="5DB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SimSu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paragraph" w:customStyle="1" w:styleId="5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Helvetica" w:eastAsia="SimSun" w:cs="Arial Unicode MS"/>
      <w:color w:val="000000"/>
      <w:sz w:val="24"/>
      <w:szCs w:val="24"/>
      <w:lang w:val="en-US" w:eastAsia="zh-CN" w:bidi="ar-SA"/>
    </w:rPr>
  </w:style>
  <w:style w:type="paragraph" w:customStyle="1" w:styleId="6">
    <w:name w:val="正文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styleId="7">
    <w:name w:val="List Paragraph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customStyle="1" w:styleId="8">
    <w:name w:val="pv-accomplishments-block__summary-list-item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9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</w:pPr>
    <w:rPr>
      <w:rFonts w:ascii="Calibri Light" w:hAnsi="Calibri Light" w:eastAsia="SimSun" w:cs="Calibri Light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1156</Words>
  <Characters>6593</Characters>
  <Lines>54</Lines>
  <Paragraphs>15</Paragraphs>
  <TotalTime>1</TotalTime>
  <ScaleCrop>false</ScaleCrop>
  <LinksUpToDate>false</LinksUpToDate>
  <CharactersWithSpaces>7734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2021-01-07T10:13:00Z</dcterms:created>
  <dc:creator>JY Lee</dc:creator>
  <cp:lastModifiedBy>Darling Venky</cp:lastModifiedBy>
  <dcterms:modified xsi:type="dcterms:W3CDTF">2021-03-08T21:46:06Z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