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6DBE6" w14:textId="049EB3C1" w:rsidR="00E05D55" w:rsidRPr="00DD16D9" w:rsidRDefault="00403349" w:rsidP="009F1E24">
      <w:pPr>
        <w:pStyle w:val="Title"/>
        <w:rPr>
          <w:color w:val="auto"/>
        </w:rPr>
      </w:pPr>
      <w:r>
        <w:t>‍‍</w:t>
      </w:r>
      <w:sdt>
        <w:sdtPr>
          <w:rPr>
            <w:color w:val="auto"/>
            <w:sz w:val="44"/>
            <w:szCs w:val="16"/>
          </w:rPr>
          <w:alias w:val="Your Name"/>
          <w:tag w:val=""/>
          <w:id w:val="1246310863"/>
          <w:placeholder>
            <w:docPart w:val="84DDB580B18D459BAA7844063A0C76CF"/>
          </w:placeholder>
          <w:dataBinding w:prefixMappings="xmlns:ns0='http://purl.org/dc/elements/1.1/' xmlns:ns1='http://schemas.openxmlformats.org/package/2006/metadata/core-properties' " w:xpath="/ns1:coreProperties[1]/ns0:creator[1]" w:storeItemID="{6C3C8BC8-F283-45AE-878A-BAB7291924A1}"/>
          <w:text/>
        </w:sdtPr>
        <w:sdtEndPr/>
        <w:sdtContent>
          <w:r w:rsidR="00B21AEA">
            <w:rPr>
              <w:color w:val="auto"/>
              <w:sz w:val="44"/>
              <w:szCs w:val="16"/>
            </w:rPr>
            <w:t>Miguel Serrano Avila</w:t>
          </w:r>
        </w:sdtContent>
      </w:sdt>
    </w:p>
    <w:p w14:paraId="069EE618" w14:textId="6C7D17D2" w:rsidR="00E05D55" w:rsidRPr="00DD16D9" w:rsidRDefault="00D30C49">
      <w:pPr>
        <w:rPr>
          <w:color w:val="auto"/>
        </w:rPr>
      </w:pPr>
      <w:sdt>
        <w:sdtPr>
          <w:rPr>
            <w:color w:val="auto"/>
          </w:rPr>
          <w:alias w:val="Address"/>
          <w:tag w:val=""/>
          <w:id w:val="-593780209"/>
          <w:placeholder>
            <w:docPart w:val="A36C89D7EAB44013B2DE3B0759D13DF2"/>
          </w:placeholder>
          <w:dataBinding w:prefixMappings="xmlns:ns0='http://schemas.microsoft.com/office/2006/coverPageProps' " w:xpath="/ns0:CoverPageProperties[1]/ns0:CompanyAddress[1]" w:storeItemID="{55AF091B-3C7A-41E3-B477-F2FDAA23CFDA}"/>
          <w:text/>
        </w:sdtPr>
        <w:sdtEndPr/>
        <w:sdtContent>
          <w:r w:rsidR="002431D9" w:rsidRPr="00DD16D9">
            <w:rPr>
              <w:color w:val="auto"/>
            </w:rPr>
            <w:t>4138 N. 47th Street Phoenix, AZ 85018</w:t>
          </w:r>
        </w:sdtContent>
      </w:sdt>
      <w:r w:rsidR="00403349" w:rsidRPr="00DD16D9">
        <w:rPr>
          <w:color w:val="auto"/>
        </w:rPr>
        <w:t> | </w:t>
      </w:r>
      <w:sdt>
        <w:sdtPr>
          <w:rPr>
            <w:color w:val="auto"/>
          </w:rPr>
          <w:alias w:val="Telephone"/>
          <w:tag w:val=""/>
          <w:id w:val="-1416317146"/>
          <w:placeholder>
            <w:docPart w:val="5C4C69A7068C48F69ABD632BBC2419F9"/>
          </w:placeholder>
          <w:dataBinding w:prefixMappings="xmlns:ns0='http://schemas.microsoft.com/office/2006/coverPageProps' " w:xpath="/ns0:CoverPageProperties[1]/ns0:CompanyPhone[1]" w:storeItemID="{55AF091B-3C7A-41E3-B477-F2FDAA23CFDA}"/>
          <w:text/>
        </w:sdtPr>
        <w:sdtEndPr/>
        <w:sdtContent>
          <w:r w:rsidR="0090395C" w:rsidRPr="00DD16D9">
            <w:rPr>
              <w:color w:val="auto"/>
            </w:rPr>
            <w:t>415-577-9628</w:t>
          </w:r>
        </w:sdtContent>
      </w:sdt>
      <w:r w:rsidR="00403349" w:rsidRPr="00DD16D9">
        <w:rPr>
          <w:color w:val="auto"/>
        </w:rPr>
        <w:t> | </w:t>
      </w:r>
      <w:sdt>
        <w:sdtPr>
          <w:rPr>
            <w:color w:val="auto"/>
          </w:rPr>
          <w:alias w:val="Email"/>
          <w:tag w:val=""/>
          <w:id w:val="-391963670"/>
          <w:placeholder>
            <w:docPart w:val="25F783E6A1B34B6198EEF93A07E9514B"/>
          </w:placeholder>
          <w:dataBinding w:prefixMappings="xmlns:ns0='http://schemas.microsoft.com/office/2006/coverPageProps' " w:xpath="/ns0:CoverPageProperties[1]/ns0:CompanyEmail[1]" w:storeItemID="{55AF091B-3C7A-41E3-B477-F2FDAA23CFDA}"/>
          <w:text/>
        </w:sdtPr>
        <w:sdtEndPr/>
        <w:sdtContent>
          <w:r w:rsidR="0090395C" w:rsidRPr="00DD16D9">
            <w:rPr>
              <w:color w:val="auto"/>
            </w:rPr>
            <w:t>mserrano415@gmail.com</w:t>
          </w:r>
        </w:sdtContent>
      </w:sdt>
    </w:p>
    <w:p w14:paraId="18EDCA8A" w14:textId="77777777" w:rsidR="00E05D55" w:rsidRPr="00577495" w:rsidRDefault="00403349">
      <w:pPr>
        <w:pStyle w:val="SectionHeading"/>
        <w:spacing w:before="720"/>
        <w:rPr>
          <w:color w:val="auto"/>
          <w:sz w:val="22"/>
          <w:szCs w:val="22"/>
        </w:rPr>
      </w:pPr>
      <w:r w:rsidRPr="00577495">
        <w:rPr>
          <w:color w:val="auto"/>
          <w:sz w:val="22"/>
          <w:szCs w:val="22"/>
        </w:rPr>
        <w:t>Objective</w:t>
      </w:r>
    </w:p>
    <w:p w14:paraId="23321433" w14:textId="0560FC03" w:rsidR="0090395C" w:rsidRPr="00577495" w:rsidRDefault="0090395C" w:rsidP="00320601">
      <w:pPr>
        <w:pStyle w:val="ListBullet"/>
        <w:numPr>
          <w:ilvl w:val="0"/>
          <w:numId w:val="0"/>
        </w:numPr>
        <w:jc w:val="both"/>
        <w:rPr>
          <w:color w:val="auto"/>
          <w:sz w:val="22"/>
          <w:szCs w:val="22"/>
        </w:rPr>
      </w:pPr>
      <w:r w:rsidRPr="00577495">
        <w:rPr>
          <w:color w:val="auto"/>
          <w:sz w:val="22"/>
          <w:szCs w:val="22"/>
        </w:rPr>
        <w:t xml:space="preserve">To obtain a </w:t>
      </w:r>
      <w:r w:rsidR="00320601" w:rsidRPr="00577495">
        <w:rPr>
          <w:color w:val="auto"/>
          <w:sz w:val="22"/>
          <w:szCs w:val="22"/>
        </w:rPr>
        <w:t xml:space="preserve">supervisory / administrative </w:t>
      </w:r>
      <w:r w:rsidRPr="00577495">
        <w:rPr>
          <w:color w:val="auto"/>
          <w:sz w:val="22"/>
          <w:szCs w:val="22"/>
        </w:rPr>
        <w:t xml:space="preserve">position </w:t>
      </w:r>
      <w:r w:rsidR="00320601" w:rsidRPr="00577495">
        <w:rPr>
          <w:color w:val="auto"/>
          <w:sz w:val="22"/>
          <w:szCs w:val="22"/>
        </w:rPr>
        <w:t xml:space="preserve">in </w:t>
      </w:r>
      <w:r w:rsidR="00320601" w:rsidRPr="00577495">
        <w:rPr>
          <w:color w:val="auto"/>
          <w:sz w:val="22"/>
          <w:szCs w:val="22"/>
        </w:rPr>
        <w:t>Financial</w:t>
      </w:r>
      <w:r w:rsidR="00320601" w:rsidRPr="00577495">
        <w:rPr>
          <w:color w:val="auto"/>
          <w:sz w:val="22"/>
          <w:szCs w:val="22"/>
        </w:rPr>
        <w:t xml:space="preserve"> or Banking business </w:t>
      </w:r>
      <w:r w:rsidRPr="00577495">
        <w:rPr>
          <w:color w:val="auto"/>
          <w:sz w:val="22"/>
          <w:szCs w:val="22"/>
        </w:rPr>
        <w:t xml:space="preserve">where I can </w:t>
      </w:r>
      <w:r w:rsidR="00314564" w:rsidRPr="00577495">
        <w:rPr>
          <w:color w:val="auto"/>
          <w:sz w:val="22"/>
          <w:szCs w:val="22"/>
        </w:rPr>
        <w:t>utilize my</w:t>
      </w:r>
      <w:r w:rsidRPr="00577495">
        <w:rPr>
          <w:color w:val="auto"/>
          <w:sz w:val="22"/>
          <w:szCs w:val="22"/>
        </w:rPr>
        <w:t xml:space="preserve"> </w:t>
      </w:r>
      <w:r w:rsidR="00320601" w:rsidRPr="00577495">
        <w:rPr>
          <w:color w:val="auto"/>
          <w:sz w:val="22"/>
          <w:szCs w:val="22"/>
        </w:rPr>
        <w:t xml:space="preserve">skills. I have 15 years of experience in banking and finance: These roles include sales, customer services, branch management, mortgages (residential) administration, </w:t>
      </w:r>
      <w:r w:rsidRPr="00577495">
        <w:rPr>
          <w:color w:val="auto"/>
          <w:sz w:val="22"/>
          <w:szCs w:val="22"/>
        </w:rPr>
        <w:t xml:space="preserve">bankruptcy, collections, </w:t>
      </w:r>
      <w:r w:rsidR="00320601" w:rsidRPr="00577495">
        <w:rPr>
          <w:color w:val="auto"/>
          <w:sz w:val="22"/>
          <w:szCs w:val="22"/>
        </w:rPr>
        <w:t>promotional campaigns and social media o</w:t>
      </w:r>
      <w:r w:rsidRPr="00577495">
        <w:rPr>
          <w:color w:val="auto"/>
          <w:sz w:val="22"/>
          <w:szCs w:val="22"/>
        </w:rPr>
        <w:t>pportunities</w:t>
      </w:r>
      <w:r w:rsidR="00320601" w:rsidRPr="00577495">
        <w:rPr>
          <w:color w:val="auto"/>
          <w:sz w:val="22"/>
          <w:szCs w:val="22"/>
        </w:rPr>
        <w:t xml:space="preserve"> in relation to products and services. </w:t>
      </w:r>
      <w:r w:rsidR="00B945E8" w:rsidRPr="00577495">
        <w:rPr>
          <w:color w:val="auto"/>
          <w:sz w:val="22"/>
          <w:szCs w:val="22"/>
        </w:rPr>
        <w:t xml:space="preserve">  </w:t>
      </w:r>
    </w:p>
    <w:p w14:paraId="024B0DDA" w14:textId="28935385" w:rsidR="00E05D55" w:rsidRPr="00577495" w:rsidRDefault="0090395C" w:rsidP="00320601">
      <w:pPr>
        <w:pStyle w:val="ListBullet"/>
        <w:tabs>
          <w:tab w:val="clear" w:pos="144"/>
          <w:tab w:val="num" w:pos="432"/>
        </w:tabs>
        <w:ind w:left="432"/>
        <w:rPr>
          <w:color w:val="auto"/>
          <w:sz w:val="22"/>
          <w:szCs w:val="22"/>
        </w:rPr>
      </w:pPr>
      <w:r w:rsidRPr="00577495">
        <w:rPr>
          <w:color w:val="auto"/>
          <w:sz w:val="22"/>
          <w:szCs w:val="22"/>
        </w:rPr>
        <w:t xml:space="preserve">Experience and </w:t>
      </w:r>
      <w:r w:rsidR="00320601" w:rsidRPr="00577495">
        <w:rPr>
          <w:color w:val="auto"/>
          <w:sz w:val="22"/>
          <w:szCs w:val="22"/>
        </w:rPr>
        <w:t>k</w:t>
      </w:r>
      <w:r w:rsidRPr="00577495">
        <w:rPr>
          <w:color w:val="auto"/>
          <w:sz w:val="22"/>
          <w:szCs w:val="22"/>
        </w:rPr>
        <w:t xml:space="preserve">nowledge of </w:t>
      </w:r>
      <w:r w:rsidR="00320601" w:rsidRPr="00577495">
        <w:rPr>
          <w:color w:val="auto"/>
          <w:sz w:val="22"/>
          <w:szCs w:val="22"/>
        </w:rPr>
        <w:t xml:space="preserve">business development practices through </w:t>
      </w:r>
      <w:r w:rsidRPr="00577495">
        <w:rPr>
          <w:color w:val="auto"/>
          <w:sz w:val="22"/>
          <w:szCs w:val="22"/>
        </w:rPr>
        <w:t>Banking. Customer Service, Collections</w:t>
      </w:r>
      <w:r w:rsidR="00320601" w:rsidRPr="00577495">
        <w:rPr>
          <w:color w:val="auto"/>
          <w:sz w:val="22"/>
          <w:szCs w:val="22"/>
        </w:rPr>
        <w:t xml:space="preserve">, and </w:t>
      </w:r>
      <w:r w:rsidRPr="00577495">
        <w:rPr>
          <w:color w:val="auto"/>
          <w:sz w:val="22"/>
          <w:szCs w:val="22"/>
        </w:rPr>
        <w:t xml:space="preserve">Strategic development of </w:t>
      </w:r>
      <w:r w:rsidR="00320601" w:rsidRPr="00577495">
        <w:rPr>
          <w:color w:val="auto"/>
          <w:sz w:val="22"/>
          <w:szCs w:val="22"/>
        </w:rPr>
        <w:t>c</w:t>
      </w:r>
      <w:r w:rsidRPr="00577495">
        <w:rPr>
          <w:color w:val="auto"/>
          <w:sz w:val="22"/>
          <w:szCs w:val="22"/>
        </w:rPr>
        <w:t>lients</w:t>
      </w:r>
    </w:p>
    <w:p w14:paraId="145F16DA" w14:textId="7385D8CF" w:rsidR="0090395C" w:rsidRPr="00577495" w:rsidRDefault="00320601" w:rsidP="00320601">
      <w:pPr>
        <w:pStyle w:val="ListBullet"/>
        <w:tabs>
          <w:tab w:val="clear" w:pos="144"/>
          <w:tab w:val="num" w:pos="432"/>
        </w:tabs>
        <w:ind w:left="432"/>
        <w:rPr>
          <w:color w:val="auto"/>
          <w:sz w:val="22"/>
          <w:szCs w:val="22"/>
        </w:rPr>
      </w:pPr>
      <w:r w:rsidRPr="00577495">
        <w:rPr>
          <w:color w:val="auto"/>
          <w:sz w:val="22"/>
          <w:szCs w:val="22"/>
        </w:rPr>
        <w:t>Mortgage Originating / Residential Lending</w:t>
      </w:r>
      <w:r w:rsidRPr="00577495">
        <w:rPr>
          <w:color w:val="auto"/>
          <w:sz w:val="22"/>
          <w:szCs w:val="22"/>
        </w:rPr>
        <w:t xml:space="preserve">, </w:t>
      </w:r>
      <w:r w:rsidR="0090395C" w:rsidRPr="00577495">
        <w:rPr>
          <w:color w:val="auto"/>
          <w:sz w:val="22"/>
          <w:szCs w:val="22"/>
        </w:rPr>
        <w:t>Collection, Bankruptcy</w:t>
      </w:r>
      <w:r w:rsidR="008A360D" w:rsidRPr="00577495">
        <w:rPr>
          <w:color w:val="auto"/>
          <w:sz w:val="22"/>
          <w:szCs w:val="22"/>
        </w:rPr>
        <w:t xml:space="preserve"> </w:t>
      </w:r>
      <w:r w:rsidRPr="00577495">
        <w:rPr>
          <w:color w:val="auto"/>
          <w:sz w:val="22"/>
          <w:szCs w:val="22"/>
        </w:rPr>
        <w:t>solutions for clients</w:t>
      </w:r>
    </w:p>
    <w:p w14:paraId="78761806" w14:textId="0DAD933A" w:rsidR="0090395C" w:rsidRPr="00577495" w:rsidRDefault="0090395C" w:rsidP="00320601">
      <w:pPr>
        <w:pStyle w:val="ListBullet"/>
        <w:tabs>
          <w:tab w:val="clear" w:pos="144"/>
          <w:tab w:val="num" w:pos="432"/>
        </w:tabs>
        <w:ind w:left="432"/>
        <w:rPr>
          <w:color w:val="auto"/>
          <w:sz w:val="22"/>
          <w:szCs w:val="22"/>
        </w:rPr>
      </w:pPr>
      <w:r w:rsidRPr="00577495">
        <w:rPr>
          <w:color w:val="auto"/>
          <w:sz w:val="22"/>
          <w:szCs w:val="22"/>
        </w:rPr>
        <w:t>Accounting Irregularities</w:t>
      </w:r>
      <w:r w:rsidR="00577495" w:rsidRPr="00577495">
        <w:rPr>
          <w:color w:val="auto"/>
          <w:sz w:val="22"/>
          <w:szCs w:val="22"/>
        </w:rPr>
        <w:t xml:space="preserve"> and </w:t>
      </w:r>
      <w:r w:rsidRPr="00577495">
        <w:rPr>
          <w:color w:val="auto"/>
          <w:sz w:val="22"/>
          <w:szCs w:val="22"/>
        </w:rPr>
        <w:t>Risk Management and Assessment</w:t>
      </w:r>
    </w:p>
    <w:p w14:paraId="19CEA785" w14:textId="77777777" w:rsidR="00E05D55" w:rsidRPr="00577495" w:rsidRDefault="00403349">
      <w:pPr>
        <w:pStyle w:val="SectionHeading"/>
        <w:rPr>
          <w:color w:val="auto"/>
          <w:sz w:val="22"/>
          <w:szCs w:val="22"/>
        </w:rPr>
      </w:pPr>
      <w:r w:rsidRPr="00577495">
        <w:rPr>
          <w:color w:val="auto"/>
          <w:sz w:val="22"/>
          <w:szCs w:val="22"/>
        </w:rPr>
        <w:t>Skills &amp; Abilities</w:t>
      </w:r>
    </w:p>
    <w:p w14:paraId="3C1BB20C" w14:textId="77777777" w:rsidR="001F45D0" w:rsidRPr="00577495" w:rsidRDefault="001F45D0" w:rsidP="000C2C17">
      <w:pPr>
        <w:pStyle w:val="ListBullet"/>
        <w:tabs>
          <w:tab w:val="clear" w:pos="144"/>
          <w:tab w:val="num" w:pos="288"/>
        </w:tabs>
        <w:ind w:left="288"/>
        <w:rPr>
          <w:color w:val="auto"/>
          <w:sz w:val="22"/>
          <w:szCs w:val="22"/>
        </w:rPr>
      </w:pPr>
      <w:r w:rsidRPr="00577495">
        <w:rPr>
          <w:color w:val="auto"/>
          <w:sz w:val="22"/>
          <w:szCs w:val="22"/>
        </w:rPr>
        <w:t>Fluent in Spanish, permitting enhancing marketing of bank products and services to a broader range of currents and potential customers while assisting them in document preparation, account servicing, and problem solving.</w:t>
      </w:r>
    </w:p>
    <w:p w14:paraId="0D8A4B08" w14:textId="77777777" w:rsidR="001F45D0" w:rsidRPr="00577495" w:rsidRDefault="001F45D0" w:rsidP="000C2C17">
      <w:pPr>
        <w:pStyle w:val="ListBullet"/>
        <w:tabs>
          <w:tab w:val="clear" w:pos="144"/>
          <w:tab w:val="num" w:pos="288"/>
        </w:tabs>
        <w:ind w:left="288"/>
        <w:rPr>
          <w:color w:val="auto"/>
          <w:sz w:val="22"/>
          <w:szCs w:val="22"/>
        </w:rPr>
      </w:pPr>
      <w:r w:rsidRPr="00577495">
        <w:rPr>
          <w:color w:val="auto"/>
          <w:sz w:val="22"/>
          <w:szCs w:val="22"/>
        </w:rPr>
        <w:t>Proficient in Microsoft applications including: Word, Excel and Windows 2000 /XP /Vista Operating Systems.</w:t>
      </w:r>
    </w:p>
    <w:p w14:paraId="0D6D2F20" w14:textId="77777777" w:rsidR="003C52DB" w:rsidRPr="00577495" w:rsidRDefault="00B945E8" w:rsidP="000C2C17">
      <w:pPr>
        <w:pStyle w:val="ListBullet"/>
        <w:tabs>
          <w:tab w:val="clear" w:pos="144"/>
          <w:tab w:val="num" w:pos="288"/>
        </w:tabs>
        <w:ind w:left="288"/>
        <w:rPr>
          <w:color w:val="auto"/>
          <w:sz w:val="22"/>
          <w:szCs w:val="22"/>
        </w:rPr>
      </w:pPr>
      <w:r w:rsidRPr="00577495">
        <w:rPr>
          <w:color w:val="auto"/>
          <w:sz w:val="22"/>
          <w:szCs w:val="22"/>
        </w:rPr>
        <w:t>Mortgage industry experience</w:t>
      </w:r>
    </w:p>
    <w:p w14:paraId="30B5A176" w14:textId="77777777" w:rsidR="001F45D0" w:rsidRPr="00577495" w:rsidRDefault="001F45D0" w:rsidP="000C2C17">
      <w:pPr>
        <w:pStyle w:val="ListBullet"/>
        <w:tabs>
          <w:tab w:val="clear" w:pos="144"/>
          <w:tab w:val="num" w:pos="288"/>
        </w:tabs>
        <w:ind w:left="288"/>
        <w:rPr>
          <w:color w:val="auto"/>
          <w:sz w:val="22"/>
          <w:szCs w:val="22"/>
        </w:rPr>
      </w:pPr>
      <w:r w:rsidRPr="00577495">
        <w:rPr>
          <w:color w:val="auto"/>
          <w:sz w:val="22"/>
          <w:szCs w:val="22"/>
        </w:rPr>
        <w:t>Computer Data Reports</w:t>
      </w:r>
    </w:p>
    <w:p w14:paraId="4300069B" w14:textId="77777777" w:rsidR="001F45D0" w:rsidRPr="00577495" w:rsidRDefault="001F45D0" w:rsidP="000C2C17">
      <w:pPr>
        <w:pStyle w:val="ListBullet"/>
        <w:tabs>
          <w:tab w:val="clear" w:pos="144"/>
          <w:tab w:val="num" w:pos="288"/>
        </w:tabs>
        <w:ind w:left="288"/>
        <w:rPr>
          <w:color w:val="auto"/>
          <w:sz w:val="22"/>
          <w:szCs w:val="22"/>
        </w:rPr>
      </w:pPr>
      <w:r w:rsidRPr="00577495">
        <w:rPr>
          <w:color w:val="auto"/>
          <w:sz w:val="22"/>
          <w:szCs w:val="22"/>
        </w:rPr>
        <w:t>Core Strengths in conflict resolution, problem solving, team strategizing, client relations, relationships and rapport building, communication skills, marketing propositions.</w:t>
      </w:r>
    </w:p>
    <w:p w14:paraId="730A40DF" w14:textId="77777777" w:rsidR="00E05D55" w:rsidRPr="00577495" w:rsidRDefault="001F45D0" w:rsidP="000C2C17">
      <w:pPr>
        <w:pStyle w:val="ListBullet"/>
        <w:tabs>
          <w:tab w:val="clear" w:pos="144"/>
          <w:tab w:val="num" w:pos="288"/>
        </w:tabs>
        <w:ind w:left="288"/>
        <w:rPr>
          <w:color w:val="auto"/>
          <w:sz w:val="22"/>
          <w:szCs w:val="22"/>
        </w:rPr>
      </w:pPr>
      <w:r w:rsidRPr="00577495">
        <w:rPr>
          <w:color w:val="auto"/>
          <w:sz w:val="22"/>
          <w:szCs w:val="22"/>
        </w:rPr>
        <w:t>Understanding of Paid Media Ads, SEO, Social Media and Web Development.</w:t>
      </w:r>
    </w:p>
    <w:p w14:paraId="6B679FAC" w14:textId="77777777" w:rsidR="00E05D55" w:rsidRPr="00577495" w:rsidRDefault="00403349">
      <w:pPr>
        <w:pStyle w:val="SectionHeading"/>
        <w:rPr>
          <w:color w:val="auto"/>
          <w:sz w:val="22"/>
          <w:szCs w:val="22"/>
        </w:rPr>
      </w:pPr>
      <w:r w:rsidRPr="00577495">
        <w:rPr>
          <w:color w:val="auto"/>
          <w:sz w:val="22"/>
          <w:szCs w:val="22"/>
        </w:rPr>
        <w:t>Experience</w:t>
      </w:r>
    </w:p>
    <w:p w14:paraId="3C33CF35" w14:textId="63FEF1E7" w:rsidR="0017739C" w:rsidRPr="00577495" w:rsidRDefault="0017739C" w:rsidP="00E37547">
      <w:pPr>
        <w:pStyle w:val="Subsection"/>
        <w:spacing w:before="100"/>
        <w:rPr>
          <w:b w:val="0"/>
          <w:bCs w:val="0"/>
          <w:color w:val="auto"/>
          <w:sz w:val="22"/>
          <w:szCs w:val="22"/>
        </w:rPr>
      </w:pPr>
      <w:r w:rsidRPr="00577495">
        <w:rPr>
          <w:color w:val="auto"/>
          <w:sz w:val="22"/>
          <w:szCs w:val="22"/>
          <w:u w:val="single"/>
        </w:rPr>
        <w:t>bank of the west</w:t>
      </w:r>
      <w:r w:rsidR="00E37547" w:rsidRPr="00577495">
        <w:rPr>
          <w:color w:val="auto"/>
          <w:sz w:val="22"/>
          <w:szCs w:val="22"/>
          <w:u w:val="single"/>
        </w:rPr>
        <w:t xml:space="preserve"> MANAGED SERVICES</w:t>
      </w:r>
      <w:r w:rsidRPr="00577495">
        <w:rPr>
          <w:color w:val="auto"/>
          <w:sz w:val="22"/>
          <w:szCs w:val="22"/>
        </w:rPr>
        <w:t>—</w:t>
      </w:r>
      <w:r w:rsidR="00E37547" w:rsidRPr="00577495">
        <w:rPr>
          <w:b w:val="0"/>
          <w:bCs w:val="0"/>
          <w:color w:val="auto"/>
          <w:sz w:val="22"/>
          <w:szCs w:val="22"/>
        </w:rPr>
        <w:t>STEELCASE</w:t>
      </w:r>
      <w:r w:rsidRPr="00577495">
        <w:rPr>
          <w:b w:val="0"/>
          <w:bCs w:val="0"/>
          <w:color w:val="auto"/>
          <w:sz w:val="22"/>
          <w:szCs w:val="22"/>
        </w:rPr>
        <w:t xml:space="preserve"> financial service inc.</w:t>
      </w:r>
      <w:r w:rsidR="00DD16D9" w:rsidRPr="00577495">
        <w:rPr>
          <w:b w:val="0"/>
          <w:bCs w:val="0"/>
          <w:color w:val="auto"/>
          <w:sz w:val="22"/>
          <w:szCs w:val="22"/>
        </w:rPr>
        <w:t xml:space="preserve"> 2017 - Current</w:t>
      </w:r>
    </w:p>
    <w:p w14:paraId="288AA661" w14:textId="50239415" w:rsidR="0017739C" w:rsidRPr="00577495" w:rsidRDefault="0017739C" w:rsidP="00E37547">
      <w:pPr>
        <w:pStyle w:val="ListBullet"/>
        <w:rPr>
          <w:color w:val="auto"/>
          <w:sz w:val="22"/>
          <w:szCs w:val="22"/>
        </w:rPr>
      </w:pPr>
      <w:r w:rsidRPr="00577495">
        <w:rPr>
          <w:color w:val="auto"/>
          <w:sz w:val="22"/>
          <w:szCs w:val="22"/>
        </w:rPr>
        <w:t xml:space="preserve">Administration of Steelcase Financial Services customer accounts </w:t>
      </w:r>
    </w:p>
    <w:p w14:paraId="010311EC" w14:textId="79B17962" w:rsidR="00E37547" w:rsidRPr="00577495" w:rsidRDefault="000111EA" w:rsidP="007C14FF">
      <w:pPr>
        <w:pStyle w:val="ListBullet"/>
        <w:tabs>
          <w:tab w:val="clear" w:pos="144"/>
          <w:tab w:val="num" w:pos="720"/>
          <w:tab w:val="num" w:pos="1680"/>
        </w:tabs>
        <w:ind w:left="864"/>
        <w:rPr>
          <w:color w:val="auto"/>
          <w:sz w:val="22"/>
          <w:szCs w:val="22"/>
        </w:rPr>
      </w:pPr>
      <w:r w:rsidRPr="00577495">
        <w:rPr>
          <w:color w:val="auto"/>
          <w:sz w:val="22"/>
          <w:szCs w:val="22"/>
        </w:rPr>
        <w:t>In charge of reconciling dispositions</w:t>
      </w:r>
    </w:p>
    <w:p w14:paraId="66DCB013" w14:textId="166CB48E" w:rsidR="000111EA" w:rsidRPr="00577495" w:rsidRDefault="000111EA" w:rsidP="007C14FF">
      <w:pPr>
        <w:pStyle w:val="ListBullet"/>
        <w:tabs>
          <w:tab w:val="clear" w:pos="144"/>
          <w:tab w:val="num" w:pos="864"/>
        </w:tabs>
        <w:ind w:left="864"/>
        <w:rPr>
          <w:color w:val="auto"/>
          <w:sz w:val="22"/>
          <w:szCs w:val="22"/>
        </w:rPr>
      </w:pPr>
      <w:r w:rsidRPr="00577495">
        <w:rPr>
          <w:color w:val="auto"/>
          <w:sz w:val="22"/>
          <w:szCs w:val="22"/>
        </w:rPr>
        <w:t>Responds to and investigates customer inquiries, concerns and issues via phone, fax, mail, e-mail in a timely and courteous manner</w:t>
      </w:r>
    </w:p>
    <w:p w14:paraId="3F39FC7C" w14:textId="3C8A5D3D" w:rsidR="000111EA" w:rsidRPr="00577495" w:rsidRDefault="000111EA" w:rsidP="007C14FF">
      <w:pPr>
        <w:pStyle w:val="ListBullet"/>
        <w:tabs>
          <w:tab w:val="clear" w:pos="144"/>
          <w:tab w:val="num" w:pos="864"/>
        </w:tabs>
        <w:ind w:left="864"/>
        <w:rPr>
          <w:color w:val="auto"/>
          <w:sz w:val="22"/>
          <w:szCs w:val="22"/>
        </w:rPr>
      </w:pPr>
      <w:r w:rsidRPr="00577495">
        <w:rPr>
          <w:color w:val="auto"/>
          <w:sz w:val="22"/>
          <w:szCs w:val="22"/>
        </w:rPr>
        <w:t xml:space="preserve">Supervised and effectively manage Steelcase contracts. </w:t>
      </w:r>
    </w:p>
    <w:p w14:paraId="2327CE32" w14:textId="10536B34" w:rsidR="000111EA" w:rsidRPr="00577495" w:rsidRDefault="000111EA" w:rsidP="007C14FF">
      <w:pPr>
        <w:pStyle w:val="ListBullet"/>
        <w:tabs>
          <w:tab w:val="clear" w:pos="144"/>
          <w:tab w:val="num" w:pos="864"/>
        </w:tabs>
        <w:ind w:left="864"/>
        <w:rPr>
          <w:color w:val="auto"/>
          <w:sz w:val="22"/>
          <w:szCs w:val="22"/>
        </w:rPr>
      </w:pPr>
      <w:r w:rsidRPr="00577495">
        <w:rPr>
          <w:color w:val="auto"/>
          <w:sz w:val="22"/>
          <w:szCs w:val="22"/>
        </w:rPr>
        <w:t xml:space="preserve">Lead contact for Steelcase customer financing, including reconciling all discrepancies </w:t>
      </w:r>
    </w:p>
    <w:p w14:paraId="6B445B58" w14:textId="45E66230" w:rsidR="000111EA" w:rsidRPr="00577495" w:rsidRDefault="000111EA" w:rsidP="007C14FF">
      <w:pPr>
        <w:pStyle w:val="ListBullet"/>
        <w:tabs>
          <w:tab w:val="clear" w:pos="144"/>
          <w:tab w:val="num" w:pos="864"/>
        </w:tabs>
        <w:ind w:left="864"/>
        <w:rPr>
          <w:color w:val="auto"/>
          <w:sz w:val="22"/>
          <w:szCs w:val="22"/>
        </w:rPr>
      </w:pPr>
      <w:r w:rsidRPr="00577495">
        <w:rPr>
          <w:color w:val="auto"/>
          <w:sz w:val="22"/>
          <w:szCs w:val="22"/>
        </w:rPr>
        <w:t xml:space="preserve">Month end duties include dollar buyouts, manage unapplied suspense account, </w:t>
      </w:r>
      <w:r w:rsidR="0017739C" w:rsidRPr="00577495">
        <w:rPr>
          <w:color w:val="auto"/>
          <w:sz w:val="22"/>
          <w:szCs w:val="22"/>
        </w:rPr>
        <w:t xml:space="preserve">investigate to distribute to contract for balancing </w:t>
      </w:r>
    </w:p>
    <w:p w14:paraId="6F3135C8" w14:textId="7BD8510B" w:rsidR="0017739C" w:rsidRPr="00577495" w:rsidRDefault="0017739C" w:rsidP="007C14FF">
      <w:pPr>
        <w:pStyle w:val="ListBullet"/>
        <w:tabs>
          <w:tab w:val="clear" w:pos="144"/>
          <w:tab w:val="num" w:pos="864"/>
        </w:tabs>
        <w:ind w:left="864"/>
        <w:rPr>
          <w:color w:val="auto"/>
          <w:sz w:val="22"/>
          <w:szCs w:val="22"/>
        </w:rPr>
      </w:pPr>
      <w:r w:rsidRPr="00577495">
        <w:rPr>
          <w:color w:val="auto"/>
          <w:sz w:val="22"/>
          <w:szCs w:val="22"/>
        </w:rPr>
        <w:t>Daily account activity, managed ACH receivables payments</w:t>
      </w:r>
    </w:p>
    <w:p w14:paraId="34AA0018" w14:textId="3251A5BA" w:rsidR="0017739C" w:rsidRPr="00577495" w:rsidRDefault="0017739C" w:rsidP="007C14FF">
      <w:pPr>
        <w:pStyle w:val="ListBullet"/>
        <w:tabs>
          <w:tab w:val="clear" w:pos="144"/>
          <w:tab w:val="num" w:pos="864"/>
        </w:tabs>
        <w:ind w:left="864"/>
        <w:rPr>
          <w:color w:val="auto"/>
          <w:sz w:val="22"/>
          <w:szCs w:val="22"/>
        </w:rPr>
      </w:pPr>
      <w:r w:rsidRPr="00577495">
        <w:rPr>
          <w:color w:val="auto"/>
          <w:sz w:val="22"/>
          <w:szCs w:val="22"/>
        </w:rPr>
        <w:t>Resolve and research accounts billing issues and complaints in a timely professional manner</w:t>
      </w:r>
    </w:p>
    <w:p w14:paraId="71761C74" w14:textId="77777777" w:rsidR="00E37547" w:rsidRPr="00577495" w:rsidRDefault="00E37547">
      <w:pPr>
        <w:pStyle w:val="Subsection"/>
        <w:spacing w:before="100"/>
        <w:rPr>
          <w:color w:val="auto"/>
          <w:sz w:val="22"/>
          <w:szCs w:val="22"/>
        </w:rPr>
      </w:pPr>
    </w:p>
    <w:p w14:paraId="016582A6" w14:textId="10B8DFC5" w:rsidR="00382657" w:rsidRPr="00577495" w:rsidRDefault="00DD16D9">
      <w:pPr>
        <w:pStyle w:val="Subsection"/>
        <w:spacing w:before="100"/>
        <w:rPr>
          <w:color w:val="auto"/>
          <w:sz w:val="22"/>
          <w:szCs w:val="22"/>
        </w:rPr>
      </w:pPr>
      <w:r w:rsidRPr="00577495">
        <w:rPr>
          <w:color w:val="auto"/>
          <w:sz w:val="22"/>
          <w:szCs w:val="22"/>
          <w:u w:val="single"/>
        </w:rPr>
        <w:t>Wells fargo home mortgage</w:t>
      </w:r>
      <w:r w:rsidRPr="00577495">
        <w:rPr>
          <w:color w:val="auto"/>
          <w:sz w:val="22"/>
          <w:szCs w:val="22"/>
        </w:rPr>
        <w:t xml:space="preserve">- </w:t>
      </w:r>
      <w:r w:rsidR="00382657" w:rsidRPr="00577495">
        <w:rPr>
          <w:b w:val="0"/>
          <w:bCs w:val="0"/>
          <w:color w:val="auto"/>
          <w:sz w:val="22"/>
          <w:szCs w:val="22"/>
        </w:rPr>
        <w:t>home Mortgage consultant</w:t>
      </w:r>
      <w:r w:rsidRPr="00577495">
        <w:rPr>
          <w:b w:val="0"/>
          <w:bCs w:val="0"/>
          <w:color w:val="auto"/>
          <w:sz w:val="22"/>
          <w:szCs w:val="22"/>
        </w:rPr>
        <w:t xml:space="preserve">, </w:t>
      </w:r>
      <w:r w:rsidR="00382657" w:rsidRPr="00577495">
        <w:rPr>
          <w:b w:val="0"/>
          <w:bCs w:val="0"/>
          <w:color w:val="auto"/>
          <w:sz w:val="22"/>
          <w:szCs w:val="22"/>
        </w:rPr>
        <w:t>va specialist</w:t>
      </w:r>
      <w:r w:rsidR="00382657" w:rsidRPr="00577495">
        <w:rPr>
          <w:color w:val="auto"/>
          <w:sz w:val="22"/>
          <w:szCs w:val="22"/>
        </w:rPr>
        <w:t xml:space="preserve">  </w:t>
      </w:r>
      <w:r w:rsidR="00382657" w:rsidRPr="00577495">
        <w:rPr>
          <w:b w:val="0"/>
          <w:bCs w:val="0"/>
          <w:color w:val="auto"/>
          <w:sz w:val="22"/>
          <w:szCs w:val="22"/>
        </w:rPr>
        <w:t>2016 -2017</w:t>
      </w:r>
    </w:p>
    <w:p w14:paraId="2E51C2D8" w14:textId="0DEA3695" w:rsidR="00382657" w:rsidRPr="00577495" w:rsidRDefault="009B2D22" w:rsidP="00382657">
      <w:pPr>
        <w:pStyle w:val="ListBullet"/>
        <w:rPr>
          <w:color w:val="auto"/>
          <w:sz w:val="22"/>
          <w:szCs w:val="22"/>
        </w:rPr>
      </w:pPr>
      <w:r w:rsidRPr="00577495">
        <w:rPr>
          <w:color w:val="auto"/>
          <w:sz w:val="22"/>
          <w:szCs w:val="22"/>
        </w:rPr>
        <w:t xml:space="preserve">Develop strategic </w:t>
      </w:r>
      <w:r w:rsidR="00382657" w:rsidRPr="00577495">
        <w:rPr>
          <w:color w:val="auto"/>
          <w:sz w:val="22"/>
          <w:szCs w:val="22"/>
        </w:rPr>
        <w:t>business liaison; attracting more mortgage customers; and expeditiously completing mortgage loan processing and closing.</w:t>
      </w:r>
    </w:p>
    <w:p w14:paraId="11AC9637" w14:textId="77777777" w:rsidR="00382657" w:rsidRPr="00577495" w:rsidRDefault="00382657" w:rsidP="00382657">
      <w:pPr>
        <w:pStyle w:val="ListBullet"/>
        <w:rPr>
          <w:color w:val="auto"/>
          <w:sz w:val="22"/>
          <w:szCs w:val="22"/>
        </w:rPr>
      </w:pPr>
      <w:r w:rsidRPr="00577495">
        <w:rPr>
          <w:color w:val="auto"/>
          <w:sz w:val="22"/>
          <w:szCs w:val="22"/>
        </w:rPr>
        <w:t>Analyzing details financial and credit data, matching customer needs with an appropriate loan program and level of risk.</w:t>
      </w:r>
    </w:p>
    <w:p w14:paraId="250B6E5F" w14:textId="77777777" w:rsidR="00382657" w:rsidRPr="00577495" w:rsidRDefault="00382657" w:rsidP="00382657">
      <w:pPr>
        <w:pStyle w:val="ListBullet"/>
        <w:rPr>
          <w:color w:val="auto"/>
          <w:sz w:val="22"/>
          <w:szCs w:val="22"/>
        </w:rPr>
      </w:pPr>
      <w:r w:rsidRPr="00577495">
        <w:rPr>
          <w:color w:val="auto"/>
          <w:sz w:val="22"/>
          <w:szCs w:val="22"/>
        </w:rPr>
        <w:t>Understanding real estate appraisals, title reports, and real estate transactions.</w:t>
      </w:r>
    </w:p>
    <w:p w14:paraId="4295FF0D" w14:textId="77777777" w:rsidR="00382657" w:rsidRPr="00577495" w:rsidRDefault="00382657" w:rsidP="00382657">
      <w:pPr>
        <w:pStyle w:val="ListBullet"/>
        <w:rPr>
          <w:color w:val="auto"/>
          <w:sz w:val="22"/>
          <w:szCs w:val="22"/>
        </w:rPr>
      </w:pPr>
      <w:r w:rsidRPr="00577495">
        <w:rPr>
          <w:color w:val="auto"/>
          <w:sz w:val="22"/>
          <w:szCs w:val="22"/>
        </w:rPr>
        <w:t>Understanding customer credit decision, knowledgeable to read credit reports with high and low risk following mortgages guidelines.</w:t>
      </w:r>
    </w:p>
    <w:p w14:paraId="0F667153" w14:textId="77DF345F" w:rsidR="00382657" w:rsidRPr="00577495" w:rsidRDefault="00382657" w:rsidP="00382657">
      <w:pPr>
        <w:pStyle w:val="ListBullet"/>
        <w:rPr>
          <w:color w:val="auto"/>
          <w:sz w:val="22"/>
          <w:szCs w:val="22"/>
        </w:rPr>
      </w:pPr>
      <w:r w:rsidRPr="00577495">
        <w:rPr>
          <w:color w:val="auto"/>
          <w:sz w:val="22"/>
          <w:szCs w:val="22"/>
        </w:rPr>
        <w:t xml:space="preserve">SAFE certified to provide job duties which may include the offering and negotiating of terms and taking applications for a </w:t>
      </w:r>
      <w:r w:rsidR="00577495" w:rsidRPr="00577495">
        <w:rPr>
          <w:color w:val="auto"/>
          <w:sz w:val="22"/>
          <w:szCs w:val="22"/>
        </w:rPr>
        <w:t>dwelling secured transaction</w:t>
      </w:r>
      <w:r w:rsidRPr="00577495">
        <w:rPr>
          <w:color w:val="auto"/>
          <w:sz w:val="22"/>
          <w:szCs w:val="22"/>
        </w:rPr>
        <w:t>.</w:t>
      </w:r>
    </w:p>
    <w:p w14:paraId="22AA7B20" w14:textId="3A49FED8" w:rsidR="00382657" w:rsidRPr="00577495" w:rsidRDefault="003C52DB" w:rsidP="009B2D22">
      <w:pPr>
        <w:pStyle w:val="ListBullet"/>
        <w:rPr>
          <w:color w:val="auto"/>
          <w:sz w:val="22"/>
          <w:szCs w:val="22"/>
        </w:rPr>
      </w:pPr>
      <w:r w:rsidRPr="00577495">
        <w:rPr>
          <w:color w:val="auto"/>
          <w:sz w:val="22"/>
          <w:szCs w:val="22"/>
        </w:rPr>
        <w:t xml:space="preserve">Submitting customer’s application, quote the rate and points, and complete follow-up activities with the registration lock-in. </w:t>
      </w:r>
    </w:p>
    <w:p w14:paraId="43C26CED" w14:textId="77777777" w:rsidR="009B2D22" w:rsidRPr="00577495" w:rsidRDefault="009B2D22" w:rsidP="0017739C">
      <w:pPr>
        <w:pStyle w:val="ListBullet"/>
        <w:numPr>
          <w:ilvl w:val="0"/>
          <w:numId w:val="0"/>
        </w:numPr>
        <w:ind w:left="144"/>
        <w:rPr>
          <w:color w:val="auto"/>
          <w:sz w:val="22"/>
          <w:szCs w:val="22"/>
        </w:rPr>
      </w:pPr>
    </w:p>
    <w:p w14:paraId="0142408A" w14:textId="11696D56" w:rsidR="00E05D55" w:rsidRPr="00577495" w:rsidRDefault="00DD16D9">
      <w:pPr>
        <w:pStyle w:val="Subsection"/>
        <w:spacing w:before="100"/>
        <w:rPr>
          <w:color w:val="auto"/>
          <w:sz w:val="22"/>
          <w:szCs w:val="22"/>
        </w:rPr>
      </w:pPr>
      <w:r w:rsidRPr="00577495">
        <w:rPr>
          <w:color w:val="auto"/>
          <w:sz w:val="22"/>
          <w:szCs w:val="22"/>
          <w:u w:val="single"/>
        </w:rPr>
        <w:t>sTERLING bANK &amp; tRUST</w:t>
      </w:r>
      <w:r w:rsidRPr="00577495">
        <w:rPr>
          <w:color w:val="auto"/>
          <w:sz w:val="22"/>
          <w:szCs w:val="22"/>
        </w:rPr>
        <w:t xml:space="preserve"> - </w:t>
      </w:r>
      <w:r w:rsidR="009F1E24" w:rsidRPr="00577495">
        <w:rPr>
          <w:b w:val="0"/>
          <w:bCs w:val="0"/>
          <w:color w:val="auto"/>
          <w:sz w:val="22"/>
          <w:szCs w:val="22"/>
        </w:rPr>
        <w:t>Branch Manager, Mortgage Loan Officer &amp; Bu</w:t>
      </w:r>
      <w:r w:rsidRPr="00577495">
        <w:rPr>
          <w:b w:val="0"/>
          <w:bCs w:val="0"/>
          <w:color w:val="auto"/>
          <w:sz w:val="22"/>
          <w:szCs w:val="22"/>
        </w:rPr>
        <w:t>s</w:t>
      </w:r>
      <w:r w:rsidR="009F1E24" w:rsidRPr="00577495">
        <w:rPr>
          <w:b w:val="0"/>
          <w:bCs w:val="0"/>
          <w:color w:val="auto"/>
          <w:sz w:val="22"/>
          <w:szCs w:val="22"/>
        </w:rPr>
        <w:t>iness BANKING</w:t>
      </w:r>
      <w:r w:rsidR="00403349" w:rsidRPr="00577495">
        <w:rPr>
          <w:b w:val="0"/>
          <w:bCs w:val="0"/>
          <w:color w:val="auto"/>
          <w:sz w:val="22"/>
          <w:szCs w:val="22"/>
        </w:rPr>
        <w:t> </w:t>
      </w:r>
      <w:r w:rsidR="009F1E24" w:rsidRPr="00577495">
        <w:rPr>
          <w:b w:val="0"/>
          <w:bCs w:val="0"/>
          <w:color w:val="auto"/>
          <w:sz w:val="22"/>
          <w:szCs w:val="22"/>
        </w:rPr>
        <w:t>2010 -2013</w:t>
      </w:r>
    </w:p>
    <w:p w14:paraId="65B28D4D" w14:textId="77777777" w:rsidR="00E24322" w:rsidRPr="00577495" w:rsidRDefault="00E24322" w:rsidP="00E24322">
      <w:pPr>
        <w:pStyle w:val="ListBullet"/>
        <w:rPr>
          <w:color w:val="auto"/>
          <w:sz w:val="22"/>
          <w:szCs w:val="22"/>
        </w:rPr>
      </w:pPr>
      <w:r w:rsidRPr="00577495">
        <w:rPr>
          <w:color w:val="auto"/>
          <w:sz w:val="22"/>
          <w:szCs w:val="22"/>
        </w:rPr>
        <w:t>Increase mortgage loan portfolio of the bank, by developing strategic business liaison; attracting more mortgage customers; and expeditiously completing mortgage loan processing and closing.</w:t>
      </w:r>
    </w:p>
    <w:p w14:paraId="0DE3B265" w14:textId="77777777" w:rsidR="00E24322" w:rsidRPr="00577495" w:rsidRDefault="00E24322" w:rsidP="00E24322">
      <w:pPr>
        <w:pStyle w:val="ListBullet"/>
        <w:rPr>
          <w:color w:val="auto"/>
          <w:sz w:val="22"/>
          <w:szCs w:val="22"/>
        </w:rPr>
      </w:pPr>
      <w:r w:rsidRPr="00577495">
        <w:rPr>
          <w:color w:val="auto"/>
          <w:sz w:val="22"/>
          <w:szCs w:val="22"/>
        </w:rPr>
        <w:t>Managed a highly successful bank branch demonstrating skills of a leader, supervising staff, a multitasker, a problem-solver and a goal oriented professional.</w:t>
      </w:r>
    </w:p>
    <w:p w14:paraId="686F28E9" w14:textId="14C68342" w:rsidR="00E24322" w:rsidRPr="00577495" w:rsidRDefault="00E24322" w:rsidP="00E24322">
      <w:pPr>
        <w:pStyle w:val="ListBullet"/>
        <w:rPr>
          <w:color w:val="auto"/>
          <w:sz w:val="22"/>
          <w:szCs w:val="22"/>
        </w:rPr>
      </w:pPr>
      <w:r w:rsidRPr="00577495">
        <w:rPr>
          <w:color w:val="auto"/>
          <w:sz w:val="22"/>
          <w:szCs w:val="22"/>
        </w:rPr>
        <w:t xml:space="preserve">Successfully managed the day-to-day administrative operations of </w:t>
      </w:r>
      <w:r w:rsidR="00577495" w:rsidRPr="00577495">
        <w:rPr>
          <w:color w:val="auto"/>
          <w:sz w:val="22"/>
          <w:szCs w:val="22"/>
        </w:rPr>
        <w:t>high-volume</w:t>
      </w:r>
      <w:r w:rsidRPr="00577495">
        <w:rPr>
          <w:color w:val="auto"/>
          <w:sz w:val="22"/>
          <w:szCs w:val="22"/>
        </w:rPr>
        <w:t xml:space="preserve"> branch as demonstrated by the perfect scores on internal audits.</w:t>
      </w:r>
    </w:p>
    <w:p w14:paraId="0B814F7C" w14:textId="77777777" w:rsidR="00E24322" w:rsidRPr="00577495" w:rsidRDefault="00E24322" w:rsidP="00E24322">
      <w:pPr>
        <w:pStyle w:val="ListBullet"/>
        <w:rPr>
          <w:color w:val="auto"/>
          <w:sz w:val="22"/>
          <w:szCs w:val="22"/>
        </w:rPr>
      </w:pPr>
      <w:r w:rsidRPr="00577495">
        <w:rPr>
          <w:color w:val="auto"/>
          <w:sz w:val="22"/>
          <w:szCs w:val="22"/>
        </w:rPr>
        <w:t>Supervised branch staff including their daily activities, performance reviews and professional development. Designed and monitored employee training related to the bank policies, and relevant law and regulations. Led and motivated staff to meet goals.</w:t>
      </w:r>
    </w:p>
    <w:p w14:paraId="7AD2FD8B" w14:textId="009398E9" w:rsidR="00E05D55" w:rsidRPr="00577495" w:rsidRDefault="00E24322">
      <w:pPr>
        <w:pStyle w:val="ListBullet"/>
        <w:rPr>
          <w:color w:val="auto"/>
          <w:sz w:val="22"/>
          <w:szCs w:val="22"/>
        </w:rPr>
      </w:pPr>
      <w:r w:rsidRPr="00577495">
        <w:rPr>
          <w:color w:val="auto"/>
          <w:sz w:val="22"/>
          <w:szCs w:val="22"/>
        </w:rPr>
        <w:t>Oversaw daily transactions</w:t>
      </w:r>
      <w:r w:rsidR="00577495">
        <w:rPr>
          <w:color w:val="auto"/>
          <w:sz w:val="22"/>
          <w:szCs w:val="22"/>
        </w:rPr>
        <w:t xml:space="preserve">, audits </w:t>
      </w:r>
      <w:r w:rsidR="00577495" w:rsidRPr="00577495">
        <w:rPr>
          <w:color w:val="auto"/>
          <w:sz w:val="22"/>
          <w:szCs w:val="22"/>
        </w:rPr>
        <w:t>to</w:t>
      </w:r>
      <w:r w:rsidRPr="00577495">
        <w:rPr>
          <w:color w:val="auto"/>
          <w:sz w:val="22"/>
          <w:szCs w:val="22"/>
        </w:rPr>
        <w:t xml:space="preserve"> ensure compliance with bank and regulatory requirements.</w:t>
      </w:r>
    </w:p>
    <w:sdt>
      <w:sdtPr>
        <w:rPr>
          <w:b w:val="0"/>
          <w:bCs w:val="0"/>
          <w:caps w:val="0"/>
          <w:color w:val="auto"/>
          <w:sz w:val="22"/>
          <w:szCs w:val="22"/>
        </w:rPr>
        <w:id w:val="417760904"/>
      </w:sdtPr>
      <w:sdtEndPr/>
      <w:sdtContent>
        <w:sdt>
          <w:sdtPr>
            <w:rPr>
              <w:b w:val="0"/>
              <w:bCs w:val="0"/>
              <w:caps w:val="0"/>
              <w:color w:val="auto"/>
              <w:sz w:val="22"/>
              <w:szCs w:val="22"/>
            </w:rPr>
            <w:id w:val="-1773932447"/>
          </w:sdtPr>
          <w:sdtEndPr/>
          <w:sdtContent>
            <w:p w14:paraId="76A3E560" w14:textId="73B3B0EC" w:rsidR="00E05D55" w:rsidRPr="00577495" w:rsidRDefault="00DD16D9">
              <w:pPr>
                <w:pStyle w:val="Subsection"/>
                <w:rPr>
                  <w:color w:val="auto"/>
                  <w:sz w:val="22"/>
                  <w:szCs w:val="22"/>
                </w:rPr>
              </w:pPr>
              <w:r w:rsidRPr="00577495">
                <w:rPr>
                  <w:color w:val="auto"/>
                  <w:sz w:val="22"/>
                  <w:szCs w:val="22"/>
                  <w:u w:val="single"/>
                </w:rPr>
                <w:t>WELLS FARGO BANK</w:t>
              </w:r>
              <w:r w:rsidRPr="00577495">
                <w:rPr>
                  <w:color w:val="auto"/>
                  <w:sz w:val="22"/>
                  <w:szCs w:val="22"/>
                </w:rPr>
                <w:t xml:space="preserve"> </w:t>
              </w:r>
              <w:r w:rsidRPr="00577495">
                <w:rPr>
                  <w:b w:val="0"/>
                  <w:bCs w:val="0"/>
                  <w:color w:val="auto"/>
                  <w:sz w:val="22"/>
                  <w:szCs w:val="22"/>
                </w:rPr>
                <w:t xml:space="preserve">- </w:t>
              </w:r>
              <w:r w:rsidR="009F1E24" w:rsidRPr="00577495">
                <w:rPr>
                  <w:b w:val="0"/>
                  <w:bCs w:val="0"/>
                  <w:color w:val="auto"/>
                  <w:sz w:val="22"/>
                  <w:szCs w:val="22"/>
                </w:rPr>
                <w:t>b</w:t>
              </w:r>
              <w:r w:rsidR="00E24322" w:rsidRPr="00577495">
                <w:rPr>
                  <w:b w:val="0"/>
                  <w:bCs w:val="0"/>
                  <w:color w:val="auto"/>
                  <w:sz w:val="22"/>
                  <w:szCs w:val="22"/>
                </w:rPr>
                <w:t>USINESS BANK</w:t>
              </w:r>
              <w:r w:rsidRPr="00577495">
                <w:rPr>
                  <w:b w:val="0"/>
                  <w:bCs w:val="0"/>
                  <w:color w:val="auto"/>
                  <w:sz w:val="22"/>
                  <w:szCs w:val="22"/>
                </w:rPr>
                <w:t>ING</w:t>
              </w:r>
              <w:r w:rsidR="00E24322" w:rsidRPr="00577495">
                <w:rPr>
                  <w:b w:val="0"/>
                  <w:bCs w:val="0"/>
                  <w:color w:val="auto"/>
                  <w:sz w:val="22"/>
                  <w:szCs w:val="22"/>
                </w:rPr>
                <w:t xml:space="preserve"> CONSULTANT</w:t>
              </w:r>
              <w:r w:rsidR="00403349" w:rsidRPr="00577495">
                <w:rPr>
                  <w:b w:val="0"/>
                  <w:bCs w:val="0"/>
                  <w:color w:val="auto"/>
                  <w:sz w:val="22"/>
                  <w:szCs w:val="22"/>
                </w:rPr>
                <w:t> </w:t>
              </w:r>
              <w:r w:rsidR="00E24322" w:rsidRPr="00577495">
                <w:rPr>
                  <w:b w:val="0"/>
                  <w:bCs w:val="0"/>
                  <w:color w:val="auto"/>
                  <w:sz w:val="22"/>
                  <w:szCs w:val="22"/>
                </w:rPr>
                <w:t>2002 - 2009</w:t>
              </w:r>
            </w:p>
            <w:p w14:paraId="08A37E9D" w14:textId="612E0607" w:rsidR="001F45D0" w:rsidRPr="00577495" w:rsidRDefault="001F45D0" w:rsidP="001F45D0">
              <w:pPr>
                <w:pStyle w:val="ListBullet"/>
                <w:rPr>
                  <w:color w:val="auto"/>
                  <w:sz w:val="22"/>
                  <w:szCs w:val="22"/>
                </w:rPr>
              </w:pPr>
              <w:r w:rsidRPr="00577495">
                <w:rPr>
                  <w:color w:val="auto"/>
                  <w:sz w:val="22"/>
                  <w:szCs w:val="22"/>
                </w:rPr>
                <w:t xml:space="preserve">Provided effective </w:t>
              </w:r>
              <w:r w:rsidR="005E3B0C" w:rsidRPr="00577495">
                <w:rPr>
                  <w:color w:val="auto"/>
                  <w:sz w:val="22"/>
                  <w:szCs w:val="22"/>
                </w:rPr>
                <w:t xml:space="preserve">custom </w:t>
              </w:r>
              <w:r w:rsidRPr="00577495">
                <w:rPr>
                  <w:color w:val="auto"/>
                  <w:sz w:val="22"/>
                  <w:szCs w:val="22"/>
                </w:rPr>
                <w:t xml:space="preserve">financial solutions for </w:t>
              </w:r>
              <w:r w:rsidR="005E3B0C" w:rsidRPr="00577495">
                <w:rPr>
                  <w:color w:val="auto"/>
                  <w:sz w:val="22"/>
                  <w:szCs w:val="22"/>
                </w:rPr>
                <w:t xml:space="preserve">business </w:t>
              </w:r>
              <w:r w:rsidRPr="00577495">
                <w:rPr>
                  <w:color w:val="auto"/>
                  <w:sz w:val="22"/>
                  <w:szCs w:val="22"/>
                </w:rPr>
                <w:t>customers.</w:t>
              </w:r>
            </w:p>
            <w:p w14:paraId="033D0A1B" w14:textId="50CFDCE1" w:rsidR="001F45D0" w:rsidRPr="00577495" w:rsidRDefault="005E3B0C" w:rsidP="001F45D0">
              <w:pPr>
                <w:pStyle w:val="ListBullet"/>
                <w:rPr>
                  <w:color w:val="auto"/>
                  <w:sz w:val="22"/>
                  <w:szCs w:val="22"/>
                </w:rPr>
              </w:pPr>
              <w:r w:rsidRPr="00577495">
                <w:rPr>
                  <w:color w:val="auto"/>
                  <w:sz w:val="22"/>
                  <w:szCs w:val="22"/>
                </w:rPr>
                <w:t xml:space="preserve">Developed and trained associates in effective </w:t>
              </w:r>
              <w:r w:rsidR="00EE6D82" w:rsidRPr="00577495">
                <w:rPr>
                  <w:color w:val="auto"/>
                  <w:sz w:val="22"/>
                  <w:szCs w:val="22"/>
                </w:rPr>
                <w:t>consumer</w:t>
              </w:r>
              <w:r w:rsidR="001F45D0" w:rsidRPr="00577495">
                <w:rPr>
                  <w:color w:val="auto"/>
                  <w:sz w:val="22"/>
                  <w:szCs w:val="22"/>
                </w:rPr>
                <w:t xml:space="preserve"> banking services </w:t>
              </w:r>
            </w:p>
            <w:p w14:paraId="57B962B5" w14:textId="77777777" w:rsidR="001F45D0" w:rsidRPr="00577495" w:rsidRDefault="001F45D0" w:rsidP="001F45D0">
              <w:pPr>
                <w:pStyle w:val="ListBullet"/>
                <w:rPr>
                  <w:color w:val="auto"/>
                  <w:sz w:val="22"/>
                  <w:szCs w:val="22"/>
                </w:rPr>
              </w:pPr>
              <w:r w:rsidRPr="00577495">
                <w:rPr>
                  <w:color w:val="auto"/>
                  <w:sz w:val="22"/>
                  <w:szCs w:val="22"/>
                </w:rPr>
                <w:t>Managed branch as a manager’s backup frequently and assisted in daily banking operations.</w:t>
              </w:r>
            </w:p>
            <w:p w14:paraId="44E5C71E" w14:textId="57B94794" w:rsidR="001F45D0" w:rsidRPr="00577495" w:rsidRDefault="001F45D0" w:rsidP="00577495">
              <w:pPr>
                <w:pStyle w:val="ListBullet"/>
                <w:rPr>
                  <w:color w:val="auto"/>
                  <w:sz w:val="22"/>
                  <w:szCs w:val="22"/>
                </w:rPr>
              </w:pPr>
              <w:r w:rsidRPr="00577495">
                <w:rPr>
                  <w:color w:val="auto"/>
                  <w:sz w:val="22"/>
                  <w:szCs w:val="22"/>
                </w:rPr>
                <w:t xml:space="preserve">Proven track record of meeting and exceeding all sales goals by cross-selling new products and services through superior product knowledge and consistent follow-up on bank referrals. </w:t>
              </w:r>
            </w:p>
          </w:sdtContent>
        </w:sdt>
      </w:sdtContent>
    </w:sdt>
    <w:p w14:paraId="1D908706" w14:textId="243E0248" w:rsidR="00314564" w:rsidRPr="00577495" w:rsidRDefault="00314564" w:rsidP="006C25E7">
      <w:pPr>
        <w:pStyle w:val="SectionHeading"/>
        <w:rPr>
          <w:color w:val="auto"/>
          <w:sz w:val="22"/>
          <w:szCs w:val="22"/>
        </w:rPr>
      </w:pPr>
      <w:r w:rsidRPr="00577495">
        <w:rPr>
          <w:color w:val="auto"/>
          <w:sz w:val="22"/>
          <w:szCs w:val="22"/>
        </w:rPr>
        <w:t>Education</w:t>
      </w:r>
    </w:p>
    <w:p w14:paraId="2A1BB8F9" w14:textId="381F48D9" w:rsidR="00577495" w:rsidRPr="00577495" w:rsidRDefault="00577495" w:rsidP="00577495">
      <w:pPr>
        <w:rPr>
          <w:sz w:val="22"/>
          <w:szCs w:val="22"/>
        </w:rPr>
      </w:pPr>
      <w:r w:rsidRPr="00577495">
        <w:rPr>
          <w:sz w:val="22"/>
          <w:szCs w:val="22"/>
        </w:rPr>
        <w:t xml:space="preserve">Fullerton College, </w:t>
      </w:r>
      <w:r w:rsidRPr="00577495">
        <w:rPr>
          <w:sz w:val="22"/>
          <w:szCs w:val="22"/>
        </w:rPr>
        <w:t xml:space="preserve">Fullerton, </w:t>
      </w:r>
      <w:proofErr w:type="gramStart"/>
      <w:r w:rsidRPr="00577495">
        <w:rPr>
          <w:sz w:val="22"/>
          <w:szCs w:val="22"/>
        </w:rPr>
        <w:t>CA</w:t>
      </w:r>
      <w:r w:rsidRPr="00577495">
        <w:rPr>
          <w:sz w:val="22"/>
          <w:szCs w:val="22"/>
        </w:rPr>
        <w:t xml:space="preserve">  </w:t>
      </w:r>
      <w:r>
        <w:rPr>
          <w:sz w:val="22"/>
          <w:szCs w:val="22"/>
        </w:rPr>
        <w:t>Course</w:t>
      </w:r>
      <w:proofErr w:type="gramEnd"/>
      <w:r>
        <w:rPr>
          <w:sz w:val="22"/>
          <w:szCs w:val="22"/>
        </w:rPr>
        <w:t xml:space="preserve"> work in Architecture and Design</w:t>
      </w:r>
    </w:p>
    <w:p w14:paraId="04E3CDD8" w14:textId="4C98A8B3" w:rsidR="006C25E7" w:rsidRPr="00577495" w:rsidRDefault="006C25E7" w:rsidP="006C25E7">
      <w:pPr>
        <w:pStyle w:val="SectionHeading"/>
        <w:rPr>
          <w:color w:val="auto"/>
          <w:sz w:val="22"/>
          <w:szCs w:val="22"/>
        </w:rPr>
      </w:pPr>
      <w:r w:rsidRPr="00577495">
        <w:rPr>
          <w:color w:val="auto"/>
          <w:sz w:val="22"/>
          <w:szCs w:val="22"/>
        </w:rPr>
        <w:t>Professional Organizations</w:t>
      </w:r>
    </w:p>
    <w:p w14:paraId="200D0964" w14:textId="4475898C" w:rsidR="0017739C" w:rsidRPr="00577495" w:rsidRDefault="0017739C" w:rsidP="0017739C">
      <w:pPr>
        <w:pStyle w:val="ListBullet"/>
        <w:rPr>
          <w:color w:val="auto"/>
          <w:sz w:val="22"/>
          <w:szCs w:val="22"/>
        </w:rPr>
      </w:pPr>
      <w:r w:rsidRPr="00577495">
        <w:rPr>
          <w:color w:val="auto"/>
          <w:sz w:val="22"/>
          <w:szCs w:val="22"/>
        </w:rPr>
        <w:t xml:space="preserve">Kids’ Chance of Arizona Advisory Board Volunteer </w:t>
      </w:r>
    </w:p>
    <w:p w14:paraId="1F5AFC3F" w14:textId="0E2C24FF" w:rsidR="001F45D0" w:rsidRPr="00577495" w:rsidRDefault="00DD16D9" w:rsidP="005E3B0C">
      <w:pPr>
        <w:pStyle w:val="ListBullet"/>
        <w:rPr>
          <w:color w:val="auto"/>
          <w:sz w:val="22"/>
          <w:szCs w:val="22"/>
        </w:rPr>
      </w:pPr>
      <w:r w:rsidRPr="00577495">
        <w:rPr>
          <w:color w:val="auto"/>
          <w:sz w:val="22"/>
          <w:szCs w:val="22"/>
        </w:rPr>
        <w:t xml:space="preserve">Meetups </w:t>
      </w:r>
      <w:r w:rsidR="00314564" w:rsidRPr="00577495">
        <w:rPr>
          <w:color w:val="auto"/>
          <w:sz w:val="22"/>
          <w:szCs w:val="22"/>
        </w:rPr>
        <w:t>Phoenix;</w:t>
      </w:r>
      <w:r w:rsidR="006C25E7" w:rsidRPr="00577495">
        <w:rPr>
          <w:color w:val="auto"/>
          <w:sz w:val="22"/>
          <w:szCs w:val="22"/>
        </w:rPr>
        <w:t xml:space="preserve"> a local non-profit organization which bring young professionals together to </w:t>
      </w:r>
      <w:r w:rsidRPr="00577495">
        <w:rPr>
          <w:color w:val="auto"/>
          <w:sz w:val="22"/>
          <w:szCs w:val="22"/>
        </w:rPr>
        <w:t>discuss /</w:t>
      </w:r>
      <w:r w:rsidR="006C25E7" w:rsidRPr="00577495">
        <w:rPr>
          <w:color w:val="auto"/>
          <w:sz w:val="22"/>
          <w:szCs w:val="22"/>
        </w:rPr>
        <w:t xml:space="preserve">refer business </w:t>
      </w:r>
      <w:r w:rsidRPr="00577495">
        <w:rPr>
          <w:color w:val="auto"/>
          <w:sz w:val="22"/>
          <w:szCs w:val="22"/>
        </w:rPr>
        <w:t>opportunities in the community</w:t>
      </w:r>
      <w:r w:rsidR="005E3B0C" w:rsidRPr="00577495">
        <w:rPr>
          <w:color w:val="auto"/>
          <w:sz w:val="22"/>
          <w:szCs w:val="22"/>
        </w:rPr>
        <w:t>.</w:t>
      </w:r>
      <w:r w:rsidR="006C25E7" w:rsidRPr="00577495">
        <w:rPr>
          <w:color w:val="auto"/>
          <w:sz w:val="22"/>
          <w:szCs w:val="22"/>
        </w:rPr>
        <w:t xml:space="preserve"> </w:t>
      </w:r>
    </w:p>
    <w:sectPr w:rsidR="001F45D0" w:rsidRPr="00577495">
      <w:footerReference w:type="default" r:id="rId9"/>
      <w:pgSz w:w="12240" w:h="15840"/>
      <w:pgMar w:top="1296"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8A560" w14:textId="77777777" w:rsidR="00D30C49" w:rsidRDefault="00D30C49">
      <w:pPr>
        <w:spacing w:after="0"/>
      </w:pPr>
      <w:r>
        <w:separator/>
      </w:r>
    </w:p>
  </w:endnote>
  <w:endnote w:type="continuationSeparator" w:id="0">
    <w:p w14:paraId="44617E44" w14:textId="77777777" w:rsidR="00D30C49" w:rsidRDefault="00D30C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DA559" w14:textId="77777777" w:rsidR="0022738A" w:rsidRDefault="0022738A">
    <w:pPr>
      <w:pStyle w:val="Footer"/>
    </w:pPr>
    <w:r>
      <w:t xml:space="preserve">Page </w:t>
    </w:r>
    <w:r>
      <w:fldChar w:fldCharType="begin"/>
    </w:r>
    <w:r>
      <w:instrText xml:space="preserve"> PAGE   \* MERGEFORMAT </w:instrText>
    </w:r>
    <w:r>
      <w:fldChar w:fldCharType="separate"/>
    </w:r>
    <w:r w:rsidR="00C93D4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A2BBB" w14:textId="77777777" w:rsidR="00D30C49" w:rsidRDefault="00D30C49">
      <w:pPr>
        <w:spacing w:after="0"/>
      </w:pPr>
      <w:r>
        <w:separator/>
      </w:r>
    </w:p>
  </w:footnote>
  <w:footnote w:type="continuationSeparator" w:id="0">
    <w:p w14:paraId="2488D6B0" w14:textId="77777777" w:rsidR="00D30C49" w:rsidRDefault="00D30C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A44C836"/>
    <w:lvl w:ilvl="0">
      <w:start w:val="1"/>
      <w:numFmt w:val="bullet"/>
      <w:pStyle w:val="ListBullet"/>
      <w:lvlText w:val="·"/>
      <w:lvlJc w:val="left"/>
      <w:pPr>
        <w:tabs>
          <w:tab w:val="num" w:pos="144"/>
        </w:tabs>
        <w:ind w:left="144" w:hanging="144"/>
      </w:pPr>
      <w:rPr>
        <w:rFonts w:ascii="Cambria" w:hAnsi="Cambria" w:hint="default"/>
      </w:rPr>
    </w:lvl>
  </w:abstractNum>
  <w:abstractNum w:abstractNumId="1" w15:restartNumberingAfterBreak="0">
    <w:nsid w:val="155E659F"/>
    <w:multiLevelType w:val="hybridMultilevel"/>
    <w:tmpl w:val="869EFA5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2E763398"/>
    <w:multiLevelType w:val="hybridMultilevel"/>
    <w:tmpl w:val="FDD6C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93707B"/>
    <w:multiLevelType w:val="hybridMultilevel"/>
    <w:tmpl w:val="D4289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E015FB"/>
    <w:multiLevelType w:val="hybridMultilevel"/>
    <w:tmpl w:val="7C58C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4"/>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95C"/>
    <w:rsid w:val="000111EA"/>
    <w:rsid w:val="000C2C17"/>
    <w:rsid w:val="000F17E9"/>
    <w:rsid w:val="0017739C"/>
    <w:rsid w:val="001F45D0"/>
    <w:rsid w:val="0022738A"/>
    <w:rsid w:val="002431D9"/>
    <w:rsid w:val="00314564"/>
    <w:rsid w:val="00320601"/>
    <w:rsid w:val="00382657"/>
    <w:rsid w:val="003C52DB"/>
    <w:rsid w:val="00403349"/>
    <w:rsid w:val="00577495"/>
    <w:rsid w:val="005E3B0C"/>
    <w:rsid w:val="006C25E7"/>
    <w:rsid w:val="007C14FF"/>
    <w:rsid w:val="008A360D"/>
    <w:rsid w:val="0090395C"/>
    <w:rsid w:val="009B2D22"/>
    <w:rsid w:val="009F1E24"/>
    <w:rsid w:val="00A870B7"/>
    <w:rsid w:val="00AA1CBB"/>
    <w:rsid w:val="00B21AEA"/>
    <w:rsid w:val="00B945E8"/>
    <w:rsid w:val="00C55DE6"/>
    <w:rsid w:val="00C93D4F"/>
    <w:rsid w:val="00D30C49"/>
    <w:rsid w:val="00DD16D9"/>
    <w:rsid w:val="00E05D55"/>
    <w:rsid w:val="00E24322"/>
    <w:rsid w:val="00E25247"/>
    <w:rsid w:val="00E37547"/>
    <w:rsid w:val="00EE6D82"/>
    <w:rsid w:val="00FD5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9A04D"/>
  <w15:docId w15:val="{CD149EC5-B610-42B3-8AED-84C0D2E87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04040" w:themeColor="text1" w:themeTint="BF"/>
        <w:sz w:val="18"/>
        <w:lang w:val="en-US" w:eastAsia="ja-JP" w:bidi="ar-SA"/>
      </w:rPr>
    </w:rPrDefault>
    <w:pPrDefault>
      <w:pPr>
        <w:spacing w:after="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pBdr>
        <w:bottom w:val="single" w:sz="12" w:space="4" w:color="39A5B7" w:themeColor="accent1"/>
      </w:pBdr>
      <w:spacing w:after="120"/>
      <w:contextualSpacing/>
    </w:pPr>
    <w:rPr>
      <w:rFonts w:asciiTheme="majorHAnsi" w:eastAsiaTheme="majorEastAsia" w:hAnsiTheme="majorHAnsi" w:cstheme="majorBidi"/>
      <w:color w:val="39A5B7" w:themeColor="accent1"/>
      <w:kern w:val="28"/>
      <w:sz w:val="52"/>
    </w:rPr>
  </w:style>
  <w:style w:type="character" w:customStyle="1" w:styleId="TitleChar">
    <w:name w:val="Title Char"/>
    <w:basedOn w:val="DefaultParagraphFont"/>
    <w:link w:val="Title"/>
    <w:uiPriority w:val="2"/>
    <w:rPr>
      <w:rFonts w:asciiTheme="majorHAnsi" w:eastAsiaTheme="majorEastAsia" w:hAnsiTheme="majorHAnsi" w:cstheme="majorBidi"/>
      <w:color w:val="39A5B7" w:themeColor="accent1"/>
      <w:kern w:val="28"/>
      <w:sz w:val="52"/>
    </w:rPr>
  </w:style>
  <w:style w:type="character" w:styleId="PlaceholderText">
    <w:name w:val="Placeholder Text"/>
    <w:basedOn w:val="DefaultParagraphFont"/>
    <w:uiPriority w:val="99"/>
    <w:semiHidden/>
    <w:rPr>
      <w:color w:val="808080"/>
    </w:rPr>
  </w:style>
  <w:style w:type="paragraph" w:customStyle="1" w:styleId="SectionHeading">
    <w:name w:val="Section Heading"/>
    <w:basedOn w:val="Normal"/>
    <w:next w:val="Normal"/>
    <w:uiPriority w:val="1"/>
    <w:qFormat/>
    <w:pPr>
      <w:spacing w:before="500" w:after="100"/>
    </w:pPr>
    <w:rPr>
      <w:rFonts w:asciiTheme="majorHAnsi" w:eastAsiaTheme="majorEastAsia" w:hAnsiTheme="majorHAnsi" w:cstheme="majorBidi"/>
      <w:b/>
      <w:bCs/>
      <w:color w:val="39A5B7" w:themeColor="accent1"/>
      <w:sz w:val="24"/>
    </w:rPr>
  </w:style>
  <w:style w:type="paragraph" w:styleId="ListBullet">
    <w:name w:val="List Bullet"/>
    <w:basedOn w:val="Normal"/>
    <w:uiPriority w:val="1"/>
    <w:unhideWhenUsed/>
    <w:qFormat/>
    <w:pPr>
      <w:numPr>
        <w:numId w:val="1"/>
      </w:numPr>
      <w:spacing w:after="80"/>
    </w:pPr>
  </w:style>
  <w:style w:type="paragraph" w:customStyle="1" w:styleId="Subsection">
    <w:name w:val="Subsection"/>
    <w:basedOn w:val="Normal"/>
    <w:uiPriority w:val="1"/>
    <w:qFormat/>
    <w:pPr>
      <w:spacing w:before="280" w:after="120"/>
    </w:pPr>
    <w:rPr>
      <w:b/>
      <w:bCs/>
      <w:caps/>
      <w:color w:val="262626" w:themeColor="text1" w:themeTint="D9"/>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jc w:val="right"/>
    </w:pPr>
    <w:rPr>
      <w:color w:val="39A5B7" w:themeColor="accent1"/>
    </w:rPr>
  </w:style>
  <w:style w:type="character" w:customStyle="1" w:styleId="FooterChar">
    <w:name w:val="Footer Char"/>
    <w:basedOn w:val="DefaultParagraphFont"/>
    <w:link w:val="Footer"/>
    <w:uiPriority w:val="99"/>
    <w:rPr>
      <w:color w:val="39A5B7" w:themeColor="accent1"/>
    </w:rPr>
  </w:style>
  <w:style w:type="paragraph" w:styleId="Date">
    <w:name w:val="Date"/>
    <w:basedOn w:val="Normal"/>
    <w:next w:val="Normal"/>
    <w:link w:val="DateChar"/>
    <w:uiPriority w:val="1"/>
    <w:unhideWhenUsed/>
    <w:qFormat/>
    <w:pPr>
      <w:spacing w:before="720"/>
      <w:contextualSpacing/>
    </w:pPr>
    <w:rPr>
      <w:b/>
      <w:bCs/>
      <w:color w:val="0D0D0D" w:themeColor="text1" w:themeTint="F2"/>
    </w:rPr>
  </w:style>
  <w:style w:type="character" w:customStyle="1" w:styleId="DateChar">
    <w:name w:val="Date Char"/>
    <w:basedOn w:val="DefaultParagraphFont"/>
    <w:link w:val="Date"/>
    <w:uiPriority w:val="1"/>
    <w:rPr>
      <w:b/>
      <w:bCs/>
      <w:color w:val="0D0D0D" w:themeColor="text1" w:themeTint="F2"/>
    </w:rPr>
  </w:style>
  <w:style w:type="paragraph" w:customStyle="1" w:styleId="Address">
    <w:name w:val="Address"/>
    <w:basedOn w:val="Normal"/>
    <w:uiPriority w:val="1"/>
    <w:qFormat/>
    <w:pPr>
      <w:spacing w:line="336" w:lineRule="auto"/>
      <w:contextualSpacing/>
    </w:pPr>
  </w:style>
  <w:style w:type="paragraph" w:styleId="Salutation">
    <w:name w:val="Salutation"/>
    <w:basedOn w:val="Normal"/>
    <w:next w:val="Normal"/>
    <w:link w:val="SalutationChar"/>
    <w:uiPriority w:val="2"/>
    <w:unhideWhenUsed/>
    <w:qFormat/>
    <w:pPr>
      <w:spacing w:before="800" w:after="180"/>
    </w:pPr>
    <w:rPr>
      <w:b/>
      <w:bCs/>
      <w:color w:val="0D0D0D" w:themeColor="text1" w:themeTint="F2"/>
    </w:rPr>
  </w:style>
  <w:style w:type="character" w:customStyle="1" w:styleId="SalutationChar">
    <w:name w:val="Salutation Char"/>
    <w:basedOn w:val="DefaultParagraphFont"/>
    <w:link w:val="Salutation"/>
    <w:uiPriority w:val="2"/>
    <w:rPr>
      <w:b/>
      <w:bCs/>
      <w:color w:val="0D0D0D" w:themeColor="text1" w:themeTint="F2"/>
    </w:rPr>
  </w:style>
  <w:style w:type="paragraph" w:styleId="Closing">
    <w:name w:val="Closing"/>
    <w:basedOn w:val="Normal"/>
    <w:next w:val="Signature"/>
    <w:link w:val="ClosingChar"/>
    <w:uiPriority w:val="2"/>
    <w:unhideWhenUsed/>
    <w:qFormat/>
    <w:pPr>
      <w:spacing w:before="720" w:after="0"/>
    </w:pPr>
    <w:rPr>
      <w:b/>
      <w:bCs/>
      <w:color w:val="0D0D0D" w:themeColor="text1" w:themeTint="F2"/>
    </w:rPr>
  </w:style>
  <w:style w:type="character" w:customStyle="1" w:styleId="ClosingChar">
    <w:name w:val="Closing Char"/>
    <w:basedOn w:val="DefaultParagraphFont"/>
    <w:link w:val="Closing"/>
    <w:uiPriority w:val="2"/>
    <w:rPr>
      <w:b/>
      <w:bCs/>
      <w:color w:val="0D0D0D" w:themeColor="text1" w:themeTint="F2"/>
    </w:rPr>
  </w:style>
  <w:style w:type="paragraph" w:styleId="Signature">
    <w:name w:val="Signature"/>
    <w:basedOn w:val="Normal"/>
    <w:link w:val="SignatureChar"/>
    <w:uiPriority w:val="2"/>
    <w:unhideWhenUsed/>
    <w:qFormat/>
    <w:pPr>
      <w:spacing w:before="1080"/>
      <w:contextualSpacing/>
    </w:pPr>
    <w:rPr>
      <w:b/>
      <w:bCs/>
      <w:color w:val="0D0D0D" w:themeColor="text1" w:themeTint="F2"/>
    </w:rPr>
  </w:style>
  <w:style w:type="character" w:customStyle="1" w:styleId="SignatureChar">
    <w:name w:val="Signature Char"/>
    <w:basedOn w:val="DefaultParagraphFont"/>
    <w:link w:val="Signature"/>
    <w:uiPriority w:val="2"/>
    <w:rPr>
      <w:b/>
      <w:bCs/>
      <w:color w:val="0D0D0D" w:themeColor="text1" w:themeTint="F2"/>
    </w:rPr>
  </w:style>
  <w:style w:type="paragraph" w:styleId="ListParagraph">
    <w:name w:val="List Paragraph"/>
    <w:basedOn w:val="Normal"/>
    <w:uiPriority w:val="34"/>
    <w:unhideWhenUsed/>
    <w:qFormat/>
    <w:rsid w:val="0090395C"/>
    <w:pPr>
      <w:ind w:left="720"/>
      <w:contextualSpacing/>
    </w:pPr>
  </w:style>
  <w:style w:type="paragraph" w:styleId="BalloonText">
    <w:name w:val="Balloon Text"/>
    <w:basedOn w:val="Normal"/>
    <w:link w:val="BalloonTextChar"/>
    <w:uiPriority w:val="99"/>
    <w:semiHidden/>
    <w:unhideWhenUsed/>
    <w:rsid w:val="003826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6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rance\AppData\Roaming\Microsoft\Templates\Resume%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4DDB580B18D459BAA7844063A0C76CF"/>
        <w:category>
          <w:name w:val="General"/>
          <w:gallery w:val="placeholder"/>
        </w:category>
        <w:types>
          <w:type w:val="bbPlcHdr"/>
        </w:types>
        <w:behaviors>
          <w:behavior w:val="content"/>
        </w:behaviors>
        <w:guid w:val="{EDDEE4C1-A34E-4AE5-BBC3-B37E4E18FFF8}"/>
      </w:docPartPr>
      <w:docPartBody>
        <w:p w:rsidR="00F455E4" w:rsidRDefault="00AD6F8B">
          <w:pPr>
            <w:pStyle w:val="84DDB580B18D459BAA7844063A0C76CF"/>
          </w:pPr>
          <w:r>
            <w:t>[Your Name]</w:t>
          </w:r>
        </w:p>
      </w:docPartBody>
    </w:docPart>
    <w:docPart>
      <w:docPartPr>
        <w:name w:val="A36C89D7EAB44013B2DE3B0759D13DF2"/>
        <w:category>
          <w:name w:val="General"/>
          <w:gallery w:val="placeholder"/>
        </w:category>
        <w:types>
          <w:type w:val="bbPlcHdr"/>
        </w:types>
        <w:behaviors>
          <w:behavior w:val="content"/>
        </w:behaviors>
        <w:guid w:val="{C483E263-3A35-4F93-B096-97808DF12354}"/>
      </w:docPartPr>
      <w:docPartBody>
        <w:p w:rsidR="00F455E4" w:rsidRDefault="00AD6F8B">
          <w:pPr>
            <w:pStyle w:val="A36C89D7EAB44013B2DE3B0759D13DF2"/>
          </w:pPr>
          <w:r>
            <w:t>[Address, City, ST  ZIP Code]</w:t>
          </w:r>
        </w:p>
      </w:docPartBody>
    </w:docPart>
    <w:docPart>
      <w:docPartPr>
        <w:name w:val="5C4C69A7068C48F69ABD632BBC2419F9"/>
        <w:category>
          <w:name w:val="General"/>
          <w:gallery w:val="placeholder"/>
        </w:category>
        <w:types>
          <w:type w:val="bbPlcHdr"/>
        </w:types>
        <w:behaviors>
          <w:behavior w:val="content"/>
        </w:behaviors>
        <w:guid w:val="{57C5470B-6E7E-44F7-891D-F4DBF9A13357}"/>
      </w:docPartPr>
      <w:docPartBody>
        <w:p w:rsidR="00F455E4" w:rsidRDefault="00AD6F8B">
          <w:pPr>
            <w:pStyle w:val="5C4C69A7068C48F69ABD632BBC2419F9"/>
          </w:pPr>
          <w:r>
            <w:t>[Telephone]</w:t>
          </w:r>
        </w:p>
      </w:docPartBody>
    </w:docPart>
    <w:docPart>
      <w:docPartPr>
        <w:name w:val="25F783E6A1B34B6198EEF93A07E9514B"/>
        <w:category>
          <w:name w:val="General"/>
          <w:gallery w:val="placeholder"/>
        </w:category>
        <w:types>
          <w:type w:val="bbPlcHdr"/>
        </w:types>
        <w:behaviors>
          <w:behavior w:val="content"/>
        </w:behaviors>
        <w:guid w:val="{DBF169D6-7681-4528-8889-B3072E70867E}"/>
      </w:docPartPr>
      <w:docPartBody>
        <w:p w:rsidR="00F455E4" w:rsidRDefault="00AD6F8B">
          <w:pPr>
            <w:pStyle w:val="25F783E6A1B34B6198EEF93A07E9514B"/>
          </w:pPr>
          <w: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0FC019A"/>
    <w:lvl w:ilvl="0">
      <w:start w:val="1"/>
      <w:numFmt w:val="bullet"/>
      <w:pStyle w:val="ListBullet"/>
      <w:lvlText w:val="·"/>
      <w:lvlJc w:val="left"/>
      <w:pPr>
        <w:tabs>
          <w:tab w:val="num" w:pos="144"/>
        </w:tabs>
        <w:ind w:left="144" w:hanging="144"/>
      </w:pPr>
      <w:rPr>
        <w:rFonts w:ascii="Cambria" w:hAnsi="Cambria"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15F"/>
    <w:rsid w:val="001B13F5"/>
    <w:rsid w:val="003409F5"/>
    <w:rsid w:val="0035315F"/>
    <w:rsid w:val="006965D0"/>
    <w:rsid w:val="008941F6"/>
    <w:rsid w:val="00A33E91"/>
    <w:rsid w:val="00AD6F8B"/>
    <w:rsid w:val="00F45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DDB580B18D459BAA7844063A0C76CF">
    <w:name w:val="84DDB580B18D459BAA7844063A0C76CF"/>
  </w:style>
  <w:style w:type="paragraph" w:customStyle="1" w:styleId="A36C89D7EAB44013B2DE3B0759D13DF2">
    <w:name w:val="A36C89D7EAB44013B2DE3B0759D13DF2"/>
  </w:style>
  <w:style w:type="paragraph" w:customStyle="1" w:styleId="5C4C69A7068C48F69ABD632BBC2419F9">
    <w:name w:val="5C4C69A7068C48F69ABD632BBC2419F9"/>
  </w:style>
  <w:style w:type="paragraph" w:customStyle="1" w:styleId="25F783E6A1B34B6198EEF93A07E9514B">
    <w:name w:val="25F783E6A1B34B6198EEF93A07E9514B"/>
  </w:style>
  <w:style w:type="paragraph" w:customStyle="1" w:styleId="8237D668A3CA45C2AB6EA96B3AC1F9AE">
    <w:name w:val="8237D668A3CA45C2AB6EA96B3AC1F9AE"/>
  </w:style>
  <w:style w:type="paragraph" w:customStyle="1" w:styleId="05C3113A427F4C78977B2A739E47E8DB">
    <w:name w:val="05C3113A427F4C78977B2A739E47E8DB"/>
  </w:style>
  <w:style w:type="paragraph" w:customStyle="1" w:styleId="66D128839A06412F82225236BD4D3693">
    <w:name w:val="66D128839A06412F82225236BD4D3693"/>
  </w:style>
  <w:style w:type="paragraph" w:customStyle="1" w:styleId="6A26FF018A9544DA89669D9CEE87242F">
    <w:name w:val="6A26FF018A9544DA89669D9CEE87242F"/>
  </w:style>
  <w:style w:type="paragraph" w:customStyle="1" w:styleId="4027804B07E64FB2820D2617DFE2543B">
    <w:name w:val="4027804B07E64FB2820D2617DFE2543B"/>
  </w:style>
  <w:style w:type="character" w:styleId="PlaceholderText">
    <w:name w:val="Placeholder Text"/>
    <w:basedOn w:val="DefaultParagraphFont"/>
    <w:uiPriority w:val="99"/>
    <w:semiHidden/>
    <w:rPr>
      <w:color w:val="808080"/>
    </w:rPr>
  </w:style>
  <w:style w:type="paragraph" w:customStyle="1" w:styleId="89455A18B9AD44E1AECE18D880513116">
    <w:name w:val="89455A18B9AD44E1AECE18D880513116"/>
  </w:style>
  <w:style w:type="paragraph" w:customStyle="1" w:styleId="F344B417D6574F91B0D68D416D95DF54">
    <w:name w:val="F344B417D6574F91B0D68D416D95DF54"/>
  </w:style>
  <w:style w:type="paragraph" w:styleId="ListBullet">
    <w:name w:val="List Bullet"/>
    <w:basedOn w:val="Normal"/>
    <w:uiPriority w:val="1"/>
    <w:unhideWhenUsed/>
    <w:qFormat/>
    <w:pPr>
      <w:numPr>
        <w:numId w:val="1"/>
      </w:numPr>
      <w:spacing w:after="80" w:line="240" w:lineRule="auto"/>
    </w:pPr>
    <w:rPr>
      <w:rFonts w:cs="Times New Roman"/>
      <w:color w:val="404040" w:themeColor="text1" w:themeTint="BF"/>
      <w:sz w:val="18"/>
    </w:rPr>
  </w:style>
  <w:style w:type="paragraph" w:customStyle="1" w:styleId="C927AF4A02DE48209863FF2717171272">
    <w:name w:val="C927AF4A02DE48209863FF2717171272"/>
  </w:style>
  <w:style w:type="paragraph" w:customStyle="1" w:styleId="1652B8B1E9A246F1AF6E5761470E5841">
    <w:name w:val="1652B8B1E9A246F1AF6E5761470E5841"/>
  </w:style>
  <w:style w:type="paragraph" w:customStyle="1" w:styleId="9DCBE90276A843619ECAC63C4FBDBEC5">
    <w:name w:val="9DCBE90276A843619ECAC63C4FBDBEC5"/>
  </w:style>
  <w:style w:type="paragraph" w:customStyle="1" w:styleId="E0A513685BFE47CE8AFE0937C7368F34">
    <w:name w:val="E0A513685BFE47CE8AFE0937C7368F34"/>
  </w:style>
  <w:style w:type="paragraph" w:customStyle="1" w:styleId="5D8D5951781F430DA1754BE0CAB9596C">
    <w:name w:val="5D8D5951781F430DA1754BE0CAB9596C"/>
  </w:style>
  <w:style w:type="paragraph" w:customStyle="1" w:styleId="6FF9EEB9FB4842A38445A50EB1F19FB4">
    <w:name w:val="6FF9EEB9FB4842A38445A50EB1F19FB4"/>
  </w:style>
  <w:style w:type="paragraph" w:customStyle="1" w:styleId="00BBFC532E9440E2AD719E64E8372367">
    <w:name w:val="00BBFC532E9440E2AD719E64E8372367"/>
  </w:style>
  <w:style w:type="paragraph" w:customStyle="1" w:styleId="59F74C3057B34E9D9A9A3C60517F82F6">
    <w:name w:val="59F74C3057B34E9D9A9A3C60517F82F6"/>
    <w:rsid w:val="003531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4138 N. 47th Street Phoenix, AZ 85018</CompanyAddress>
  <CompanyPhone>415-577-9628</CompanyPhone>
  <CompanyFax/>
  <CompanyEmail>mserrano415@gmail.com</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431C3B-1C29-4CFE-8693-96D0EE2863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Resume (color).dotx</Template>
  <TotalTime>12</TotalTime>
  <Pages>2</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Wells Fargo &amp; Co.</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Serrano Avila</dc:creator>
  <cp:lastModifiedBy>Fritz</cp:lastModifiedBy>
  <cp:revision>2</cp:revision>
  <cp:lastPrinted>2020-05-06T03:42:00Z</cp:lastPrinted>
  <dcterms:created xsi:type="dcterms:W3CDTF">2020-05-08T15:45:00Z</dcterms:created>
  <dcterms:modified xsi:type="dcterms:W3CDTF">2020-05-08T15:45:00Z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TC029188809991</vt:lpwstr>
  </property>
</Properties>
</file>