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72BE4" w14:textId="31E73AB2" w:rsidR="00D37372" w:rsidRPr="005056DB" w:rsidRDefault="00DB5579" w:rsidP="00F41746">
      <w:pPr>
        <w:spacing w:after="0" w:line="300" w:lineRule="auto"/>
        <w:rPr>
          <w:rFonts w:ascii="Arial" w:hAnsi="Arial" w:cs="Arial"/>
          <w:bCs/>
          <w:sz w:val="28"/>
          <w:szCs w:val="28"/>
        </w:rPr>
      </w:pPr>
      <w:r w:rsidRPr="005056DB">
        <w:rPr>
          <w:rFonts w:ascii="Arial" w:hAnsi="Arial" w:cs="Arial"/>
          <w:bCs/>
          <w:sz w:val="28"/>
          <w:szCs w:val="28"/>
        </w:rPr>
        <w:t xml:space="preserve">Kshipra V. Nomulwar                                              </w:t>
      </w:r>
      <w:r w:rsidR="00C53319">
        <w:rPr>
          <w:rFonts w:ascii="Arial" w:hAnsi="Arial" w:cs="Arial"/>
          <w:bCs/>
          <w:noProof/>
          <w:sz w:val="28"/>
          <w:szCs w:val="28"/>
        </w:rPr>
        <w:drawing>
          <wp:inline distT="0" distB="0" distL="0" distR="0" wp14:anchorId="0EC38B78" wp14:editId="0C1343C6">
            <wp:extent cx="990600" cy="934849"/>
            <wp:effectExtent l="0" t="0" r="0" b="0"/>
            <wp:docPr id="1" name="Picture 1" descr="C:\Users\kshipra_nomulwar\AppData\Local\Microsoft\Windows\INetCache\Content.MSO\FC4E3A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hipra_nomulwar\AppData\Local\Microsoft\Windows\INetCache\Content.MSO\FC4E3AB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7056" cy="1007002"/>
                    </a:xfrm>
                    <a:prstGeom prst="rect">
                      <a:avLst/>
                    </a:prstGeom>
                    <a:noFill/>
                    <a:ln>
                      <a:noFill/>
                    </a:ln>
                  </pic:spPr>
                </pic:pic>
              </a:graphicData>
            </a:graphic>
          </wp:inline>
        </w:drawing>
      </w:r>
    </w:p>
    <w:p w14:paraId="543BA889" w14:textId="77777777" w:rsidR="00D37372" w:rsidRPr="00A562F2" w:rsidRDefault="00CC25F9" w:rsidP="00F41746">
      <w:pPr>
        <w:pBdr>
          <w:bottom w:val="single" w:sz="12" w:space="1" w:color="auto"/>
        </w:pBdr>
        <w:spacing w:after="0" w:line="300" w:lineRule="auto"/>
        <w:ind w:left="360" w:hanging="360"/>
        <w:rPr>
          <w:rFonts w:ascii="Arial" w:hAnsi="Arial" w:cs="Arial"/>
          <w:bCs/>
          <w:color w:val="000000"/>
          <w:sz w:val="20"/>
          <w:szCs w:val="20"/>
        </w:rPr>
      </w:pPr>
      <w:r w:rsidRPr="00A562F2">
        <w:rPr>
          <w:rFonts w:ascii="Arial" w:hAnsi="Arial" w:cs="Arial"/>
          <w:bCs/>
          <w:color w:val="000000"/>
          <w:sz w:val="20"/>
          <w:szCs w:val="20"/>
        </w:rPr>
        <w:t xml:space="preserve">Phone: +91 </w:t>
      </w:r>
      <w:r w:rsidR="00263243">
        <w:rPr>
          <w:rFonts w:ascii="Arial" w:hAnsi="Arial" w:cs="Arial"/>
          <w:bCs/>
          <w:color w:val="000000"/>
          <w:sz w:val="20"/>
          <w:szCs w:val="20"/>
        </w:rPr>
        <w:t>7030909670</w:t>
      </w:r>
      <w:r w:rsidR="00D37372" w:rsidRPr="00A562F2">
        <w:rPr>
          <w:rFonts w:ascii="Arial" w:hAnsi="Arial" w:cs="Arial"/>
          <w:bCs/>
          <w:color w:val="000000"/>
          <w:sz w:val="20"/>
          <w:szCs w:val="20"/>
        </w:rPr>
        <w:t xml:space="preserve">; E-mail: </w:t>
      </w:r>
      <w:r w:rsidR="004A049D" w:rsidRPr="00A562F2">
        <w:rPr>
          <w:rStyle w:val="Hyperlink"/>
          <w:rFonts w:ascii="Arial" w:hAnsi="Arial" w:cs="Arial"/>
          <w:bCs/>
          <w:sz w:val="20"/>
          <w:szCs w:val="20"/>
        </w:rPr>
        <w:t>Kshipra.nomulwar@gmail.com</w:t>
      </w:r>
      <w:r w:rsidR="0078242E">
        <w:rPr>
          <w:rStyle w:val="Hyperlink"/>
          <w:rFonts w:ascii="Arial" w:hAnsi="Arial" w:cs="Arial"/>
          <w:bCs/>
          <w:sz w:val="20"/>
          <w:szCs w:val="20"/>
        </w:rPr>
        <w:t xml:space="preserve"> </w:t>
      </w:r>
    </w:p>
    <w:p w14:paraId="0FBD8064" w14:textId="21DA5F2D" w:rsidR="00DB5579" w:rsidRPr="00A562F2" w:rsidRDefault="00D37372" w:rsidP="00F41746">
      <w:pPr>
        <w:spacing w:after="0" w:line="300" w:lineRule="auto"/>
        <w:rPr>
          <w:rFonts w:ascii="Arial" w:hAnsi="Arial" w:cs="Arial"/>
          <w:b/>
          <w:szCs w:val="28"/>
        </w:rPr>
      </w:pPr>
      <w:r w:rsidRPr="00A562F2">
        <w:rPr>
          <w:rFonts w:ascii="Arial" w:hAnsi="Arial" w:cs="Arial"/>
          <w:b/>
          <w:bCs/>
          <w:color w:val="365F91"/>
          <w:szCs w:val="18"/>
        </w:rPr>
        <w:br/>
      </w:r>
      <w:r w:rsidR="0006242D">
        <w:rPr>
          <w:rFonts w:ascii="Arial" w:hAnsi="Arial" w:cs="Arial"/>
          <w:b/>
          <w:szCs w:val="28"/>
        </w:rPr>
        <w:t>Salesforce</w:t>
      </w:r>
      <w:r w:rsidR="0006242D" w:rsidRPr="00A562F2">
        <w:rPr>
          <w:rFonts w:ascii="Arial" w:hAnsi="Arial" w:cs="Arial"/>
          <w:b/>
          <w:szCs w:val="28"/>
        </w:rPr>
        <w:t xml:space="preserve"> </w:t>
      </w:r>
      <w:r w:rsidR="0006242D">
        <w:rPr>
          <w:rFonts w:ascii="Arial" w:hAnsi="Arial" w:cs="Arial"/>
          <w:b/>
          <w:szCs w:val="28"/>
        </w:rPr>
        <w:t xml:space="preserve">professional </w:t>
      </w:r>
      <w:r w:rsidR="00DB5579" w:rsidRPr="00A562F2">
        <w:rPr>
          <w:rFonts w:ascii="Arial" w:hAnsi="Arial" w:cs="Arial"/>
          <w:b/>
          <w:szCs w:val="28"/>
        </w:rPr>
        <w:t>wi</w:t>
      </w:r>
      <w:r w:rsidR="006B32B5">
        <w:rPr>
          <w:rFonts w:ascii="Arial" w:hAnsi="Arial" w:cs="Arial"/>
          <w:b/>
          <w:szCs w:val="28"/>
        </w:rPr>
        <w:t xml:space="preserve">th </w:t>
      </w:r>
      <w:r w:rsidR="00066FD2">
        <w:rPr>
          <w:rFonts w:ascii="Arial" w:hAnsi="Arial" w:cs="Arial"/>
          <w:b/>
          <w:szCs w:val="28"/>
        </w:rPr>
        <w:t>8.2</w:t>
      </w:r>
      <w:r w:rsidR="00DB5579" w:rsidRPr="00A562F2">
        <w:rPr>
          <w:rFonts w:ascii="Arial" w:hAnsi="Arial" w:cs="Arial"/>
          <w:b/>
          <w:szCs w:val="28"/>
        </w:rPr>
        <w:t xml:space="preserve"> Year</w:t>
      </w:r>
      <w:r w:rsidR="006B32B5">
        <w:rPr>
          <w:rFonts w:ascii="Arial" w:hAnsi="Arial" w:cs="Arial"/>
          <w:b/>
          <w:szCs w:val="28"/>
        </w:rPr>
        <w:t>s</w:t>
      </w:r>
      <w:r w:rsidR="00DB5579" w:rsidRPr="00A562F2">
        <w:rPr>
          <w:rFonts w:ascii="Arial" w:hAnsi="Arial" w:cs="Arial"/>
          <w:b/>
          <w:szCs w:val="28"/>
        </w:rPr>
        <w:t xml:space="preserve"> </w:t>
      </w:r>
      <w:r w:rsidR="00D928BF">
        <w:rPr>
          <w:rFonts w:ascii="Arial" w:hAnsi="Arial" w:cs="Arial"/>
          <w:b/>
          <w:szCs w:val="28"/>
        </w:rPr>
        <w:t xml:space="preserve">of </w:t>
      </w:r>
      <w:r w:rsidR="0006242D">
        <w:rPr>
          <w:rFonts w:ascii="Arial" w:hAnsi="Arial" w:cs="Arial"/>
          <w:b/>
          <w:szCs w:val="28"/>
        </w:rPr>
        <w:t xml:space="preserve">IT </w:t>
      </w:r>
      <w:r w:rsidR="00DB5579" w:rsidRPr="00A562F2">
        <w:rPr>
          <w:rFonts w:ascii="Arial" w:hAnsi="Arial" w:cs="Arial"/>
          <w:b/>
          <w:szCs w:val="28"/>
        </w:rPr>
        <w:t>experience</w:t>
      </w:r>
      <w:r w:rsidR="00AD4122">
        <w:rPr>
          <w:rFonts w:ascii="Arial" w:hAnsi="Arial" w:cs="Arial"/>
          <w:b/>
          <w:szCs w:val="28"/>
        </w:rPr>
        <w:t xml:space="preserve">. </w:t>
      </w:r>
    </w:p>
    <w:p w14:paraId="73F33007" w14:textId="77777777" w:rsidR="00D61398" w:rsidRPr="00A562F2" w:rsidRDefault="00D61398" w:rsidP="00F41746">
      <w:pPr>
        <w:spacing w:after="0" w:line="300" w:lineRule="auto"/>
        <w:rPr>
          <w:rFonts w:ascii="Arial" w:hAnsi="Arial" w:cs="Arial"/>
          <w:b/>
          <w:color w:val="365F91"/>
          <w:szCs w:val="28"/>
        </w:rPr>
      </w:pPr>
    </w:p>
    <w:p w14:paraId="5386631E" w14:textId="77777777" w:rsidR="00D37372" w:rsidRDefault="00D37372" w:rsidP="00F41746">
      <w:pPr>
        <w:spacing w:after="0" w:line="300" w:lineRule="auto"/>
        <w:rPr>
          <w:rFonts w:ascii="Arial" w:hAnsi="Arial" w:cs="Arial"/>
          <w:b/>
          <w:color w:val="365F91"/>
          <w:szCs w:val="28"/>
        </w:rPr>
      </w:pPr>
      <w:r w:rsidRPr="00A562F2">
        <w:rPr>
          <w:rFonts w:ascii="Arial" w:hAnsi="Arial" w:cs="Arial"/>
          <w:b/>
          <w:color w:val="365F91"/>
          <w:szCs w:val="28"/>
        </w:rPr>
        <w:t xml:space="preserve">Summary of Professional </w:t>
      </w:r>
      <w:r w:rsidR="00642B65" w:rsidRPr="00A562F2">
        <w:rPr>
          <w:rFonts w:ascii="Arial" w:hAnsi="Arial" w:cs="Arial"/>
          <w:b/>
          <w:color w:val="365F91"/>
          <w:szCs w:val="28"/>
        </w:rPr>
        <w:t>Experience:</w:t>
      </w:r>
    </w:p>
    <w:p w14:paraId="2C69F958" w14:textId="10E1D2A7" w:rsidR="007D55A3" w:rsidRPr="007D55A3" w:rsidRDefault="007D55A3" w:rsidP="00064692">
      <w:pPr>
        <w:numPr>
          <w:ilvl w:val="0"/>
          <w:numId w:val="4"/>
        </w:numPr>
        <w:tabs>
          <w:tab w:val="clear" w:pos="720"/>
          <w:tab w:val="num" w:pos="540"/>
        </w:tabs>
        <w:spacing w:after="0" w:line="300" w:lineRule="auto"/>
        <w:ind w:left="547"/>
        <w:rPr>
          <w:rFonts w:ascii="Arial" w:hAnsi="Arial" w:cs="Arial"/>
          <w:b/>
          <w:color w:val="000000"/>
          <w:sz w:val="20"/>
          <w:szCs w:val="20"/>
        </w:rPr>
      </w:pPr>
      <w:r w:rsidRPr="007D55A3">
        <w:rPr>
          <w:rFonts w:ascii="Arial" w:hAnsi="Arial" w:cs="Arial"/>
          <w:b/>
          <w:color w:val="000000"/>
          <w:sz w:val="20"/>
          <w:szCs w:val="20"/>
        </w:rPr>
        <w:t xml:space="preserve">Currently working with Persistent Systems limited as Salesforce lead for End to end Health Cloud Implementation. </w:t>
      </w:r>
    </w:p>
    <w:p w14:paraId="6595695C" w14:textId="7960C6FB" w:rsidR="003777D4" w:rsidRPr="007D55A3" w:rsidRDefault="007D55A3" w:rsidP="00064692">
      <w:pPr>
        <w:numPr>
          <w:ilvl w:val="0"/>
          <w:numId w:val="4"/>
        </w:numPr>
        <w:tabs>
          <w:tab w:val="clear" w:pos="720"/>
          <w:tab w:val="num" w:pos="540"/>
        </w:tabs>
        <w:spacing w:after="0" w:line="300" w:lineRule="auto"/>
        <w:ind w:left="547"/>
        <w:rPr>
          <w:rFonts w:ascii="Arial" w:hAnsi="Arial" w:cs="Arial"/>
          <w:color w:val="000000"/>
          <w:sz w:val="20"/>
          <w:szCs w:val="20"/>
        </w:rPr>
      </w:pPr>
      <w:r w:rsidRPr="007D55A3">
        <w:rPr>
          <w:rFonts w:ascii="Arial" w:hAnsi="Arial" w:cs="Arial"/>
          <w:color w:val="000000"/>
          <w:sz w:val="20"/>
          <w:szCs w:val="20"/>
        </w:rPr>
        <w:t xml:space="preserve">Previously worked as </w:t>
      </w:r>
      <w:r w:rsidR="003777D4" w:rsidRPr="007D55A3">
        <w:rPr>
          <w:rFonts w:ascii="Arial" w:hAnsi="Arial" w:cs="Arial"/>
          <w:color w:val="000000"/>
          <w:sz w:val="20"/>
          <w:szCs w:val="20"/>
        </w:rPr>
        <w:t xml:space="preserve">Software Engineer at </w:t>
      </w:r>
      <w:r w:rsidR="00B50B2D" w:rsidRPr="007D55A3">
        <w:rPr>
          <w:rFonts w:ascii="Arial" w:hAnsi="Arial" w:cs="Arial"/>
          <w:color w:val="000000"/>
          <w:sz w:val="20"/>
          <w:szCs w:val="20"/>
        </w:rPr>
        <w:t>ESI Group</w:t>
      </w:r>
      <w:r w:rsidR="003777D4" w:rsidRPr="007D55A3">
        <w:rPr>
          <w:rFonts w:ascii="Arial" w:hAnsi="Arial" w:cs="Arial"/>
          <w:color w:val="000000"/>
          <w:sz w:val="20"/>
          <w:szCs w:val="20"/>
        </w:rPr>
        <w:t xml:space="preserve"> Pune</w:t>
      </w:r>
      <w:r w:rsidRPr="007D55A3">
        <w:rPr>
          <w:rFonts w:ascii="Arial" w:hAnsi="Arial" w:cs="Arial"/>
          <w:color w:val="000000"/>
          <w:sz w:val="20"/>
          <w:szCs w:val="20"/>
        </w:rPr>
        <w:t xml:space="preserve"> for Service and Sales Cloud implementation. </w:t>
      </w:r>
    </w:p>
    <w:p w14:paraId="550327E0" w14:textId="77777777" w:rsidR="00FD2654" w:rsidRPr="007D55A3" w:rsidRDefault="00FD2654" w:rsidP="00FD2654">
      <w:pPr>
        <w:numPr>
          <w:ilvl w:val="0"/>
          <w:numId w:val="4"/>
        </w:numPr>
        <w:tabs>
          <w:tab w:val="clear" w:pos="720"/>
          <w:tab w:val="num" w:pos="540"/>
        </w:tabs>
        <w:spacing w:after="0" w:line="300" w:lineRule="auto"/>
        <w:ind w:left="547"/>
        <w:rPr>
          <w:rFonts w:ascii="Arial" w:hAnsi="Arial" w:cs="Arial"/>
          <w:color w:val="000000"/>
          <w:sz w:val="20"/>
          <w:szCs w:val="20"/>
        </w:rPr>
      </w:pPr>
      <w:r w:rsidRPr="007D55A3">
        <w:rPr>
          <w:rFonts w:ascii="Arial" w:hAnsi="Arial" w:cs="Arial"/>
          <w:color w:val="000000"/>
          <w:sz w:val="20"/>
          <w:szCs w:val="20"/>
        </w:rPr>
        <w:t>Implemented HR Analytics &amp; Reporting</w:t>
      </w:r>
      <w:r w:rsidR="00C90A7F" w:rsidRPr="007D55A3">
        <w:rPr>
          <w:rFonts w:ascii="Arial" w:hAnsi="Arial" w:cs="Arial"/>
          <w:color w:val="000000"/>
          <w:sz w:val="20"/>
          <w:szCs w:val="20"/>
        </w:rPr>
        <w:t xml:space="preserve"> using Salesforce Platform</w:t>
      </w:r>
    </w:p>
    <w:p w14:paraId="751D97A2" w14:textId="77777777" w:rsidR="00FD2654" w:rsidRPr="007D55A3" w:rsidRDefault="00FD2654" w:rsidP="00FD2654">
      <w:pPr>
        <w:numPr>
          <w:ilvl w:val="1"/>
          <w:numId w:val="4"/>
        </w:numPr>
        <w:spacing w:after="0" w:line="300" w:lineRule="auto"/>
        <w:rPr>
          <w:rFonts w:ascii="Arial" w:hAnsi="Arial" w:cs="Arial"/>
          <w:color w:val="000000"/>
          <w:sz w:val="20"/>
          <w:szCs w:val="20"/>
        </w:rPr>
      </w:pPr>
      <w:r w:rsidRPr="007D55A3">
        <w:rPr>
          <w:rFonts w:ascii="Arial" w:hAnsi="Arial" w:cs="Arial"/>
          <w:color w:val="000000"/>
          <w:sz w:val="20"/>
          <w:szCs w:val="20"/>
        </w:rPr>
        <w:t>Human resource accounting</w:t>
      </w:r>
    </w:p>
    <w:p w14:paraId="0B4F2B33" w14:textId="77777777" w:rsidR="00FD2654" w:rsidRPr="007D55A3" w:rsidRDefault="00FD2654" w:rsidP="00FD2654">
      <w:pPr>
        <w:numPr>
          <w:ilvl w:val="1"/>
          <w:numId w:val="4"/>
        </w:numPr>
        <w:spacing w:after="0" w:line="300" w:lineRule="auto"/>
        <w:rPr>
          <w:rFonts w:ascii="Arial" w:hAnsi="Arial" w:cs="Arial"/>
          <w:color w:val="000000"/>
          <w:sz w:val="20"/>
          <w:szCs w:val="20"/>
        </w:rPr>
      </w:pPr>
      <w:r w:rsidRPr="007D55A3">
        <w:rPr>
          <w:rFonts w:ascii="Arial" w:hAnsi="Arial" w:cs="Arial"/>
          <w:color w:val="000000"/>
          <w:sz w:val="20"/>
          <w:szCs w:val="20"/>
        </w:rPr>
        <w:t>Analysis of VAPP – Value added per person</w:t>
      </w:r>
    </w:p>
    <w:p w14:paraId="7738F50D" w14:textId="77777777" w:rsidR="00FD2654" w:rsidRPr="007D55A3" w:rsidRDefault="00FD2654" w:rsidP="00FD2654">
      <w:pPr>
        <w:numPr>
          <w:ilvl w:val="1"/>
          <w:numId w:val="4"/>
        </w:numPr>
        <w:spacing w:after="0" w:line="300" w:lineRule="auto"/>
        <w:rPr>
          <w:rFonts w:ascii="Arial" w:hAnsi="Arial" w:cs="Arial"/>
          <w:color w:val="000000"/>
          <w:sz w:val="20"/>
          <w:szCs w:val="20"/>
        </w:rPr>
      </w:pPr>
      <w:r w:rsidRPr="007D55A3">
        <w:rPr>
          <w:rFonts w:ascii="Arial" w:hAnsi="Arial" w:cs="Arial"/>
          <w:color w:val="000000"/>
          <w:sz w:val="20"/>
          <w:szCs w:val="20"/>
        </w:rPr>
        <w:t>Employee zone tracker</w:t>
      </w:r>
    </w:p>
    <w:p w14:paraId="7755B158" w14:textId="5D94A086" w:rsidR="00D37372" w:rsidRPr="00BC7575" w:rsidRDefault="00BC7575" w:rsidP="00064692">
      <w:pPr>
        <w:numPr>
          <w:ilvl w:val="0"/>
          <w:numId w:val="4"/>
        </w:numPr>
        <w:tabs>
          <w:tab w:val="clear" w:pos="720"/>
          <w:tab w:val="num" w:pos="540"/>
        </w:tabs>
        <w:spacing w:after="0" w:line="300" w:lineRule="auto"/>
        <w:ind w:left="547"/>
        <w:rPr>
          <w:rFonts w:ascii="Arial" w:hAnsi="Arial" w:cs="Arial"/>
          <w:bCs/>
          <w:color w:val="000000"/>
          <w:sz w:val="20"/>
          <w:szCs w:val="20"/>
        </w:rPr>
      </w:pPr>
      <w:r w:rsidRPr="007D55A3">
        <w:rPr>
          <w:rFonts w:ascii="Arial" w:hAnsi="Arial" w:cs="Arial"/>
          <w:color w:val="000000"/>
          <w:sz w:val="20"/>
          <w:szCs w:val="20"/>
        </w:rPr>
        <w:t>E</w:t>
      </w:r>
      <w:r w:rsidR="00D37372" w:rsidRPr="007D55A3">
        <w:rPr>
          <w:rFonts w:ascii="Arial" w:hAnsi="Arial" w:cs="Arial"/>
          <w:color w:val="000000"/>
          <w:sz w:val="20"/>
          <w:szCs w:val="20"/>
        </w:rPr>
        <w:t>xperience in</w:t>
      </w:r>
      <w:r w:rsidR="00F03A4E" w:rsidRPr="007D55A3">
        <w:rPr>
          <w:rFonts w:ascii="Arial" w:hAnsi="Arial" w:cs="Arial"/>
          <w:color w:val="000000"/>
          <w:sz w:val="20"/>
          <w:szCs w:val="20"/>
        </w:rPr>
        <w:t xml:space="preserve"> Salesforce.com CRM Cloud</w:t>
      </w:r>
      <w:r w:rsidR="00281974" w:rsidRPr="007D55A3">
        <w:rPr>
          <w:rFonts w:ascii="Arial" w:hAnsi="Arial" w:cs="Arial"/>
          <w:color w:val="000000"/>
          <w:sz w:val="20"/>
          <w:szCs w:val="20"/>
        </w:rPr>
        <w:t xml:space="preserve"> &amp;</w:t>
      </w:r>
      <w:r w:rsidR="00F03A4E" w:rsidRPr="007D55A3">
        <w:rPr>
          <w:rFonts w:ascii="Arial" w:hAnsi="Arial" w:cs="Arial"/>
          <w:color w:val="000000"/>
          <w:sz w:val="20"/>
          <w:szCs w:val="20"/>
        </w:rPr>
        <w:t xml:space="preserve"> Configuration</w:t>
      </w:r>
      <w:r w:rsidR="00474CD1">
        <w:rPr>
          <w:rFonts w:ascii="Arial" w:hAnsi="Arial" w:cs="Arial"/>
          <w:color w:val="000000"/>
          <w:sz w:val="20"/>
          <w:szCs w:val="20"/>
        </w:rPr>
        <w:t xml:space="preserve"> Management</w:t>
      </w:r>
      <w:r w:rsidR="00BB3BC2">
        <w:rPr>
          <w:rFonts w:ascii="Arial" w:hAnsi="Arial" w:cs="Arial"/>
          <w:color w:val="000000"/>
          <w:sz w:val="20"/>
          <w:szCs w:val="20"/>
        </w:rPr>
        <w:t>, Data migration</w:t>
      </w:r>
      <w:r w:rsidR="00F03A4E" w:rsidRPr="00A562F2">
        <w:rPr>
          <w:rFonts w:ascii="Arial" w:hAnsi="Arial" w:cs="Arial"/>
          <w:color w:val="000000"/>
          <w:sz w:val="20"/>
          <w:szCs w:val="20"/>
        </w:rPr>
        <w:t xml:space="preserve"> and Development in Force.com platform</w:t>
      </w:r>
      <w:r w:rsidR="002315F3">
        <w:rPr>
          <w:rFonts w:ascii="Arial" w:hAnsi="Arial" w:cs="Arial"/>
          <w:b/>
          <w:bCs/>
          <w:color w:val="000000"/>
          <w:sz w:val="20"/>
          <w:szCs w:val="20"/>
        </w:rPr>
        <w:t>.</w:t>
      </w:r>
    </w:p>
    <w:p w14:paraId="29DF0D9F" w14:textId="47DE57C3" w:rsidR="00BC7575" w:rsidRPr="002616DA" w:rsidRDefault="00BC7575" w:rsidP="00064692">
      <w:pPr>
        <w:numPr>
          <w:ilvl w:val="0"/>
          <w:numId w:val="4"/>
        </w:numPr>
        <w:tabs>
          <w:tab w:val="clear" w:pos="720"/>
          <w:tab w:val="num" w:pos="540"/>
        </w:tabs>
        <w:spacing w:after="0" w:line="300" w:lineRule="auto"/>
        <w:ind w:left="547"/>
        <w:rPr>
          <w:rFonts w:ascii="Arial" w:hAnsi="Arial" w:cs="Arial"/>
          <w:bCs/>
          <w:color w:val="000000"/>
          <w:sz w:val="20"/>
          <w:szCs w:val="20"/>
        </w:rPr>
      </w:pPr>
      <w:r>
        <w:rPr>
          <w:rFonts w:ascii="Arial" w:hAnsi="Arial" w:cs="Arial"/>
          <w:bCs/>
          <w:color w:val="000000"/>
          <w:sz w:val="20"/>
          <w:szCs w:val="20"/>
        </w:rPr>
        <w:t>Good experience in developing Lightning components, Lightning pages.</w:t>
      </w:r>
    </w:p>
    <w:p w14:paraId="2D817DEC" w14:textId="77777777" w:rsidR="002315F3" w:rsidRDefault="002315F3" w:rsidP="002616DA">
      <w:pPr>
        <w:numPr>
          <w:ilvl w:val="0"/>
          <w:numId w:val="4"/>
        </w:numPr>
        <w:tabs>
          <w:tab w:val="clear" w:pos="720"/>
          <w:tab w:val="num" w:pos="540"/>
        </w:tabs>
        <w:spacing w:after="0" w:line="300" w:lineRule="auto"/>
        <w:ind w:left="547"/>
        <w:rPr>
          <w:rFonts w:ascii="Arial" w:hAnsi="Arial" w:cs="Arial"/>
          <w:bCs/>
          <w:color w:val="000000"/>
          <w:sz w:val="20"/>
          <w:szCs w:val="20"/>
        </w:rPr>
      </w:pPr>
      <w:r w:rsidRPr="002616DA">
        <w:rPr>
          <w:rFonts w:ascii="Arial" w:hAnsi="Arial" w:cs="Arial"/>
          <w:bCs/>
          <w:color w:val="000000"/>
          <w:sz w:val="20"/>
          <w:szCs w:val="20"/>
        </w:rPr>
        <w:t>Developed custom code to facilitate reporting and enhanced security</w:t>
      </w:r>
    </w:p>
    <w:p w14:paraId="5BC89170" w14:textId="12298309" w:rsidR="00C96356" w:rsidRDefault="00C96356" w:rsidP="00C96356">
      <w:pPr>
        <w:numPr>
          <w:ilvl w:val="0"/>
          <w:numId w:val="4"/>
        </w:numPr>
        <w:tabs>
          <w:tab w:val="clear" w:pos="720"/>
          <w:tab w:val="num" w:pos="540"/>
        </w:tabs>
        <w:spacing w:after="0" w:line="300" w:lineRule="auto"/>
        <w:ind w:left="547"/>
        <w:rPr>
          <w:rFonts w:ascii="Arial" w:hAnsi="Arial" w:cs="Arial"/>
          <w:bCs/>
          <w:color w:val="000000"/>
          <w:sz w:val="20"/>
          <w:szCs w:val="20"/>
        </w:rPr>
      </w:pPr>
      <w:r w:rsidRPr="00C96356">
        <w:rPr>
          <w:rFonts w:ascii="Arial" w:hAnsi="Arial" w:cs="Arial"/>
          <w:bCs/>
          <w:color w:val="000000"/>
          <w:sz w:val="20"/>
          <w:szCs w:val="20"/>
        </w:rPr>
        <w:t>Configured SFDC workflow rules, Approval process,</w:t>
      </w:r>
      <w:r w:rsidR="00BC7575">
        <w:rPr>
          <w:rFonts w:ascii="Arial" w:hAnsi="Arial" w:cs="Arial"/>
          <w:bCs/>
          <w:color w:val="000000"/>
          <w:sz w:val="20"/>
          <w:szCs w:val="20"/>
        </w:rPr>
        <w:t xml:space="preserve"> Visual Workflows, Process Builder. </w:t>
      </w:r>
    </w:p>
    <w:p w14:paraId="38805333" w14:textId="77777777" w:rsidR="00983025" w:rsidRDefault="00983025" w:rsidP="00BF05F3">
      <w:pPr>
        <w:numPr>
          <w:ilvl w:val="0"/>
          <w:numId w:val="4"/>
        </w:numPr>
        <w:tabs>
          <w:tab w:val="clear" w:pos="720"/>
          <w:tab w:val="num" w:pos="540"/>
        </w:tabs>
        <w:spacing w:after="0" w:line="300" w:lineRule="auto"/>
        <w:ind w:left="547"/>
        <w:rPr>
          <w:rFonts w:ascii="Arial" w:hAnsi="Arial" w:cs="Arial"/>
          <w:bCs/>
          <w:color w:val="000000"/>
          <w:sz w:val="20"/>
          <w:szCs w:val="20"/>
        </w:rPr>
      </w:pPr>
      <w:r w:rsidRPr="00BF05F3">
        <w:rPr>
          <w:rFonts w:ascii="Arial" w:hAnsi="Arial" w:cs="Arial"/>
          <w:bCs/>
          <w:color w:val="000000"/>
          <w:sz w:val="20"/>
          <w:szCs w:val="20"/>
        </w:rPr>
        <w:t>Performed data maintenance</w:t>
      </w:r>
      <w:r w:rsidR="00BF05F3">
        <w:rPr>
          <w:rFonts w:ascii="Arial" w:hAnsi="Arial" w:cs="Arial"/>
          <w:bCs/>
          <w:color w:val="000000"/>
          <w:sz w:val="20"/>
          <w:szCs w:val="20"/>
        </w:rPr>
        <w:t xml:space="preserve"> and cleaning.</w:t>
      </w:r>
    </w:p>
    <w:p w14:paraId="2E049961" w14:textId="31EC794A" w:rsidR="000D19BD" w:rsidRPr="00BF05F3" w:rsidRDefault="000D19BD" w:rsidP="00BF05F3">
      <w:pPr>
        <w:numPr>
          <w:ilvl w:val="0"/>
          <w:numId w:val="4"/>
        </w:numPr>
        <w:tabs>
          <w:tab w:val="clear" w:pos="720"/>
          <w:tab w:val="num" w:pos="540"/>
        </w:tabs>
        <w:spacing w:after="0" w:line="300" w:lineRule="auto"/>
        <w:ind w:left="547"/>
        <w:rPr>
          <w:rFonts w:ascii="Arial" w:hAnsi="Arial" w:cs="Arial"/>
          <w:bCs/>
          <w:color w:val="000000"/>
          <w:sz w:val="20"/>
          <w:szCs w:val="20"/>
        </w:rPr>
      </w:pPr>
      <w:r>
        <w:rPr>
          <w:rFonts w:ascii="Arial" w:hAnsi="Arial" w:cs="Arial"/>
          <w:color w:val="333333"/>
          <w:sz w:val="20"/>
          <w:szCs w:val="20"/>
          <w:shd w:val="clear" w:color="auto" w:fill="FFFFFF"/>
        </w:rPr>
        <w:t>Manage dashboards, reports, email services, tasks and events, templates, page layouts, </w:t>
      </w:r>
      <w:r>
        <w:rPr>
          <w:rFonts w:ascii="Arial" w:hAnsi="Arial" w:cs="Arial"/>
          <w:color w:val="333333"/>
          <w:sz w:val="20"/>
          <w:szCs w:val="20"/>
        </w:rPr>
        <w:br/>
      </w:r>
      <w:r>
        <w:rPr>
          <w:rFonts w:ascii="Arial" w:hAnsi="Arial" w:cs="Arial"/>
          <w:color w:val="333333"/>
          <w:sz w:val="20"/>
          <w:szCs w:val="20"/>
          <w:shd w:val="clear" w:color="auto" w:fill="FFFFFF"/>
        </w:rPr>
        <w:t>workflows, validation rules, create and maintains custom objects, object relationships, standard and custom fields</w:t>
      </w:r>
      <w:r w:rsidR="00BC7575">
        <w:rPr>
          <w:rFonts w:ascii="Arial" w:hAnsi="Arial" w:cs="Arial"/>
          <w:color w:val="333333"/>
          <w:sz w:val="20"/>
          <w:szCs w:val="20"/>
          <w:shd w:val="clear" w:color="auto" w:fill="FFFFFF"/>
        </w:rPr>
        <w:t>, Visualforce Components, Visualforce Email templates.</w:t>
      </w:r>
    </w:p>
    <w:p w14:paraId="017CED84" w14:textId="707FB708" w:rsidR="00D37372" w:rsidRPr="00F500E3" w:rsidRDefault="00D37372" w:rsidP="00064692">
      <w:pPr>
        <w:numPr>
          <w:ilvl w:val="0"/>
          <w:numId w:val="4"/>
        </w:numPr>
        <w:tabs>
          <w:tab w:val="clear" w:pos="720"/>
          <w:tab w:val="num" w:pos="540"/>
        </w:tabs>
        <w:spacing w:after="0" w:line="300" w:lineRule="auto"/>
        <w:ind w:left="547"/>
        <w:rPr>
          <w:rFonts w:ascii="Arial" w:hAnsi="Arial" w:cs="Arial"/>
          <w:b/>
          <w:color w:val="000000"/>
          <w:sz w:val="20"/>
          <w:szCs w:val="20"/>
        </w:rPr>
      </w:pPr>
      <w:r w:rsidRPr="00F500E3">
        <w:rPr>
          <w:rFonts w:ascii="Arial" w:hAnsi="Arial" w:cs="Arial"/>
          <w:b/>
          <w:color w:val="000000"/>
          <w:sz w:val="20"/>
          <w:szCs w:val="20"/>
        </w:rPr>
        <w:t>Salesforce</w:t>
      </w:r>
      <w:r w:rsidR="00F500E3">
        <w:rPr>
          <w:rFonts w:ascii="Arial" w:hAnsi="Arial" w:cs="Arial"/>
          <w:b/>
          <w:color w:val="000000"/>
          <w:sz w:val="20"/>
          <w:szCs w:val="20"/>
        </w:rPr>
        <w:t xml:space="preserve"> </w:t>
      </w:r>
      <w:r w:rsidR="00A722A2" w:rsidRPr="00F500E3">
        <w:rPr>
          <w:rFonts w:ascii="Arial" w:hAnsi="Arial" w:cs="Arial"/>
          <w:b/>
          <w:color w:val="000000"/>
          <w:sz w:val="20"/>
          <w:szCs w:val="20"/>
        </w:rPr>
        <w:t xml:space="preserve">Certified </w:t>
      </w:r>
      <w:r w:rsidR="000209C6" w:rsidRPr="00F500E3">
        <w:rPr>
          <w:rFonts w:ascii="Arial" w:hAnsi="Arial" w:cs="Arial"/>
          <w:b/>
          <w:color w:val="000000"/>
          <w:sz w:val="20"/>
          <w:szCs w:val="20"/>
        </w:rPr>
        <w:t>Developer</w:t>
      </w:r>
      <w:r w:rsidR="00F16824" w:rsidRPr="00F500E3">
        <w:rPr>
          <w:rFonts w:ascii="Arial" w:hAnsi="Arial" w:cs="Arial"/>
          <w:b/>
          <w:color w:val="000000"/>
          <w:sz w:val="20"/>
          <w:szCs w:val="20"/>
        </w:rPr>
        <w:t xml:space="preserve"> ( DEV 401</w:t>
      </w:r>
      <w:r w:rsidR="00282289" w:rsidRPr="00F500E3">
        <w:rPr>
          <w:rFonts w:ascii="Arial" w:hAnsi="Arial" w:cs="Arial"/>
          <w:b/>
          <w:color w:val="000000"/>
          <w:sz w:val="20"/>
          <w:szCs w:val="20"/>
        </w:rPr>
        <w:t>(App Builder)</w:t>
      </w:r>
      <w:r w:rsidR="00F16824" w:rsidRPr="00F500E3">
        <w:rPr>
          <w:rFonts w:ascii="Arial" w:hAnsi="Arial" w:cs="Arial"/>
          <w:b/>
          <w:color w:val="000000"/>
          <w:sz w:val="20"/>
          <w:szCs w:val="20"/>
        </w:rPr>
        <w:t>, ADM 201)</w:t>
      </w:r>
      <w:r w:rsidR="00F500E3" w:rsidRPr="00F500E3">
        <w:rPr>
          <w:rFonts w:ascii="Arial" w:hAnsi="Arial" w:cs="Arial"/>
          <w:b/>
          <w:color w:val="000000"/>
          <w:sz w:val="20"/>
          <w:szCs w:val="20"/>
        </w:rPr>
        <w:t>, Platform Developer 1</w:t>
      </w:r>
      <w:r w:rsidR="00981CBF">
        <w:rPr>
          <w:rFonts w:ascii="Arial" w:hAnsi="Arial" w:cs="Arial"/>
          <w:b/>
          <w:color w:val="000000"/>
          <w:sz w:val="20"/>
          <w:szCs w:val="20"/>
        </w:rPr>
        <w:t>.</w:t>
      </w:r>
    </w:p>
    <w:p w14:paraId="30B09B2C" w14:textId="77777777" w:rsidR="00282289" w:rsidRDefault="00282289" w:rsidP="00064692">
      <w:pPr>
        <w:numPr>
          <w:ilvl w:val="0"/>
          <w:numId w:val="4"/>
        </w:numPr>
        <w:tabs>
          <w:tab w:val="clear" w:pos="720"/>
          <w:tab w:val="num" w:pos="540"/>
        </w:tabs>
        <w:spacing w:after="0" w:line="300" w:lineRule="auto"/>
        <w:ind w:left="547"/>
        <w:rPr>
          <w:rFonts w:ascii="Arial" w:hAnsi="Arial" w:cs="Arial"/>
          <w:bCs/>
          <w:color w:val="000000"/>
          <w:sz w:val="20"/>
          <w:szCs w:val="20"/>
        </w:rPr>
      </w:pPr>
      <w:r>
        <w:rPr>
          <w:rFonts w:ascii="Arial" w:hAnsi="Arial" w:cs="Arial"/>
          <w:bCs/>
          <w:color w:val="000000"/>
          <w:sz w:val="20"/>
          <w:szCs w:val="20"/>
        </w:rPr>
        <w:t>Worked as Software Engineering Analyst with Accenture Pune.</w:t>
      </w:r>
    </w:p>
    <w:p w14:paraId="023DC600" w14:textId="77777777" w:rsidR="006F78E6" w:rsidRDefault="006F78E6" w:rsidP="00064692">
      <w:pPr>
        <w:numPr>
          <w:ilvl w:val="0"/>
          <w:numId w:val="4"/>
        </w:numPr>
        <w:tabs>
          <w:tab w:val="clear" w:pos="720"/>
          <w:tab w:val="num" w:pos="540"/>
        </w:tabs>
        <w:spacing w:after="0" w:line="300" w:lineRule="auto"/>
        <w:ind w:left="547"/>
        <w:rPr>
          <w:rFonts w:ascii="Arial" w:hAnsi="Arial" w:cs="Arial"/>
          <w:bCs/>
          <w:color w:val="000000"/>
          <w:sz w:val="20"/>
          <w:szCs w:val="20"/>
        </w:rPr>
      </w:pPr>
      <w:r>
        <w:rPr>
          <w:rFonts w:ascii="Arial" w:hAnsi="Arial" w:cs="Arial"/>
          <w:bCs/>
          <w:color w:val="000000"/>
          <w:sz w:val="20"/>
          <w:szCs w:val="20"/>
        </w:rPr>
        <w:t>Worked as Senior Software Engineer with iGate Corporation Pune.</w:t>
      </w:r>
    </w:p>
    <w:p w14:paraId="16E192E8" w14:textId="77777777" w:rsidR="00BB3BC2" w:rsidRDefault="00BB3BC2" w:rsidP="00064692">
      <w:pPr>
        <w:numPr>
          <w:ilvl w:val="0"/>
          <w:numId w:val="4"/>
        </w:numPr>
        <w:tabs>
          <w:tab w:val="clear" w:pos="720"/>
          <w:tab w:val="num" w:pos="540"/>
        </w:tabs>
        <w:spacing w:after="0" w:line="300" w:lineRule="auto"/>
        <w:ind w:left="547"/>
        <w:rPr>
          <w:rFonts w:ascii="Arial" w:hAnsi="Arial" w:cs="Arial"/>
          <w:bCs/>
          <w:color w:val="000000"/>
          <w:sz w:val="20"/>
          <w:szCs w:val="20"/>
        </w:rPr>
      </w:pPr>
      <w:r>
        <w:rPr>
          <w:rFonts w:ascii="Arial" w:hAnsi="Arial" w:cs="Arial"/>
          <w:bCs/>
          <w:color w:val="000000"/>
          <w:sz w:val="20"/>
          <w:szCs w:val="20"/>
        </w:rPr>
        <w:t xml:space="preserve">Currently working with </w:t>
      </w:r>
      <w:r w:rsidR="001A2658">
        <w:rPr>
          <w:rFonts w:ascii="Arial" w:hAnsi="Arial" w:cs="Arial"/>
          <w:bCs/>
          <w:color w:val="000000"/>
          <w:sz w:val="20"/>
          <w:szCs w:val="20"/>
        </w:rPr>
        <w:t>ESI Group on HR Application using Salesforce</w:t>
      </w:r>
      <w:r>
        <w:rPr>
          <w:rFonts w:ascii="Arial" w:hAnsi="Arial" w:cs="Arial"/>
          <w:bCs/>
          <w:color w:val="000000"/>
          <w:sz w:val="20"/>
          <w:szCs w:val="20"/>
        </w:rPr>
        <w:t>.</w:t>
      </w:r>
    </w:p>
    <w:p w14:paraId="66CD8025" w14:textId="77777777" w:rsidR="003E18C7" w:rsidRPr="00A562F2" w:rsidRDefault="003E18C7" w:rsidP="003E18C7">
      <w:pPr>
        <w:spacing w:after="0" w:line="300" w:lineRule="auto"/>
        <w:ind w:left="547"/>
        <w:rPr>
          <w:rFonts w:ascii="Arial" w:hAnsi="Arial" w:cs="Arial"/>
          <w:bCs/>
          <w:color w:val="000000"/>
          <w:sz w:val="20"/>
          <w:szCs w:val="20"/>
        </w:rPr>
      </w:pPr>
    </w:p>
    <w:p w14:paraId="74BA0AEE" w14:textId="77777777" w:rsidR="00D37372" w:rsidRPr="00A562F2" w:rsidRDefault="00D37372" w:rsidP="00F41746">
      <w:pPr>
        <w:spacing w:after="0" w:line="300" w:lineRule="auto"/>
        <w:rPr>
          <w:rFonts w:ascii="Arial" w:hAnsi="Arial" w:cs="Arial"/>
          <w:b/>
          <w:color w:val="365F91"/>
          <w:szCs w:val="28"/>
        </w:rPr>
      </w:pPr>
      <w:r w:rsidRPr="00A562F2">
        <w:rPr>
          <w:rFonts w:ascii="Arial" w:hAnsi="Arial" w:cs="Arial"/>
          <w:b/>
          <w:color w:val="365F91"/>
          <w:szCs w:val="28"/>
        </w:rPr>
        <w:t>Employment History:</w:t>
      </w:r>
    </w:p>
    <w:tbl>
      <w:tblPr>
        <w:tblW w:w="9639" w:type="dxa"/>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A0" w:firstRow="1" w:lastRow="0" w:firstColumn="1" w:lastColumn="0" w:noHBand="0" w:noVBand="0"/>
      </w:tblPr>
      <w:tblGrid>
        <w:gridCol w:w="3060"/>
        <w:gridCol w:w="6579"/>
      </w:tblGrid>
      <w:tr w:rsidR="00D37372" w:rsidRPr="00A562F2" w14:paraId="3574EEB2" w14:textId="77777777" w:rsidTr="00F561B7">
        <w:trPr>
          <w:trHeight w:val="243"/>
        </w:trPr>
        <w:tc>
          <w:tcPr>
            <w:tcW w:w="3060" w:type="dxa"/>
            <w:shd w:val="clear" w:color="auto" w:fill="4F81BD"/>
          </w:tcPr>
          <w:p w14:paraId="20423BCF" w14:textId="77777777" w:rsidR="00D37372" w:rsidRPr="00A562F2" w:rsidRDefault="00D37372" w:rsidP="009D1E53">
            <w:pPr>
              <w:spacing w:after="0" w:line="300" w:lineRule="auto"/>
              <w:rPr>
                <w:rFonts w:ascii="Arial" w:hAnsi="Arial" w:cs="Arial"/>
                <w:b/>
                <w:bCs/>
                <w:color w:val="FFFFFF"/>
                <w:sz w:val="20"/>
                <w:szCs w:val="28"/>
              </w:rPr>
            </w:pPr>
            <w:r w:rsidRPr="00A562F2">
              <w:rPr>
                <w:rFonts w:ascii="Arial" w:hAnsi="Arial" w:cs="Arial"/>
                <w:b/>
                <w:bCs/>
                <w:color w:val="FFFFFF"/>
                <w:sz w:val="20"/>
                <w:szCs w:val="28"/>
              </w:rPr>
              <w:t>Organization</w:t>
            </w:r>
          </w:p>
        </w:tc>
        <w:tc>
          <w:tcPr>
            <w:tcW w:w="6579" w:type="dxa"/>
            <w:shd w:val="clear" w:color="auto" w:fill="4F81BD"/>
          </w:tcPr>
          <w:p w14:paraId="27FD24AE" w14:textId="77777777" w:rsidR="00D37372" w:rsidRPr="00A562F2" w:rsidRDefault="00D37372" w:rsidP="009D1E53">
            <w:pPr>
              <w:spacing w:after="0" w:line="240" w:lineRule="auto"/>
              <w:rPr>
                <w:rFonts w:ascii="Arial" w:hAnsi="Arial" w:cs="Arial"/>
                <w:b/>
                <w:bCs/>
                <w:color w:val="FFFFFF"/>
                <w:sz w:val="20"/>
                <w:szCs w:val="20"/>
              </w:rPr>
            </w:pPr>
            <w:r w:rsidRPr="00A562F2">
              <w:rPr>
                <w:rFonts w:ascii="Arial" w:hAnsi="Arial" w:cs="Arial"/>
                <w:b/>
                <w:color w:val="FFFFFF"/>
                <w:sz w:val="20"/>
                <w:szCs w:val="20"/>
              </w:rPr>
              <w:t>Duration</w:t>
            </w:r>
          </w:p>
        </w:tc>
      </w:tr>
      <w:tr w:rsidR="0000066B" w:rsidRPr="00A562F2" w14:paraId="1BF6A72E" w14:textId="77777777" w:rsidTr="00F561B7">
        <w:trPr>
          <w:trHeight w:val="506"/>
        </w:trPr>
        <w:tc>
          <w:tcPr>
            <w:tcW w:w="3060" w:type="dxa"/>
            <w:vAlign w:val="center"/>
          </w:tcPr>
          <w:p w14:paraId="61F5E114" w14:textId="5B9C2FBC" w:rsidR="0000066B" w:rsidRDefault="007D55A3" w:rsidP="00124279">
            <w:pPr>
              <w:spacing w:after="0" w:line="240" w:lineRule="auto"/>
              <w:rPr>
                <w:rFonts w:ascii="Arial" w:hAnsi="Arial" w:cs="Arial"/>
                <w:b/>
                <w:bCs/>
                <w:sz w:val="20"/>
                <w:szCs w:val="28"/>
              </w:rPr>
            </w:pPr>
            <w:r>
              <w:rPr>
                <w:rFonts w:ascii="Arial" w:hAnsi="Arial" w:cs="Arial"/>
                <w:b/>
                <w:bCs/>
                <w:sz w:val="20"/>
                <w:szCs w:val="28"/>
              </w:rPr>
              <w:t>Persistent Systems Ltd.</w:t>
            </w:r>
          </w:p>
        </w:tc>
        <w:tc>
          <w:tcPr>
            <w:tcW w:w="6579" w:type="dxa"/>
            <w:vAlign w:val="center"/>
          </w:tcPr>
          <w:p w14:paraId="30C8A1DF" w14:textId="64631FEF" w:rsidR="0000066B" w:rsidRDefault="007D55A3" w:rsidP="00D14576">
            <w:pPr>
              <w:spacing w:after="0" w:line="240" w:lineRule="auto"/>
              <w:rPr>
                <w:rFonts w:ascii="Arial" w:hAnsi="Arial" w:cs="Arial"/>
                <w:sz w:val="20"/>
                <w:szCs w:val="28"/>
              </w:rPr>
            </w:pPr>
            <w:r>
              <w:rPr>
                <w:rFonts w:ascii="Arial" w:hAnsi="Arial" w:cs="Arial"/>
                <w:sz w:val="20"/>
                <w:szCs w:val="28"/>
              </w:rPr>
              <w:t>October 2019 – till date</w:t>
            </w:r>
          </w:p>
        </w:tc>
      </w:tr>
      <w:tr w:rsidR="007D55A3" w:rsidRPr="00A562F2" w14:paraId="22FB78B8" w14:textId="77777777" w:rsidTr="00F561B7">
        <w:trPr>
          <w:trHeight w:val="506"/>
        </w:trPr>
        <w:tc>
          <w:tcPr>
            <w:tcW w:w="3060" w:type="dxa"/>
            <w:vAlign w:val="center"/>
          </w:tcPr>
          <w:p w14:paraId="19F55597" w14:textId="40D2356E" w:rsidR="007D55A3" w:rsidRDefault="007D55A3" w:rsidP="007D55A3">
            <w:pPr>
              <w:spacing w:after="0" w:line="240" w:lineRule="auto"/>
              <w:rPr>
                <w:rFonts w:ascii="Arial" w:hAnsi="Arial" w:cs="Arial"/>
                <w:b/>
                <w:bCs/>
                <w:sz w:val="20"/>
                <w:szCs w:val="28"/>
              </w:rPr>
            </w:pPr>
            <w:r>
              <w:rPr>
                <w:rFonts w:ascii="Arial" w:hAnsi="Arial" w:cs="Arial"/>
                <w:b/>
                <w:bCs/>
                <w:sz w:val="20"/>
                <w:szCs w:val="28"/>
              </w:rPr>
              <w:t>ESI Group</w:t>
            </w:r>
          </w:p>
        </w:tc>
        <w:tc>
          <w:tcPr>
            <w:tcW w:w="6579" w:type="dxa"/>
            <w:vAlign w:val="center"/>
          </w:tcPr>
          <w:p w14:paraId="73E13D59" w14:textId="67F08985" w:rsidR="007D55A3" w:rsidRDefault="007D55A3" w:rsidP="007D55A3">
            <w:pPr>
              <w:spacing w:after="0" w:line="240" w:lineRule="auto"/>
              <w:rPr>
                <w:rFonts w:ascii="Arial" w:hAnsi="Arial" w:cs="Arial"/>
                <w:sz w:val="20"/>
                <w:szCs w:val="28"/>
              </w:rPr>
            </w:pPr>
            <w:r>
              <w:rPr>
                <w:rFonts w:ascii="Arial" w:hAnsi="Arial" w:cs="Arial"/>
                <w:sz w:val="20"/>
                <w:szCs w:val="28"/>
              </w:rPr>
              <w:t>Feb 2017 – September 2019</w:t>
            </w:r>
          </w:p>
        </w:tc>
      </w:tr>
      <w:tr w:rsidR="007D55A3" w:rsidRPr="00A562F2" w14:paraId="11FFCCAD" w14:textId="77777777" w:rsidTr="00F561B7">
        <w:trPr>
          <w:trHeight w:val="506"/>
        </w:trPr>
        <w:tc>
          <w:tcPr>
            <w:tcW w:w="3060" w:type="dxa"/>
            <w:vAlign w:val="center"/>
          </w:tcPr>
          <w:p w14:paraId="607847E8" w14:textId="77777777" w:rsidR="007D55A3" w:rsidRPr="00A562F2" w:rsidRDefault="007D55A3" w:rsidP="007D55A3">
            <w:pPr>
              <w:spacing w:after="0" w:line="240" w:lineRule="auto"/>
              <w:rPr>
                <w:rFonts w:ascii="Arial" w:hAnsi="Arial" w:cs="Arial"/>
                <w:b/>
                <w:bCs/>
                <w:sz w:val="20"/>
                <w:szCs w:val="28"/>
              </w:rPr>
            </w:pPr>
            <w:r>
              <w:rPr>
                <w:rFonts w:ascii="Arial" w:hAnsi="Arial" w:cs="Arial"/>
                <w:b/>
                <w:bCs/>
                <w:sz w:val="20"/>
                <w:szCs w:val="28"/>
              </w:rPr>
              <w:t xml:space="preserve">Accenture </w:t>
            </w:r>
          </w:p>
        </w:tc>
        <w:tc>
          <w:tcPr>
            <w:tcW w:w="6579" w:type="dxa"/>
            <w:vAlign w:val="center"/>
          </w:tcPr>
          <w:p w14:paraId="016B71F7" w14:textId="77777777" w:rsidR="007D55A3" w:rsidRPr="00A562F2" w:rsidRDefault="007D55A3" w:rsidP="007D55A3">
            <w:pPr>
              <w:spacing w:after="0" w:line="240" w:lineRule="auto"/>
              <w:rPr>
                <w:rFonts w:ascii="Arial" w:hAnsi="Arial" w:cs="Arial"/>
                <w:sz w:val="20"/>
                <w:szCs w:val="28"/>
              </w:rPr>
            </w:pPr>
            <w:r>
              <w:rPr>
                <w:rFonts w:ascii="Arial" w:hAnsi="Arial" w:cs="Arial"/>
                <w:sz w:val="20"/>
                <w:szCs w:val="28"/>
              </w:rPr>
              <w:t>March 2015 – Feb 2017</w:t>
            </w:r>
          </w:p>
        </w:tc>
      </w:tr>
      <w:tr w:rsidR="007D55A3" w:rsidRPr="00A562F2" w14:paraId="2B8D1BB3" w14:textId="77777777" w:rsidTr="00F561B7">
        <w:trPr>
          <w:trHeight w:val="479"/>
        </w:trPr>
        <w:tc>
          <w:tcPr>
            <w:tcW w:w="3060" w:type="dxa"/>
            <w:vAlign w:val="center"/>
          </w:tcPr>
          <w:p w14:paraId="1D5BC851" w14:textId="77777777" w:rsidR="007D55A3" w:rsidRPr="00A562F2" w:rsidRDefault="007D55A3" w:rsidP="007D55A3">
            <w:pPr>
              <w:spacing w:after="0" w:line="240" w:lineRule="auto"/>
              <w:rPr>
                <w:rFonts w:ascii="Arial" w:hAnsi="Arial" w:cs="Arial"/>
                <w:b/>
                <w:bCs/>
                <w:sz w:val="20"/>
                <w:szCs w:val="28"/>
              </w:rPr>
            </w:pPr>
            <w:r w:rsidRPr="00A562F2">
              <w:rPr>
                <w:rFonts w:ascii="Arial" w:hAnsi="Arial" w:cs="Arial"/>
                <w:b/>
                <w:bCs/>
                <w:sz w:val="20"/>
                <w:szCs w:val="28"/>
              </w:rPr>
              <w:t>Forbes Marshall</w:t>
            </w:r>
          </w:p>
        </w:tc>
        <w:tc>
          <w:tcPr>
            <w:tcW w:w="6579" w:type="dxa"/>
            <w:vAlign w:val="center"/>
          </w:tcPr>
          <w:p w14:paraId="652084A2" w14:textId="77777777" w:rsidR="007D55A3" w:rsidRPr="00A562F2" w:rsidRDefault="007D55A3" w:rsidP="007D55A3">
            <w:pPr>
              <w:spacing w:after="0" w:line="240" w:lineRule="auto"/>
              <w:rPr>
                <w:rFonts w:ascii="Arial" w:hAnsi="Arial" w:cs="Arial"/>
                <w:sz w:val="20"/>
                <w:szCs w:val="28"/>
              </w:rPr>
            </w:pPr>
            <w:r w:rsidRPr="00A562F2">
              <w:rPr>
                <w:rFonts w:ascii="Arial" w:hAnsi="Arial" w:cs="Arial"/>
                <w:bCs/>
                <w:color w:val="000000"/>
                <w:sz w:val="20"/>
                <w:szCs w:val="20"/>
              </w:rPr>
              <w:t>May 2014 – July 2014</w:t>
            </w:r>
          </w:p>
        </w:tc>
      </w:tr>
      <w:tr w:rsidR="007D55A3" w:rsidRPr="00A562F2" w14:paraId="6D7E6AF5" w14:textId="77777777" w:rsidTr="00F561B7">
        <w:trPr>
          <w:trHeight w:val="479"/>
        </w:trPr>
        <w:tc>
          <w:tcPr>
            <w:tcW w:w="3060" w:type="dxa"/>
            <w:vAlign w:val="center"/>
          </w:tcPr>
          <w:p w14:paraId="5F6C5FEB" w14:textId="77777777" w:rsidR="007D55A3" w:rsidRPr="00A562F2" w:rsidRDefault="007D55A3" w:rsidP="007D55A3">
            <w:pPr>
              <w:spacing w:after="0" w:line="240" w:lineRule="auto"/>
              <w:rPr>
                <w:rFonts w:ascii="Arial" w:hAnsi="Arial" w:cs="Arial"/>
                <w:b/>
                <w:bCs/>
                <w:sz w:val="20"/>
                <w:szCs w:val="28"/>
              </w:rPr>
            </w:pPr>
            <w:r w:rsidRPr="00A562F2">
              <w:rPr>
                <w:rFonts w:ascii="Arial" w:hAnsi="Arial" w:cs="Arial"/>
                <w:b/>
                <w:bCs/>
                <w:sz w:val="20"/>
                <w:szCs w:val="28"/>
              </w:rPr>
              <w:t xml:space="preserve">iGate </w:t>
            </w:r>
            <w:r>
              <w:rPr>
                <w:rFonts w:ascii="Arial" w:hAnsi="Arial" w:cs="Arial"/>
                <w:b/>
                <w:bCs/>
                <w:sz w:val="20"/>
                <w:szCs w:val="28"/>
              </w:rPr>
              <w:t>Corporation</w:t>
            </w:r>
          </w:p>
        </w:tc>
        <w:tc>
          <w:tcPr>
            <w:tcW w:w="6579" w:type="dxa"/>
            <w:vAlign w:val="center"/>
          </w:tcPr>
          <w:p w14:paraId="5BA8958F" w14:textId="77777777" w:rsidR="007D55A3" w:rsidRPr="00A562F2" w:rsidRDefault="007D55A3" w:rsidP="007D55A3">
            <w:pPr>
              <w:spacing w:after="0" w:line="240" w:lineRule="auto"/>
              <w:rPr>
                <w:rFonts w:ascii="Arial" w:hAnsi="Arial" w:cs="Arial"/>
                <w:sz w:val="20"/>
                <w:szCs w:val="28"/>
              </w:rPr>
            </w:pPr>
            <w:r w:rsidRPr="00A562F2">
              <w:rPr>
                <w:rFonts w:ascii="Arial" w:hAnsi="Arial" w:cs="Arial"/>
                <w:bCs/>
                <w:color w:val="000000"/>
                <w:sz w:val="20"/>
                <w:szCs w:val="20"/>
              </w:rPr>
              <w:t>October 2010 – July 2012</w:t>
            </w:r>
          </w:p>
        </w:tc>
      </w:tr>
    </w:tbl>
    <w:p w14:paraId="25DA3B4E" w14:textId="77777777" w:rsidR="00D37372" w:rsidRDefault="00D37372" w:rsidP="00F41746">
      <w:pPr>
        <w:spacing w:after="0" w:line="300" w:lineRule="auto"/>
        <w:rPr>
          <w:rFonts w:ascii="Arial" w:hAnsi="Arial" w:cs="Arial"/>
          <w:b/>
          <w:color w:val="403152"/>
          <w:sz w:val="20"/>
          <w:szCs w:val="28"/>
        </w:rPr>
      </w:pPr>
    </w:p>
    <w:p w14:paraId="4021F461" w14:textId="77777777" w:rsidR="00D37372" w:rsidRPr="00A562F2" w:rsidRDefault="00D37372" w:rsidP="00B25C94">
      <w:pPr>
        <w:spacing w:after="0" w:line="300" w:lineRule="auto"/>
        <w:rPr>
          <w:rFonts w:ascii="Arial" w:hAnsi="Arial" w:cs="Arial"/>
          <w:b/>
          <w:color w:val="365F91"/>
          <w:szCs w:val="28"/>
        </w:rPr>
      </w:pPr>
      <w:r w:rsidRPr="00A562F2">
        <w:rPr>
          <w:rFonts w:ascii="Arial" w:hAnsi="Arial" w:cs="Arial"/>
          <w:b/>
          <w:color w:val="365F91"/>
          <w:szCs w:val="28"/>
        </w:rPr>
        <w:t>Skills:</w:t>
      </w:r>
    </w:p>
    <w:tbl>
      <w:tblPr>
        <w:tblW w:w="9639" w:type="dxa"/>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A0" w:firstRow="1" w:lastRow="0" w:firstColumn="1" w:lastColumn="0" w:noHBand="0" w:noVBand="0"/>
      </w:tblPr>
      <w:tblGrid>
        <w:gridCol w:w="3060"/>
        <w:gridCol w:w="6579"/>
      </w:tblGrid>
      <w:tr w:rsidR="00D37372" w:rsidRPr="00A562F2" w14:paraId="4A853494" w14:textId="77777777" w:rsidTr="00FF5D77">
        <w:trPr>
          <w:trHeight w:val="260"/>
        </w:trPr>
        <w:tc>
          <w:tcPr>
            <w:tcW w:w="3060" w:type="dxa"/>
            <w:shd w:val="clear" w:color="auto" w:fill="4F81BD"/>
            <w:vAlign w:val="center"/>
          </w:tcPr>
          <w:p w14:paraId="71A90D4B" w14:textId="77777777" w:rsidR="00D37372" w:rsidRPr="00A562F2" w:rsidRDefault="00D37372" w:rsidP="00193197">
            <w:pPr>
              <w:spacing w:after="0" w:line="300" w:lineRule="auto"/>
              <w:rPr>
                <w:rFonts w:ascii="Arial" w:hAnsi="Arial" w:cs="Arial"/>
                <w:b/>
                <w:bCs/>
                <w:color w:val="FFFFFF"/>
                <w:sz w:val="20"/>
                <w:szCs w:val="28"/>
              </w:rPr>
            </w:pPr>
            <w:r w:rsidRPr="00A562F2">
              <w:rPr>
                <w:rFonts w:ascii="Arial" w:hAnsi="Arial" w:cs="Arial"/>
                <w:b/>
                <w:bCs/>
                <w:color w:val="FFFFFF"/>
                <w:sz w:val="20"/>
                <w:szCs w:val="28"/>
              </w:rPr>
              <w:t>Skills</w:t>
            </w:r>
          </w:p>
        </w:tc>
        <w:tc>
          <w:tcPr>
            <w:tcW w:w="6579" w:type="dxa"/>
            <w:shd w:val="clear" w:color="auto" w:fill="4F81BD"/>
            <w:vAlign w:val="center"/>
          </w:tcPr>
          <w:p w14:paraId="7D6FF133" w14:textId="77777777" w:rsidR="00D37372" w:rsidRPr="00A562F2" w:rsidRDefault="00D37372" w:rsidP="00193197">
            <w:pPr>
              <w:spacing w:after="0" w:line="300" w:lineRule="auto"/>
              <w:rPr>
                <w:rFonts w:ascii="Arial" w:hAnsi="Arial" w:cs="Arial"/>
                <w:b/>
                <w:bCs/>
                <w:color w:val="FFFFFF"/>
                <w:sz w:val="20"/>
                <w:szCs w:val="28"/>
              </w:rPr>
            </w:pPr>
            <w:r w:rsidRPr="00A562F2">
              <w:rPr>
                <w:rFonts w:ascii="Arial" w:hAnsi="Arial" w:cs="Arial"/>
                <w:b/>
                <w:bCs/>
                <w:color w:val="FFFFFF"/>
                <w:sz w:val="20"/>
                <w:szCs w:val="28"/>
              </w:rPr>
              <w:t>Skill Detail</w:t>
            </w:r>
            <w:r w:rsidR="0038360A" w:rsidRPr="00A562F2">
              <w:rPr>
                <w:rFonts w:ascii="Arial" w:hAnsi="Arial" w:cs="Arial"/>
                <w:b/>
                <w:bCs/>
                <w:color w:val="FFFFFF"/>
                <w:sz w:val="20"/>
                <w:szCs w:val="28"/>
              </w:rPr>
              <w:t>s</w:t>
            </w:r>
          </w:p>
        </w:tc>
      </w:tr>
      <w:tr w:rsidR="00D37372" w:rsidRPr="00A562F2" w14:paraId="065C9DDA" w14:textId="77777777" w:rsidTr="00FF5D77">
        <w:trPr>
          <w:trHeight w:val="432"/>
        </w:trPr>
        <w:tc>
          <w:tcPr>
            <w:tcW w:w="3060" w:type="dxa"/>
            <w:vAlign w:val="center"/>
          </w:tcPr>
          <w:p w14:paraId="733EDFC3" w14:textId="77777777" w:rsidR="00D37372" w:rsidRPr="00A562F2" w:rsidRDefault="00D37372" w:rsidP="00157E8A">
            <w:pPr>
              <w:spacing w:after="0" w:line="300" w:lineRule="auto"/>
              <w:rPr>
                <w:rFonts w:ascii="Arial" w:hAnsi="Arial" w:cs="Arial"/>
                <w:b/>
                <w:bCs/>
                <w:color w:val="FFFFFF"/>
                <w:sz w:val="20"/>
                <w:szCs w:val="28"/>
              </w:rPr>
            </w:pPr>
            <w:r w:rsidRPr="00A562F2">
              <w:rPr>
                <w:rFonts w:ascii="Arial" w:hAnsi="Arial" w:cs="Arial"/>
                <w:color w:val="323232"/>
                <w:sz w:val="20"/>
                <w:szCs w:val="20"/>
              </w:rPr>
              <w:t>Salesforce.com / SFDC</w:t>
            </w:r>
            <w:r w:rsidRPr="00A562F2">
              <w:rPr>
                <w:rFonts w:ascii="Arial" w:hAnsi="Arial" w:cs="Arial"/>
                <w:color w:val="323232"/>
                <w:sz w:val="20"/>
                <w:szCs w:val="20"/>
              </w:rPr>
              <w:br/>
              <w:t>(Cloud CRM)</w:t>
            </w:r>
          </w:p>
        </w:tc>
        <w:tc>
          <w:tcPr>
            <w:tcW w:w="6579" w:type="dxa"/>
            <w:vAlign w:val="center"/>
          </w:tcPr>
          <w:p w14:paraId="4E1B3F6A" w14:textId="2408FE5D" w:rsidR="00D37372" w:rsidRPr="00A562F2" w:rsidRDefault="00D37372" w:rsidP="004F2685">
            <w:pPr>
              <w:spacing w:after="0" w:line="300" w:lineRule="auto"/>
              <w:rPr>
                <w:rFonts w:ascii="Arial" w:hAnsi="Arial" w:cs="Arial"/>
                <w:b/>
                <w:bCs/>
                <w:color w:val="FFFFFF"/>
                <w:sz w:val="20"/>
                <w:szCs w:val="28"/>
              </w:rPr>
            </w:pPr>
            <w:r w:rsidRPr="00A562F2">
              <w:rPr>
                <w:rFonts w:ascii="Arial" w:hAnsi="Arial" w:cs="Arial"/>
                <w:color w:val="323232"/>
                <w:sz w:val="20"/>
                <w:szCs w:val="20"/>
              </w:rPr>
              <w:t>Configuration,</w:t>
            </w:r>
            <w:r w:rsidR="008A7345" w:rsidRPr="00A562F2">
              <w:rPr>
                <w:rFonts w:ascii="Arial" w:hAnsi="Arial" w:cs="Arial"/>
                <w:color w:val="323232"/>
                <w:sz w:val="20"/>
                <w:szCs w:val="20"/>
              </w:rPr>
              <w:t xml:space="preserve"> Customization, </w:t>
            </w:r>
            <w:r w:rsidR="00692ECE" w:rsidRPr="00A562F2">
              <w:rPr>
                <w:rFonts w:ascii="Arial" w:hAnsi="Arial" w:cs="Arial"/>
                <w:color w:val="323232"/>
                <w:sz w:val="20"/>
                <w:szCs w:val="20"/>
              </w:rPr>
              <w:t>Developme</w:t>
            </w:r>
            <w:r w:rsidR="004D52F6" w:rsidRPr="00A562F2">
              <w:rPr>
                <w:rFonts w:ascii="Arial" w:hAnsi="Arial" w:cs="Arial"/>
                <w:color w:val="323232"/>
                <w:sz w:val="20"/>
                <w:szCs w:val="20"/>
              </w:rPr>
              <w:t>nt</w:t>
            </w:r>
            <w:r w:rsidR="004F2685" w:rsidRPr="00A562F2">
              <w:rPr>
                <w:rFonts w:ascii="Arial" w:hAnsi="Arial" w:cs="Arial"/>
                <w:color w:val="323232"/>
                <w:sz w:val="20"/>
                <w:szCs w:val="20"/>
              </w:rPr>
              <w:t xml:space="preserve"> </w:t>
            </w:r>
            <w:r w:rsidR="00692ECE" w:rsidRPr="00A562F2">
              <w:rPr>
                <w:rFonts w:ascii="Arial" w:hAnsi="Arial" w:cs="Arial"/>
                <w:color w:val="323232"/>
                <w:sz w:val="20"/>
                <w:szCs w:val="20"/>
              </w:rPr>
              <w:t xml:space="preserve"> for</w:t>
            </w:r>
            <w:r w:rsidR="008A7345" w:rsidRPr="00A562F2">
              <w:rPr>
                <w:rFonts w:ascii="Arial" w:hAnsi="Arial" w:cs="Arial"/>
                <w:color w:val="323232"/>
                <w:sz w:val="20"/>
                <w:szCs w:val="20"/>
              </w:rPr>
              <w:t xml:space="preserve"> Force.com platform</w:t>
            </w:r>
            <w:r w:rsidR="00E66EA8">
              <w:rPr>
                <w:rFonts w:ascii="Arial" w:hAnsi="Arial" w:cs="Arial"/>
                <w:color w:val="323232"/>
                <w:sz w:val="20"/>
                <w:szCs w:val="20"/>
              </w:rPr>
              <w:t>, Apex, Visual Force</w:t>
            </w:r>
            <w:r w:rsidR="003B67D8">
              <w:rPr>
                <w:rFonts w:ascii="Arial" w:hAnsi="Arial" w:cs="Arial"/>
                <w:color w:val="323232"/>
                <w:sz w:val="20"/>
                <w:szCs w:val="20"/>
              </w:rPr>
              <w:t xml:space="preserve">, Data Loader, Lightning </w:t>
            </w:r>
            <w:r w:rsidR="0092501E">
              <w:rPr>
                <w:rFonts w:ascii="Arial" w:hAnsi="Arial" w:cs="Arial"/>
                <w:color w:val="323232"/>
                <w:sz w:val="20"/>
                <w:szCs w:val="20"/>
              </w:rPr>
              <w:t>Components</w:t>
            </w:r>
            <w:r w:rsidR="008C1804">
              <w:rPr>
                <w:rFonts w:ascii="Arial" w:hAnsi="Arial" w:cs="Arial"/>
                <w:color w:val="323232"/>
                <w:sz w:val="20"/>
                <w:szCs w:val="20"/>
              </w:rPr>
              <w:t>, Process Builder, Visual flows</w:t>
            </w:r>
            <w:r w:rsidR="0092501E">
              <w:rPr>
                <w:rFonts w:ascii="Arial" w:hAnsi="Arial" w:cs="Arial"/>
                <w:color w:val="323232"/>
                <w:sz w:val="20"/>
                <w:szCs w:val="20"/>
              </w:rPr>
              <w:t>, sales cloud, integration</w:t>
            </w:r>
            <w:r w:rsidR="00066FD2">
              <w:rPr>
                <w:rFonts w:ascii="Arial" w:hAnsi="Arial" w:cs="Arial"/>
                <w:color w:val="323232"/>
                <w:sz w:val="20"/>
                <w:szCs w:val="20"/>
              </w:rPr>
              <w:t>, Health cloud</w:t>
            </w:r>
          </w:p>
        </w:tc>
      </w:tr>
      <w:tr w:rsidR="003A642B" w:rsidRPr="00A562F2" w14:paraId="12DE9C49" w14:textId="77777777" w:rsidTr="00FF5D77">
        <w:trPr>
          <w:trHeight w:val="432"/>
        </w:trPr>
        <w:tc>
          <w:tcPr>
            <w:tcW w:w="3060" w:type="dxa"/>
            <w:vAlign w:val="center"/>
          </w:tcPr>
          <w:p w14:paraId="2A206D98" w14:textId="77777777" w:rsidR="003A642B" w:rsidRPr="00A562F2" w:rsidRDefault="004961C5" w:rsidP="00157E8A">
            <w:pPr>
              <w:spacing w:after="0" w:line="300" w:lineRule="auto"/>
              <w:rPr>
                <w:rFonts w:ascii="Arial" w:hAnsi="Arial" w:cs="Arial"/>
                <w:color w:val="323232"/>
                <w:sz w:val="20"/>
                <w:szCs w:val="20"/>
              </w:rPr>
            </w:pPr>
            <w:r w:rsidRPr="00A562F2">
              <w:rPr>
                <w:rFonts w:ascii="Arial" w:hAnsi="Arial" w:cs="Arial"/>
                <w:color w:val="323232"/>
                <w:sz w:val="20"/>
                <w:szCs w:val="20"/>
              </w:rPr>
              <w:t>IBM DB2</w:t>
            </w:r>
          </w:p>
        </w:tc>
        <w:tc>
          <w:tcPr>
            <w:tcW w:w="6579" w:type="dxa"/>
            <w:vAlign w:val="center"/>
          </w:tcPr>
          <w:p w14:paraId="391918F1" w14:textId="77777777" w:rsidR="003A642B" w:rsidRPr="00A562F2" w:rsidRDefault="004961C5" w:rsidP="004F2685">
            <w:pPr>
              <w:spacing w:after="0" w:line="300" w:lineRule="auto"/>
              <w:rPr>
                <w:rFonts w:ascii="Arial" w:hAnsi="Arial" w:cs="Arial"/>
                <w:color w:val="323232"/>
                <w:sz w:val="20"/>
                <w:szCs w:val="20"/>
              </w:rPr>
            </w:pPr>
            <w:r w:rsidRPr="00A562F2">
              <w:rPr>
                <w:rFonts w:ascii="Arial" w:hAnsi="Arial" w:cs="Arial"/>
                <w:color w:val="323232"/>
                <w:sz w:val="20"/>
                <w:szCs w:val="20"/>
              </w:rPr>
              <w:t>IBM Certified DB2 Software developer</w:t>
            </w:r>
          </w:p>
        </w:tc>
      </w:tr>
      <w:tr w:rsidR="004961C5" w:rsidRPr="00A562F2" w14:paraId="23F4E4DA" w14:textId="77777777" w:rsidTr="00FF5D77">
        <w:trPr>
          <w:trHeight w:val="432"/>
        </w:trPr>
        <w:tc>
          <w:tcPr>
            <w:tcW w:w="3060" w:type="dxa"/>
            <w:vAlign w:val="center"/>
          </w:tcPr>
          <w:p w14:paraId="011E61FB" w14:textId="77777777" w:rsidR="004961C5" w:rsidRPr="00A562F2" w:rsidRDefault="008E7A33" w:rsidP="00157E8A">
            <w:pPr>
              <w:spacing w:after="0" w:line="300" w:lineRule="auto"/>
              <w:rPr>
                <w:rFonts w:ascii="Arial" w:hAnsi="Arial" w:cs="Arial"/>
                <w:color w:val="323232"/>
                <w:sz w:val="20"/>
                <w:szCs w:val="20"/>
              </w:rPr>
            </w:pPr>
            <w:r w:rsidRPr="00A562F2">
              <w:rPr>
                <w:rFonts w:ascii="Arial" w:hAnsi="Arial" w:cs="Arial"/>
                <w:color w:val="323232"/>
                <w:sz w:val="20"/>
                <w:szCs w:val="20"/>
              </w:rPr>
              <w:lastRenderedPageBreak/>
              <w:t>Software programming languages</w:t>
            </w:r>
          </w:p>
        </w:tc>
        <w:tc>
          <w:tcPr>
            <w:tcW w:w="6579" w:type="dxa"/>
            <w:vAlign w:val="center"/>
          </w:tcPr>
          <w:p w14:paraId="05A19C46" w14:textId="177F8D72" w:rsidR="004961C5" w:rsidRPr="00A562F2" w:rsidRDefault="003B67D8" w:rsidP="003B67D8">
            <w:pPr>
              <w:spacing w:after="0" w:line="300" w:lineRule="auto"/>
              <w:rPr>
                <w:rFonts w:ascii="Arial" w:hAnsi="Arial" w:cs="Arial"/>
                <w:color w:val="323232"/>
                <w:sz w:val="20"/>
                <w:szCs w:val="20"/>
              </w:rPr>
            </w:pPr>
            <w:r>
              <w:rPr>
                <w:rFonts w:ascii="Arial" w:hAnsi="Arial" w:cs="Arial"/>
                <w:color w:val="323232"/>
                <w:sz w:val="20"/>
                <w:szCs w:val="20"/>
              </w:rPr>
              <w:t>ASP.NET, VB.NET, XML,</w:t>
            </w:r>
            <w:r w:rsidR="008E7A33" w:rsidRPr="00A562F2">
              <w:rPr>
                <w:rFonts w:ascii="Arial" w:hAnsi="Arial" w:cs="Arial"/>
                <w:color w:val="323232"/>
                <w:sz w:val="20"/>
                <w:szCs w:val="20"/>
              </w:rPr>
              <w:t>C, C++, VB6, HTML, MySQL</w:t>
            </w:r>
            <w:r w:rsidR="00066FD2">
              <w:rPr>
                <w:rFonts w:ascii="Arial" w:hAnsi="Arial" w:cs="Arial"/>
                <w:color w:val="323232"/>
                <w:sz w:val="20"/>
                <w:szCs w:val="20"/>
              </w:rPr>
              <w:t>, Apex</w:t>
            </w:r>
            <w:bookmarkStart w:id="0" w:name="_GoBack"/>
            <w:bookmarkEnd w:id="0"/>
          </w:p>
        </w:tc>
      </w:tr>
    </w:tbl>
    <w:p w14:paraId="04FC3FBF" w14:textId="77777777" w:rsidR="00A94A17" w:rsidRDefault="00A94A17" w:rsidP="00BA44AE">
      <w:pPr>
        <w:spacing w:after="0" w:line="300" w:lineRule="auto"/>
        <w:rPr>
          <w:rFonts w:ascii="Arial" w:hAnsi="Arial" w:cs="Arial"/>
          <w:b/>
          <w:color w:val="365F91"/>
          <w:szCs w:val="28"/>
        </w:rPr>
      </w:pPr>
    </w:p>
    <w:p w14:paraId="5C262D95" w14:textId="77777777" w:rsidR="006E1909" w:rsidRDefault="006E1909" w:rsidP="00BA44AE">
      <w:pPr>
        <w:spacing w:after="0" w:line="300" w:lineRule="auto"/>
        <w:rPr>
          <w:rFonts w:ascii="Arial" w:hAnsi="Arial" w:cs="Arial"/>
          <w:b/>
          <w:color w:val="365F91"/>
          <w:szCs w:val="28"/>
        </w:rPr>
      </w:pPr>
    </w:p>
    <w:p w14:paraId="3FAF8F3F" w14:textId="77777777" w:rsidR="006E1909" w:rsidRDefault="006E1909" w:rsidP="00BA44AE">
      <w:pPr>
        <w:spacing w:after="0" w:line="300" w:lineRule="auto"/>
        <w:rPr>
          <w:rFonts w:ascii="Arial" w:hAnsi="Arial" w:cs="Arial"/>
          <w:b/>
          <w:color w:val="365F91"/>
          <w:szCs w:val="28"/>
        </w:rPr>
      </w:pPr>
    </w:p>
    <w:p w14:paraId="4D174B70" w14:textId="77777777" w:rsidR="00EF3F6C" w:rsidRPr="00A562F2" w:rsidRDefault="00EF3F6C" w:rsidP="00BA44AE">
      <w:pPr>
        <w:spacing w:after="0" w:line="300" w:lineRule="auto"/>
        <w:rPr>
          <w:rFonts w:ascii="Arial" w:hAnsi="Arial" w:cs="Arial"/>
          <w:b/>
          <w:color w:val="365F91"/>
          <w:szCs w:val="28"/>
        </w:rPr>
      </w:pPr>
    </w:p>
    <w:p w14:paraId="11B5E294" w14:textId="77777777" w:rsidR="00FF5D77" w:rsidRPr="00A562F2" w:rsidRDefault="00FF5D77" w:rsidP="00FF5D77">
      <w:pPr>
        <w:spacing w:after="0" w:line="300" w:lineRule="auto"/>
        <w:rPr>
          <w:rFonts w:ascii="Arial" w:hAnsi="Arial" w:cs="Arial"/>
          <w:b/>
          <w:color w:val="365F91"/>
          <w:szCs w:val="28"/>
        </w:rPr>
      </w:pPr>
      <w:r w:rsidRPr="00A562F2">
        <w:rPr>
          <w:rFonts w:ascii="Arial" w:hAnsi="Arial" w:cs="Arial"/>
          <w:b/>
          <w:color w:val="365F91"/>
          <w:szCs w:val="28"/>
        </w:rPr>
        <w:t>Educational Qualifications</w:t>
      </w:r>
      <w:r w:rsidR="001770B6" w:rsidRPr="00A562F2">
        <w:rPr>
          <w:rFonts w:ascii="Arial" w:hAnsi="Arial" w:cs="Arial"/>
          <w:b/>
          <w:color w:val="365F91"/>
          <w:szCs w:val="28"/>
        </w:rPr>
        <w:t>:</w:t>
      </w:r>
    </w:p>
    <w:tbl>
      <w:tblPr>
        <w:tblW w:w="9639"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2253"/>
        <w:gridCol w:w="2337"/>
        <w:gridCol w:w="1980"/>
        <w:gridCol w:w="1170"/>
        <w:gridCol w:w="1899"/>
      </w:tblGrid>
      <w:tr w:rsidR="00FF5D77" w:rsidRPr="00A562F2" w14:paraId="04A61460" w14:textId="77777777" w:rsidTr="002B75F2">
        <w:trPr>
          <w:trHeight w:val="172"/>
        </w:trPr>
        <w:tc>
          <w:tcPr>
            <w:tcW w:w="2253" w:type="dxa"/>
            <w:shd w:val="clear" w:color="auto" w:fill="4F81BD"/>
          </w:tcPr>
          <w:p w14:paraId="09C207E8" w14:textId="77777777" w:rsidR="00FF5D77" w:rsidRPr="00A562F2" w:rsidRDefault="00FF5D77" w:rsidP="003D3ECA">
            <w:pPr>
              <w:snapToGrid w:val="0"/>
              <w:spacing w:after="0" w:line="240" w:lineRule="auto"/>
              <w:ind w:left="360" w:hanging="360"/>
              <w:jc w:val="center"/>
              <w:rPr>
                <w:rFonts w:ascii="Arial" w:hAnsi="Arial" w:cs="Arial"/>
                <w:b/>
                <w:bCs/>
                <w:color w:val="FFFFFF"/>
                <w:sz w:val="20"/>
                <w:szCs w:val="20"/>
              </w:rPr>
            </w:pPr>
            <w:r w:rsidRPr="00A562F2">
              <w:rPr>
                <w:rFonts w:ascii="Arial" w:hAnsi="Arial" w:cs="Arial"/>
                <w:b/>
                <w:bCs/>
                <w:color w:val="FFFFFF"/>
                <w:sz w:val="20"/>
                <w:szCs w:val="20"/>
              </w:rPr>
              <w:t>Exam</w:t>
            </w:r>
          </w:p>
        </w:tc>
        <w:tc>
          <w:tcPr>
            <w:tcW w:w="2337" w:type="dxa"/>
            <w:shd w:val="clear" w:color="auto" w:fill="4F81BD"/>
          </w:tcPr>
          <w:p w14:paraId="73B61556" w14:textId="77777777" w:rsidR="00FF5D77" w:rsidRPr="00A562F2" w:rsidRDefault="00FF5D77" w:rsidP="003D3ECA">
            <w:pPr>
              <w:snapToGrid w:val="0"/>
              <w:spacing w:after="0" w:line="240" w:lineRule="auto"/>
              <w:ind w:left="360" w:hanging="360"/>
              <w:jc w:val="center"/>
              <w:rPr>
                <w:rFonts w:ascii="Arial" w:hAnsi="Arial" w:cs="Arial"/>
                <w:b/>
                <w:bCs/>
                <w:color w:val="FFFFFF"/>
                <w:sz w:val="20"/>
                <w:szCs w:val="20"/>
              </w:rPr>
            </w:pPr>
            <w:r w:rsidRPr="00A562F2">
              <w:rPr>
                <w:rFonts w:ascii="Arial" w:hAnsi="Arial" w:cs="Arial"/>
                <w:b/>
                <w:bCs/>
                <w:color w:val="FFFFFF"/>
                <w:sz w:val="20"/>
                <w:szCs w:val="20"/>
              </w:rPr>
              <w:t>Year of Passing</w:t>
            </w:r>
          </w:p>
        </w:tc>
        <w:tc>
          <w:tcPr>
            <w:tcW w:w="1980" w:type="dxa"/>
            <w:shd w:val="clear" w:color="auto" w:fill="4F81BD"/>
          </w:tcPr>
          <w:p w14:paraId="2B5D7E14" w14:textId="77777777" w:rsidR="00FF5D77" w:rsidRPr="00A562F2" w:rsidRDefault="00FF5D77" w:rsidP="003D3ECA">
            <w:pPr>
              <w:snapToGrid w:val="0"/>
              <w:spacing w:after="0" w:line="240" w:lineRule="auto"/>
              <w:ind w:left="52"/>
              <w:jc w:val="center"/>
              <w:rPr>
                <w:rFonts w:ascii="Arial" w:hAnsi="Arial" w:cs="Arial"/>
                <w:b/>
                <w:bCs/>
                <w:color w:val="FFFFFF"/>
                <w:sz w:val="20"/>
                <w:szCs w:val="20"/>
              </w:rPr>
            </w:pPr>
            <w:r w:rsidRPr="00A562F2">
              <w:rPr>
                <w:rFonts w:ascii="Arial" w:hAnsi="Arial" w:cs="Arial"/>
                <w:b/>
                <w:bCs/>
                <w:color w:val="FFFFFF"/>
                <w:sz w:val="20"/>
                <w:szCs w:val="20"/>
              </w:rPr>
              <w:t>University / Institute</w:t>
            </w:r>
          </w:p>
        </w:tc>
        <w:tc>
          <w:tcPr>
            <w:tcW w:w="1170" w:type="dxa"/>
            <w:shd w:val="clear" w:color="auto" w:fill="4F81BD"/>
          </w:tcPr>
          <w:p w14:paraId="3CBA863B" w14:textId="77777777" w:rsidR="00FF5D77" w:rsidRPr="00A562F2" w:rsidRDefault="00FF5D77" w:rsidP="003D3ECA">
            <w:pPr>
              <w:snapToGrid w:val="0"/>
              <w:spacing w:after="0" w:line="240" w:lineRule="auto"/>
              <w:ind w:left="360" w:hanging="360"/>
              <w:jc w:val="center"/>
              <w:rPr>
                <w:rFonts w:ascii="Arial" w:hAnsi="Arial" w:cs="Arial"/>
                <w:b/>
                <w:bCs/>
                <w:color w:val="FFFFFF"/>
                <w:sz w:val="20"/>
                <w:szCs w:val="20"/>
              </w:rPr>
            </w:pPr>
            <w:r w:rsidRPr="00A562F2">
              <w:rPr>
                <w:rFonts w:ascii="Arial" w:hAnsi="Arial" w:cs="Arial"/>
                <w:b/>
                <w:bCs/>
                <w:color w:val="FFFFFF"/>
                <w:sz w:val="20"/>
                <w:szCs w:val="20"/>
              </w:rPr>
              <w:t>% Marks</w:t>
            </w:r>
          </w:p>
        </w:tc>
        <w:tc>
          <w:tcPr>
            <w:tcW w:w="1899" w:type="dxa"/>
            <w:shd w:val="clear" w:color="auto" w:fill="4F81BD"/>
          </w:tcPr>
          <w:p w14:paraId="5ABC4B6A" w14:textId="77777777" w:rsidR="00FF5D77" w:rsidRPr="00A562F2" w:rsidRDefault="00FF5D77" w:rsidP="003D3ECA">
            <w:pPr>
              <w:snapToGrid w:val="0"/>
              <w:spacing w:after="0" w:line="240" w:lineRule="auto"/>
              <w:ind w:left="360" w:hanging="360"/>
              <w:jc w:val="center"/>
              <w:rPr>
                <w:rFonts w:ascii="Arial" w:hAnsi="Arial" w:cs="Arial"/>
                <w:b/>
                <w:bCs/>
                <w:color w:val="FFFFFF"/>
                <w:sz w:val="20"/>
                <w:szCs w:val="20"/>
              </w:rPr>
            </w:pPr>
            <w:r w:rsidRPr="00A562F2">
              <w:rPr>
                <w:rFonts w:ascii="Arial" w:hAnsi="Arial" w:cs="Arial"/>
                <w:b/>
                <w:bCs/>
                <w:color w:val="FFFFFF"/>
                <w:sz w:val="20"/>
                <w:szCs w:val="20"/>
              </w:rPr>
              <w:t>Class / Div</w:t>
            </w:r>
          </w:p>
        </w:tc>
      </w:tr>
      <w:tr w:rsidR="0098094C" w:rsidRPr="00A562F2" w14:paraId="15DCE7BB" w14:textId="77777777" w:rsidTr="002B75F2">
        <w:trPr>
          <w:trHeight w:val="499"/>
        </w:trPr>
        <w:tc>
          <w:tcPr>
            <w:tcW w:w="2253" w:type="dxa"/>
            <w:vAlign w:val="center"/>
          </w:tcPr>
          <w:p w14:paraId="72686BCE" w14:textId="77777777" w:rsidR="0098094C" w:rsidRPr="00A562F2" w:rsidRDefault="009E5E0B" w:rsidP="002B75F2">
            <w:pPr>
              <w:spacing w:after="0" w:line="300" w:lineRule="auto"/>
              <w:rPr>
                <w:rFonts w:ascii="Arial" w:hAnsi="Arial" w:cs="Arial"/>
                <w:color w:val="323232"/>
                <w:sz w:val="20"/>
                <w:szCs w:val="20"/>
              </w:rPr>
            </w:pPr>
            <w:r w:rsidRPr="00A562F2">
              <w:rPr>
                <w:rFonts w:ascii="Arial" w:hAnsi="Arial" w:cs="Arial"/>
                <w:color w:val="323232"/>
                <w:sz w:val="20"/>
                <w:szCs w:val="20"/>
              </w:rPr>
              <w:t xml:space="preserve">MBA Human </w:t>
            </w:r>
            <w:r w:rsidR="002B75F2">
              <w:rPr>
                <w:rFonts w:ascii="Arial" w:hAnsi="Arial" w:cs="Arial"/>
                <w:color w:val="323232"/>
                <w:sz w:val="20"/>
                <w:szCs w:val="20"/>
              </w:rPr>
              <w:t>R</w:t>
            </w:r>
            <w:r w:rsidRPr="00A562F2">
              <w:rPr>
                <w:rFonts w:ascii="Arial" w:hAnsi="Arial" w:cs="Arial"/>
                <w:color w:val="323232"/>
                <w:sz w:val="20"/>
                <w:szCs w:val="20"/>
              </w:rPr>
              <w:t>esource</w:t>
            </w:r>
          </w:p>
        </w:tc>
        <w:tc>
          <w:tcPr>
            <w:tcW w:w="2337" w:type="dxa"/>
            <w:vAlign w:val="center"/>
          </w:tcPr>
          <w:p w14:paraId="2AFCC23C" w14:textId="77777777" w:rsidR="0098094C" w:rsidRPr="00A562F2" w:rsidRDefault="00CA1492" w:rsidP="00B20FAB">
            <w:pPr>
              <w:spacing w:after="0" w:line="300" w:lineRule="auto"/>
              <w:rPr>
                <w:rFonts w:ascii="Arial" w:hAnsi="Arial" w:cs="Arial"/>
                <w:color w:val="323232"/>
                <w:sz w:val="20"/>
                <w:szCs w:val="20"/>
              </w:rPr>
            </w:pPr>
            <w:r>
              <w:rPr>
                <w:rFonts w:ascii="Arial" w:hAnsi="Arial" w:cs="Arial"/>
                <w:color w:val="323232"/>
                <w:sz w:val="20"/>
                <w:szCs w:val="20"/>
              </w:rPr>
              <w:t>May - 2015</w:t>
            </w:r>
          </w:p>
        </w:tc>
        <w:tc>
          <w:tcPr>
            <w:tcW w:w="1980" w:type="dxa"/>
            <w:vAlign w:val="center"/>
          </w:tcPr>
          <w:p w14:paraId="3DB45023" w14:textId="77777777" w:rsidR="0098094C" w:rsidRPr="00A562F2" w:rsidRDefault="0098094C" w:rsidP="00FD2654">
            <w:pPr>
              <w:spacing w:after="0" w:line="300" w:lineRule="auto"/>
              <w:rPr>
                <w:rFonts w:ascii="Arial" w:hAnsi="Arial" w:cs="Arial"/>
                <w:color w:val="323232"/>
                <w:sz w:val="20"/>
                <w:szCs w:val="20"/>
              </w:rPr>
            </w:pPr>
            <w:r w:rsidRPr="00A562F2">
              <w:rPr>
                <w:rFonts w:ascii="Arial" w:hAnsi="Arial" w:cs="Arial"/>
                <w:color w:val="323232"/>
                <w:sz w:val="20"/>
                <w:szCs w:val="20"/>
              </w:rPr>
              <w:t>Pune University</w:t>
            </w:r>
          </w:p>
        </w:tc>
        <w:tc>
          <w:tcPr>
            <w:tcW w:w="1170" w:type="dxa"/>
            <w:vAlign w:val="center"/>
          </w:tcPr>
          <w:p w14:paraId="49732E79" w14:textId="77777777" w:rsidR="0098094C" w:rsidRPr="00A562F2" w:rsidRDefault="0098094C" w:rsidP="00FD2654">
            <w:pPr>
              <w:spacing w:after="0" w:line="300" w:lineRule="auto"/>
              <w:jc w:val="center"/>
              <w:rPr>
                <w:rFonts w:ascii="Arial" w:hAnsi="Arial" w:cs="Arial"/>
                <w:color w:val="323232"/>
                <w:sz w:val="20"/>
                <w:szCs w:val="20"/>
              </w:rPr>
            </w:pPr>
            <w:r w:rsidRPr="00A562F2">
              <w:rPr>
                <w:rFonts w:ascii="Arial" w:hAnsi="Arial" w:cs="Arial"/>
                <w:color w:val="323232"/>
                <w:sz w:val="20"/>
                <w:szCs w:val="20"/>
              </w:rPr>
              <w:t>71.5</w:t>
            </w:r>
          </w:p>
        </w:tc>
        <w:tc>
          <w:tcPr>
            <w:tcW w:w="1899" w:type="dxa"/>
            <w:vAlign w:val="center"/>
          </w:tcPr>
          <w:p w14:paraId="62CAB70A" w14:textId="77777777" w:rsidR="0098094C" w:rsidRPr="00A562F2" w:rsidRDefault="0098094C" w:rsidP="00FD2654">
            <w:pPr>
              <w:spacing w:after="0" w:line="300" w:lineRule="auto"/>
              <w:rPr>
                <w:rFonts w:ascii="Arial" w:hAnsi="Arial" w:cs="Arial"/>
                <w:color w:val="323232"/>
                <w:sz w:val="20"/>
                <w:szCs w:val="20"/>
              </w:rPr>
            </w:pPr>
            <w:r w:rsidRPr="00A562F2">
              <w:rPr>
                <w:rFonts w:ascii="Arial" w:hAnsi="Arial" w:cs="Arial"/>
                <w:color w:val="323232"/>
                <w:sz w:val="20"/>
                <w:szCs w:val="20"/>
              </w:rPr>
              <w:t>O ( Outstanding )</w:t>
            </w:r>
          </w:p>
        </w:tc>
      </w:tr>
      <w:tr w:rsidR="0098094C" w:rsidRPr="00A562F2" w14:paraId="19B7FFC3" w14:textId="77777777" w:rsidTr="002B75F2">
        <w:trPr>
          <w:trHeight w:val="499"/>
        </w:trPr>
        <w:tc>
          <w:tcPr>
            <w:tcW w:w="2253" w:type="dxa"/>
            <w:vAlign w:val="center"/>
          </w:tcPr>
          <w:p w14:paraId="56B2B664" w14:textId="77777777" w:rsidR="0098094C" w:rsidRPr="00A562F2" w:rsidRDefault="0098094C" w:rsidP="00FD2654">
            <w:pPr>
              <w:spacing w:after="0" w:line="300" w:lineRule="auto"/>
              <w:rPr>
                <w:rFonts w:ascii="Arial" w:hAnsi="Arial" w:cs="Arial"/>
                <w:color w:val="323232"/>
                <w:sz w:val="20"/>
                <w:szCs w:val="20"/>
              </w:rPr>
            </w:pPr>
            <w:r w:rsidRPr="00A562F2">
              <w:rPr>
                <w:rFonts w:ascii="Arial" w:hAnsi="Arial" w:cs="Arial"/>
                <w:color w:val="323232"/>
                <w:sz w:val="20"/>
                <w:szCs w:val="20"/>
              </w:rPr>
              <w:t>B.E. Computer Science</w:t>
            </w:r>
          </w:p>
        </w:tc>
        <w:tc>
          <w:tcPr>
            <w:tcW w:w="2337" w:type="dxa"/>
            <w:vAlign w:val="center"/>
          </w:tcPr>
          <w:p w14:paraId="210C02C8" w14:textId="77777777" w:rsidR="0098094C" w:rsidRPr="00A562F2" w:rsidRDefault="00C11218" w:rsidP="00FD2654">
            <w:pPr>
              <w:spacing w:after="0" w:line="300" w:lineRule="auto"/>
              <w:rPr>
                <w:rFonts w:ascii="Arial" w:hAnsi="Arial" w:cs="Arial"/>
                <w:color w:val="323232"/>
                <w:sz w:val="20"/>
                <w:szCs w:val="20"/>
              </w:rPr>
            </w:pPr>
            <w:r w:rsidRPr="00A562F2">
              <w:rPr>
                <w:rFonts w:ascii="Arial" w:hAnsi="Arial" w:cs="Arial"/>
                <w:color w:val="323232"/>
                <w:sz w:val="20"/>
                <w:szCs w:val="20"/>
              </w:rPr>
              <w:t>Aug - 2010</w:t>
            </w:r>
          </w:p>
        </w:tc>
        <w:tc>
          <w:tcPr>
            <w:tcW w:w="1980" w:type="dxa"/>
            <w:vAlign w:val="center"/>
          </w:tcPr>
          <w:p w14:paraId="64D36E13" w14:textId="77777777" w:rsidR="0098094C" w:rsidRPr="00A562F2" w:rsidRDefault="0098094C" w:rsidP="00FD2654">
            <w:pPr>
              <w:spacing w:after="0" w:line="300" w:lineRule="auto"/>
              <w:rPr>
                <w:rFonts w:ascii="Arial" w:hAnsi="Arial" w:cs="Arial"/>
                <w:color w:val="323232"/>
                <w:sz w:val="20"/>
                <w:szCs w:val="20"/>
              </w:rPr>
            </w:pPr>
            <w:r w:rsidRPr="00A562F2">
              <w:rPr>
                <w:rFonts w:ascii="Arial" w:hAnsi="Arial" w:cs="Arial"/>
                <w:color w:val="323232"/>
                <w:sz w:val="20"/>
                <w:szCs w:val="20"/>
              </w:rPr>
              <w:t>Dr. BAMU</w:t>
            </w:r>
          </w:p>
        </w:tc>
        <w:tc>
          <w:tcPr>
            <w:tcW w:w="1170" w:type="dxa"/>
            <w:vAlign w:val="center"/>
          </w:tcPr>
          <w:p w14:paraId="1E32AA51" w14:textId="77777777" w:rsidR="0098094C" w:rsidRPr="00A562F2" w:rsidRDefault="0098094C" w:rsidP="00FD2654">
            <w:pPr>
              <w:spacing w:after="0" w:line="300" w:lineRule="auto"/>
              <w:jc w:val="center"/>
              <w:rPr>
                <w:rFonts w:ascii="Arial" w:hAnsi="Arial" w:cs="Arial"/>
                <w:color w:val="323232"/>
                <w:sz w:val="20"/>
                <w:szCs w:val="20"/>
              </w:rPr>
            </w:pPr>
            <w:r w:rsidRPr="00A562F2">
              <w:rPr>
                <w:rFonts w:ascii="Arial" w:hAnsi="Arial" w:cs="Arial"/>
                <w:color w:val="323232"/>
                <w:sz w:val="20"/>
                <w:szCs w:val="20"/>
              </w:rPr>
              <w:t>71</w:t>
            </w:r>
          </w:p>
        </w:tc>
        <w:tc>
          <w:tcPr>
            <w:tcW w:w="1899" w:type="dxa"/>
            <w:vAlign w:val="center"/>
          </w:tcPr>
          <w:p w14:paraId="18BCAFFB" w14:textId="77777777" w:rsidR="0098094C" w:rsidRPr="00A562F2" w:rsidRDefault="0098094C" w:rsidP="00FD2654">
            <w:pPr>
              <w:spacing w:after="0" w:line="300" w:lineRule="auto"/>
              <w:rPr>
                <w:rFonts w:ascii="Arial" w:hAnsi="Arial" w:cs="Arial"/>
                <w:color w:val="323232"/>
                <w:sz w:val="20"/>
                <w:szCs w:val="20"/>
              </w:rPr>
            </w:pPr>
            <w:r w:rsidRPr="00A562F2">
              <w:rPr>
                <w:rFonts w:ascii="Arial" w:hAnsi="Arial" w:cs="Arial"/>
                <w:color w:val="323232"/>
                <w:sz w:val="20"/>
                <w:szCs w:val="20"/>
              </w:rPr>
              <w:t>Distinction</w:t>
            </w:r>
          </w:p>
        </w:tc>
      </w:tr>
      <w:tr w:rsidR="0098094C" w:rsidRPr="00A562F2" w14:paraId="443A77B6" w14:textId="77777777" w:rsidTr="002B75F2">
        <w:trPr>
          <w:trHeight w:val="499"/>
        </w:trPr>
        <w:tc>
          <w:tcPr>
            <w:tcW w:w="2253" w:type="dxa"/>
            <w:vAlign w:val="center"/>
          </w:tcPr>
          <w:p w14:paraId="42DB8B92" w14:textId="77777777" w:rsidR="0098094C" w:rsidRPr="00A562F2" w:rsidRDefault="0098094C" w:rsidP="00FD2654">
            <w:pPr>
              <w:spacing w:after="0" w:line="300" w:lineRule="auto"/>
              <w:rPr>
                <w:rFonts w:ascii="Arial" w:hAnsi="Arial" w:cs="Arial"/>
                <w:color w:val="323232"/>
                <w:sz w:val="20"/>
                <w:szCs w:val="20"/>
              </w:rPr>
            </w:pPr>
            <w:r w:rsidRPr="00A562F2">
              <w:rPr>
                <w:rFonts w:ascii="Arial" w:hAnsi="Arial" w:cs="Arial"/>
                <w:color w:val="323232"/>
                <w:sz w:val="20"/>
                <w:szCs w:val="20"/>
              </w:rPr>
              <w:t>H.S.C.</w:t>
            </w:r>
          </w:p>
        </w:tc>
        <w:tc>
          <w:tcPr>
            <w:tcW w:w="2337" w:type="dxa"/>
            <w:vAlign w:val="center"/>
          </w:tcPr>
          <w:p w14:paraId="7B862E90" w14:textId="77777777" w:rsidR="0098094C" w:rsidRPr="00A562F2" w:rsidRDefault="00A47570" w:rsidP="00FD2654">
            <w:pPr>
              <w:spacing w:after="0" w:line="300" w:lineRule="auto"/>
              <w:rPr>
                <w:rFonts w:ascii="Arial" w:hAnsi="Arial" w:cs="Arial"/>
                <w:color w:val="323232"/>
                <w:sz w:val="20"/>
                <w:szCs w:val="20"/>
              </w:rPr>
            </w:pPr>
            <w:r w:rsidRPr="00A562F2">
              <w:rPr>
                <w:rFonts w:ascii="Arial" w:hAnsi="Arial" w:cs="Arial"/>
                <w:color w:val="323232"/>
                <w:sz w:val="20"/>
                <w:szCs w:val="20"/>
              </w:rPr>
              <w:t>Mar – 2005</w:t>
            </w:r>
          </w:p>
        </w:tc>
        <w:tc>
          <w:tcPr>
            <w:tcW w:w="1980" w:type="dxa"/>
            <w:vAlign w:val="center"/>
          </w:tcPr>
          <w:p w14:paraId="65B531F0" w14:textId="77777777" w:rsidR="0098094C" w:rsidRPr="00A562F2" w:rsidRDefault="0098094C" w:rsidP="00FD2654">
            <w:pPr>
              <w:spacing w:after="0" w:line="300" w:lineRule="auto"/>
              <w:rPr>
                <w:rFonts w:ascii="Arial" w:hAnsi="Arial" w:cs="Arial"/>
                <w:color w:val="323232"/>
                <w:sz w:val="20"/>
                <w:szCs w:val="20"/>
              </w:rPr>
            </w:pPr>
            <w:r w:rsidRPr="00A562F2">
              <w:rPr>
                <w:rFonts w:ascii="Arial" w:hAnsi="Arial" w:cs="Arial"/>
                <w:color w:val="323232"/>
                <w:sz w:val="20"/>
                <w:szCs w:val="20"/>
              </w:rPr>
              <w:t>Latur Board</w:t>
            </w:r>
          </w:p>
        </w:tc>
        <w:tc>
          <w:tcPr>
            <w:tcW w:w="1170" w:type="dxa"/>
            <w:vAlign w:val="center"/>
          </w:tcPr>
          <w:p w14:paraId="7349A61E" w14:textId="77777777" w:rsidR="0098094C" w:rsidRPr="00A562F2" w:rsidRDefault="0098094C" w:rsidP="00FD2654">
            <w:pPr>
              <w:spacing w:after="0" w:line="300" w:lineRule="auto"/>
              <w:jc w:val="center"/>
              <w:rPr>
                <w:rFonts w:ascii="Arial" w:hAnsi="Arial" w:cs="Arial"/>
                <w:color w:val="323232"/>
                <w:sz w:val="20"/>
                <w:szCs w:val="20"/>
              </w:rPr>
            </w:pPr>
            <w:r w:rsidRPr="00A562F2">
              <w:rPr>
                <w:rFonts w:ascii="Arial" w:hAnsi="Arial" w:cs="Arial"/>
                <w:color w:val="323232"/>
                <w:sz w:val="20"/>
                <w:szCs w:val="20"/>
              </w:rPr>
              <w:t>70</w:t>
            </w:r>
          </w:p>
        </w:tc>
        <w:tc>
          <w:tcPr>
            <w:tcW w:w="1899" w:type="dxa"/>
            <w:vAlign w:val="center"/>
          </w:tcPr>
          <w:p w14:paraId="6B76B63F" w14:textId="77777777" w:rsidR="0098094C" w:rsidRPr="00A562F2" w:rsidRDefault="0098094C" w:rsidP="00FD2654">
            <w:pPr>
              <w:spacing w:after="0" w:line="300" w:lineRule="auto"/>
              <w:rPr>
                <w:rFonts w:ascii="Arial" w:hAnsi="Arial" w:cs="Arial"/>
                <w:color w:val="323232"/>
                <w:sz w:val="20"/>
                <w:szCs w:val="20"/>
              </w:rPr>
            </w:pPr>
            <w:r w:rsidRPr="00A562F2">
              <w:rPr>
                <w:rFonts w:ascii="Arial" w:hAnsi="Arial" w:cs="Arial"/>
                <w:color w:val="323232"/>
                <w:sz w:val="20"/>
                <w:szCs w:val="20"/>
              </w:rPr>
              <w:t>Distinction</w:t>
            </w:r>
          </w:p>
        </w:tc>
      </w:tr>
      <w:tr w:rsidR="0098094C" w:rsidRPr="00A562F2" w14:paraId="4A232E19" w14:textId="77777777" w:rsidTr="002B75F2">
        <w:trPr>
          <w:trHeight w:val="424"/>
        </w:trPr>
        <w:tc>
          <w:tcPr>
            <w:tcW w:w="2253" w:type="dxa"/>
            <w:vAlign w:val="center"/>
          </w:tcPr>
          <w:p w14:paraId="120F5F74" w14:textId="77777777" w:rsidR="0098094C" w:rsidRPr="00A562F2" w:rsidRDefault="0098094C" w:rsidP="00FD2654">
            <w:pPr>
              <w:spacing w:after="0" w:line="300" w:lineRule="auto"/>
              <w:rPr>
                <w:rFonts w:ascii="Arial" w:hAnsi="Arial" w:cs="Arial"/>
                <w:color w:val="323232"/>
                <w:sz w:val="20"/>
                <w:szCs w:val="20"/>
              </w:rPr>
            </w:pPr>
            <w:r w:rsidRPr="00A562F2">
              <w:rPr>
                <w:rFonts w:ascii="Arial" w:hAnsi="Arial" w:cs="Arial"/>
                <w:color w:val="323232"/>
                <w:sz w:val="20"/>
                <w:szCs w:val="20"/>
              </w:rPr>
              <w:t>S.S.C.</w:t>
            </w:r>
          </w:p>
        </w:tc>
        <w:tc>
          <w:tcPr>
            <w:tcW w:w="2337" w:type="dxa"/>
            <w:vAlign w:val="center"/>
          </w:tcPr>
          <w:p w14:paraId="72CDB2EA" w14:textId="77777777" w:rsidR="0098094C" w:rsidRPr="00A562F2" w:rsidRDefault="00A47570" w:rsidP="00FD2654">
            <w:pPr>
              <w:spacing w:after="0" w:line="300" w:lineRule="auto"/>
              <w:rPr>
                <w:rFonts w:ascii="Arial" w:hAnsi="Arial" w:cs="Arial"/>
                <w:color w:val="323232"/>
                <w:sz w:val="20"/>
                <w:szCs w:val="20"/>
              </w:rPr>
            </w:pPr>
            <w:r w:rsidRPr="00A562F2">
              <w:rPr>
                <w:rFonts w:ascii="Arial" w:hAnsi="Arial" w:cs="Arial"/>
                <w:color w:val="323232"/>
                <w:sz w:val="20"/>
                <w:szCs w:val="20"/>
              </w:rPr>
              <w:t>Mar - 2003</w:t>
            </w:r>
          </w:p>
        </w:tc>
        <w:tc>
          <w:tcPr>
            <w:tcW w:w="1980" w:type="dxa"/>
            <w:vAlign w:val="center"/>
          </w:tcPr>
          <w:p w14:paraId="5855A9AD" w14:textId="77777777" w:rsidR="0098094C" w:rsidRPr="00A562F2" w:rsidRDefault="0098094C" w:rsidP="00FD2654">
            <w:pPr>
              <w:spacing w:after="0" w:line="300" w:lineRule="auto"/>
              <w:rPr>
                <w:rFonts w:ascii="Arial" w:hAnsi="Arial" w:cs="Arial"/>
                <w:color w:val="323232"/>
                <w:sz w:val="20"/>
                <w:szCs w:val="20"/>
              </w:rPr>
            </w:pPr>
            <w:r w:rsidRPr="00A562F2">
              <w:rPr>
                <w:rFonts w:ascii="Arial" w:hAnsi="Arial" w:cs="Arial"/>
                <w:color w:val="323232"/>
                <w:sz w:val="20"/>
                <w:szCs w:val="20"/>
              </w:rPr>
              <w:t>Latur Board</w:t>
            </w:r>
          </w:p>
        </w:tc>
        <w:tc>
          <w:tcPr>
            <w:tcW w:w="1170" w:type="dxa"/>
            <w:vAlign w:val="center"/>
          </w:tcPr>
          <w:p w14:paraId="695B36A0" w14:textId="77777777" w:rsidR="0098094C" w:rsidRPr="00A562F2" w:rsidRDefault="0098094C" w:rsidP="00FD2654">
            <w:pPr>
              <w:spacing w:after="0" w:line="300" w:lineRule="auto"/>
              <w:jc w:val="center"/>
              <w:rPr>
                <w:rFonts w:ascii="Arial" w:hAnsi="Arial" w:cs="Arial"/>
                <w:color w:val="323232"/>
                <w:sz w:val="20"/>
                <w:szCs w:val="20"/>
              </w:rPr>
            </w:pPr>
            <w:r w:rsidRPr="00A562F2">
              <w:rPr>
                <w:rFonts w:ascii="Arial" w:hAnsi="Arial" w:cs="Arial"/>
                <w:color w:val="323232"/>
                <w:sz w:val="20"/>
                <w:szCs w:val="20"/>
              </w:rPr>
              <w:t>84</w:t>
            </w:r>
          </w:p>
        </w:tc>
        <w:tc>
          <w:tcPr>
            <w:tcW w:w="1899" w:type="dxa"/>
            <w:vAlign w:val="center"/>
          </w:tcPr>
          <w:p w14:paraId="6B4B7DBA" w14:textId="77777777" w:rsidR="0098094C" w:rsidRPr="00A562F2" w:rsidRDefault="0098094C" w:rsidP="00FD2654">
            <w:pPr>
              <w:spacing w:after="0" w:line="300" w:lineRule="auto"/>
              <w:rPr>
                <w:rFonts w:ascii="Arial" w:hAnsi="Arial" w:cs="Arial"/>
                <w:color w:val="323232"/>
                <w:sz w:val="20"/>
                <w:szCs w:val="20"/>
              </w:rPr>
            </w:pPr>
            <w:r w:rsidRPr="00A562F2">
              <w:rPr>
                <w:rFonts w:ascii="Arial" w:hAnsi="Arial" w:cs="Arial"/>
                <w:color w:val="323232"/>
                <w:sz w:val="20"/>
                <w:szCs w:val="20"/>
              </w:rPr>
              <w:t>Distinction</w:t>
            </w:r>
          </w:p>
        </w:tc>
      </w:tr>
    </w:tbl>
    <w:p w14:paraId="42AC53B7" w14:textId="77777777" w:rsidR="00114E81" w:rsidRDefault="00114E81" w:rsidP="00BA44AE">
      <w:pPr>
        <w:spacing w:after="0" w:line="300" w:lineRule="auto"/>
        <w:rPr>
          <w:rFonts w:ascii="Arial" w:hAnsi="Arial" w:cs="Arial"/>
          <w:b/>
          <w:color w:val="365F91"/>
          <w:szCs w:val="28"/>
        </w:rPr>
      </w:pPr>
    </w:p>
    <w:p w14:paraId="68147D21" w14:textId="77777777" w:rsidR="00D37372" w:rsidRDefault="00D37372" w:rsidP="00BA44AE">
      <w:pPr>
        <w:spacing w:after="0" w:line="300" w:lineRule="auto"/>
        <w:rPr>
          <w:rFonts w:ascii="Arial" w:hAnsi="Arial" w:cs="Arial"/>
          <w:b/>
          <w:color w:val="365F91"/>
          <w:szCs w:val="28"/>
        </w:rPr>
      </w:pPr>
      <w:r w:rsidRPr="00A562F2">
        <w:rPr>
          <w:rFonts w:ascii="Arial" w:hAnsi="Arial" w:cs="Arial"/>
          <w:b/>
          <w:color w:val="365F91"/>
          <w:szCs w:val="28"/>
        </w:rPr>
        <w:t>Details of work experience:</w:t>
      </w:r>
    </w:p>
    <w:p w14:paraId="49F761D6" w14:textId="371D5B55" w:rsidR="005E2C45" w:rsidRPr="00A562F2" w:rsidRDefault="005E2C45" w:rsidP="005E2C45">
      <w:pPr>
        <w:numPr>
          <w:ilvl w:val="0"/>
          <w:numId w:val="9"/>
        </w:numPr>
        <w:spacing w:after="0" w:line="300" w:lineRule="auto"/>
        <w:ind w:right="-547"/>
        <w:rPr>
          <w:rFonts w:ascii="Arial" w:hAnsi="Arial" w:cs="Arial"/>
          <w:color w:val="323232"/>
          <w:sz w:val="20"/>
          <w:szCs w:val="20"/>
        </w:rPr>
      </w:pPr>
      <w:r w:rsidRPr="00A562F2">
        <w:rPr>
          <w:rFonts w:ascii="Arial" w:hAnsi="Arial" w:cs="Arial"/>
          <w:b/>
          <w:color w:val="323232"/>
          <w:sz w:val="20"/>
          <w:szCs w:val="20"/>
        </w:rPr>
        <w:t>Organization:</w:t>
      </w:r>
      <w:r>
        <w:rPr>
          <w:rFonts w:ascii="Arial" w:hAnsi="Arial" w:cs="Arial"/>
          <w:color w:val="323232"/>
          <w:sz w:val="20"/>
          <w:szCs w:val="20"/>
        </w:rPr>
        <w:tab/>
        <w:t>Persistent Systems Ltd.</w:t>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p>
    <w:p w14:paraId="32711ACC" w14:textId="23CE4A96" w:rsidR="005E2C45" w:rsidRPr="00A562F2" w:rsidRDefault="005E2C45" w:rsidP="005E2C45">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Domain:</w:t>
      </w:r>
      <w:r>
        <w:rPr>
          <w:rFonts w:ascii="Arial" w:hAnsi="Arial" w:cs="Arial"/>
          <w:color w:val="323232"/>
          <w:sz w:val="20"/>
          <w:szCs w:val="20"/>
        </w:rPr>
        <w:tab/>
      </w:r>
      <w:r>
        <w:rPr>
          <w:rFonts w:ascii="Arial" w:hAnsi="Arial" w:cs="Arial"/>
          <w:color w:val="323232"/>
          <w:sz w:val="20"/>
          <w:szCs w:val="20"/>
        </w:rPr>
        <w:tab/>
        <w:t>Salesforce – Health Cloud</w:t>
      </w:r>
    </w:p>
    <w:p w14:paraId="381DC599" w14:textId="405694DD" w:rsidR="005E2C45" w:rsidRPr="00A562F2" w:rsidRDefault="005E2C45" w:rsidP="005E2C45">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Role:</w:t>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r>
        <w:rPr>
          <w:rFonts w:ascii="Arial" w:hAnsi="Arial" w:cs="Arial"/>
          <w:color w:val="323232"/>
          <w:sz w:val="20"/>
          <w:szCs w:val="20"/>
        </w:rPr>
        <w:t>Lead - Salesforce</w:t>
      </w:r>
    </w:p>
    <w:p w14:paraId="69324EFA" w14:textId="492E63E4" w:rsidR="005E2C45" w:rsidRDefault="005E2C45" w:rsidP="005E2C45">
      <w:pPr>
        <w:spacing w:after="0" w:line="300" w:lineRule="auto"/>
        <w:ind w:left="360" w:right="-547"/>
        <w:rPr>
          <w:rFonts w:ascii="Arial" w:hAnsi="Arial" w:cs="Arial"/>
          <w:color w:val="323232"/>
          <w:sz w:val="20"/>
          <w:szCs w:val="20"/>
        </w:rPr>
      </w:pPr>
      <w:r w:rsidRPr="00A562F2">
        <w:rPr>
          <w:rFonts w:ascii="Arial" w:hAnsi="Arial" w:cs="Arial"/>
          <w:b/>
          <w:color w:val="323232"/>
          <w:sz w:val="20"/>
          <w:szCs w:val="20"/>
        </w:rPr>
        <w:t>Duration:</w:t>
      </w:r>
      <w:r w:rsidRPr="00A562F2">
        <w:rPr>
          <w:rFonts w:ascii="Arial" w:hAnsi="Arial" w:cs="Arial"/>
          <w:color w:val="323232"/>
          <w:sz w:val="20"/>
          <w:szCs w:val="20"/>
        </w:rPr>
        <w:tab/>
      </w:r>
      <w:r w:rsidRPr="00A562F2">
        <w:rPr>
          <w:rFonts w:ascii="Arial" w:hAnsi="Arial" w:cs="Arial"/>
          <w:color w:val="323232"/>
          <w:sz w:val="20"/>
          <w:szCs w:val="20"/>
        </w:rPr>
        <w:tab/>
      </w:r>
      <w:r>
        <w:rPr>
          <w:rFonts w:ascii="Arial" w:hAnsi="Arial" w:cs="Arial"/>
          <w:color w:val="323232"/>
          <w:sz w:val="20"/>
          <w:szCs w:val="20"/>
        </w:rPr>
        <w:t>October 2019 – till date</w:t>
      </w:r>
    </w:p>
    <w:p w14:paraId="4A0CC933" w14:textId="5A41A7C9" w:rsidR="005E2C45" w:rsidRDefault="005E2C45" w:rsidP="005E2C45">
      <w:pPr>
        <w:spacing w:after="0" w:line="300" w:lineRule="auto"/>
        <w:rPr>
          <w:rFonts w:ascii="Arial" w:hAnsi="Arial" w:cs="Arial"/>
          <w:color w:val="323232"/>
          <w:sz w:val="20"/>
          <w:szCs w:val="20"/>
        </w:rPr>
      </w:pPr>
      <w:r>
        <w:rPr>
          <w:rFonts w:ascii="Arial" w:hAnsi="Arial" w:cs="Arial"/>
          <w:b/>
          <w:color w:val="323232"/>
          <w:sz w:val="20"/>
          <w:szCs w:val="20"/>
        </w:rPr>
        <w:t xml:space="preserve">      </w:t>
      </w:r>
      <w:r w:rsidRPr="00B6543A">
        <w:rPr>
          <w:rFonts w:ascii="Arial" w:hAnsi="Arial" w:cs="Arial"/>
          <w:b/>
          <w:color w:val="323232"/>
          <w:sz w:val="20"/>
          <w:szCs w:val="20"/>
        </w:rPr>
        <w:t>Project Title</w:t>
      </w:r>
      <w:r>
        <w:rPr>
          <w:rFonts w:ascii="Arial" w:hAnsi="Arial" w:cs="Arial"/>
          <w:color w:val="323232"/>
          <w:sz w:val="20"/>
          <w:szCs w:val="20"/>
        </w:rPr>
        <w:t xml:space="preserve">            </w:t>
      </w:r>
      <w:r>
        <w:rPr>
          <w:rFonts w:cs="Arial"/>
          <w:szCs w:val="20"/>
          <w:lang w:val="en-GB"/>
        </w:rPr>
        <w:t>EMR &amp; CRM</w:t>
      </w:r>
    </w:p>
    <w:p w14:paraId="678F9772" w14:textId="4B6FBFE2" w:rsidR="005E2C45" w:rsidRDefault="005E2C45" w:rsidP="005E2C45">
      <w:pPr>
        <w:spacing w:after="0" w:line="300" w:lineRule="auto"/>
        <w:rPr>
          <w:rFonts w:ascii="Arial" w:hAnsi="Arial" w:cs="Arial"/>
          <w:b/>
          <w:color w:val="323232"/>
          <w:sz w:val="20"/>
          <w:szCs w:val="20"/>
        </w:rPr>
      </w:pPr>
      <w:r>
        <w:rPr>
          <w:rFonts w:ascii="Arial" w:hAnsi="Arial" w:cs="Arial"/>
          <w:b/>
          <w:color w:val="323232"/>
          <w:sz w:val="20"/>
          <w:szCs w:val="20"/>
        </w:rPr>
        <w:t xml:space="preserve">      Client Name            ComiteMD</w:t>
      </w:r>
    </w:p>
    <w:p w14:paraId="08F5B49E" w14:textId="77777777" w:rsidR="005E2C45" w:rsidRPr="005E2C45" w:rsidRDefault="005E2C45" w:rsidP="005E2C45">
      <w:pPr>
        <w:spacing w:after="0" w:line="300" w:lineRule="auto"/>
        <w:ind w:left="360" w:right="-547"/>
        <w:rPr>
          <w:rFonts w:ascii="Arial" w:hAnsi="Arial" w:cs="Arial"/>
          <w:color w:val="323232"/>
          <w:sz w:val="20"/>
          <w:szCs w:val="20"/>
        </w:rPr>
      </w:pPr>
    </w:p>
    <w:p w14:paraId="55FEE408" w14:textId="1681B47C" w:rsidR="00D41AAA" w:rsidRPr="00A562F2" w:rsidRDefault="00D41AAA" w:rsidP="00D41AAA">
      <w:pPr>
        <w:numPr>
          <w:ilvl w:val="0"/>
          <w:numId w:val="9"/>
        </w:numPr>
        <w:spacing w:after="0" w:line="300" w:lineRule="auto"/>
        <w:ind w:right="-547"/>
        <w:rPr>
          <w:rFonts w:ascii="Arial" w:hAnsi="Arial" w:cs="Arial"/>
          <w:color w:val="323232"/>
          <w:sz w:val="20"/>
          <w:szCs w:val="20"/>
        </w:rPr>
      </w:pPr>
      <w:r w:rsidRPr="00A562F2">
        <w:rPr>
          <w:rFonts w:ascii="Arial" w:hAnsi="Arial" w:cs="Arial"/>
          <w:b/>
          <w:color w:val="323232"/>
          <w:sz w:val="20"/>
          <w:szCs w:val="20"/>
        </w:rPr>
        <w:t>Organization:</w:t>
      </w:r>
      <w:r>
        <w:rPr>
          <w:rFonts w:ascii="Arial" w:hAnsi="Arial" w:cs="Arial"/>
          <w:color w:val="323232"/>
          <w:sz w:val="20"/>
          <w:szCs w:val="20"/>
        </w:rPr>
        <w:tab/>
        <w:t>ESI Group</w:t>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p>
    <w:p w14:paraId="2E7EF607" w14:textId="77777777" w:rsidR="00D41AAA" w:rsidRPr="00A562F2" w:rsidRDefault="00D41AAA" w:rsidP="00D41AAA">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Domain:</w:t>
      </w:r>
      <w:r>
        <w:rPr>
          <w:rFonts w:ascii="Arial" w:hAnsi="Arial" w:cs="Arial"/>
          <w:color w:val="323232"/>
          <w:sz w:val="20"/>
          <w:szCs w:val="20"/>
        </w:rPr>
        <w:tab/>
      </w:r>
      <w:r>
        <w:rPr>
          <w:rFonts w:ascii="Arial" w:hAnsi="Arial" w:cs="Arial"/>
          <w:color w:val="323232"/>
          <w:sz w:val="20"/>
          <w:szCs w:val="20"/>
        </w:rPr>
        <w:tab/>
        <w:t xml:space="preserve">Salesforce </w:t>
      </w:r>
    </w:p>
    <w:p w14:paraId="57B12C54" w14:textId="77777777" w:rsidR="00D41AAA" w:rsidRPr="00A562F2" w:rsidRDefault="00D41AAA" w:rsidP="00D41AAA">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Role:</w:t>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r>
        <w:rPr>
          <w:rFonts w:ascii="Arial" w:hAnsi="Arial" w:cs="Arial"/>
          <w:color w:val="323232"/>
          <w:sz w:val="20"/>
          <w:szCs w:val="20"/>
        </w:rPr>
        <w:t>Software Developer</w:t>
      </w:r>
    </w:p>
    <w:p w14:paraId="42FE7ECA" w14:textId="1137AE7E" w:rsidR="00D41AAA" w:rsidRDefault="00D41AAA" w:rsidP="00D41AAA">
      <w:pPr>
        <w:spacing w:after="0" w:line="300" w:lineRule="auto"/>
        <w:ind w:left="360" w:right="-547"/>
        <w:rPr>
          <w:rFonts w:ascii="Arial" w:hAnsi="Arial" w:cs="Arial"/>
          <w:color w:val="323232"/>
          <w:sz w:val="20"/>
          <w:szCs w:val="20"/>
        </w:rPr>
      </w:pPr>
      <w:r w:rsidRPr="00A562F2">
        <w:rPr>
          <w:rFonts w:ascii="Arial" w:hAnsi="Arial" w:cs="Arial"/>
          <w:b/>
          <w:color w:val="323232"/>
          <w:sz w:val="20"/>
          <w:szCs w:val="20"/>
        </w:rPr>
        <w:t>Duration:</w:t>
      </w:r>
      <w:r w:rsidRPr="00A562F2">
        <w:rPr>
          <w:rFonts w:ascii="Arial" w:hAnsi="Arial" w:cs="Arial"/>
          <w:color w:val="323232"/>
          <w:sz w:val="20"/>
          <w:szCs w:val="20"/>
        </w:rPr>
        <w:tab/>
      </w:r>
      <w:r w:rsidRPr="00A562F2">
        <w:rPr>
          <w:rFonts w:ascii="Arial" w:hAnsi="Arial" w:cs="Arial"/>
          <w:color w:val="323232"/>
          <w:sz w:val="20"/>
          <w:szCs w:val="20"/>
        </w:rPr>
        <w:tab/>
      </w:r>
      <w:r w:rsidR="006A7EDF">
        <w:rPr>
          <w:rFonts w:ascii="Arial" w:hAnsi="Arial" w:cs="Arial"/>
          <w:color w:val="323232"/>
          <w:sz w:val="20"/>
          <w:szCs w:val="20"/>
        </w:rPr>
        <w:t>Feb 2017 – September 2019</w:t>
      </w:r>
    </w:p>
    <w:p w14:paraId="3852D0EB" w14:textId="77777777" w:rsidR="00D41AAA" w:rsidRDefault="00D41AAA" w:rsidP="00D41AAA">
      <w:pPr>
        <w:spacing w:after="0" w:line="300" w:lineRule="auto"/>
        <w:rPr>
          <w:rFonts w:ascii="Arial" w:hAnsi="Arial" w:cs="Arial"/>
          <w:color w:val="323232"/>
          <w:sz w:val="20"/>
          <w:szCs w:val="20"/>
        </w:rPr>
      </w:pPr>
      <w:r>
        <w:rPr>
          <w:rFonts w:ascii="Arial" w:hAnsi="Arial" w:cs="Arial"/>
          <w:b/>
          <w:color w:val="323232"/>
          <w:sz w:val="20"/>
          <w:szCs w:val="20"/>
        </w:rPr>
        <w:t xml:space="preserve">      </w:t>
      </w:r>
      <w:r w:rsidRPr="00B6543A">
        <w:rPr>
          <w:rFonts w:ascii="Arial" w:hAnsi="Arial" w:cs="Arial"/>
          <w:b/>
          <w:color w:val="323232"/>
          <w:sz w:val="20"/>
          <w:szCs w:val="20"/>
        </w:rPr>
        <w:t>Project Title</w:t>
      </w:r>
      <w:r>
        <w:rPr>
          <w:rFonts w:ascii="Arial" w:hAnsi="Arial" w:cs="Arial"/>
          <w:color w:val="323232"/>
          <w:sz w:val="20"/>
          <w:szCs w:val="20"/>
        </w:rPr>
        <w:t xml:space="preserve">            </w:t>
      </w:r>
      <w:r>
        <w:rPr>
          <w:rFonts w:cs="Arial"/>
          <w:szCs w:val="20"/>
          <w:lang w:val="en-GB"/>
        </w:rPr>
        <w:t>EGS</w:t>
      </w:r>
      <w:r w:rsidRPr="00B212FB">
        <w:rPr>
          <w:rFonts w:cs="Arial"/>
          <w:szCs w:val="20"/>
          <w:lang w:val="en-GB"/>
        </w:rPr>
        <w:t xml:space="preserve"> </w:t>
      </w:r>
    </w:p>
    <w:p w14:paraId="5C25906D" w14:textId="77777777" w:rsidR="00D41AAA" w:rsidRDefault="00D41AAA" w:rsidP="00D41AAA">
      <w:pPr>
        <w:spacing w:after="0" w:line="300" w:lineRule="auto"/>
        <w:rPr>
          <w:rFonts w:ascii="Arial" w:hAnsi="Arial" w:cs="Arial"/>
          <w:b/>
          <w:color w:val="323232"/>
          <w:sz w:val="20"/>
          <w:szCs w:val="20"/>
        </w:rPr>
      </w:pPr>
      <w:r>
        <w:rPr>
          <w:rFonts w:ascii="Arial" w:hAnsi="Arial" w:cs="Arial"/>
          <w:b/>
          <w:color w:val="323232"/>
          <w:sz w:val="20"/>
          <w:szCs w:val="20"/>
        </w:rPr>
        <w:t xml:space="preserve">      Client Name            Inhouse</w:t>
      </w:r>
    </w:p>
    <w:p w14:paraId="28228343" w14:textId="7FB5318C" w:rsidR="00D41AAA" w:rsidRDefault="00D41AAA" w:rsidP="00D41AAA">
      <w:pPr>
        <w:spacing w:after="0" w:line="300" w:lineRule="auto"/>
        <w:rPr>
          <w:rFonts w:ascii="Arial" w:hAnsi="Arial" w:cs="Arial"/>
          <w:color w:val="323232"/>
          <w:sz w:val="20"/>
          <w:szCs w:val="20"/>
        </w:rPr>
      </w:pPr>
      <w:r>
        <w:rPr>
          <w:rFonts w:ascii="Arial" w:hAnsi="Arial" w:cs="Arial"/>
          <w:b/>
          <w:color w:val="323232"/>
          <w:sz w:val="20"/>
          <w:szCs w:val="20"/>
        </w:rPr>
        <w:t xml:space="preserve">      EGS </w:t>
      </w:r>
      <w:r>
        <w:rPr>
          <w:rFonts w:ascii="Arial" w:hAnsi="Arial" w:cs="Arial"/>
          <w:color w:val="323232"/>
          <w:sz w:val="20"/>
          <w:szCs w:val="20"/>
        </w:rPr>
        <w:t>is ESI Group support project which involves proving support the L1 and L2 users. This includes         maintaining tickets, implementing various functionalities to help ease support process.</w:t>
      </w:r>
    </w:p>
    <w:p w14:paraId="4F1256C3" w14:textId="77777777" w:rsidR="00D41AAA" w:rsidRDefault="00D41AAA" w:rsidP="00D41AAA">
      <w:pPr>
        <w:spacing w:after="0" w:line="300" w:lineRule="auto"/>
        <w:rPr>
          <w:rFonts w:ascii="Arial" w:hAnsi="Arial" w:cs="Arial"/>
          <w:b/>
          <w:color w:val="323232"/>
          <w:sz w:val="20"/>
          <w:szCs w:val="20"/>
        </w:rPr>
      </w:pPr>
      <w:r>
        <w:rPr>
          <w:rFonts w:ascii="Arial" w:hAnsi="Arial" w:cs="Arial"/>
          <w:color w:val="323232"/>
          <w:sz w:val="20"/>
          <w:szCs w:val="20"/>
        </w:rPr>
        <w:t xml:space="preserve">      </w:t>
      </w:r>
      <w:r>
        <w:rPr>
          <w:rFonts w:ascii="Arial" w:hAnsi="Arial" w:cs="Arial"/>
          <w:b/>
          <w:color w:val="323232"/>
          <w:sz w:val="20"/>
          <w:szCs w:val="20"/>
        </w:rPr>
        <w:t>Responsibilities-</w:t>
      </w:r>
    </w:p>
    <w:p w14:paraId="0D97643D" w14:textId="77777777" w:rsidR="00D41AAA" w:rsidRPr="008519D1" w:rsidRDefault="00D41AAA" w:rsidP="00D41AAA">
      <w:pPr>
        <w:pStyle w:val="ListParagraph"/>
        <w:numPr>
          <w:ilvl w:val="0"/>
          <w:numId w:val="15"/>
        </w:numPr>
        <w:spacing w:after="0" w:line="300" w:lineRule="auto"/>
        <w:rPr>
          <w:rFonts w:ascii="Arial" w:hAnsi="Arial" w:cs="Arial"/>
          <w:b/>
          <w:color w:val="323232"/>
          <w:sz w:val="20"/>
          <w:szCs w:val="20"/>
        </w:rPr>
      </w:pPr>
      <w:r>
        <w:rPr>
          <w:rFonts w:ascii="Arial" w:hAnsi="Arial" w:cs="Arial"/>
          <w:color w:val="323232"/>
          <w:sz w:val="20"/>
          <w:szCs w:val="20"/>
        </w:rPr>
        <w:t>Developing functionality using Workflow rules, Visual Workflows, Process Builder</w:t>
      </w:r>
    </w:p>
    <w:p w14:paraId="03ED3322" w14:textId="77777777" w:rsidR="00D41AAA" w:rsidRPr="008519D1" w:rsidRDefault="00D41AAA" w:rsidP="00D41AAA">
      <w:pPr>
        <w:pStyle w:val="ListParagraph"/>
        <w:numPr>
          <w:ilvl w:val="0"/>
          <w:numId w:val="15"/>
        </w:numPr>
        <w:spacing w:after="0" w:line="300" w:lineRule="auto"/>
        <w:rPr>
          <w:rFonts w:ascii="Arial" w:hAnsi="Arial" w:cs="Arial"/>
          <w:b/>
          <w:color w:val="323232"/>
          <w:sz w:val="20"/>
          <w:szCs w:val="20"/>
        </w:rPr>
      </w:pPr>
      <w:r>
        <w:rPr>
          <w:rFonts w:ascii="Arial" w:hAnsi="Arial" w:cs="Arial"/>
          <w:color w:val="323232"/>
          <w:sz w:val="20"/>
          <w:szCs w:val="20"/>
        </w:rPr>
        <w:t>Creating Visualforce Email Template, Visualforce Components</w:t>
      </w:r>
    </w:p>
    <w:p w14:paraId="3DCF50F4" w14:textId="77777777" w:rsidR="00D41AAA" w:rsidRPr="008519D1" w:rsidRDefault="00D41AAA" w:rsidP="00D41AAA">
      <w:pPr>
        <w:pStyle w:val="ListParagraph"/>
        <w:numPr>
          <w:ilvl w:val="0"/>
          <w:numId w:val="15"/>
        </w:numPr>
        <w:spacing w:after="0" w:line="300" w:lineRule="auto"/>
        <w:rPr>
          <w:rFonts w:ascii="Arial" w:hAnsi="Arial" w:cs="Arial"/>
          <w:b/>
          <w:color w:val="323232"/>
          <w:sz w:val="20"/>
          <w:szCs w:val="20"/>
        </w:rPr>
      </w:pPr>
      <w:r>
        <w:rPr>
          <w:rFonts w:ascii="Arial" w:hAnsi="Arial" w:cs="Arial"/>
          <w:color w:val="323232"/>
          <w:sz w:val="20"/>
          <w:szCs w:val="20"/>
        </w:rPr>
        <w:t>Generating Lightning Components</w:t>
      </w:r>
    </w:p>
    <w:p w14:paraId="556183EB" w14:textId="77777777" w:rsidR="00D41AAA" w:rsidRPr="008519D1" w:rsidRDefault="00D41AAA" w:rsidP="00D41AAA">
      <w:pPr>
        <w:pStyle w:val="ListParagraph"/>
        <w:numPr>
          <w:ilvl w:val="0"/>
          <w:numId w:val="15"/>
        </w:numPr>
        <w:spacing w:after="0" w:line="300" w:lineRule="auto"/>
        <w:rPr>
          <w:rFonts w:ascii="Arial" w:hAnsi="Arial" w:cs="Arial"/>
          <w:b/>
          <w:color w:val="323232"/>
          <w:sz w:val="20"/>
          <w:szCs w:val="20"/>
        </w:rPr>
      </w:pPr>
      <w:r>
        <w:rPr>
          <w:rFonts w:ascii="Arial" w:hAnsi="Arial" w:cs="Arial"/>
          <w:color w:val="323232"/>
          <w:sz w:val="20"/>
          <w:szCs w:val="20"/>
        </w:rPr>
        <w:t>Integration with external applications.</w:t>
      </w:r>
    </w:p>
    <w:p w14:paraId="190EC210" w14:textId="77777777" w:rsidR="00D41AAA" w:rsidRPr="008519D1" w:rsidRDefault="00D41AAA" w:rsidP="00D41AAA">
      <w:pPr>
        <w:pStyle w:val="ListParagraph"/>
        <w:numPr>
          <w:ilvl w:val="0"/>
          <w:numId w:val="15"/>
        </w:numPr>
        <w:spacing w:after="0" w:line="300" w:lineRule="auto"/>
        <w:rPr>
          <w:rFonts w:ascii="Arial" w:hAnsi="Arial" w:cs="Arial"/>
          <w:b/>
          <w:color w:val="323232"/>
          <w:sz w:val="20"/>
          <w:szCs w:val="20"/>
        </w:rPr>
      </w:pPr>
      <w:r>
        <w:rPr>
          <w:rFonts w:ascii="Arial" w:hAnsi="Arial" w:cs="Arial"/>
          <w:color w:val="323232"/>
          <w:sz w:val="20"/>
          <w:szCs w:val="20"/>
        </w:rPr>
        <w:t>Working with FeedItem, FeedComments objects</w:t>
      </w:r>
    </w:p>
    <w:p w14:paraId="7511392C" w14:textId="77777777" w:rsidR="009B1DE3" w:rsidRDefault="009B1DE3" w:rsidP="00BA44AE">
      <w:pPr>
        <w:spacing w:after="0" w:line="300" w:lineRule="auto"/>
        <w:rPr>
          <w:rFonts w:ascii="Arial" w:hAnsi="Arial" w:cs="Arial"/>
          <w:b/>
          <w:color w:val="365F91"/>
          <w:szCs w:val="28"/>
        </w:rPr>
      </w:pPr>
    </w:p>
    <w:p w14:paraId="30CB3330" w14:textId="77777777" w:rsidR="009B1DE3" w:rsidRPr="00A562F2" w:rsidRDefault="009B1DE3" w:rsidP="009B1DE3">
      <w:pPr>
        <w:numPr>
          <w:ilvl w:val="0"/>
          <w:numId w:val="9"/>
        </w:numPr>
        <w:spacing w:after="0" w:line="300" w:lineRule="auto"/>
        <w:ind w:right="-547"/>
        <w:rPr>
          <w:rFonts w:ascii="Arial" w:hAnsi="Arial" w:cs="Arial"/>
          <w:color w:val="323232"/>
          <w:sz w:val="20"/>
          <w:szCs w:val="20"/>
        </w:rPr>
      </w:pPr>
      <w:r w:rsidRPr="00A562F2">
        <w:rPr>
          <w:rFonts w:ascii="Arial" w:hAnsi="Arial" w:cs="Arial"/>
          <w:b/>
          <w:color w:val="323232"/>
          <w:sz w:val="20"/>
          <w:szCs w:val="20"/>
        </w:rPr>
        <w:t>Organization:</w:t>
      </w:r>
      <w:r>
        <w:rPr>
          <w:rFonts w:ascii="Arial" w:hAnsi="Arial" w:cs="Arial"/>
          <w:color w:val="323232"/>
          <w:sz w:val="20"/>
          <w:szCs w:val="20"/>
        </w:rPr>
        <w:tab/>
      </w:r>
      <w:r w:rsidR="001760BF">
        <w:rPr>
          <w:rFonts w:ascii="Arial" w:hAnsi="Arial" w:cs="Arial"/>
          <w:color w:val="323232"/>
          <w:sz w:val="20"/>
          <w:szCs w:val="20"/>
        </w:rPr>
        <w:t>ESI Group</w:t>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p>
    <w:p w14:paraId="7E7788FB" w14:textId="77777777" w:rsidR="009B1DE3" w:rsidRPr="00A562F2" w:rsidRDefault="009B1DE3" w:rsidP="009B1DE3">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Domain:</w:t>
      </w:r>
      <w:r>
        <w:rPr>
          <w:rFonts w:ascii="Arial" w:hAnsi="Arial" w:cs="Arial"/>
          <w:color w:val="323232"/>
          <w:sz w:val="20"/>
          <w:szCs w:val="20"/>
        </w:rPr>
        <w:tab/>
      </w:r>
      <w:r>
        <w:rPr>
          <w:rFonts w:ascii="Arial" w:hAnsi="Arial" w:cs="Arial"/>
          <w:color w:val="323232"/>
          <w:sz w:val="20"/>
          <w:szCs w:val="20"/>
        </w:rPr>
        <w:tab/>
        <w:t xml:space="preserve">Salesforce </w:t>
      </w:r>
    </w:p>
    <w:p w14:paraId="4ACF0F80" w14:textId="77777777" w:rsidR="009B1DE3" w:rsidRPr="00A562F2" w:rsidRDefault="009B1DE3" w:rsidP="009B1DE3">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Role:</w:t>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r w:rsidR="001760BF">
        <w:rPr>
          <w:rFonts w:ascii="Arial" w:hAnsi="Arial" w:cs="Arial"/>
          <w:color w:val="323232"/>
          <w:sz w:val="20"/>
          <w:szCs w:val="20"/>
        </w:rPr>
        <w:t>Software Developer</w:t>
      </w:r>
    </w:p>
    <w:p w14:paraId="04928755" w14:textId="77777777" w:rsidR="009B1DE3" w:rsidRDefault="009B1DE3" w:rsidP="009B1DE3">
      <w:pPr>
        <w:spacing w:after="0" w:line="300" w:lineRule="auto"/>
        <w:ind w:left="360" w:right="-547"/>
        <w:rPr>
          <w:rFonts w:ascii="Arial" w:hAnsi="Arial" w:cs="Arial"/>
          <w:color w:val="323232"/>
          <w:sz w:val="20"/>
          <w:szCs w:val="20"/>
        </w:rPr>
      </w:pPr>
      <w:r w:rsidRPr="00A562F2">
        <w:rPr>
          <w:rFonts w:ascii="Arial" w:hAnsi="Arial" w:cs="Arial"/>
          <w:b/>
          <w:color w:val="323232"/>
          <w:sz w:val="20"/>
          <w:szCs w:val="20"/>
        </w:rPr>
        <w:t>Duration:</w:t>
      </w:r>
      <w:r w:rsidRPr="00A562F2">
        <w:rPr>
          <w:rFonts w:ascii="Arial" w:hAnsi="Arial" w:cs="Arial"/>
          <w:color w:val="323232"/>
          <w:sz w:val="20"/>
          <w:szCs w:val="20"/>
        </w:rPr>
        <w:tab/>
      </w:r>
      <w:r w:rsidRPr="00A562F2">
        <w:rPr>
          <w:rFonts w:ascii="Arial" w:hAnsi="Arial" w:cs="Arial"/>
          <w:color w:val="323232"/>
          <w:sz w:val="20"/>
          <w:szCs w:val="20"/>
        </w:rPr>
        <w:tab/>
      </w:r>
      <w:r w:rsidR="001760BF">
        <w:rPr>
          <w:rFonts w:ascii="Arial" w:hAnsi="Arial" w:cs="Arial"/>
          <w:color w:val="323232"/>
          <w:sz w:val="20"/>
          <w:szCs w:val="20"/>
        </w:rPr>
        <w:t>Feb 17 till date</w:t>
      </w:r>
    </w:p>
    <w:p w14:paraId="045E7597" w14:textId="77777777" w:rsidR="009B1DE3" w:rsidRDefault="009B1DE3" w:rsidP="009B1DE3">
      <w:pPr>
        <w:spacing w:after="0" w:line="300" w:lineRule="auto"/>
        <w:rPr>
          <w:rFonts w:ascii="Arial" w:hAnsi="Arial" w:cs="Arial"/>
          <w:color w:val="323232"/>
          <w:sz w:val="20"/>
          <w:szCs w:val="20"/>
        </w:rPr>
      </w:pPr>
      <w:r>
        <w:rPr>
          <w:rFonts w:ascii="Arial" w:hAnsi="Arial" w:cs="Arial"/>
          <w:b/>
          <w:color w:val="323232"/>
          <w:sz w:val="20"/>
          <w:szCs w:val="20"/>
        </w:rPr>
        <w:t xml:space="preserve">      </w:t>
      </w:r>
      <w:r w:rsidRPr="00B6543A">
        <w:rPr>
          <w:rFonts w:ascii="Arial" w:hAnsi="Arial" w:cs="Arial"/>
          <w:b/>
          <w:color w:val="323232"/>
          <w:sz w:val="20"/>
          <w:szCs w:val="20"/>
        </w:rPr>
        <w:t>Project Title</w:t>
      </w:r>
      <w:r>
        <w:rPr>
          <w:rFonts w:ascii="Arial" w:hAnsi="Arial" w:cs="Arial"/>
          <w:color w:val="323232"/>
          <w:sz w:val="20"/>
          <w:szCs w:val="20"/>
        </w:rPr>
        <w:t xml:space="preserve">            </w:t>
      </w:r>
      <w:r w:rsidR="00C27FF7">
        <w:rPr>
          <w:rFonts w:cs="Arial"/>
          <w:szCs w:val="20"/>
          <w:lang w:val="en-GB"/>
        </w:rPr>
        <w:t>HRIS</w:t>
      </w:r>
      <w:r w:rsidRPr="00B212FB">
        <w:rPr>
          <w:rFonts w:cs="Arial"/>
          <w:szCs w:val="20"/>
          <w:lang w:val="en-GB"/>
        </w:rPr>
        <w:t xml:space="preserve"> </w:t>
      </w:r>
    </w:p>
    <w:p w14:paraId="36D1CDB0" w14:textId="77777777" w:rsidR="009B1DE3" w:rsidRDefault="009B1DE3" w:rsidP="009B1DE3">
      <w:pPr>
        <w:spacing w:after="0" w:line="300" w:lineRule="auto"/>
        <w:rPr>
          <w:rFonts w:ascii="Arial" w:hAnsi="Arial" w:cs="Arial"/>
          <w:b/>
          <w:color w:val="323232"/>
          <w:sz w:val="20"/>
          <w:szCs w:val="20"/>
        </w:rPr>
      </w:pPr>
      <w:r>
        <w:rPr>
          <w:rFonts w:ascii="Arial" w:hAnsi="Arial" w:cs="Arial"/>
          <w:b/>
          <w:color w:val="323232"/>
          <w:sz w:val="20"/>
          <w:szCs w:val="20"/>
        </w:rPr>
        <w:t xml:space="preserve">      Client Name            </w:t>
      </w:r>
      <w:r w:rsidR="004557EB">
        <w:rPr>
          <w:rFonts w:ascii="Arial" w:hAnsi="Arial" w:cs="Arial"/>
          <w:b/>
          <w:color w:val="323232"/>
          <w:sz w:val="20"/>
          <w:szCs w:val="20"/>
        </w:rPr>
        <w:t>Inhouse</w:t>
      </w:r>
    </w:p>
    <w:p w14:paraId="29CCBCBE" w14:textId="77777777" w:rsidR="009B1DE3" w:rsidRDefault="009B1DE3" w:rsidP="009B1DE3">
      <w:pPr>
        <w:spacing w:after="0" w:line="300" w:lineRule="auto"/>
        <w:ind w:left="360" w:hanging="360"/>
        <w:jc w:val="both"/>
        <w:rPr>
          <w:rFonts w:ascii="Arial" w:hAnsi="Arial" w:cs="Arial"/>
          <w:color w:val="323232"/>
          <w:sz w:val="20"/>
          <w:szCs w:val="20"/>
        </w:rPr>
      </w:pPr>
      <w:r>
        <w:rPr>
          <w:rFonts w:ascii="Arial" w:hAnsi="Arial" w:cs="Arial"/>
          <w:b/>
          <w:color w:val="323232"/>
          <w:sz w:val="20"/>
          <w:szCs w:val="20"/>
        </w:rPr>
        <w:t xml:space="preserve">      </w:t>
      </w:r>
      <w:r w:rsidR="006148C1">
        <w:rPr>
          <w:rFonts w:ascii="Arial" w:hAnsi="Arial" w:cs="Arial"/>
          <w:b/>
          <w:color w:val="323232"/>
          <w:sz w:val="20"/>
          <w:szCs w:val="20"/>
        </w:rPr>
        <w:t xml:space="preserve">HRIS </w:t>
      </w:r>
      <w:r w:rsidR="00FE067C">
        <w:rPr>
          <w:rFonts w:ascii="Arial" w:hAnsi="Arial" w:cs="Arial"/>
          <w:color w:val="323232"/>
          <w:sz w:val="20"/>
          <w:szCs w:val="20"/>
        </w:rPr>
        <w:t>is an Human Resource App developed to optimize the functioning of HR in ESI.</w:t>
      </w:r>
    </w:p>
    <w:p w14:paraId="2E719CC4" w14:textId="77777777" w:rsidR="00FE067C" w:rsidRPr="006148C1" w:rsidRDefault="00FE067C" w:rsidP="009B1DE3">
      <w:pPr>
        <w:spacing w:after="0" w:line="300" w:lineRule="auto"/>
        <w:ind w:left="360" w:hanging="360"/>
        <w:jc w:val="both"/>
        <w:rPr>
          <w:rFonts w:ascii="Arial" w:hAnsi="Arial" w:cs="Arial"/>
          <w:color w:val="323232"/>
          <w:sz w:val="20"/>
          <w:szCs w:val="20"/>
        </w:rPr>
      </w:pPr>
    </w:p>
    <w:p w14:paraId="5797D994" w14:textId="77777777" w:rsidR="009B1DE3" w:rsidRDefault="009B1DE3" w:rsidP="009B1DE3">
      <w:pPr>
        <w:spacing w:after="0" w:line="300" w:lineRule="auto"/>
        <w:ind w:left="360" w:hanging="360"/>
        <w:jc w:val="both"/>
        <w:rPr>
          <w:rFonts w:ascii="Arial" w:hAnsi="Arial" w:cs="Arial"/>
          <w:b/>
          <w:bCs/>
          <w:color w:val="323232"/>
          <w:sz w:val="20"/>
          <w:szCs w:val="20"/>
        </w:rPr>
      </w:pPr>
      <w:r>
        <w:rPr>
          <w:rFonts w:ascii="Arial" w:hAnsi="Arial" w:cs="Arial"/>
          <w:color w:val="323232"/>
          <w:sz w:val="20"/>
          <w:szCs w:val="20"/>
        </w:rPr>
        <w:tab/>
      </w:r>
      <w:r w:rsidRPr="00913561">
        <w:rPr>
          <w:rFonts w:ascii="Arial" w:hAnsi="Arial" w:cs="Arial"/>
          <w:b/>
          <w:bCs/>
          <w:color w:val="323232"/>
          <w:sz w:val="20"/>
          <w:szCs w:val="20"/>
        </w:rPr>
        <w:t>Responsibilities-</w:t>
      </w:r>
    </w:p>
    <w:p w14:paraId="7782DC74" w14:textId="77777777" w:rsidR="00FE067C" w:rsidRPr="00FE067C" w:rsidRDefault="00FE067C" w:rsidP="00FE067C">
      <w:pPr>
        <w:pStyle w:val="ListParagraph"/>
        <w:numPr>
          <w:ilvl w:val="0"/>
          <w:numId w:val="14"/>
        </w:numPr>
        <w:spacing w:after="0" w:line="300" w:lineRule="auto"/>
        <w:jc w:val="both"/>
        <w:rPr>
          <w:rFonts w:ascii="Arial" w:hAnsi="Arial" w:cs="Arial"/>
          <w:b/>
          <w:bCs/>
          <w:color w:val="323232"/>
          <w:sz w:val="20"/>
          <w:szCs w:val="20"/>
        </w:rPr>
      </w:pPr>
      <w:r>
        <w:rPr>
          <w:rFonts w:ascii="Arial" w:hAnsi="Arial" w:cs="Arial"/>
          <w:bCs/>
          <w:color w:val="323232"/>
          <w:sz w:val="20"/>
          <w:szCs w:val="20"/>
        </w:rPr>
        <w:t>Developing functionality using Visual flows and Process Builder.</w:t>
      </w:r>
    </w:p>
    <w:p w14:paraId="7250383D" w14:textId="77777777" w:rsidR="00FE067C" w:rsidRPr="00FE067C" w:rsidRDefault="00FE067C" w:rsidP="00FE067C">
      <w:pPr>
        <w:pStyle w:val="ListParagraph"/>
        <w:numPr>
          <w:ilvl w:val="0"/>
          <w:numId w:val="14"/>
        </w:numPr>
        <w:spacing w:after="0" w:line="300" w:lineRule="auto"/>
        <w:jc w:val="both"/>
        <w:rPr>
          <w:rFonts w:ascii="Arial" w:hAnsi="Arial" w:cs="Arial"/>
          <w:b/>
          <w:bCs/>
          <w:color w:val="323232"/>
          <w:sz w:val="20"/>
          <w:szCs w:val="20"/>
        </w:rPr>
      </w:pPr>
      <w:r>
        <w:rPr>
          <w:rFonts w:ascii="Arial" w:hAnsi="Arial" w:cs="Arial"/>
          <w:bCs/>
          <w:color w:val="323232"/>
          <w:sz w:val="20"/>
          <w:szCs w:val="20"/>
        </w:rPr>
        <w:lastRenderedPageBreak/>
        <w:t>Resolving issues/tickets related to various requirements.</w:t>
      </w:r>
    </w:p>
    <w:p w14:paraId="0A8A5DCC" w14:textId="77777777" w:rsidR="00FE067C" w:rsidRPr="00FE067C" w:rsidRDefault="00FE067C" w:rsidP="00FE067C">
      <w:pPr>
        <w:pStyle w:val="ListParagraph"/>
        <w:numPr>
          <w:ilvl w:val="0"/>
          <w:numId w:val="14"/>
        </w:numPr>
        <w:spacing w:after="0" w:line="300" w:lineRule="auto"/>
        <w:jc w:val="both"/>
        <w:rPr>
          <w:rFonts w:ascii="Arial" w:hAnsi="Arial" w:cs="Arial"/>
          <w:b/>
          <w:bCs/>
          <w:color w:val="323232"/>
          <w:sz w:val="20"/>
          <w:szCs w:val="20"/>
        </w:rPr>
      </w:pPr>
      <w:r>
        <w:rPr>
          <w:rFonts w:ascii="Arial" w:hAnsi="Arial" w:cs="Arial"/>
          <w:bCs/>
          <w:color w:val="323232"/>
          <w:sz w:val="20"/>
          <w:szCs w:val="20"/>
        </w:rPr>
        <w:t>Performing data load of Compensations, Bonuses etc.</w:t>
      </w:r>
    </w:p>
    <w:p w14:paraId="793D024B" w14:textId="6022E354" w:rsidR="00FE067C" w:rsidRPr="00826C67" w:rsidRDefault="00FE067C" w:rsidP="00FE067C">
      <w:pPr>
        <w:pStyle w:val="ListParagraph"/>
        <w:numPr>
          <w:ilvl w:val="0"/>
          <w:numId w:val="14"/>
        </w:numPr>
        <w:spacing w:after="0" w:line="300" w:lineRule="auto"/>
        <w:jc w:val="both"/>
        <w:rPr>
          <w:rFonts w:ascii="Arial" w:hAnsi="Arial" w:cs="Arial"/>
          <w:b/>
          <w:bCs/>
          <w:color w:val="323232"/>
          <w:sz w:val="20"/>
          <w:szCs w:val="20"/>
        </w:rPr>
      </w:pPr>
      <w:r>
        <w:rPr>
          <w:rFonts w:ascii="Arial" w:hAnsi="Arial" w:cs="Arial"/>
          <w:bCs/>
          <w:color w:val="323232"/>
          <w:sz w:val="20"/>
          <w:szCs w:val="20"/>
        </w:rPr>
        <w:t>Moving HRIS from Classic to Lightning</w:t>
      </w:r>
      <w:r w:rsidR="00826C67">
        <w:rPr>
          <w:rFonts w:ascii="Arial" w:hAnsi="Arial" w:cs="Arial"/>
          <w:bCs/>
          <w:color w:val="323232"/>
          <w:sz w:val="20"/>
          <w:szCs w:val="20"/>
        </w:rPr>
        <w:t xml:space="preserve"> by developing Lightning components, pages.</w:t>
      </w:r>
    </w:p>
    <w:p w14:paraId="3577E5A2" w14:textId="5DAFC14C" w:rsidR="00826C67" w:rsidRPr="003B4E20" w:rsidRDefault="00826C67" w:rsidP="00FE067C">
      <w:pPr>
        <w:pStyle w:val="ListParagraph"/>
        <w:numPr>
          <w:ilvl w:val="0"/>
          <w:numId w:val="14"/>
        </w:numPr>
        <w:spacing w:after="0" w:line="300" w:lineRule="auto"/>
        <w:jc w:val="both"/>
        <w:rPr>
          <w:rFonts w:ascii="Arial" w:hAnsi="Arial" w:cs="Arial"/>
          <w:b/>
          <w:bCs/>
          <w:color w:val="323232"/>
          <w:sz w:val="20"/>
          <w:szCs w:val="20"/>
        </w:rPr>
      </w:pPr>
      <w:r>
        <w:rPr>
          <w:rFonts w:ascii="Arial" w:hAnsi="Arial" w:cs="Arial"/>
          <w:bCs/>
          <w:color w:val="323232"/>
          <w:sz w:val="20"/>
          <w:szCs w:val="20"/>
        </w:rPr>
        <w:t xml:space="preserve">Working with Approval processes </w:t>
      </w:r>
    </w:p>
    <w:p w14:paraId="3A976636" w14:textId="2C4FFFC5" w:rsidR="003B4E20" w:rsidRPr="00005935" w:rsidRDefault="003B4E20" w:rsidP="00FE067C">
      <w:pPr>
        <w:pStyle w:val="ListParagraph"/>
        <w:numPr>
          <w:ilvl w:val="0"/>
          <w:numId w:val="14"/>
        </w:numPr>
        <w:spacing w:after="0" w:line="300" w:lineRule="auto"/>
        <w:jc w:val="both"/>
        <w:rPr>
          <w:rFonts w:ascii="Arial" w:hAnsi="Arial" w:cs="Arial"/>
          <w:b/>
          <w:bCs/>
          <w:color w:val="323232"/>
          <w:sz w:val="20"/>
          <w:szCs w:val="20"/>
        </w:rPr>
      </w:pPr>
      <w:r>
        <w:rPr>
          <w:rFonts w:ascii="Arial" w:hAnsi="Arial" w:cs="Arial"/>
          <w:bCs/>
          <w:color w:val="323232"/>
          <w:sz w:val="20"/>
          <w:szCs w:val="20"/>
        </w:rPr>
        <w:t>Generating Bonus sheets as PDF</w:t>
      </w:r>
    </w:p>
    <w:p w14:paraId="29DD5F5B" w14:textId="77777777" w:rsidR="00005935" w:rsidRPr="00FE067C" w:rsidRDefault="00005935" w:rsidP="00005935">
      <w:pPr>
        <w:pStyle w:val="ListParagraph"/>
        <w:spacing w:after="0" w:line="300" w:lineRule="auto"/>
        <w:jc w:val="both"/>
        <w:rPr>
          <w:rFonts w:ascii="Arial" w:hAnsi="Arial" w:cs="Arial"/>
          <w:b/>
          <w:bCs/>
          <w:color w:val="323232"/>
          <w:sz w:val="20"/>
          <w:szCs w:val="20"/>
        </w:rPr>
      </w:pPr>
    </w:p>
    <w:p w14:paraId="5292BAE7" w14:textId="77777777" w:rsidR="008519D1" w:rsidRPr="008519D1" w:rsidRDefault="008519D1" w:rsidP="00005935">
      <w:pPr>
        <w:spacing w:after="0" w:line="300" w:lineRule="auto"/>
        <w:rPr>
          <w:rFonts w:ascii="Arial" w:hAnsi="Arial" w:cs="Arial"/>
          <w:b/>
          <w:color w:val="323232"/>
          <w:sz w:val="20"/>
          <w:szCs w:val="20"/>
        </w:rPr>
      </w:pPr>
    </w:p>
    <w:p w14:paraId="4557E8BA" w14:textId="77777777" w:rsidR="00862FA4" w:rsidRPr="00A562F2" w:rsidRDefault="00862FA4" w:rsidP="00862FA4">
      <w:pPr>
        <w:numPr>
          <w:ilvl w:val="0"/>
          <w:numId w:val="9"/>
        </w:numPr>
        <w:spacing w:after="0" w:line="300" w:lineRule="auto"/>
        <w:ind w:right="-547"/>
        <w:rPr>
          <w:rFonts w:ascii="Arial" w:hAnsi="Arial" w:cs="Arial"/>
          <w:color w:val="323232"/>
          <w:sz w:val="20"/>
          <w:szCs w:val="20"/>
        </w:rPr>
      </w:pPr>
      <w:r w:rsidRPr="00A562F2">
        <w:rPr>
          <w:rFonts w:ascii="Arial" w:hAnsi="Arial" w:cs="Arial"/>
          <w:b/>
          <w:color w:val="323232"/>
          <w:sz w:val="20"/>
          <w:szCs w:val="20"/>
        </w:rPr>
        <w:t>Organization:</w:t>
      </w:r>
      <w:r>
        <w:rPr>
          <w:rFonts w:ascii="Arial" w:hAnsi="Arial" w:cs="Arial"/>
          <w:color w:val="323232"/>
          <w:sz w:val="20"/>
          <w:szCs w:val="20"/>
        </w:rPr>
        <w:tab/>
        <w:t>Accenture</w:t>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p>
    <w:p w14:paraId="58881304" w14:textId="77777777" w:rsidR="00862FA4" w:rsidRPr="00A562F2" w:rsidRDefault="00862FA4" w:rsidP="00862FA4">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Domain:</w:t>
      </w:r>
      <w:r>
        <w:rPr>
          <w:rFonts w:ascii="Arial" w:hAnsi="Arial" w:cs="Arial"/>
          <w:color w:val="323232"/>
          <w:sz w:val="20"/>
          <w:szCs w:val="20"/>
        </w:rPr>
        <w:tab/>
      </w:r>
      <w:r>
        <w:rPr>
          <w:rFonts w:ascii="Arial" w:hAnsi="Arial" w:cs="Arial"/>
          <w:color w:val="323232"/>
          <w:sz w:val="20"/>
          <w:szCs w:val="20"/>
        </w:rPr>
        <w:tab/>
        <w:t xml:space="preserve">Salesforce </w:t>
      </w:r>
    </w:p>
    <w:p w14:paraId="774E6C6C" w14:textId="77777777" w:rsidR="00862FA4" w:rsidRPr="00A562F2" w:rsidRDefault="00862FA4" w:rsidP="00862FA4">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Role:</w:t>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r w:rsidR="001B335D">
        <w:rPr>
          <w:rFonts w:ascii="Arial" w:hAnsi="Arial" w:cs="Arial"/>
          <w:color w:val="323232"/>
          <w:sz w:val="20"/>
          <w:szCs w:val="20"/>
        </w:rPr>
        <w:t>Data Migration Consultant</w:t>
      </w:r>
    </w:p>
    <w:p w14:paraId="16A261A0" w14:textId="77777777" w:rsidR="00862FA4" w:rsidRDefault="00862FA4" w:rsidP="00862FA4">
      <w:pPr>
        <w:spacing w:after="0" w:line="300" w:lineRule="auto"/>
        <w:ind w:left="360" w:right="-547"/>
        <w:rPr>
          <w:rFonts w:ascii="Arial" w:hAnsi="Arial" w:cs="Arial"/>
          <w:color w:val="323232"/>
          <w:sz w:val="20"/>
          <w:szCs w:val="20"/>
        </w:rPr>
      </w:pPr>
      <w:r w:rsidRPr="00A562F2">
        <w:rPr>
          <w:rFonts w:ascii="Arial" w:hAnsi="Arial" w:cs="Arial"/>
          <w:b/>
          <w:color w:val="323232"/>
          <w:sz w:val="20"/>
          <w:szCs w:val="20"/>
        </w:rPr>
        <w:t>Duration:</w:t>
      </w:r>
      <w:r w:rsidRPr="00A562F2">
        <w:rPr>
          <w:rFonts w:ascii="Arial" w:hAnsi="Arial" w:cs="Arial"/>
          <w:color w:val="323232"/>
          <w:sz w:val="20"/>
          <w:szCs w:val="20"/>
        </w:rPr>
        <w:tab/>
      </w:r>
      <w:r w:rsidRPr="00A562F2">
        <w:rPr>
          <w:rFonts w:ascii="Arial" w:hAnsi="Arial" w:cs="Arial"/>
          <w:color w:val="323232"/>
          <w:sz w:val="20"/>
          <w:szCs w:val="20"/>
        </w:rPr>
        <w:tab/>
      </w:r>
      <w:r>
        <w:rPr>
          <w:rFonts w:ascii="Arial" w:hAnsi="Arial" w:cs="Arial"/>
          <w:color w:val="323232"/>
          <w:sz w:val="20"/>
          <w:szCs w:val="20"/>
        </w:rPr>
        <w:t>November 15</w:t>
      </w:r>
      <w:r w:rsidRPr="00A562F2">
        <w:rPr>
          <w:rFonts w:ascii="Arial" w:hAnsi="Arial" w:cs="Arial"/>
          <w:color w:val="323232"/>
          <w:sz w:val="20"/>
          <w:szCs w:val="20"/>
        </w:rPr>
        <w:t xml:space="preserve">– </w:t>
      </w:r>
      <w:r w:rsidR="009B1DE3">
        <w:rPr>
          <w:rFonts w:ascii="Arial" w:hAnsi="Arial" w:cs="Arial"/>
          <w:color w:val="323232"/>
          <w:sz w:val="20"/>
          <w:szCs w:val="20"/>
        </w:rPr>
        <w:t>Feb 17</w:t>
      </w:r>
    </w:p>
    <w:p w14:paraId="6E87EA4C" w14:textId="77777777" w:rsidR="00862FA4" w:rsidRDefault="00862FA4" w:rsidP="00862FA4">
      <w:pPr>
        <w:spacing w:after="0" w:line="300" w:lineRule="auto"/>
        <w:rPr>
          <w:rFonts w:ascii="Arial" w:hAnsi="Arial" w:cs="Arial"/>
          <w:color w:val="323232"/>
          <w:sz w:val="20"/>
          <w:szCs w:val="20"/>
        </w:rPr>
      </w:pPr>
      <w:r>
        <w:rPr>
          <w:rFonts w:ascii="Arial" w:hAnsi="Arial" w:cs="Arial"/>
          <w:b/>
          <w:color w:val="323232"/>
          <w:sz w:val="20"/>
          <w:szCs w:val="20"/>
        </w:rPr>
        <w:t xml:space="preserve">      </w:t>
      </w:r>
      <w:r w:rsidRPr="00B6543A">
        <w:rPr>
          <w:rFonts w:ascii="Arial" w:hAnsi="Arial" w:cs="Arial"/>
          <w:b/>
          <w:color w:val="323232"/>
          <w:sz w:val="20"/>
          <w:szCs w:val="20"/>
        </w:rPr>
        <w:t>Project Title</w:t>
      </w:r>
      <w:r>
        <w:rPr>
          <w:rFonts w:ascii="Arial" w:hAnsi="Arial" w:cs="Arial"/>
          <w:color w:val="323232"/>
          <w:sz w:val="20"/>
          <w:szCs w:val="20"/>
        </w:rPr>
        <w:t xml:space="preserve">           </w:t>
      </w:r>
      <w:r w:rsidR="006503DA">
        <w:rPr>
          <w:rFonts w:ascii="Arial" w:hAnsi="Arial" w:cs="Arial"/>
          <w:color w:val="323232"/>
          <w:sz w:val="20"/>
          <w:szCs w:val="20"/>
        </w:rPr>
        <w:t xml:space="preserve"> </w:t>
      </w:r>
      <w:r w:rsidR="006503DA">
        <w:rPr>
          <w:rFonts w:cs="Arial"/>
          <w:szCs w:val="20"/>
          <w:lang w:val="en-GB"/>
        </w:rPr>
        <w:t>IMPACT 2017</w:t>
      </w:r>
      <w:r w:rsidR="006503DA" w:rsidRPr="00B212FB">
        <w:rPr>
          <w:rFonts w:cs="Arial"/>
          <w:szCs w:val="20"/>
          <w:lang w:val="en-GB"/>
        </w:rPr>
        <w:t xml:space="preserve"> </w:t>
      </w:r>
    </w:p>
    <w:p w14:paraId="6F346822" w14:textId="77777777" w:rsidR="00862FA4" w:rsidRDefault="00862FA4" w:rsidP="00862FA4">
      <w:pPr>
        <w:spacing w:after="0" w:line="300" w:lineRule="auto"/>
        <w:rPr>
          <w:rFonts w:ascii="Arial" w:hAnsi="Arial" w:cs="Arial"/>
          <w:b/>
          <w:color w:val="323232"/>
          <w:sz w:val="20"/>
          <w:szCs w:val="20"/>
        </w:rPr>
      </w:pPr>
      <w:r>
        <w:rPr>
          <w:rFonts w:ascii="Arial" w:hAnsi="Arial" w:cs="Arial"/>
          <w:b/>
          <w:color w:val="323232"/>
          <w:sz w:val="20"/>
          <w:szCs w:val="20"/>
        </w:rPr>
        <w:t xml:space="preserve">      Client Name            Pitney Bowes</w:t>
      </w:r>
    </w:p>
    <w:p w14:paraId="488BCA60" w14:textId="77777777" w:rsidR="00E92DE4" w:rsidRDefault="00E92DE4" w:rsidP="00E92DE4">
      <w:pPr>
        <w:spacing w:after="0" w:line="300" w:lineRule="auto"/>
        <w:ind w:left="360" w:hanging="360"/>
        <w:jc w:val="both"/>
        <w:rPr>
          <w:rFonts w:ascii="Arial" w:hAnsi="Arial" w:cs="Arial"/>
          <w:color w:val="323232"/>
          <w:sz w:val="20"/>
          <w:szCs w:val="20"/>
        </w:rPr>
      </w:pPr>
      <w:r>
        <w:rPr>
          <w:rFonts w:ascii="Arial" w:hAnsi="Arial" w:cs="Arial"/>
          <w:b/>
          <w:color w:val="323232"/>
          <w:sz w:val="20"/>
          <w:szCs w:val="20"/>
        </w:rPr>
        <w:t xml:space="preserve">      </w:t>
      </w:r>
      <w:r w:rsidRPr="00E92DE4">
        <w:rPr>
          <w:rFonts w:ascii="Arial" w:hAnsi="Arial" w:cs="Arial"/>
          <w:color w:val="323232"/>
          <w:sz w:val="20"/>
          <w:szCs w:val="20"/>
        </w:rPr>
        <w:t>The IMPACT (Information Management Process And Client Transformation) 2017 transformation program is the largest transformation initiative in Pitney Bowes history. It is launched to drive business and operational excellence opportunities and support expanding go-to market channels through: improved client experience and access in core markets; leveraging lower-cost client-specific contact strategy; expanded global shared services leverage through IT , Field Service, Supply Chain, and Call Center; streamlined, simplified, and standardized global processes</w:t>
      </w:r>
      <w:r>
        <w:rPr>
          <w:rFonts w:ascii="Arial" w:hAnsi="Arial" w:cs="Arial"/>
          <w:color w:val="323232"/>
          <w:sz w:val="20"/>
          <w:szCs w:val="20"/>
        </w:rPr>
        <w:t>.</w:t>
      </w:r>
    </w:p>
    <w:p w14:paraId="35DF9F9D" w14:textId="77777777" w:rsidR="00E92DE4" w:rsidRDefault="00E92DE4" w:rsidP="00E92DE4">
      <w:pPr>
        <w:spacing w:after="0" w:line="300" w:lineRule="auto"/>
        <w:ind w:left="360" w:hanging="360"/>
        <w:jc w:val="both"/>
        <w:rPr>
          <w:rFonts w:ascii="Arial" w:hAnsi="Arial" w:cs="Arial"/>
          <w:color w:val="323232"/>
          <w:sz w:val="20"/>
          <w:szCs w:val="20"/>
        </w:rPr>
      </w:pPr>
    </w:p>
    <w:p w14:paraId="5EFB2299" w14:textId="77777777" w:rsidR="00E92DE4" w:rsidRPr="00913561" w:rsidRDefault="00E92DE4" w:rsidP="00E92DE4">
      <w:pPr>
        <w:spacing w:after="0" w:line="300" w:lineRule="auto"/>
        <w:ind w:left="360" w:hanging="360"/>
        <w:jc w:val="both"/>
        <w:rPr>
          <w:rFonts w:ascii="Arial" w:hAnsi="Arial" w:cs="Arial"/>
          <w:b/>
          <w:bCs/>
          <w:color w:val="323232"/>
          <w:sz w:val="20"/>
          <w:szCs w:val="20"/>
        </w:rPr>
      </w:pPr>
      <w:r>
        <w:rPr>
          <w:rFonts w:ascii="Arial" w:hAnsi="Arial" w:cs="Arial"/>
          <w:color w:val="323232"/>
          <w:sz w:val="20"/>
          <w:szCs w:val="20"/>
        </w:rPr>
        <w:tab/>
      </w:r>
      <w:r w:rsidRPr="00913561">
        <w:rPr>
          <w:rFonts w:ascii="Arial" w:hAnsi="Arial" w:cs="Arial"/>
          <w:b/>
          <w:bCs/>
          <w:color w:val="323232"/>
          <w:sz w:val="20"/>
          <w:szCs w:val="20"/>
        </w:rPr>
        <w:t>Responsibilities-</w:t>
      </w:r>
    </w:p>
    <w:p w14:paraId="636B3C3E" w14:textId="77777777" w:rsidR="00E92DE4" w:rsidRPr="00064169" w:rsidRDefault="00E92DE4" w:rsidP="00064169">
      <w:pPr>
        <w:pStyle w:val="ListParagraph"/>
        <w:numPr>
          <w:ilvl w:val="0"/>
          <w:numId w:val="13"/>
        </w:numPr>
        <w:spacing w:after="0" w:line="300" w:lineRule="auto"/>
        <w:jc w:val="both"/>
        <w:rPr>
          <w:rFonts w:ascii="Arial" w:hAnsi="Arial" w:cs="Arial"/>
          <w:bCs/>
          <w:color w:val="323232"/>
          <w:sz w:val="20"/>
          <w:szCs w:val="20"/>
        </w:rPr>
      </w:pPr>
      <w:r w:rsidRPr="00064169">
        <w:rPr>
          <w:rFonts w:ascii="Arial" w:hAnsi="Arial" w:cs="Arial"/>
          <w:bCs/>
          <w:color w:val="323232"/>
          <w:sz w:val="20"/>
          <w:szCs w:val="20"/>
        </w:rPr>
        <w:t xml:space="preserve">Data Loader </w:t>
      </w:r>
      <w:r w:rsidR="00913561">
        <w:rPr>
          <w:rFonts w:ascii="Arial" w:hAnsi="Arial" w:cs="Arial"/>
          <w:bCs/>
          <w:color w:val="323232"/>
          <w:sz w:val="20"/>
          <w:szCs w:val="20"/>
        </w:rPr>
        <w:t xml:space="preserve">Consultant </w:t>
      </w:r>
      <w:r w:rsidRPr="00064169">
        <w:rPr>
          <w:rFonts w:ascii="Arial" w:hAnsi="Arial" w:cs="Arial"/>
          <w:bCs/>
          <w:color w:val="323232"/>
          <w:sz w:val="20"/>
          <w:szCs w:val="20"/>
        </w:rPr>
        <w:t>– Loading data files with more than 2 million data using Data Loader with multiple setting options like batch size, mode etc. as per the intensity of the data and availability of the SFDC object codes.</w:t>
      </w:r>
    </w:p>
    <w:p w14:paraId="23F30F9C" w14:textId="77777777" w:rsidR="00E92DE4" w:rsidRDefault="00064169" w:rsidP="00E92DE4">
      <w:pPr>
        <w:pStyle w:val="ListParagraph"/>
        <w:numPr>
          <w:ilvl w:val="0"/>
          <w:numId w:val="13"/>
        </w:numPr>
        <w:spacing w:after="0" w:line="300" w:lineRule="auto"/>
        <w:jc w:val="both"/>
        <w:rPr>
          <w:rFonts w:ascii="Arial" w:hAnsi="Arial" w:cs="Arial"/>
          <w:bCs/>
          <w:color w:val="323232"/>
          <w:sz w:val="20"/>
          <w:szCs w:val="20"/>
        </w:rPr>
      </w:pPr>
      <w:r w:rsidRPr="00064169">
        <w:rPr>
          <w:rFonts w:ascii="Arial" w:hAnsi="Arial" w:cs="Arial"/>
          <w:bCs/>
          <w:color w:val="323232"/>
          <w:sz w:val="20"/>
          <w:szCs w:val="20"/>
        </w:rPr>
        <w:t>Solving issues when data load is done through IBM Data</w:t>
      </w:r>
      <w:r w:rsidR="00C73182">
        <w:rPr>
          <w:rFonts w:ascii="Arial" w:hAnsi="Arial" w:cs="Arial"/>
          <w:bCs/>
          <w:color w:val="323232"/>
          <w:sz w:val="20"/>
          <w:szCs w:val="20"/>
        </w:rPr>
        <w:t xml:space="preserve"> S</w:t>
      </w:r>
      <w:r w:rsidRPr="00064169">
        <w:rPr>
          <w:rFonts w:ascii="Arial" w:hAnsi="Arial" w:cs="Arial"/>
          <w:bCs/>
          <w:color w:val="323232"/>
          <w:sz w:val="20"/>
          <w:szCs w:val="20"/>
        </w:rPr>
        <w:t>tage by analyzing the existing APEX code and optimizing the affected SOQL queries.</w:t>
      </w:r>
    </w:p>
    <w:p w14:paraId="3EAA9B87" w14:textId="77777777" w:rsidR="00064169" w:rsidRPr="00064169" w:rsidRDefault="00064169" w:rsidP="00E92DE4">
      <w:pPr>
        <w:pStyle w:val="ListParagraph"/>
        <w:numPr>
          <w:ilvl w:val="0"/>
          <w:numId w:val="13"/>
        </w:numPr>
        <w:spacing w:after="0" w:line="300" w:lineRule="auto"/>
        <w:jc w:val="both"/>
        <w:rPr>
          <w:rFonts w:ascii="Arial" w:hAnsi="Arial" w:cs="Arial"/>
          <w:bCs/>
          <w:color w:val="323232"/>
          <w:sz w:val="20"/>
          <w:szCs w:val="20"/>
        </w:rPr>
      </w:pPr>
      <w:r w:rsidRPr="00064169">
        <w:rPr>
          <w:rFonts w:ascii="Arial" w:hAnsi="Arial" w:cs="Arial"/>
          <w:bCs/>
          <w:color w:val="323232"/>
          <w:sz w:val="20"/>
          <w:szCs w:val="20"/>
        </w:rPr>
        <w:t>Debugging the existing code to determine the SOQL queries causing issues in data load.</w:t>
      </w:r>
    </w:p>
    <w:p w14:paraId="321D6B4D" w14:textId="77777777" w:rsidR="00064169" w:rsidRPr="00064169" w:rsidRDefault="00064169" w:rsidP="00E92DE4">
      <w:pPr>
        <w:pStyle w:val="ListParagraph"/>
        <w:numPr>
          <w:ilvl w:val="0"/>
          <w:numId w:val="13"/>
        </w:numPr>
        <w:spacing w:after="0" w:line="300" w:lineRule="auto"/>
        <w:jc w:val="both"/>
        <w:rPr>
          <w:rFonts w:ascii="Arial" w:hAnsi="Arial" w:cs="Arial"/>
          <w:bCs/>
          <w:color w:val="323232"/>
          <w:sz w:val="20"/>
          <w:szCs w:val="20"/>
        </w:rPr>
      </w:pPr>
      <w:r w:rsidRPr="00064169">
        <w:rPr>
          <w:rFonts w:ascii="Arial" w:hAnsi="Arial" w:cs="Arial"/>
          <w:bCs/>
          <w:color w:val="323232"/>
          <w:sz w:val="20"/>
          <w:szCs w:val="20"/>
        </w:rPr>
        <w:t>Determining various governor limits to help successful data loads in SFDC.</w:t>
      </w:r>
    </w:p>
    <w:p w14:paraId="2DAA39F9" w14:textId="77777777" w:rsidR="00064169" w:rsidRDefault="00064169" w:rsidP="00E92DE4">
      <w:pPr>
        <w:pStyle w:val="ListParagraph"/>
        <w:numPr>
          <w:ilvl w:val="0"/>
          <w:numId w:val="13"/>
        </w:numPr>
        <w:spacing w:after="0" w:line="300" w:lineRule="auto"/>
        <w:jc w:val="both"/>
        <w:rPr>
          <w:rFonts w:ascii="Arial" w:hAnsi="Arial" w:cs="Arial"/>
          <w:b/>
          <w:color w:val="323232"/>
          <w:sz w:val="20"/>
          <w:szCs w:val="20"/>
        </w:rPr>
      </w:pPr>
      <w:r w:rsidRPr="00064169">
        <w:rPr>
          <w:rFonts w:ascii="Arial" w:hAnsi="Arial" w:cs="Arial"/>
          <w:bCs/>
          <w:color w:val="323232"/>
          <w:sz w:val="20"/>
          <w:szCs w:val="20"/>
        </w:rPr>
        <w:t xml:space="preserve">Frequent </w:t>
      </w:r>
      <w:r w:rsidR="00263243">
        <w:rPr>
          <w:rFonts w:ascii="Arial" w:hAnsi="Arial" w:cs="Arial"/>
          <w:bCs/>
          <w:color w:val="323232"/>
          <w:sz w:val="20"/>
          <w:szCs w:val="20"/>
        </w:rPr>
        <w:t>interaction</w:t>
      </w:r>
      <w:r w:rsidRPr="00064169">
        <w:rPr>
          <w:rFonts w:ascii="Arial" w:hAnsi="Arial" w:cs="Arial"/>
          <w:bCs/>
          <w:color w:val="323232"/>
          <w:sz w:val="20"/>
          <w:szCs w:val="20"/>
        </w:rPr>
        <w:t xml:space="preserve"> with the Onshore team to help meet the required deadlines</w:t>
      </w:r>
      <w:r w:rsidRPr="00064169">
        <w:rPr>
          <w:rFonts w:ascii="Arial" w:hAnsi="Arial" w:cs="Arial"/>
          <w:b/>
          <w:color w:val="323232"/>
          <w:sz w:val="20"/>
          <w:szCs w:val="20"/>
        </w:rPr>
        <w:t>.</w:t>
      </w:r>
    </w:p>
    <w:p w14:paraId="767EC67E" w14:textId="77777777" w:rsidR="009F2D40" w:rsidRPr="005C5DFE" w:rsidRDefault="005C5DFE" w:rsidP="00E92DE4">
      <w:pPr>
        <w:pStyle w:val="ListParagraph"/>
        <w:numPr>
          <w:ilvl w:val="0"/>
          <w:numId w:val="13"/>
        </w:numPr>
        <w:spacing w:after="0" w:line="300" w:lineRule="auto"/>
        <w:jc w:val="both"/>
        <w:rPr>
          <w:rFonts w:ascii="Arial" w:hAnsi="Arial" w:cs="Arial"/>
          <w:b/>
          <w:color w:val="323232"/>
          <w:sz w:val="20"/>
          <w:szCs w:val="20"/>
        </w:rPr>
      </w:pPr>
      <w:r>
        <w:rPr>
          <w:rFonts w:ascii="Arial" w:hAnsi="Arial" w:cs="Arial"/>
          <w:color w:val="323232"/>
          <w:sz w:val="20"/>
          <w:szCs w:val="20"/>
        </w:rPr>
        <w:t xml:space="preserve">Automating </w:t>
      </w:r>
      <w:r w:rsidR="009F2D40">
        <w:rPr>
          <w:rFonts w:ascii="Arial" w:hAnsi="Arial" w:cs="Arial"/>
          <w:color w:val="323232"/>
          <w:sz w:val="20"/>
          <w:szCs w:val="20"/>
        </w:rPr>
        <w:t>business requirements using Process builder</w:t>
      </w:r>
      <w:r>
        <w:rPr>
          <w:rFonts w:ascii="Arial" w:hAnsi="Arial" w:cs="Arial"/>
          <w:color w:val="323232"/>
          <w:sz w:val="20"/>
          <w:szCs w:val="20"/>
        </w:rPr>
        <w:t>.</w:t>
      </w:r>
    </w:p>
    <w:p w14:paraId="7891C316" w14:textId="77777777" w:rsidR="005C5DFE" w:rsidRPr="00064169" w:rsidRDefault="007E1945" w:rsidP="00E92DE4">
      <w:pPr>
        <w:pStyle w:val="ListParagraph"/>
        <w:numPr>
          <w:ilvl w:val="0"/>
          <w:numId w:val="13"/>
        </w:numPr>
        <w:spacing w:after="0" w:line="300" w:lineRule="auto"/>
        <w:jc w:val="both"/>
        <w:rPr>
          <w:rFonts w:ascii="Arial" w:hAnsi="Arial" w:cs="Arial"/>
          <w:b/>
          <w:color w:val="323232"/>
          <w:sz w:val="20"/>
          <w:szCs w:val="20"/>
        </w:rPr>
      </w:pPr>
      <w:r>
        <w:rPr>
          <w:rFonts w:ascii="Arial" w:hAnsi="Arial" w:cs="Arial"/>
          <w:color w:val="323232"/>
          <w:sz w:val="20"/>
          <w:szCs w:val="20"/>
        </w:rPr>
        <w:t>Implementing complex business requirements using Visual workflows.</w:t>
      </w:r>
    </w:p>
    <w:p w14:paraId="0AF611D1" w14:textId="77777777" w:rsidR="00F679E5" w:rsidRDefault="00862FA4" w:rsidP="00BA44AE">
      <w:pPr>
        <w:spacing w:after="0" w:line="300" w:lineRule="auto"/>
        <w:rPr>
          <w:rFonts w:ascii="Arial" w:hAnsi="Arial" w:cs="Arial"/>
          <w:b/>
          <w:color w:val="365F91"/>
          <w:szCs w:val="28"/>
        </w:rPr>
      </w:pPr>
      <w:r>
        <w:rPr>
          <w:rFonts w:ascii="Arial" w:hAnsi="Arial" w:cs="Arial"/>
          <w:b/>
          <w:color w:val="323232"/>
          <w:sz w:val="20"/>
          <w:szCs w:val="20"/>
        </w:rPr>
        <w:t xml:space="preserve">      </w:t>
      </w:r>
    </w:p>
    <w:p w14:paraId="1D1624EB" w14:textId="77777777" w:rsidR="00B873FE" w:rsidRPr="00A562F2" w:rsidRDefault="00B873FE" w:rsidP="00B873FE">
      <w:pPr>
        <w:numPr>
          <w:ilvl w:val="0"/>
          <w:numId w:val="9"/>
        </w:numPr>
        <w:spacing w:after="0" w:line="300" w:lineRule="auto"/>
        <w:ind w:right="-547"/>
        <w:rPr>
          <w:rFonts w:ascii="Arial" w:hAnsi="Arial" w:cs="Arial"/>
          <w:color w:val="323232"/>
          <w:sz w:val="20"/>
          <w:szCs w:val="20"/>
        </w:rPr>
      </w:pPr>
      <w:r w:rsidRPr="00A562F2">
        <w:rPr>
          <w:rFonts w:ascii="Arial" w:hAnsi="Arial" w:cs="Arial"/>
          <w:b/>
          <w:color w:val="323232"/>
          <w:sz w:val="20"/>
          <w:szCs w:val="20"/>
        </w:rPr>
        <w:t>Organization:</w:t>
      </w:r>
      <w:r>
        <w:rPr>
          <w:rFonts w:ascii="Arial" w:hAnsi="Arial" w:cs="Arial"/>
          <w:color w:val="323232"/>
          <w:sz w:val="20"/>
          <w:szCs w:val="20"/>
        </w:rPr>
        <w:tab/>
        <w:t>Accenture</w:t>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p>
    <w:p w14:paraId="7593025E" w14:textId="77777777" w:rsidR="00B873FE" w:rsidRPr="00A562F2" w:rsidRDefault="00B873FE" w:rsidP="00B873FE">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Domain:</w:t>
      </w:r>
      <w:r>
        <w:rPr>
          <w:rFonts w:ascii="Arial" w:hAnsi="Arial" w:cs="Arial"/>
          <w:color w:val="323232"/>
          <w:sz w:val="20"/>
          <w:szCs w:val="20"/>
        </w:rPr>
        <w:tab/>
      </w:r>
      <w:r>
        <w:rPr>
          <w:rFonts w:ascii="Arial" w:hAnsi="Arial" w:cs="Arial"/>
          <w:color w:val="323232"/>
          <w:sz w:val="20"/>
          <w:szCs w:val="20"/>
        </w:rPr>
        <w:tab/>
        <w:t xml:space="preserve">Salesforce </w:t>
      </w:r>
    </w:p>
    <w:p w14:paraId="23CEB66D" w14:textId="77777777" w:rsidR="00B873FE" w:rsidRPr="00A562F2" w:rsidRDefault="00B873FE" w:rsidP="00B873FE">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Role:</w:t>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r>
        <w:rPr>
          <w:rFonts w:ascii="Arial" w:hAnsi="Arial" w:cs="Arial"/>
          <w:color w:val="323232"/>
          <w:sz w:val="20"/>
          <w:szCs w:val="20"/>
        </w:rPr>
        <w:t>Software Engineering Analyst</w:t>
      </w:r>
    </w:p>
    <w:p w14:paraId="4C394B30" w14:textId="77777777" w:rsidR="00B873FE" w:rsidRDefault="00B873FE" w:rsidP="00B873FE">
      <w:pPr>
        <w:spacing w:after="0" w:line="300" w:lineRule="auto"/>
        <w:ind w:left="360" w:right="-547"/>
        <w:rPr>
          <w:rFonts w:ascii="Arial" w:hAnsi="Arial" w:cs="Arial"/>
          <w:color w:val="323232"/>
          <w:sz w:val="20"/>
          <w:szCs w:val="20"/>
        </w:rPr>
      </w:pPr>
      <w:r w:rsidRPr="00A562F2">
        <w:rPr>
          <w:rFonts w:ascii="Arial" w:hAnsi="Arial" w:cs="Arial"/>
          <w:b/>
          <w:color w:val="323232"/>
          <w:sz w:val="20"/>
          <w:szCs w:val="20"/>
        </w:rPr>
        <w:t>Duration:</w:t>
      </w:r>
      <w:r w:rsidRPr="00A562F2">
        <w:rPr>
          <w:rFonts w:ascii="Arial" w:hAnsi="Arial" w:cs="Arial"/>
          <w:color w:val="323232"/>
          <w:sz w:val="20"/>
          <w:szCs w:val="20"/>
        </w:rPr>
        <w:tab/>
      </w:r>
      <w:r w:rsidRPr="00A562F2">
        <w:rPr>
          <w:rFonts w:ascii="Arial" w:hAnsi="Arial" w:cs="Arial"/>
          <w:color w:val="323232"/>
          <w:sz w:val="20"/>
          <w:szCs w:val="20"/>
        </w:rPr>
        <w:tab/>
      </w:r>
      <w:r>
        <w:rPr>
          <w:rFonts w:ascii="Arial" w:hAnsi="Arial" w:cs="Arial"/>
          <w:color w:val="323232"/>
          <w:sz w:val="20"/>
          <w:szCs w:val="20"/>
        </w:rPr>
        <w:t>March 15</w:t>
      </w:r>
      <w:r w:rsidRPr="00A562F2">
        <w:rPr>
          <w:rFonts w:ascii="Arial" w:hAnsi="Arial" w:cs="Arial"/>
          <w:color w:val="323232"/>
          <w:sz w:val="20"/>
          <w:szCs w:val="20"/>
        </w:rPr>
        <w:t xml:space="preserve"> – </w:t>
      </w:r>
      <w:r w:rsidR="00862FA4">
        <w:rPr>
          <w:rFonts w:ascii="Arial" w:hAnsi="Arial" w:cs="Arial"/>
          <w:color w:val="323232"/>
          <w:sz w:val="20"/>
          <w:szCs w:val="20"/>
        </w:rPr>
        <w:t>October 15</w:t>
      </w:r>
    </w:p>
    <w:p w14:paraId="4D06573D" w14:textId="77777777" w:rsidR="00862FA4" w:rsidRDefault="00B6543A" w:rsidP="00B873FE">
      <w:pPr>
        <w:spacing w:after="0" w:line="300" w:lineRule="auto"/>
        <w:ind w:left="360" w:right="-547"/>
        <w:rPr>
          <w:rFonts w:ascii="Arial" w:hAnsi="Arial" w:cs="Arial"/>
          <w:color w:val="323232"/>
          <w:sz w:val="20"/>
          <w:szCs w:val="20"/>
        </w:rPr>
      </w:pPr>
      <w:r w:rsidRPr="00B6543A">
        <w:rPr>
          <w:rFonts w:ascii="Arial" w:hAnsi="Arial" w:cs="Arial"/>
          <w:b/>
          <w:color w:val="323232"/>
          <w:sz w:val="20"/>
          <w:szCs w:val="20"/>
        </w:rPr>
        <w:t>Project Title</w:t>
      </w:r>
      <w:r>
        <w:rPr>
          <w:rFonts w:ascii="Arial" w:hAnsi="Arial" w:cs="Arial"/>
          <w:color w:val="323232"/>
          <w:sz w:val="20"/>
          <w:szCs w:val="20"/>
        </w:rPr>
        <w:t xml:space="preserve">           </w:t>
      </w:r>
      <w:r w:rsidRPr="00B6543A">
        <w:rPr>
          <w:rFonts w:ascii="Arial" w:hAnsi="Arial" w:cs="Arial"/>
          <w:color w:val="323232"/>
          <w:sz w:val="20"/>
          <w:szCs w:val="20"/>
        </w:rPr>
        <w:t xml:space="preserve">Cross-Fire Renewals </w:t>
      </w:r>
    </w:p>
    <w:p w14:paraId="074DA118" w14:textId="77777777" w:rsidR="00E92DE4" w:rsidRDefault="00862FA4" w:rsidP="00B873FE">
      <w:pPr>
        <w:spacing w:after="0" w:line="300" w:lineRule="auto"/>
        <w:ind w:left="360" w:right="-547"/>
        <w:rPr>
          <w:rFonts w:ascii="Arial" w:hAnsi="Arial" w:cs="Arial"/>
          <w:color w:val="323232"/>
          <w:sz w:val="20"/>
          <w:szCs w:val="20"/>
        </w:rPr>
      </w:pPr>
      <w:r>
        <w:rPr>
          <w:rFonts w:ascii="Arial" w:hAnsi="Arial" w:cs="Arial"/>
          <w:b/>
          <w:color w:val="323232"/>
          <w:sz w:val="20"/>
          <w:szCs w:val="20"/>
        </w:rPr>
        <w:t>Client Name           VMWARE</w:t>
      </w:r>
      <w:r w:rsidR="00B6543A" w:rsidRPr="00B6543A">
        <w:rPr>
          <w:rFonts w:ascii="Arial" w:hAnsi="Arial" w:cs="Arial"/>
          <w:color w:val="323232"/>
          <w:sz w:val="20"/>
          <w:szCs w:val="20"/>
        </w:rPr>
        <w:br/>
        <w:t xml:space="preserve">Project Crossfire is a critical part of the RS2 Optimization program, Focused on increasing New License Sales bookings by the Renewals Cross-Sell/Up-Sell program. The program will bring the Leads Process to the management and tracking of the Cross Sell/Up-Sell program improving the ease of use for Sales and Partner for finding and converting Cross Sell Lead. Enabling the sales and partners to convert and track leads from a start to booking. </w:t>
      </w:r>
    </w:p>
    <w:p w14:paraId="4829D8B4" w14:textId="77777777" w:rsidR="00B6543A" w:rsidRDefault="00B6543A" w:rsidP="00B873FE">
      <w:pPr>
        <w:spacing w:after="0" w:line="300" w:lineRule="auto"/>
        <w:ind w:left="360" w:right="-547"/>
        <w:rPr>
          <w:rFonts w:ascii="Arial" w:hAnsi="Arial" w:cs="Arial"/>
          <w:color w:val="323232"/>
          <w:sz w:val="20"/>
          <w:szCs w:val="20"/>
        </w:rPr>
      </w:pPr>
      <w:r w:rsidRPr="00B6543A">
        <w:rPr>
          <w:rFonts w:ascii="Arial" w:hAnsi="Arial" w:cs="Arial"/>
          <w:color w:val="323232"/>
          <w:sz w:val="20"/>
          <w:szCs w:val="20"/>
        </w:rPr>
        <w:br/>
      </w:r>
      <w:r w:rsidRPr="00B6543A">
        <w:rPr>
          <w:rFonts w:ascii="Arial" w:hAnsi="Arial" w:cs="Arial"/>
          <w:b/>
          <w:color w:val="323232"/>
          <w:sz w:val="20"/>
          <w:szCs w:val="20"/>
        </w:rPr>
        <w:t>Responsibilities-</w:t>
      </w:r>
      <w:r w:rsidRPr="00B6543A">
        <w:rPr>
          <w:rFonts w:ascii="Arial" w:hAnsi="Arial" w:cs="Arial"/>
          <w:color w:val="323232"/>
          <w:sz w:val="20"/>
          <w:szCs w:val="20"/>
        </w:rPr>
        <w:br/>
        <w:t xml:space="preserve">1. Data Migration - </w:t>
      </w:r>
      <w:r w:rsidRPr="00B6543A">
        <w:rPr>
          <w:rFonts w:ascii="Arial" w:hAnsi="Arial" w:cs="Arial"/>
          <w:color w:val="323232"/>
          <w:sz w:val="20"/>
          <w:szCs w:val="20"/>
        </w:rPr>
        <w:br/>
        <w:t xml:space="preserve">All existing cross-sell opportunities will be migrated to Leads. </w:t>
      </w:r>
      <w:r w:rsidRPr="00B6543A">
        <w:rPr>
          <w:rFonts w:ascii="Arial" w:hAnsi="Arial" w:cs="Arial"/>
          <w:color w:val="323232"/>
          <w:sz w:val="20"/>
          <w:szCs w:val="20"/>
        </w:rPr>
        <w:br/>
        <w:t>All records will be first added to the new recommendations staging area</w:t>
      </w:r>
      <w:r w:rsidRPr="00B6543A">
        <w:rPr>
          <w:rFonts w:ascii="Arial" w:hAnsi="Arial" w:cs="Arial"/>
          <w:color w:val="323232"/>
          <w:sz w:val="20"/>
          <w:szCs w:val="20"/>
        </w:rPr>
        <w:br/>
        <w:t>Once all records are populated into the staging area, they will then be enriched with any missing information that is required based on the enrichment rules defined for new lead creation.</w:t>
      </w:r>
      <w:r w:rsidRPr="00B6543A">
        <w:rPr>
          <w:rFonts w:ascii="Arial" w:hAnsi="Arial" w:cs="Arial"/>
          <w:color w:val="323232"/>
          <w:sz w:val="20"/>
          <w:szCs w:val="20"/>
        </w:rPr>
        <w:br/>
      </w:r>
      <w:r w:rsidRPr="00B6543A">
        <w:rPr>
          <w:rFonts w:ascii="Arial" w:hAnsi="Arial" w:cs="Arial"/>
          <w:color w:val="323232"/>
          <w:sz w:val="20"/>
          <w:szCs w:val="20"/>
        </w:rPr>
        <w:lastRenderedPageBreak/>
        <w:t>Mapping for this conversion is provided by the business.</w:t>
      </w:r>
      <w:r w:rsidRPr="00B6543A">
        <w:rPr>
          <w:rFonts w:ascii="Arial" w:hAnsi="Arial" w:cs="Arial"/>
          <w:color w:val="323232"/>
          <w:sz w:val="20"/>
          <w:szCs w:val="20"/>
        </w:rPr>
        <w:br/>
        <w:t>A batch class was used to implement this requirement.</w:t>
      </w:r>
    </w:p>
    <w:p w14:paraId="086B5A12" w14:textId="77777777" w:rsidR="00B6543A" w:rsidRDefault="00B6543A" w:rsidP="00B873FE">
      <w:pPr>
        <w:spacing w:after="0" w:line="300" w:lineRule="auto"/>
        <w:ind w:left="360" w:right="-547"/>
        <w:rPr>
          <w:rFonts w:ascii="Arial" w:hAnsi="Arial" w:cs="Arial"/>
          <w:color w:val="323232"/>
          <w:sz w:val="20"/>
          <w:szCs w:val="20"/>
        </w:rPr>
      </w:pPr>
      <w:r>
        <w:rPr>
          <w:rFonts w:ascii="Arial" w:hAnsi="Arial" w:cs="Arial"/>
          <w:b/>
          <w:color w:val="323232"/>
          <w:sz w:val="20"/>
          <w:szCs w:val="20"/>
        </w:rPr>
        <w:t>Additionally-</w:t>
      </w:r>
    </w:p>
    <w:p w14:paraId="196B0E80" w14:textId="77777777" w:rsidR="00B6543A" w:rsidRPr="00DF2A2D" w:rsidRDefault="00B6543A" w:rsidP="00B6543A">
      <w:pPr>
        <w:numPr>
          <w:ilvl w:val="0"/>
          <w:numId w:val="5"/>
        </w:numPr>
        <w:tabs>
          <w:tab w:val="clear" w:pos="2160"/>
          <w:tab w:val="num" w:pos="1260"/>
        </w:tabs>
        <w:spacing w:after="0" w:line="288" w:lineRule="auto"/>
        <w:ind w:left="1267" w:right="-547"/>
        <w:rPr>
          <w:rFonts w:ascii="Arial" w:hAnsi="Arial" w:cs="Arial"/>
          <w:sz w:val="19"/>
          <w:szCs w:val="19"/>
        </w:rPr>
      </w:pPr>
      <w:r w:rsidRPr="00DF2A2D">
        <w:rPr>
          <w:rFonts w:ascii="Arial" w:hAnsi="Arial" w:cs="Arial"/>
          <w:sz w:val="19"/>
          <w:szCs w:val="19"/>
        </w:rPr>
        <w:t>Creating Custom Objects, Custom Fields</w:t>
      </w:r>
      <w:r>
        <w:rPr>
          <w:rFonts w:ascii="Arial" w:hAnsi="Arial" w:cs="Arial"/>
          <w:sz w:val="19"/>
          <w:szCs w:val="19"/>
        </w:rPr>
        <w:t>, Work F</w:t>
      </w:r>
      <w:r w:rsidRPr="00DF2A2D">
        <w:rPr>
          <w:rFonts w:ascii="Arial" w:hAnsi="Arial" w:cs="Arial"/>
          <w:sz w:val="19"/>
          <w:szCs w:val="19"/>
        </w:rPr>
        <w:t>low</w:t>
      </w:r>
      <w:r>
        <w:rPr>
          <w:rFonts w:ascii="Arial" w:hAnsi="Arial" w:cs="Arial"/>
          <w:sz w:val="19"/>
          <w:szCs w:val="19"/>
        </w:rPr>
        <w:t xml:space="preserve"> Rules</w:t>
      </w:r>
      <w:r w:rsidRPr="00DF2A2D">
        <w:rPr>
          <w:rFonts w:ascii="Arial" w:hAnsi="Arial" w:cs="Arial"/>
          <w:sz w:val="19"/>
          <w:szCs w:val="19"/>
        </w:rPr>
        <w:t>, Validation Rules</w:t>
      </w:r>
    </w:p>
    <w:p w14:paraId="3B18138D" w14:textId="77777777" w:rsidR="00B6543A" w:rsidRPr="00B0770D" w:rsidRDefault="00B6543A" w:rsidP="00B6543A">
      <w:pPr>
        <w:numPr>
          <w:ilvl w:val="0"/>
          <w:numId w:val="5"/>
        </w:numPr>
        <w:tabs>
          <w:tab w:val="clear" w:pos="2160"/>
          <w:tab w:val="num" w:pos="1260"/>
        </w:tabs>
        <w:spacing w:after="0" w:line="288" w:lineRule="auto"/>
        <w:ind w:left="1267" w:right="-547"/>
        <w:rPr>
          <w:rFonts w:ascii="Arial" w:hAnsi="Arial" w:cs="Arial"/>
          <w:sz w:val="19"/>
          <w:szCs w:val="19"/>
        </w:rPr>
      </w:pPr>
      <w:r w:rsidRPr="00B0770D">
        <w:rPr>
          <w:rFonts w:ascii="Arial" w:hAnsi="Arial" w:cs="Arial"/>
          <w:sz w:val="19"/>
          <w:szCs w:val="19"/>
        </w:rPr>
        <w:t>Implementing Roles &amp; Profiles as per Client requirement</w:t>
      </w:r>
    </w:p>
    <w:p w14:paraId="25B2D3E7" w14:textId="77777777" w:rsidR="00B6543A" w:rsidRPr="00B0770D" w:rsidRDefault="00B6543A" w:rsidP="00B6543A">
      <w:pPr>
        <w:numPr>
          <w:ilvl w:val="0"/>
          <w:numId w:val="5"/>
        </w:numPr>
        <w:tabs>
          <w:tab w:val="clear" w:pos="2160"/>
          <w:tab w:val="num" w:pos="1260"/>
        </w:tabs>
        <w:spacing w:after="0" w:line="288" w:lineRule="auto"/>
        <w:ind w:left="1267" w:right="-547"/>
        <w:rPr>
          <w:rFonts w:ascii="Arial" w:hAnsi="Arial" w:cs="Arial"/>
          <w:sz w:val="19"/>
          <w:szCs w:val="19"/>
        </w:rPr>
      </w:pPr>
      <w:r w:rsidRPr="00B0770D">
        <w:rPr>
          <w:rFonts w:ascii="Arial" w:hAnsi="Arial" w:cs="Arial"/>
          <w:sz w:val="19"/>
          <w:szCs w:val="19"/>
        </w:rPr>
        <w:t>Designing page layouts and Generation of Reports</w:t>
      </w:r>
    </w:p>
    <w:p w14:paraId="587809ED" w14:textId="77777777" w:rsidR="00B6543A" w:rsidRPr="00B0770D" w:rsidRDefault="00B6543A" w:rsidP="00B6543A">
      <w:pPr>
        <w:numPr>
          <w:ilvl w:val="0"/>
          <w:numId w:val="5"/>
        </w:numPr>
        <w:tabs>
          <w:tab w:val="clear" w:pos="2160"/>
          <w:tab w:val="num" w:pos="1260"/>
        </w:tabs>
        <w:spacing w:after="0" w:line="288" w:lineRule="auto"/>
        <w:ind w:left="1267" w:right="-547"/>
        <w:rPr>
          <w:rFonts w:ascii="Arial" w:hAnsi="Arial" w:cs="Arial"/>
          <w:sz w:val="19"/>
          <w:szCs w:val="19"/>
        </w:rPr>
      </w:pPr>
      <w:r w:rsidRPr="00B0770D">
        <w:rPr>
          <w:rFonts w:ascii="Arial" w:hAnsi="Arial" w:cs="Arial"/>
          <w:sz w:val="19"/>
          <w:szCs w:val="19"/>
        </w:rPr>
        <w:t>Loading data using data loader</w:t>
      </w:r>
    </w:p>
    <w:p w14:paraId="1021AE1B" w14:textId="77777777" w:rsidR="00B6543A" w:rsidRDefault="00B6543A" w:rsidP="00B6543A">
      <w:pPr>
        <w:numPr>
          <w:ilvl w:val="0"/>
          <w:numId w:val="5"/>
        </w:numPr>
        <w:tabs>
          <w:tab w:val="clear" w:pos="2160"/>
          <w:tab w:val="num" w:pos="1260"/>
        </w:tabs>
        <w:spacing w:after="0" w:line="288" w:lineRule="auto"/>
        <w:ind w:left="1267" w:right="-547"/>
        <w:rPr>
          <w:rFonts w:ascii="Arial" w:hAnsi="Arial" w:cs="Arial"/>
          <w:sz w:val="19"/>
          <w:szCs w:val="19"/>
        </w:rPr>
      </w:pPr>
      <w:r>
        <w:rPr>
          <w:rFonts w:ascii="Arial" w:hAnsi="Arial" w:cs="Arial"/>
          <w:sz w:val="19"/>
          <w:szCs w:val="19"/>
        </w:rPr>
        <w:t xml:space="preserve">Good </w:t>
      </w:r>
      <w:r w:rsidRPr="00B0770D">
        <w:rPr>
          <w:rFonts w:ascii="Arial" w:hAnsi="Arial" w:cs="Arial"/>
          <w:sz w:val="19"/>
          <w:szCs w:val="19"/>
        </w:rPr>
        <w:t>understanding of Apex</w:t>
      </w:r>
      <w:r>
        <w:rPr>
          <w:rFonts w:ascii="Arial" w:hAnsi="Arial" w:cs="Arial"/>
          <w:sz w:val="19"/>
          <w:szCs w:val="19"/>
        </w:rPr>
        <w:t>, Triggers and Visual force pages, batch jobs.</w:t>
      </w:r>
    </w:p>
    <w:p w14:paraId="7720EF96" w14:textId="77777777" w:rsidR="00B6543A" w:rsidRPr="00DF2A2D" w:rsidRDefault="00B6543A" w:rsidP="00B6543A">
      <w:pPr>
        <w:numPr>
          <w:ilvl w:val="0"/>
          <w:numId w:val="5"/>
        </w:numPr>
        <w:tabs>
          <w:tab w:val="clear" w:pos="2160"/>
          <w:tab w:val="num" w:pos="1260"/>
        </w:tabs>
        <w:spacing w:after="0" w:line="288" w:lineRule="auto"/>
        <w:ind w:left="1267" w:right="-547"/>
        <w:rPr>
          <w:rFonts w:ascii="Arial" w:hAnsi="Arial" w:cs="Arial"/>
          <w:sz w:val="19"/>
          <w:szCs w:val="19"/>
        </w:rPr>
      </w:pPr>
      <w:r>
        <w:rPr>
          <w:rFonts w:ascii="Arial" w:hAnsi="Arial" w:cs="Arial"/>
          <w:sz w:val="19"/>
          <w:szCs w:val="19"/>
        </w:rPr>
        <w:t>Fluent knowledge of work bench</w:t>
      </w:r>
    </w:p>
    <w:p w14:paraId="45944D05" w14:textId="77777777" w:rsidR="00B873FE" w:rsidRDefault="00B6543A" w:rsidP="00B873FE">
      <w:pPr>
        <w:spacing w:after="0" w:line="300" w:lineRule="auto"/>
        <w:ind w:left="360" w:right="-547"/>
        <w:rPr>
          <w:rFonts w:ascii="Arial" w:hAnsi="Arial" w:cs="Arial"/>
          <w:color w:val="323232"/>
          <w:sz w:val="20"/>
          <w:szCs w:val="20"/>
        </w:rPr>
      </w:pPr>
      <w:r w:rsidRPr="00B6543A">
        <w:rPr>
          <w:rFonts w:ascii="Arial" w:hAnsi="Arial" w:cs="Arial"/>
          <w:color w:val="323232"/>
          <w:sz w:val="20"/>
          <w:szCs w:val="20"/>
        </w:rPr>
        <w:t>2. Salesforce Testing -</w:t>
      </w:r>
      <w:r w:rsidRPr="00B6543A">
        <w:rPr>
          <w:rFonts w:ascii="Arial" w:hAnsi="Arial" w:cs="Arial"/>
          <w:color w:val="323232"/>
          <w:sz w:val="20"/>
          <w:szCs w:val="20"/>
        </w:rPr>
        <w:br/>
        <w:t>Done testing for various CR's related to different projects.</w:t>
      </w:r>
    </w:p>
    <w:p w14:paraId="655B98A6" w14:textId="77777777" w:rsidR="00DF2A2D" w:rsidRPr="00A562F2" w:rsidRDefault="00DF2A2D" w:rsidP="00DF2A2D">
      <w:pPr>
        <w:spacing w:after="0" w:line="300" w:lineRule="auto"/>
        <w:rPr>
          <w:rFonts w:ascii="Arial" w:hAnsi="Arial" w:cs="Arial"/>
          <w:color w:val="323232"/>
          <w:sz w:val="20"/>
          <w:szCs w:val="20"/>
        </w:rPr>
      </w:pPr>
    </w:p>
    <w:p w14:paraId="05FBFE5C" w14:textId="77777777" w:rsidR="00DF2A2D" w:rsidRPr="00A562F2" w:rsidRDefault="00DF2A2D" w:rsidP="00DF2A2D">
      <w:pPr>
        <w:numPr>
          <w:ilvl w:val="0"/>
          <w:numId w:val="9"/>
        </w:numPr>
        <w:spacing w:after="0" w:line="300" w:lineRule="auto"/>
        <w:ind w:right="-547"/>
        <w:rPr>
          <w:rFonts w:ascii="Arial" w:hAnsi="Arial" w:cs="Arial"/>
          <w:color w:val="323232"/>
          <w:sz w:val="20"/>
          <w:szCs w:val="20"/>
        </w:rPr>
      </w:pPr>
      <w:r w:rsidRPr="00A562F2">
        <w:rPr>
          <w:rFonts w:ascii="Arial" w:hAnsi="Arial" w:cs="Arial"/>
          <w:b/>
          <w:color w:val="323232"/>
          <w:sz w:val="20"/>
          <w:szCs w:val="20"/>
        </w:rPr>
        <w:t>Organization:</w:t>
      </w:r>
      <w:r w:rsidRPr="00A562F2">
        <w:rPr>
          <w:rFonts w:ascii="Arial" w:hAnsi="Arial" w:cs="Arial"/>
          <w:color w:val="323232"/>
          <w:sz w:val="20"/>
          <w:szCs w:val="20"/>
        </w:rPr>
        <w:tab/>
        <w:t>Forbes Marshall</w:t>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p>
    <w:p w14:paraId="2F59D209" w14:textId="77777777" w:rsidR="00DF2A2D" w:rsidRPr="00A562F2" w:rsidRDefault="00DF2A2D" w:rsidP="00DF2A2D">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Domain:</w:t>
      </w:r>
      <w:r w:rsidRPr="00A562F2">
        <w:rPr>
          <w:rFonts w:ascii="Arial" w:hAnsi="Arial" w:cs="Arial"/>
          <w:color w:val="323232"/>
          <w:sz w:val="20"/>
          <w:szCs w:val="20"/>
        </w:rPr>
        <w:tab/>
      </w:r>
      <w:r w:rsidRPr="00A562F2">
        <w:rPr>
          <w:rFonts w:ascii="Arial" w:hAnsi="Arial" w:cs="Arial"/>
          <w:color w:val="323232"/>
          <w:sz w:val="20"/>
          <w:szCs w:val="20"/>
        </w:rPr>
        <w:tab/>
        <w:t>Human Resource</w:t>
      </w:r>
    </w:p>
    <w:p w14:paraId="23DB691B" w14:textId="77777777" w:rsidR="00DF2A2D" w:rsidRPr="00A562F2" w:rsidRDefault="00DF2A2D" w:rsidP="00DF2A2D">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Role:</w:t>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t>Functional Consultant</w:t>
      </w:r>
    </w:p>
    <w:p w14:paraId="335BEF60" w14:textId="77777777" w:rsidR="00DF2A2D" w:rsidRPr="00A562F2" w:rsidRDefault="00DF2A2D" w:rsidP="00DF2A2D">
      <w:pPr>
        <w:spacing w:after="0" w:line="300" w:lineRule="auto"/>
        <w:ind w:left="360" w:right="-547"/>
        <w:rPr>
          <w:rFonts w:ascii="Arial" w:hAnsi="Arial" w:cs="Arial"/>
          <w:color w:val="323232"/>
          <w:sz w:val="20"/>
          <w:szCs w:val="20"/>
        </w:rPr>
      </w:pPr>
      <w:r w:rsidRPr="00A562F2">
        <w:rPr>
          <w:rFonts w:ascii="Arial" w:hAnsi="Arial" w:cs="Arial"/>
          <w:b/>
          <w:color w:val="323232"/>
          <w:sz w:val="20"/>
          <w:szCs w:val="20"/>
        </w:rPr>
        <w:t>Duration:</w:t>
      </w:r>
      <w:r w:rsidRPr="00A562F2">
        <w:rPr>
          <w:rFonts w:ascii="Arial" w:hAnsi="Arial" w:cs="Arial"/>
          <w:color w:val="323232"/>
          <w:sz w:val="20"/>
          <w:szCs w:val="20"/>
        </w:rPr>
        <w:tab/>
      </w:r>
      <w:r w:rsidRPr="00A562F2">
        <w:rPr>
          <w:rFonts w:ascii="Arial" w:hAnsi="Arial" w:cs="Arial"/>
          <w:color w:val="323232"/>
          <w:sz w:val="20"/>
          <w:szCs w:val="20"/>
        </w:rPr>
        <w:tab/>
        <w:t>May 14 – July 14</w:t>
      </w:r>
    </w:p>
    <w:p w14:paraId="68FB030D" w14:textId="77777777" w:rsidR="00DF2A2D" w:rsidRPr="00A562F2" w:rsidRDefault="00DF2A2D" w:rsidP="00DF2A2D">
      <w:pPr>
        <w:spacing w:after="0" w:line="300" w:lineRule="auto"/>
        <w:ind w:right="-540"/>
        <w:rPr>
          <w:rFonts w:ascii="Arial" w:hAnsi="Arial" w:cs="Arial"/>
          <w:color w:val="323232"/>
          <w:sz w:val="16"/>
          <w:szCs w:val="20"/>
        </w:rPr>
      </w:pPr>
    </w:p>
    <w:p w14:paraId="00B0E703" w14:textId="77777777" w:rsidR="00DF2A2D" w:rsidRPr="00A562F2" w:rsidRDefault="00DF2A2D" w:rsidP="00DF2A2D">
      <w:pPr>
        <w:spacing w:after="0" w:line="300" w:lineRule="auto"/>
        <w:ind w:left="360" w:right="-540"/>
        <w:rPr>
          <w:rFonts w:ascii="Arial" w:hAnsi="Arial" w:cs="Arial"/>
          <w:b/>
          <w:color w:val="323232"/>
          <w:sz w:val="20"/>
          <w:szCs w:val="20"/>
        </w:rPr>
      </w:pPr>
      <w:r w:rsidRPr="00A562F2">
        <w:rPr>
          <w:rFonts w:ascii="Arial" w:hAnsi="Arial" w:cs="Arial"/>
          <w:b/>
          <w:color w:val="323232"/>
          <w:sz w:val="20"/>
          <w:szCs w:val="20"/>
        </w:rPr>
        <w:t>Project Details:</w:t>
      </w:r>
    </w:p>
    <w:p w14:paraId="1D9B170A" w14:textId="77777777" w:rsidR="00DF2A2D" w:rsidRDefault="00DF2A2D" w:rsidP="00DF2A2D">
      <w:pPr>
        <w:spacing w:after="0" w:line="300" w:lineRule="auto"/>
        <w:ind w:left="360"/>
        <w:jc w:val="both"/>
        <w:rPr>
          <w:rFonts w:ascii="Arial" w:hAnsi="Arial" w:cs="Arial"/>
          <w:b/>
          <w:bCs/>
          <w:color w:val="323232"/>
          <w:sz w:val="18"/>
          <w:szCs w:val="19"/>
          <w:u w:val="single"/>
        </w:rPr>
      </w:pPr>
      <w:r w:rsidRPr="00813ECA">
        <w:rPr>
          <w:rFonts w:ascii="Arial" w:hAnsi="Arial" w:cs="Arial"/>
          <w:b/>
          <w:bCs/>
          <w:color w:val="323232"/>
          <w:sz w:val="18"/>
          <w:szCs w:val="19"/>
          <w:u w:val="single"/>
        </w:rPr>
        <w:t>HR Analytics</w:t>
      </w:r>
    </w:p>
    <w:p w14:paraId="61CF8FE8" w14:textId="77777777" w:rsidR="00DF2A2D" w:rsidRPr="00EA088F" w:rsidRDefault="00DF2A2D" w:rsidP="00DF2A2D">
      <w:pPr>
        <w:spacing w:after="0" w:line="300" w:lineRule="auto"/>
        <w:ind w:left="360"/>
        <w:jc w:val="both"/>
        <w:rPr>
          <w:rFonts w:ascii="Arial" w:hAnsi="Arial" w:cs="Arial"/>
          <w:sz w:val="19"/>
          <w:szCs w:val="19"/>
        </w:rPr>
      </w:pPr>
      <w:r w:rsidRPr="00EA088F">
        <w:rPr>
          <w:rFonts w:ascii="Arial" w:hAnsi="Arial" w:cs="Arial"/>
          <w:sz w:val="19"/>
          <w:szCs w:val="19"/>
        </w:rPr>
        <w:t>Project included automation of existing HR Processes in order to create reports for HR analysis and for taking strategic decisions. It also included evaluation for Engagement Zone Tracker &amp; Optimization of manpower (VAPP - Value Added Per Person) applications which are used within Forbes Marshall . Objective of the  project was to create an automation model for the above mentioned processes using Salesforce Technology to reduce the efforts for improving the work efficiency.</w:t>
      </w:r>
    </w:p>
    <w:p w14:paraId="72D0A23D" w14:textId="77777777" w:rsidR="00DF2A2D" w:rsidRDefault="00DF2A2D" w:rsidP="00DF2A2D">
      <w:pPr>
        <w:spacing w:after="0" w:line="300" w:lineRule="auto"/>
        <w:ind w:left="360"/>
        <w:jc w:val="both"/>
        <w:rPr>
          <w:rFonts w:ascii="Arial" w:hAnsi="Arial" w:cs="Arial"/>
          <w:color w:val="323232"/>
          <w:sz w:val="18"/>
          <w:szCs w:val="19"/>
        </w:rPr>
      </w:pPr>
    </w:p>
    <w:p w14:paraId="48ECF658" w14:textId="77777777" w:rsidR="00DF2A2D" w:rsidRPr="00A562F2" w:rsidRDefault="00DF2A2D" w:rsidP="00DF2A2D">
      <w:pPr>
        <w:spacing w:after="0" w:line="300" w:lineRule="auto"/>
        <w:ind w:left="360" w:right="-540"/>
        <w:rPr>
          <w:rFonts w:ascii="Arial" w:hAnsi="Arial" w:cs="Arial"/>
          <w:b/>
          <w:color w:val="323232"/>
          <w:sz w:val="20"/>
          <w:szCs w:val="20"/>
        </w:rPr>
      </w:pPr>
      <w:r w:rsidRPr="00A562F2">
        <w:rPr>
          <w:rFonts w:ascii="Arial" w:hAnsi="Arial" w:cs="Arial"/>
          <w:b/>
          <w:color w:val="323232"/>
          <w:sz w:val="20"/>
          <w:szCs w:val="20"/>
        </w:rPr>
        <w:t>Responsibilities:</w:t>
      </w:r>
    </w:p>
    <w:p w14:paraId="45B3754B" w14:textId="77777777" w:rsidR="00DF2A2D" w:rsidRDefault="00DF2A2D" w:rsidP="00DF2A2D">
      <w:pPr>
        <w:numPr>
          <w:ilvl w:val="0"/>
          <w:numId w:val="5"/>
        </w:numPr>
        <w:tabs>
          <w:tab w:val="clear" w:pos="2160"/>
          <w:tab w:val="num" w:pos="1260"/>
        </w:tabs>
        <w:spacing w:after="0" w:line="288" w:lineRule="auto"/>
        <w:ind w:left="1267" w:right="-547"/>
        <w:rPr>
          <w:rFonts w:ascii="Arial" w:hAnsi="Arial" w:cs="Arial"/>
          <w:sz w:val="19"/>
          <w:szCs w:val="19"/>
        </w:rPr>
      </w:pPr>
      <w:r>
        <w:rPr>
          <w:rFonts w:ascii="Arial" w:hAnsi="Arial" w:cs="Arial"/>
          <w:sz w:val="19"/>
          <w:szCs w:val="19"/>
        </w:rPr>
        <w:t>Interacting with HR team to understand the requirements</w:t>
      </w:r>
    </w:p>
    <w:p w14:paraId="10A7AA98" w14:textId="77777777" w:rsidR="00DF2A2D" w:rsidRPr="00B0770D" w:rsidRDefault="00DF2A2D" w:rsidP="00DF2A2D">
      <w:pPr>
        <w:numPr>
          <w:ilvl w:val="0"/>
          <w:numId w:val="5"/>
        </w:numPr>
        <w:tabs>
          <w:tab w:val="clear" w:pos="2160"/>
          <w:tab w:val="num" w:pos="1260"/>
        </w:tabs>
        <w:spacing w:after="0" w:line="288" w:lineRule="auto"/>
        <w:ind w:left="1267" w:right="-547"/>
        <w:rPr>
          <w:rFonts w:ascii="Arial" w:hAnsi="Arial" w:cs="Arial"/>
          <w:sz w:val="19"/>
          <w:szCs w:val="19"/>
        </w:rPr>
      </w:pPr>
      <w:r>
        <w:rPr>
          <w:rFonts w:ascii="Arial" w:hAnsi="Arial" w:cs="Arial"/>
          <w:sz w:val="19"/>
          <w:szCs w:val="19"/>
        </w:rPr>
        <w:t>Design and implement end to end application for HR processes.</w:t>
      </w:r>
    </w:p>
    <w:p w14:paraId="0B4855B9" w14:textId="77777777" w:rsidR="00DF2A2D" w:rsidRPr="00B0770D" w:rsidRDefault="00DF2A2D" w:rsidP="00DF2A2D">
      <w:pPr>
        <w:numPr>
          <w:ilvl w:val="0"/>
          <w:numId w:val="5"/>
        </w:numPr>
        <w:tabs>
          <w:tab w:val="clear" w:pos="2160"/>
          <w:tab w:val="num" w:pos="1260"/>
        </w:tabs>
        <w:spacing w:after="0" w:line="288" w:lineRule="auto"/>
        <w:ind w:left="1267" w:right="-547"/>
        <w:rPr>
          <w:rFonts w:ascii="Arial" w:hAnsi="Arial" w:cs="Arial"/>
          <w:sz w:val="19"/>
          <w:szCs w:val="19"/>
        </w:rPr>
      </w:pPr>
      <w:r>
        <w:rPr>
          <w:rFonts w:ascii="Arial" w:hAnsi="Arial" w:cs="Arial"/>
          <w:sz w:val="19"/>
          <w:szCs w:val="19"/>
        </w:rPr>
        <w:t>Implementing Roles &amp; Profiles</w:t>
      </w:r>
    </w:p>
    <w:p w14:paraId="710D5F23" w14:textId="77777777" w:rsidR="00DF2A2D" w:rsidRDefault="00DF2A2D" w:rsidP="00DF2A2D">
      <w:pPr>
        <w:numPr>
          <w:ilvl w:val="0"/>
          <w:numId w:val="5"/>
        </w:numPr>
        <w:tabs>
          <w:tab w:val="clear" w:pos="2160"/>
          <w:tab w:val="num" w:pos="1260"/>
        </w:tabs>
        <w:spacing w:after="0" w:line="288" w:lineRule="auto"/>
        <w:ind w:left="1267" w:right="-547"/>
        <w:rPr>
          <w:rFonts w:ascii="Arial" w:hAnsi="Arial" w:cs="Arial"/>
          <w:sz w:val="19"/>
          <w:szCs w:val="19"/>
        </w:rPr>
      </w:pPr>
      <w:r w:rsidRPr="00B0770D">
        <w:rPr>
          <w:rFonts w:ascii="Arial" w:hAnsi="Arial" w:cs="Arial"/>
          <w:sz w:val="19"/>
          <w:szCs w:val="19"/>
        </w:rPr>
        <w:t>Designing page layouts and Generation of Reports</w:t>
      </w:r>
    </w:p>
    <w:p w14:paraId="2907C61D" w14:textId="77777777" w:rsidR="00DF2A2D" w:rsidRDefault="00DF2A2D" w:rsidP="00DF2A2D">
      <w:pPr>
        <w:numPr>
          <w:ilvl w:val="0"/>
          <w:numId w:val="5"/>
        </w:numPr>
        <w:tabs>
          <w:tab w:val="clear" w:pos="2160"/>
          <w:tab w:val="num" w:pos="1260"/>
        </w:tabs>
        <w:spacing w:after="0" w:line="288" w:lineRule="auto"/>
        <w:ind w:left="1267" w:right="-547"/>
        <w:rPr>
          <w:rFonts w:ascii="Arial" w:hAnsi="Arial" w:cs="Arial"/>
          <w:sz w:val="19"/>
          <w:szCs w:val="19"/>
        </w:rPr>
      </w:pPr>
      <w:r w:rsidRPr="00DF2A2D">
        <w:rPr>
          <w:rFonts w:ascii="Arial" w:hAnsi="Arial" w:cs="Arial"/>
          <w:sz w:val="19"/>
          <w:szCs w:val="19"/>
        </w:rPr>
        <w:t>Loading data using data loader</w:t>
      </w:r>
    </w:p>
    <w:p w14:paraId="2A481EE1" w14:textId="77777777" w:rsidR="00DF2A2D" w:rsidRDefault="00DF2A2D" w:rsidP="00DF2A2D">
      <w:pPr>
        <w:spacing w:after="0" w:line="288" w:lineRule="auto"/>
        <w:ind w:left="1267" w:right="-547"/>
        <w:rPr>
          <w:rFonts w:ascii="Arial" w:hAnsi="Arial" w:cs="Arial"/>
          <w:sz w:val="19"/>
          <w:szCs w:val="19"/>
        </w:rPr>
      </w:pPr>
    </w:p>
    <w:p w14:paraId="2BD55723" w14:textId="77777777" w:rsidR="006E1909" w:rsidRDefault="006E1909" w:rsidP="00DF2A2D">
      <w:pPr>
        <w:spacing w:after="0" w:line="288" w:lineRule="auto"/>
        <w:ind w:left="1267" w:right="-547"/>
        <w:rPr>
          <w:rFonts w:ascii="Arial" w:hAnsi="Arial" w:cs="Arial"/>
          <w:sz w:val="19"/>
          <w:szCs w:val="19"/>
        </w:rPr>
      </w:pPr>
    </w:p>
    <w:p w14:paraId="61AC89B1" w14:textId="77777777" w:rsidR="00A01820" w:rsidRPr="00A562F2" w:rsidRDefault="00A01820" w:rsidP="00A01820">
      <w:pPr>
        <w:numPr>
          <w:ilvl w:val="0"/>
          <w:numId w:val="9"/>
        </w:numPr>
        <w:spacing w:after="0" w:line="300" w:lineRule="auto"/>
        <w:ind w:right="-547"/>
        <w:rPr>
          <w:rFonts w:ascii="Arial" w:hAnsi="Arial" w:cs="Arial"/>
          <w:color w:val="323232"/>
          <w:sz w:val="20"/>
          <w:szCs w:val="20"/>
        </w:rPr>
      </w:pPr>
      <w:r w:rsidRPr="00A562F2">
        <w:rPr>
          <w:rFonts w:ascii="Arial" w:hAnsi="Arial" w:cs="Arial"/>
          <w:b/>
          <w:color w:val="323232"/>
          <w:sz w:val="20"/>
          <w:szCs w:val="20"/>
        </w:rPr>
        <w:t>Organization:</w:t>
      </w:r>
      <w:r w:rsidRPr="00A562F2">
        <w:rPr>
          <w:rFonts w:ascii="Arial" w:hAnsi="Arial" w:cs="Arial"/>
          <w:color w:val="323232"/>
          <w:sz w:val="20"/>
          <w:szCs w:val="20"/>
        </w:rPr>
        <w:tab/>
      </w:r>
      <w:r w:rsidR="0073025E" w:rsidRPr="00A562F2">
        <w:rPr>
          <w:rFonts w:ascii="Arial" w:hAnsi="Arial" w:cs="Arial"/>
          <w:color w:val="323232"/>
          <w:sz w:val="20"/>
          <w:szCs w:val="20"/>
        </w:rPr>
        <w:t xml:space="preserve">iGate </w:t>
      </w:r>
      <w:r w:rsidR="0022748F">
        <w:rPr>
          <w:rFonts w:ascii="Arial" w:hAnsi="Arial" w:cs="Arial"/>
          <w:color w:val="323232"/>
          <w:sz w:val="20"/>
          <w:szCs w:val="20"/>
        </w:rPr>
        <w:t>Corporation</w:t>
      </w:r>
    </w:p>
    <w:p w14:paraId="332B33D4" w14:textId="77777777" w:rsidR="00A01820" w:rsidRPr="00A562F2" w:rsidRDefault="00A01820" w:rsidP="00A01820">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Client:</w:t>
      </w:r>
      <w:r w:rsidRPr="00A562F2">
        <w:rPr>
          <w:rFonts w:ascii="Arial" w:hAnsi="Arial" w:cs="Arial"/>
          <w:color w:val="323232"/>
          <w:sz w:val="20"/>
          <w:szCs w:val="20"/>
        </w:rPr>
        <w:tab/>
      </w:r>
      <w:r w:rsidRPr="00A562F2">
        <w:rPr>
          <w:rFonts w:ascii="Arial" w:hAnsi="Arial" w:cs="Arial"/>
          <w:color w:val="323232"/>
          <w:sz w:val="20"/>
          <w:szCs w:val="20"/>
        </w:rPr>
        <w:tab/>
      </w:r>
      <w:r w:rsidR="00995C0B" w:rsidRPr="00A562F2">
        <w:rPr>
          <w:rFonts w:ascii="Arial" w:hAnsi="Arial" w:cs="Arial"/>
          <w:color w:val="323232"/>
          <w:sz w:val="20"/>
          <w:szCs w:val="20"/>
        </w:rPr>
        <w:t>State Farm USA</w:t>
      </w:r>
    </w:p>
    <w:p w14:paraId="1B700E68" w14:textId="77777777" w:rsidR="00A01820" w:rsidRPr="00A562F2" w:rsidRDefault="00A01820" w:rsidP="00A01820">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Domain:</w:t>
      </w:r>
      <w:r w:rsidRPr="00A562F2">
        <w:rPr>
          <w:rFonts w:ascii="Arial" w:hAnsi="Arial" w:cs="Arial"/>
          <w:color w:val="323232"/>
          <w:sz w:val="20"/>
          <w:szCs w:val="20"/>
        </w:rPr>
        <w:tab/>
      </w:r>
      <w:r w:rsidRPr="00A562F2">
        <w:rPr>
          <w:rFonts w:ascii="Arial" w:hAnsi="Arial" w:cs="Arial"/>
          <w:color w:val="323232"/>
          <w:sz w:val="20"/>
          <w:szCs w:val="20"/>
        </w:rPr>
        <w:tab/>
      </w:r>
      <w:r w:rsidR="0022748F">
        <w:rPr>
          <w:rFonts w:ascii="Arial" w:hAnsi="Arial" w:cs="Arial"/>
          <w:color w:val="323232"/>
          <w:sz w:val="20"/>
          <w:szCs w:val="20"/>
        </w:rPr>
        <w:t>Insurance Domain</w:t>
      </w:r>
    </w:p>
    <w:p w14:paraId="34E55CB6" w14:textId="77777777" w:rsidR="00A01820" w:rsidRPr="00A562F2" w:rsidRDefault="00A01820" w:rsidP="00A01820">
      <w:pPr>
        <w:tabs>
          <w:tab w:val="left" w:pos="900"/>
        </w:tabs>
        <w:spacing w:after="0" w:line="300" w:lineRule="auto"/>
        <w:ind w:left="900" w:right="-547" w:hanging="540"/>
        <w:rPr>
          <w:rFonts w:ascii="Arial" w:hAnsi="Arial" w:cs="Arial"/>
          <w:color w:val="323232"/>
          <w:sz w:val="20"/>
          <w:szCs w:val="20"/>
        </w:rPr>
      </w:pPr>
      <w:r w:rsidRPr="00A562F2">
        <w:rPr>
          <w:rFonts w:ascii="Arial" w:hAnsi="Arial" w:cs="Arial"/>
          <w:b/>
          <w:color w:val="323232"/>
          <w:sz w:val="20"/>
          <w:szCs w:val="20"/>
        </w:rPr>
        <w:t>Role:</w:t>
      </w:r>
      <w:r w:rsidRPr="00A562F2">
        <w:rPr>
          <w:rFonts w:ascii="Arial" w:hAnsi="Arial" w:cs="Arial"/>
          <w:color w:val="323232"/>
          <w:sz w:val="20"/>
          <w:szCs w:val="20"/>
        </w:rPr>
        <w:tab/>
      </w:r>
      <w:r w:rsidRPr="00A562F2">
        <w:rPr>
          <w:rFonts w:ascii="Arial" w:hAnsi="Arial" w:cs="Arial"/>
          <w:color w:val="323232"/>
          <w:sz w:val="20"/>
          <w:szCs w:val="20"/>
        </w:rPr>
        <w:tab/>
      </w:r>
      <w:r w:rsidRPr="00A562F2">
        <w:rPr>
          <w:rFonts w:ascii="Arial" w:hAnsi="Arial" w:cs="Arial"/>
          <w:color w:val="323232"/>
          <w:sz w:val="20"/>
          <w:szCs w:val="20"/>
        </w:rPr>
        <w:tab/>
      </w:r>
      <w:r w:rsidR="00481EAA">
        <w:rPr>
          <w:rFonts w:ascii="Arial" w:hAnsi="Arial" w:cs="Arial"/>
          <w:color w:val="323232"/>
          <w:sz w:val="20"/>
          <w:szCs w:val="20"/>
        </w:rPr>
        <w:t>Senior Software Engineer</w:t>
      </w:r>
    </w:p>
    <w:p w14:paraId="5E227D0B" w14:textId="77777777" w:rsidR="00A01820" w:rsidRDefault="00A01820" w:rsidP="00A01820">
      <w:pPr>
        <w:spacing w:after="0" w:line="300" w:lineRule="auto"/>
        <w:ind w:left="360" w:right="-547"/>
        <w:rPr>
          <w:rFonts w:ascii="Arial" w:hAnsi="Arial" w:cs="Arial"/>
          <w:color w:val="323232"/>
          <w:sz w:val="20"/>
          <w:szCs w:val="20"/>
        </w:rPr>
      </w:pPr>
      <w:r w:rsidRPr="00A562F2">
        <w:rPr>
          <w:rFonts w:ascii="Arial" w:hAnsi="Arial" w:cs="Arial"/>
          <w:b/>
          <w:color w:val="323232"/>
          <w:sz w:val="20"/>
          <w:szCs w:val="20"/>
        </w:rPr>
        <w:t>Duration:</w:t>
      </w:r>
      <w:r w:rsidRPr="00A562F2">
        <w:rPr>
          <w:rFonts w:ascii="Arial" w:hAnsi="Arial" w:cs="Arial"/>
          <w:color w:val="323232"/>
          <w:sz w:val="20"/>
          <w:szCs w:val="20"/>
        </w:rPr>
        <w:tab/>
      </w:r>
      <w:r w:rsidRPr="00A562F2">
        <w:rPr>
          <w:rFonts w:ascii="Arial" w:hAnsi="Arial" w:cs="Arial"/>
          <w:color w:val="323232"/>
          <w:sz w:val="20"/>
          <w:szCs w:val="20"/>
        </w:rPr>
        <w:tab/>
      </w:r>
      <w:r w:rsidR="003D4D78" w:rsidRPr="00A562F2">
        <w:rPr>
          <w:rFonts w:ascii="Arial" w:hAnsi="Arial" w:cs="Arial"/>
          <w:color w:val="323232"/>
          <w:sz w:val="20"/>
          <w:szCs w:val="20"/>
        </w:rPr>
        <w:t>October 2010 – July 2012</w:t>
      </w:r>
    </w:p>
    <w:p w14:paraId="6C240169" w14:textId="77777777" w:rsidR="00A01820" w:rsidRPr="00A562F2" w:rsidRDefault="00A01820" w:rsidP="00A01820">
      <w:pPr>
        <w:spacing w:after="0" w:line="300" w:lineRule="auto"/>
        <w:ind w:right="-540"/>
        <w:rPr>
          <w:rFonts w:ascii="Arial" w:hAnsi="Arial" w:cs="Arial"/>
          <w:color w:val="323232"/>
          <w:sz w:val="16"/>
          <w:szCs w:val="20"/>
        </w:rPr>
      </w:pPr>
    </w:p>
    <w:p w14:paraId="3C5700FF" w14:textId="77777777" w:rsidR="008F6CE4" w:rsidRPr="00A562F2" w:rsidRDefault="00A01820" w:rsidP="00A01820">
      <w:pPr>
        <w:spacing w:after="0" w:line="300" w:lineRule="auto"/>
        <w:ind w:left="360" w:right="-540"/>
        <w:rPr>
          <w:rFonts w:ascii="Arial" w:hAnsi="Arial" w:cs="Arial"/>
          <w:b/>
          <w:color w:val="323232"/>
          <w:sz w:val="20"/>
          <w:szCs w:val="20"/>
        </w:rPr>
      </w:pPr>
      <w:r w:rsidRPr="00A562F2">
        <w:rPr>
          <w:rFonts w:ascii="Arial" w:hAnsi="Arial" w:cs="Arial"/>
          <w:b/>
          <w:color w:val="323232"/>
          <w:sz w:val="20"/>
          <w:szCs w:val="20"/>
        </w:rPr>
        <w:t>Project Details:</w:t>
      </w:r>
    </w:p>
    <w:p w14:paraId="70CE072F" w14:textId="77777777" w:rsidR="008F6CE4" w:rsidRDefault="008F6CE4" w:rsidP="00A01820">
      <w:pPr>
        <w:spacing w:after="0" w:line="300" w:lineRule="auto"/>
        <w:ind w:left="360"/>
        <w:jc w:val="both"/>
        <w:rPr>
          <w:rFonts w:ascii="Arial" w:hAnsi="Arial" w:cs="Arial"/>
          <w:b/>
          <w:bCs/>
          <w:color w:val="323232"/>
          <w:sz w:val="18"/>
          <w:szCs w:val="19"/>
          <w:u w:val="single"/>
        </w:rPr>
      </w:pPr>
      <w:r w:rsidRPr="008F6CE4">
        <w:rPr>
          <w:rFonts w:ascii="Arial" w:hAnsi="Arial" w:cs="Arial"/>
          <w:b/>
          <w:bCs/>
          <w:color w:val="323232"/>
          <w:sz w:val="18"/>
          <w:szCs w:val="19"/>
          <w:u w:val="single"/>
        </w:rPr>
        <w:t>State Farm ( Insurance Domain )</w:t>
      </w:r>
    </w:p>
    <w:p w14:paraId="2AF67A08" w14:textId="77777777" w:rsidR="008F6CE4" w:rsidRPr="00EA088F" w:rsidRDefault="008F6CE4" w:rsidP="008F6CE4">
      <w:pPr>
        <w:spacing w:after="0" w:line="300" w:lineRule="auto"/>
        <w:ind w:left="360"/>
        <w:jc w:val="both"/>
        <w:rPr>
          <w:rFonts w:ascii="Arial" w:hAnsi="Arial" w:cs="Arial"/>
          <w:sz w:val="19"/>
          <w:szCs w:val="19"/>
        </w:rPr>
      </w:pPr>
      <w:r w:rsidRPr="00EA088F">
        <w:rPr>
          <w:rFonts w:ascii="Arial" w:hAnsi="Arial" w:cs="Arial"/>
          <w:sz w:val="19"/>
          <w:szCs w:val="19"/>
        </w:rPr>
        <w:t>State farm is an insurance company that uses multiple technologies to support their various functions.</w:t>
      </w:r>
    </w:p>
    <w:p w14:paraId="4CB4445F" w14:textId="77777777" w:rsidR="008F6CE4" w:rsidRPr="00EA088F" w:rsidRDefault="008F6CE4" w:rsidP="008F6CE4">
      <w:pPr>
        <w:spacing w:after="0" w:line="300" w:lineRule="auto"/>
        <w:ind w:left="360"/>
        <w:jc w:val="both"/>
        <w:rPr>
          <w:rFonts w:ascii="Arial" w:hAnsi="Arial" w:cs="Arial"/>
          <w:sz w:val="19"/>
          <w:szCs w:val="19"/>
        </w:rPr>
      </w:pPr>
      <w:r w:rsidRPr="00EA088F">
        <w:rPr>
          <w:rFonts w:ascii="Arial" w:hAnsi="Arial" w:cs="Arial"/>
          <w:sz w:val="19"/>
          <w:szCs w:val="19"/>
        </w:rPr>
        <w:t>This project deals with rolling back Claims module from legacy application and to accommodate claims in Salesforce. This includes customization of Salesforce as well as migration of existing Claims Data from legacy application to Salesforce.</w:t>
      </w:r>
    </w:p>
    <w:p w14:paraId="3AAFC495" w14:textId="77777777" w:rsidR="008F6CE4" w:rsidRDefault="008F6CE4" w:rsidP="00A01820">
      <w:pPr>
        <w:spacing w:after="0" w:line="300" w:lineRule="auto"/>
        <w:ind w:left="360"/>
        <w:jc w:val="both"/>
        <w:rPr>
          <w:rFonts w:ascii="Arial" w:hAnsi="Arial" w:cs="Arial"/>
          <w:color w:val="323232"/>
          <w:sz w:val="18"/>
          <w:szCs w:val="19"/>
        </w:rPr>
      </w:pPr>
    </w:p>
    <w:p w14:paraId="04155A54" w14:textId="77777777" w:rsidR="00860E80" w:rsidRPr="00A562F2" w:rsidRDefault="00A01820" w:rsidP="00A01820">
      <w:pPr>
        <w:spacing w:after="0" w:line="300" w:lineRule="auto"/>
        <w:ind w:left="360" w:right="-540"/>
        <w:rPr>
          <w:rFonts w:ascii="Arial" w:hAnsi="Arial" w:cs="Arial"/>
          <w:b/>
          <w:color w:val="323232"/>
          <w:sz w:val="20"/>
          <w:szCs w:val="20"/>
        </w:rPr>
      </w:pPr>
      <w:r w:rsidRPr="00A562F2">
        <w:rPr>
          <w:rFonts w:ascii="Arial" w:hAnsi="Arial" w:cs="Arial"/>
          <w:b/>
          <w:color w:val="323232"/>
          <w:sz w:val="20"/>
          <w:szCs w:val="20"/>
        </w:rPr>
        <w:t>Responsibilities:</w:t>
      </w:r>
    </w:p>
    <w:p w14:paraId="423705F5" w14:textId="77777777" w:rsidR="009C25B5" w:rsidRPr="00DF2A2D" w:rsidRDefault="009C25B5" w:rsidP="004674BD">
      <w:pPr>
        <w:numPr>
          <w:ilvl w:val="0"/>
          <w:numId w:val="5"/>
        </w:numPr>
        <w:tabs>
          <w:tab w:val="clear" w:pos="2160"/>
          <w:tab w:val="num" w:pos="1260"/>
        </w:tabs>
        <w:spacing w:after="0" w:line="288" w:lineRule="auto"/>
        <w:ind w:left="1267" w:right="-547"/>
        <w:rPr>
          <w:rFonts w:ascii="Arial" w:hAnsi="Arial" w:cs="Arial"/>
          <w:sz w:val="19"/>
          <w:szCs w:val="19"/>
        </w:rPr>
      </w:pPr>
      <w:r w:rsidRPr="00DF2A2D">
        <w:rPr>
          <w:rFonts w:ascii="Arial" w:hAnsi="Arial" w:cs="Arial"/>
          <w:sz w:val="19"/>
          <w:szCs w:val="19"/>
        </w:rPr>
        <w:t>Creating Custom Objects, Custom Fields</w:t>
      </w:r>
      <w:r w:rsidR="00DF2A2D">
        <w:rPr>
          <w:rFonts w:ascii="Arial" w:hAnsi="Arial" w:cs="Arial"/>
          <w:sz w:val="19"/>
          <w:szCs w:val="19"/>
        </w:rPr>
        <w:t>, Work F</w:t>
      </w:r>
      <w:r w:rsidRPr="00DF2A2D">
        <w:rPr>
          <w:rFonts w:ascii="Arial" w:hAnsi="Arial" w:cs="Arial"/>
          <w:sz w:val="19"/>
          <w:szCs w:val="19"/>
        </w:rPr>
        <w:t>low</w:t>
      </w:r>
      <w:r w:rsidR="00DF2A2D">
        <w:rPr>
          <w:rFonts w:ascii="Arial" w:hAnsi="Arial" w:cs="Arial"/>
          <w:sz w:val="19"/>
          <w:szCs w:val="19"/>
        </w:rPr>
        <w:t xml:space="preserve"> Rules</w:t>
      </w:r>
      <w:r w:rsidRPr="00DF2A2D">
        <w:rPr>
          <w:rFonts w:ascii="Arial" w:hAnsi="Arial" w:cs="Arial"/>
          <w:sz w:val="19"/>
          <w:szCs w:val="19"/>
        </w:rPr>
        <w:t>, Validation Rules</w:t>
      </w:r>
    </w:p>
    <w:p w14:paraId="53EC5FBE" w14:textId="77777777" w:rsidR="009C25B5" w:rsidRPr="00B0770D" w:rsidRDefault="009C25B5" w:rsidP="004674BD">
      <w:pPr>
        <w:numPr>
          <w:ilvl w:val="0"/>
          <w:numId w:val="5"/>
        </w:numPr>
        <w:tabs>
          <w:tab w:val="clear" w:pos="2160"/>
          <w:tab w:val="num" w:pos="1260"/>
        </w:tabs>
        <w:spacing w:after="0" w:line="288" w:lineRule="auto"/>
        <w:ind w:left="1267" w:right="-547"/>
        <w:rPr>
          <w:rFonts w:ascii="Arial" w:hAnsi="Arial" w:cs="Arial"/>
          <w:sz w:val="19"/>
          <w:szCs w:val="19"/>
        </w:rPr>
      </w:pPr>
      <w:r w:rsidRPr="00B0770D">
        <w:rPr>
          <w:rFonts w:ascii="Arial" w:hAnsi="Arial" w:cs="Arial"/>
          <w:sz w:val="19"/>
          <w:szCs w:val="19"/>
        </w:rPr>
        <w:t>Implementing Roles &amp; Profiles as per Client requirement</w:t>
      </w:r>
    </w:p>
    <w:p w14:paraId="2E21F0C3" w14:textId="77777777" w:rsidR="006C6220" w:rsidRPr="00B0770D" w:rsidRDefault="006C6220" w:rsidP="004674BD">
      <w:pPr>
        <w:numPr>
          <w:ilvl w:val="0"/>
          <w:numId w:val="5"/>
        </w:numPr>
        <w:tabs>
          <w:tab w:val="clear" w:pos="2160"/>
          <w:tab w:val="num" w:pos="1260"/>
        </w:tabs>
        <w:spacing w:after="0" w:line="288" w:lineRule="auto"/>
        <w:ind w:left="1267" w:right="-547"/>
        <w:rPr>
          <w:rFonts w:ascii="Arial" w:hAnsi="Arial" w:cs="Arial"/>
          <w:sz w:val="19"/>
          <w:szCs w:val="19"/>
        </w:rPr>
      </w:pPr>
      <w:r w:rsidRPr="00B0770D">
        <w:rPr>
          <w:rFonts w:ascii="Arial" w:hAnsi="Arial" w:cs="Arial"/>
          <w:sz w:val="19"/>
          <w:szCs w:val="19"/>
        </w:rPr>
        <w:t>Designing page layouts and Generation of Reports</w:t>
      </w:r>
    </w:p>
    <w:p w14:paraId="671E4287" w14:textId="77777777" w:rsidR="001F1FDF" w:rsidRPr="00B0770D" w:rsidRDefault="001F1FDF" w:rsidP="004674BD">
      <w:pPr>
        <w:numPr>
          <w:ilvl w:val="0"/>
          <w:numId w:val="5"/>
        </w:numPr>
        <w:tabs>
          <w:tab w:val="clear" w:pos="2160"/>
          <w:tab w:val="num" w:pos="1260"/>
        </w:tabs>
        <w:spacing w:after="0" w:line="288" w:lineRule="auto"/>
        <w:ind w:left="1267" w:right="-547"/>
        <w:rPr>
          <w:rFonts w:ascii="Arial" w:hAnsi="Arial" w:cs="Arial"/>
          <w:sz w:val="19"/>
          <w:szCs w:val="19"/>
        </w:rPr>
      </w:pPr>
      <w:r w:rsidRPr="00B0770D">
        <w:rPr>
          <w:rFonts w:ascii="Arial" w:hAnsi="Arial" w:cs="Arial"/>
          <w:sz w:val="19"/>
          <w:szCs w:val="19"/>
        </w:rPr>
        <w:t>Loading data using data loader</w:t>
      </w:r>
    </w:p>
    <w:p w14:paraId="0EEB1F25" w14:textId="77777777" w:rsidR="00EA088F" w:rsidRPr="00DF2A2D" w:rsidRDefault="00DF2A2D" w:rsidP="00DF2A2D">
      <w:pPr>
        <w:numPr>
          <w:ilvl w:val="0"/>
          <w:numId w:val="5"/>
        </w:numPr>
        <w:tabs>
          <w:tab w:val="clear" w:pos="2160"/>
          <w:tab w:val="num" w:pos="1260"/>
        </w:tabs>
        <w:spacing w:after="0" w:line="288" w:lineRule="auto"/>
        <w:ind w:left="1267" w:right="-547"/>
        <w:rPr>
          <w:rFonts w:ascii="Arial" w:hAnsi="Arial" w:cs="Arial"/>
          <w:sz w:val="19"/>
          <w:szCs w:val="19"/>
        </w:rPr>
      </w:pPr>
      <w:r>
        <w:rPr>
          <w:rFonts w:ascii="Arial" w:hAnsi="Arial" w:cs="Arial"/>
          <w:sz w:val="19"/>
          <w:szCs w:val="19"/>
        </w:rPr>
        <w:t xml:space="preserve">Good </w:t>
      </w:r>
      <w:r w:rsidR="001F1FDF" w:rsidRPr="00B0770D">
        <w:rPr>
          <w:rFonts w:ascii="Arial" w:hAnsi="Arial" w:cs="Arial"/>
          <w:sz w:val="19"/>
          <w:szCs w:val="19"/>
        </w:rPr>
        <w:t>understanding of Apex</w:t>
      </w:r>
      <w:r>
        <w:rPr>
          <w:rFonts w:ascii="Arial" w:hAnsi="Arial" w:cs="Arial"/>
          <w:sz w:val="19"/>
          <w:szCs w:val="19"/>
        </w:rPr>
        <w:t>, Triggers</w:t>
      </w:r>
      <w:r w:rsidR="001F1FDF" w:rsidRPr="00B0770D">
        <w:rPr>
          <w:rFonts w:ascii="Arial" w:hAnsi="Arial" w:cs="Arial"/>
          <w:sz w:val="19"/>
          <w:szCs w:val="19"/>
        </w:rPr>
        <w:t xml:space="preserve"> and Visual force pages </w:t>
      </w:r>
      <w:r w:rsidR="006C6220" w:rsidRPr="00B0770D">
        <w:rPr>
          <w:rFonts w:ascii="Arial" w:hAnsi="Arial" w:cs="Arial"/>
          <w:sz w:val="19"/>
          <w:szCs w:val="19"/>
        </w:rPr>
        <w:t xml:space="preserve"> </w:t>
      </w:r>
    </w:p>
    <w:p w14:paraId="6D1689B5" w14:textId="77777777" w:rsidR="00AF0BE8" w:rsidRDefault="00AF0BE8" w:rsidP="00FC2594">
      <w:pPr>
        <w:spacing w:after="0" w:line="300" w:lineRule="auto"/>
        <w:ind w:left="360"/>
        <w:jc w:val="both"/>
        <w:rPr>
          <w:rFonts w:ascii="Arial" w:hAnsi="Arial" w:cs="Arial"/>
          <w:color w:val="323232"/>
          <w:sz w:val="18"/>
          <w:szCs w:val="19"/>
        </w:rPr>
      </w:pPr>
    </w:p>
    <w:p w14:paraId="14ADD899" w14:textId="77777777" w:rsidR="00AE1D73" w:rsidRPr="00A562F2" w:rsidRDefault="00D37372" w:rsidP="00E4017D">
      <w:pPr>
        <w:spacing w:after="0" w:line="300" w:lineRule="auto"/>
        <w:rPr>
          <w:rFonts w:ascii="Arial" w:hAnsi="Arial" w:cs="Arial"/>
          <w:b/>
          <w:color w:val="365F91"/>
          <w:szCs w:val="28"/>
        </w:rPr>
      </w:pPr>
      <w:r w:rsidRPr="00A562F2">
        <w:rPr>
          <w:rFonts w:ascii="Arial" w:hAnsi="Arial" w:cs="Arial"/>
          <w:b/>
          <w:color w:val="365F91"/>
          <w:szCs w:val="28"/>
        </w:rPr>
        <w:t>Personal Details:</w:t>
      </w:r>
    </w:p>
    <w:p w14:paraId="6C5B1229" w14:textId="77777777" w:rsidR="00D37372" w:rsidRPr="00AE1D73" w:rsidRDefault="00D37372" w:rsidP="00823CBF">
      <w:pPr>
        <w:spacing w:after="0" w:line="360" w:lineRule="auto"/>
        <w:ind w:left="907" w:right="-547"/>
        <w:rPr>
          <w:rFonts w:ascii="Arial" w:hAnsi="Arial" w:cs="Arial"/>
          <w:sz w:val="19"/>
          <w:szCs w:val="19"/>
        </w:rPr>
      </w:pPr>
      <w:r w:rsidRPr="00AE1D73">
        <w:rPr>
          <w:rFonts w:ascii="Arial" w:hAnsi="Arial" w:cs="Arial"/>
          <w:sz w:val="19"/>
          <w:szCs w:val="19"/>
        </w:rPr>
        <w:lastRenderedPageBreak/>
        <w:t>Gender:</w:t>
      </w:r>
      <w:r w:rsidRPr="00AE1D73">
        <w:rPr>
          <w:rFonts w:ascii="Arial" w:hAnsi="Arial" w:cs="Arial"/>
          <w:sz w:val="19"/>
          <w:szCs w:val="19"/>
        </w:rPr>
        <w:tab/>
      </w:r>
      <w:r w:rsidRPr="00AE1D73">
        <w:rPr>
          <w:rFonts w:ascii="Arial" w:hAnsi="Arial" w:cs="Arial"/>
          <w:sz w:val="19"/>
          <w:szCs w:val="19"/>
        </w:rPr>
        <w:tab/>
      </w:r>
      <w:r w:rsidR="003E0F93" w:rsidRPr="00AE1D73">
        <w:rPr>
          <w:rFonts w:ascii="Arial" w:hAnsi="Arial" w:cs="Arial"/>
          <w:sz w:val="19"/>
          <w:szCs w:val="19"/>
        </w:rPr>
        <w:t>Fem</w:t>
      </w:r>
      <w:r w:rsidRPr="00AE1D73">
        <w:rPr>
          <w:rFonts w:ascii="Arial" w:hAnsi="Arial" w:cs="Arial"/>
          <w:sz w:val="19"/>
          <w:szCs w:val="19"/>
        </w:rPr>
        <w:t>ale</w:t>
      </w:r>
    </w:p>
    <w:p w14:paraId="7CD4B204" w14:textId="77777777" w:rsidR="00D37372" w:rsidRPr="00AE1D73" w:rsidRDefault="00D37372" w:rsidP="00823CBF">
      <w:pPr>
        <w:spacing w:after="0" w:line="360" w:lineRule="auto"/>
        <w:ind w:left="907" w:right="-547"/>
        <w:rPr>
          <w:rFonts w:ascii="Arial" w:hAnsi="Arial" w:cs="Arial"/>
          <w:sz w:val="19"/>
          <w:szCs w:val="19"/>
        </w:rPr>
      </w:pPr>
      <w:r w:rsidRPr="00AE1D73">
        <w:rPr>
          <w:rFonts w:ascii="Arial" w:hAnsi="Arial" w:cs="Arial"/>
          <w:sz w:val="19"/>
          <w:szCs w:val="19"/>
        </w:rPr>
        <w:t>Date of Birth:</w:t>
      </w:r>
      <w:r w:rsidRPr="00AE1D73">
        <w:rPr>
          <w:rFonts w:ascii="Arial" w:hAnsi="Arial" w:cs="Arial"/>
          <w:sz w:val="19"/>
          <w:szCs w:val="19"/>
        </w:rPr>
        <w:tab/>
      </w:r>
      <w:r w:rsidRPr="00AE1D73">
        <w:rPr>
          <w:rFonts w:ascii="Arial" w:hAnsi="Arial" w:cs="Arial"/>
          <w:sz w:val="19"/>
          <w:szCs w:val="19"/>
        </w:rPr>
        <w:tab/>
      </w:r>
      <w:r w:rsidR="003E0F93" w:rsidRPr="00AE1D73">
        <w:rPr>
          <w:rFonts w:ascii="Arial" w:hAnsi="Arial" w:cs="Arial"/>
          <w:sz w:val="19"/>
          <w:szCs w:val="19"/>
        </w:rPr>
        <w:t>21</w:t>
      </w:r>
      <w:r w:rsidRPr="00AE1D73">
        <w:rPr>
          <w:rFonts w:ascii="Arial" w:hAnsi="Arial" w:cs="Arial"/>
          <w:sz w:val="19"/>
          <w:szCs w:val="19"/>
        </w:rPr>
        <w:t>/1</w:t>
      </w:r>
      <w:r w:rsidR="003E0F93" w:rsidRPr="00AE1D73">
        <w:rPr>
          <w:rFonts w:ascii="Arial" w:hAnsi="Arial" w:cs="Arial"/>
          <w:sz w:val="19"/>
          <w:szCs w:val="19"/>
        </w:rPr>
        <w:t>2</w:t>
      </w:r>
      <w:r w:rsidRPr="00AE1D73">
        <w:rPr>
          <w:rFonts w:ascii="Arial" w:hAnsi="Arial" w:cs="Arial"/>
          <w:sz w:val="19"/>
          <w:szCs w:val="19"/>
        </w:rPr>
        <w:t>/198</w:t>
      </w:r>
      <w:r w:rsidR="003E0F93" w:rsidRPr="00AE1D73">
        <w:rPr>
          <w:rFonts w:ascii="Arial" w:hAnsi="Arial" w:cs="Arial"/>
          <w:sz w:val="19"/>
          <w:szCs w:val="19"/>
        </w:rPr>
        <w:t>7</w:t>
      </w:r>
    </w:p>
    <w:p w14:paraId="06BE3EDD" w14:textId="77777777" w:rsidR="00DF2A2D" w:rsidRDefault="003E0F93" w:rsidP="00823CBF">
      <w:pPr>
        <w:spacing w:after="0" w:line="360" w:lineRule="auto"/>
        <w:ind w:left="907" w:right="-547"/>
        <w:rPr>
          <w:rFonts w:ascii="Arial" w:hAnsi="Arial" w:cs="Arial"/>
          <w:sz w:val="19"/>
          <w:szCs w:val="19"/>
        </w:rPr>
      </w:pPr>
      <w:r w:rsidRPr="00AE1D73">
        <w:rPr>
          <w:rFonts w:ascii="Arial" w:hAnsi="Arial" w:cs="Arial"/>
          <w:sz w:val="19"/>
          <w:szCs w:val="19"/>
        </w:rPr>
        <w:t>PAN No:</w:t>
      </w:r>
      <w:r w:rsidRPr="00AE1D73">
        <w:rPr>
          <w:rFonts w:ascii="Arial" w:hAnsi="Arial" w:cs="Arial"/>
          <w:sz w:val="19"/>
          <w:szCs w:val="19"/>
        </w:rPr>
        <w:tab/>
      </w:r>
      <w:r w:rsidRPr="00AE1D73">
        <w:rPr>
          <w:rFonts w:ascii="Arial" w:hAnsi="Arial" w:cs="Arial"/>
          <w:sz w:val="19"/>
          <w:szCs w:val="19"/>
        </w:rPr>
        <w:tab/>
      </w:r>
      <w:r w:rsidR="00AE4D40" w:rsidRPr="00AE1D73">
        <w:rPr>
          <w:rFonts w:ascii="Arial" w:hAnsi="Arial" w:cs="Arial"/>
          <w:sz w:val="19"/>
          <w:szCs w:val="19"/>
        </w:rPr>
        <w:t>AKZPN8976F</w:t>
      </w:r>
    </w:p>
    <w:p w14:paraId="4B7E5E0E" w14:textId="77777777" w:rsidR="00DF2A2D" w:rsidRDefault="00DF2A2D" w:rsidP="00DF2A2D">
      <w:pPr>
        <w:spacing w:after="0" w:line="360" w:lineRule="auto"/>
        <w:ind w:left="907" w:right="-547"/>
        <w:rPr>
          <w:rFonts w:ascii="Arial" w:hAnsi="Arial" w:cs="Arial"/>
          <w:sz w:val="19"/>
          <w:szCs w:val="19"/>
        </w:rPr>
      </w:pPr>
      <w:r>
        <w:rPr>
          <w:rFonts w:ascii="Arial" w:hAnsi="Arial" w:cs="Arial"/>
          <w:sz w:val="19"/>
          <w:szCs w:val="19"/>
        </w:rPr>
        <w:t>Nationality:</w:t>
      </w:r>
      <w:r>
        <w:rPr>
          <w:rFonts w:ascii="Arial" w:hAnsi="Arial" w:cs="Arial"/>
          <w:sz w:val="19"/>
          <w:szCs w:val="19"/>
        </w:rPr>
        <w:tab/>
      </w:r>
      <w:r>
        <w:rPr>
          <w:rFonts w:ascii="Arial" w:hAnsi="Arial" w:cs="Arial"/>
          <w:sz w:val="19"/>
          <w:szCs w:val="19"/>
        </w:rPr>
        <w:tab/>
        <w:t>India</w:t>
      </w:r>
    </w:p>
    <w:p w14:paraId="49EB1AA6" w14:textId="77777777" w:rsidR="00DF2A2D" w:rsidRDefault="00AE4D40" w:rsidP="00DF2A2D">
      <w:pPr>
        <w:spacing w:after="0" w:line="360" w:lineRule="auto"/>
        <w:ind w:left="907" w:right="-547"/>
        <w:rPr>
          <w:rFonts w:ascii="Arial" w:hAnsi="Arial" w:cs="Arial"/>
          <w:sz w:val="19"/>
          <w:szCs w:val="19"/>
        </w:rPr>
      </w:pPr>
      <w:r w:rsidRPr="00AE1D73">
        <w:rPr>
          <w:rFonts w:ascii="Arial" w:hAnsi="Arial" w:cs="Arial"/>
          <w:sz w:val="19"/>
          <w:szCs w:val="19"/>
        </w:rPr>
        <w:t>Passport No:</w:t>
      </w:r>
      <w:r w:rsidRPr="00AE1D73">
        <w:rPr>
          <w:rFonts w:ascii="Arial" w:hAnsi="Arial" w:cs="Arial"/>
          <w:sz w:val="19"/>
          <w:szCs w:val="19"/>
        </w:rPr>
        <w:tab/>
      </w:r>
      <w:r w:rsidRPr="00AE1D73">
        <w:rPr>
          <w:rFonts w:ascii="Arial" w:hAnsi="Arial" w:cs="Arial"/>
          <w:sz w:val="19"/>
          <w:szCs w:val="19"/>
        </w:rPr>
        <w:tab/>
        <w:t>H7668585</w:t>
      </w:r>
    </w:p>
    <w:p w14:paraId="5B6A2ACB" w14:textId="77777777" w:rsidR="004F2366" w:rsidRPr="00DA7949" w:rsidRDefault="00D37372" w:rsidP="004F2366">
      <w:pPr>
        <w:spacing w:after="0" w:line="360" w:lineRule="auto"/>
        <w:ind w:left="907" w:right="-547"/>
        <w:rPr>
          <w:rFonts w:ascii="Arial" w:hAnsi="Arial" w:cs="Arial"/>
          <w:sz w:val="19"/>
          <w:szCs w:val="19"/>
        </w:rPr>
      </w:pPr>
      <w:r w:rsidRPr="00AE1D73">
        <w:rPr>
          <w:rFonts w:ascii="Arial" w:hAnsi="Arial" w:cs="Arial"/>
          <w:sz w:val="19"/>
          <w:szCs w:val="19"/>
        </w:rPr>
        <w:t>Personal e-mail ID:</w:t>
      </w:r>
      <w:r w:rsidRPr="00AE1D73">
        <w:rPr>
          <w:rFonts w:ascii="Arial" w:hAnsi="Arial" w:cs="Arial"/>
          <w:sz w:val="19"/>
          <w:szCs w:val="19"/>
        </w:rPr>
        <w:tab/>
      </w:r>
      <w:hyperlink r:id="rId8" w:history="1">
        <w:r w:rsidRPr="00AE1D73">
          <w:rPr>
            <w:rFonts w:ascii="Arial" w:hAnsi="Arial" w:cs="Arial"/>
            <w:sz w:val="19"/>
            <w:szCs w:val="19"/>
          </w:rPr>
          <w:t>K</w:t>
        </w:r>
        <w:r w:rsidR="00AE4D40" w:rsidRPr="00AE1D73">
          <w:rPr>
            <w:rFonts w:ascii="Arial" w:hAnsi="Arial" w:cs="Arial"/>
            <w:sz w:val="19"/>
            <w:szCs w:val="19"/>
          </w:rPr>
          <w:t>shipra.nomulwar</w:t>
        </w:r>
        <w:r w:rsidRPr="00AE1D73">
          <w:rPr>
            <w:rFonts w:ascii="Arial" w:hAnsi="Arial" w:cs="Arial"/>
            <w:sz w:val="19"/>
            <w:szCs w:val="19"/>
          </w:rPr>
          <w:t>@gmail.com</w:t>
        </w:r>
      </w:hyperlink>
    </w:p>
    <w:sectPr w:rsidR="004F2366" w:rsidRPr="00DA7949" w:rsidSect="00DA7949">
      <w:headerReference w:type="default" r:id="rId9"/>
      <w:footerReference w:type="default" r:id="rId10"/>
      <w:pgSz w:w="11907" w:h="16839" w:code="9"/>
      <w:pgMar w:top="270" w:right="1377" w:bottom="720" w:left="1260" w:header="547"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8EC66" w14:textId="77777777" w:rsidR="0000703E" w:rsidRDefault="0000703E">
      <w:r>
        <w:separator/>
      </w:r>
    </w:p>
  </w:endnote>
  <w:endnote w:type="continuationSeparator" w:id="0">
    <w:p w14:paraId="663700BB" w14:textId="77777777" w:rsidR="0000703E" w:rsidRDefault="0000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4808" w14:textId="77777777" w:rsidR="00D37372" w:rsidRPr="008D312D" w:rsidRDefault="00D37372">
    <w:pPr>
      <w:pStyle w:val="Footer"/>
      <w:jc w:val="right"/>
      <w:rPr>
        <w:sz w:val="18"/>
        <w:szCs w:val="18"/>
      </w:rPr>
    </w:pPr>
    <w:r w:rsidRPr="008D312D">
      <w:rPr>
        <w:sz w:val="18"/>
        <w:szCs w:val="18"/>
      </w:rPr>
      <w:t xml:space="preserve">Page </w:t>
    </w:r>
    <w:r w:rsidR="002362E9" w:rsidRPr="008D312D">
      <w:rPr>
        <w:b/>
        <w:bCs/>
        <w:sz w:val="18"/>
        <w:szCs w:val="18"/>
      </w:rPr>
      <w:fldChar w:fldCharType="begin"/>
    </w:r>
    <w:r w:rsidRPr="008D312D">
      <w:rPr>
        <w:b/>
        <w:bCs/>
        <w:sz w:val="18"/>
        <w:szCs w:val="18"/>
      </w:rPr>
      <w:instrText xml:space="preserve"> PAGE </w:instrText>
    </w:r>
    <w:r w:rsidR="002362E9" w:rsidRPr="008D312D">
      <w:rPr>
        <w:b/>
        <w:bCs/>
        <w:sz w:val="18"/>
        <w:szCs w:val="18"/>
      </w:rPr>
      <w:fldChar w:fldCharType="separate"/>
    </w:r>
    <w:r w:rsidR="006E1909">
      <w:rPr>
        <w:b/>
        <w:bCs/>
        <w:noProof/>
        <w:sz w:val="18"/>
        <w:szCs w:val="18"/>
      </w:rPr>
      <w:t>1</w:t>
    </w:r>
    <w:r w:rsidR="002362E9" w:rsidRPr="008D312D">
      <w:rPr>
        <w:b/>
        <w:bCs/>
        <w:sz w:val="18"/>
        <w:szCs w:val="18"/>
      </w:rPr>
      <w:fldChar w:fldCharType="end"/>
    </w:r>
    <w:r w:rsidRPr="008D312D">
      <w:rPr>
        <w:sz w:val="18"/>
        <w:szCs w:val="18"/>
      </w:rPr>
      <w:t xml:space="preserve"> of </w:t>
    </w:r>
    <w:r w:rsidR="002362E9" w:rsidRPr="008D312D">
      <w:rPr>
        <w:b/>
        <w:bCs/>
        <w:sz w:val="18"/>
        <w:szCs w:val="18"/>
      </w:rPr>
      <w:fldChar w:fldCharType="begin"/>
    </w:r>
    <w:r w:rsidRPr="008D312D">
      <w:rPr>
        <w:b/>
        <w:bCs/>
        <w:sz w:val="18"/>
        <w:szCs w:val="18"/>
      </w:rPr>
      <w:instrText xml:space="preserve"> NUMPAGES  </w:instrText>
    </w:r>
    <w:r w:rsidR="002362E9" w:rsidRPr="008D312D">
      <w:rPr>
        <w:b/>
        <w:bCs/>
        <w:sz w:val="18"/>
        <w:szCs w:val="18"/>
      </w:rPr>
      <w:fldChar w:fldCharType="separate"/>
    </w:r>
    <w:r w:rsidR="006E1909">
      <w:rPr>
        <w:b/>
        <w:bCs/>
        <w:noProof/>
        <w:sz w:val="18"/>
        <w:szCs w:val="18"/>
      </w:rPr>
      <w:t>4</w:t>
    </w:r>
    <w:r w:rsidR="002362E9" w:rsidRPr="008D312D">
      <w:rPr>
        <w:b/>
        <w:bCs/>
        <w:sz w:val="18"/>
        <w:szCs w:val="18"/>
      </w:rPr>
      <w:fldChar w:fldCharType="end"/>
    </w:r>
  </w:p>
  <w:p w14:paraId="283C246A" w14:textId="77777777" w:rsidR="00D37372" w:rsidRDefault="00D37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3B898" w14:textId="77777777" w:rsidR="0000703E" w:rsidRDefault="0000703E">
      <w:r>
        <w:separator/>
      </w:r>
    </w:p>
  </w:footnote>
  <w:footnote w:type="continuationSeparator" w:id="0">
    <w:p w14:paraId="3F149D66" w14:textId="77777777" w:rsidR="0000703E" w:rsidRDefault="00007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518E" w14:textId="77777777" w:rsidR="00D37372" w:rsidRPr="008D312D" w:rsidRDefault="00D37372" w:rsidP="009D1E53">
    <w:pPr>
      <w:pStyle w:val="Header"/>
      <w:jc w:val="right"/>
      <w:rPr>
        <w:sz w:val="18"/>
        <w:szCs w:val="18"/>
      </w:rPr>
    </w:pPr>
    <w:r w:rsidRPr="008D312D">
      <w:rPr>
        <w:sz w:val="18"/>
        <w:szCs w:val="18"/>
      </w:rPr>
      <w:t xml:space="preserve">Resume: </w:t>
    </w:r>
    <w:r w:rsidR="00405518">
      <w:rPr>
        <w:sz w:val="18"/>
        <w:szCs w:val="18"/>
      </w:rPr>
      <w:t>Kshipra Nomulwar</w:t>
    </w:r>
  </w:p>
  <w:p w14:paraId="52D885CF" w14:textId="77777777" w:rsidR="00D37372" w:rsidRDefault="00D37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1CE"/>
    <w:multiLevelType w:val="hybridMultilevel"/>
    <w:tmpl w:val="B35C49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C07753D"/>
    <w:multiLevelType w:val="hybridMultilevel"/>
    <w:tmpl w:val="C9AA1244"/>
    <w:lvl w:ilvl="0" w:tplc="04090001">
      <w:start w:val="1"/>
      <w:numFmt w:val="bullet"/>
      <w:lvlText w:val=""/>
      <w:lvlJc w:val="left"/>
      <w:pPr>
        <w:tabs>
          <w:tab w:val="num" w:pos="1267"/>
        </w:tabs>
        <w:ind w:left="126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 w15:restartNumberingAfterBreak="0">
    <w:nsid w:val="2939316D"/>
    <w:multiLevelType w:val="hybridMultilevel"/>
    <w:tmpl w:val="CD8A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72702"/>
    <w:multiLevelType w:val="hybridMultilevel"/>
    <w:tmpl w:val="432432F2"/>
    <w:lvl w:ilvl="0" w:tplc="63785EA8">
      <w:start w:val="1"/>
      <w:numFmt w:val="bullet"/>
      <w:lvlText w:val=""/>
      <w:lvlJc w:val="left"/>
      <w:pPr>
        <w:ind w:left="720" w:hanging="360"/>
      </w:pPr>
      <w:rPr>
        <w:rFonts w:ascii="Wingdings 3" w:hAnsi="Wingdings 3"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8426A"/>
    <w:multiLevelType w:val="hybridMultilevel"/>
    <w:tmpl w:val="598818F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414F4360"/>
    <w:multiLevelType w:val="hybridMultilevel"/>
    <w:tmpl w:val="4168AA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F45E4F"/>
    <w:multiLevelType w:val="hybridMultilevel"/>
    <w:tmpl w:val="A116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B7EC0"/>
    <w:multiLevelType w:val="hybridMultilevel"/>
    <w:tmpl w:val="13E6B4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9760C"/>
    <w:multiLevelType w:val="hybridMultilevel"/>
    <w:tmpl w:val="E442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A1A97"/>
    <w:multiLevelType w:val="hybridMultilevel"/>
    <w:tmpl w:val="72F6AEC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61914005"/>
    <w:multiLevelType w:val="hybridMultilevel"/>
    <w:tmpl w:val="8970156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A514E0"/>
    <w:multiLevelType w:val="hybridMultilevel"/>
    <w:tmpl w:val="E58A81A2"/>
    <w:lvl w:ilvl="0" w:tplc="9D1011BA">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79D0B45"/>
    <w:multiLevelType w:val="hybridMultilevel"/>
    <w:tmpl w:val="FBD2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A6BFF"/>
    <w:multiLevelType w:val="hybridMultilevel"/>
    <w:tmpl w:val="D30E6C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3601E"/>
    <w:multiLevelType w:val="hybridMultilevel"/>
    <w:tmpl w:val="692656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8"/>
  </w:num>
  <w:num w:numId="4">
    <w:abstractNumId w:val="13"/>
  </w:num>
  <w:num w:numId="5">
    <w:abstractNumId w:val="9"/>
  </w:num>
  <w:num w:numId="6">
    <w:abstractNumId w:val="1"/>
  </w:num>
  <w:num w:numId="7">
    <w:abstractNumId w:val="14"/>
  </w:num>
  <w:num w:numId="8">
    <w:abstractNumId w:val="0"/>
  </w:num>
  <w:num w:numId="9">
    <w:abstractNumId w:val="11"/>
  </w:num>
  <w:num w:numId="10">
    <w:abstractNumId w:val="3"/>
  </w:num>
  <w:num w:numId="11">
    <w:abstractNumId w:val="10"/>
  </w:num>
  <w:num w:numId="12">
    <w:abstractNumId w:val="7"/>
  </w:num>
  <w:num w:numId="13">
    <w:abstractNumId w:val="4"/>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1746"/>
    <w:rsid w:val="0000066B"/>
    <w:rsid w:val="00005935"/>
    <w:rsid w:val="0000703E"/>
    <w:rsid w:val="00011B37"/>
    <w:rsid w:val="00014F3D"/>
    <w:rsid w:val="00015161"/>
    <w:rsid w:val="0001691E"/>
    <w:rsid w:val="00016EB5"/>
    <w:rsid w:val="000209C6"/>
    <w:rsid w:val="00030A47"/>
    <w:rsid w:val="00037A37"/>
    <w:rsid w:val="000421A8"/>
    <w:rsid w:val="00046C04"/>
    <w:rsid w:val="0006242D"/>
    <w:rsid w:val="00064169"/>
    <w:rsid w:val="00064692"/>
    <w:rsid w:val="00064D23"/>
    <w:rsid w:val="00066FD2"/>
    <w:rsid w:val="0007019D"/>
    <w:rsid w:val="00073BC0"/>
    <w:rsid w:val="000775DE"/>
    <w:rsid w:val="000809AF"/>
    <w:rsid w:val="00086A94"/>
    <w:rsid w:val="00096268"/>
    <w:rsid w:val="000B3223"/>
    <w:rsid w:val="000C7574"/>
    <w:rsid w:val="000D1457"/>
    <w:rsid w:val="000D19BD"/>
    <w:rsid w:val="000D4D9C"/>
    <w:rsid w:val="001108FD"/>
    <w:rsid w:val="00114E81"/>
    <w:rsid w:val="001247BE"/>
    <w:rsid w:val="00125AE7"/>
    <w:rsid w:val="0013169E"/>
    <w:rsid w:val="00131AB5"/>
    <w:rsid w:val="00140796"/>
    <w:rsid w:val="00144768"/>
    <w:rsid w:val="001470E2"/>
    <w:rsid w:val="00154B4C"/>
    <w:rsid w:val="00157E8A"/>
    <w:rsid w:val="00161D76"/>
    <w:rsid w:val="00166A53"/>
    <w:rsid w:val="00171AF5"/>
    <w:rsid w:val="00172360"/>
    <w:rsid w:val="001724B7"/>
    <w:rsid w:val="0017422B"/>
    <w:rsid w:val="001760BF"/>
    <w:rsid w:val="001770B6"/>
    <w:rsid w:val="0018035D"/>
    <w:rsid w:val="00193197"/>
    <w:rsid w:val="0019593B"/>
    <w:rsid w:val="001A01E9"/>
    <w:rsid w:val="001A2658"/>
    <w:rsid w:val="001B11AB"/>
    <w:rsid w:val="001B335D"/>
    <w:rsid w:val="001B352A"/>
    <w:rsid w:val="001B579E"/>
    <w:rsid w:val="001B6527"/>
    <w:rsid w:val="001B6619"/>
    <w:rsid w:val="001C61D5"/>
    <w:rsid w:val="001D4182"/>
    <w:rsid w:val="001D5572"/>
    <w:rsid w:val="001E229D"/>
    <w:rsid w:val="001E2FD3"/>
    <w:rsid w:val="001F1955"/>
    <w:rsid w:val="001F1FDF"/>
    <w:rsid w:val="001F346E"/>
    <w:rsid w:val="001F4659"/>
    <w:rsid w:val="002006C9"/>
    <w:rsid w:val="00201AFF"/>
    <w:rsid w:val="002074FE"/>
    <w:rsid w:val="00211B71"/>
    <w:rsid w:val="00211D46"/>
    <w:rsid w:val="00212E66"/>
    <w:rsid w:val="00213A43"/>
    <w:rsid w:val="002178A8"/>
    <w:rsid w:val="0022748F"/>
    <w:rsid w:val="00227B88"/>
    <w:rsid w:val="002315F3"/>
    <w:rsid w:val="00231EBF"/>
    <w:rsid w:val="0023459B"/>
    <w:rsid w:val="002362E9"/>
    <w:rsid w:val="00254498"/>
    <w:rsid w:val="002616DA"/>
    <w:rsid w:val="00262277"/>
    <w:rsid w:val="002630F2"/>
    <w:rsid w:val="00263243"/>
    <w:rsid w:val="00272C54"/>
    <w:rsid w:val="00273A4B"/>
    <w:rsid w:val="00281974"/>
    <w:rsid w:val="00282289"/>
    <w:rsid w:val="002835B8"/>
    <w:rsid w:val="0028546B"/>
    <w:rsid w:val="002863A2"/>
    <w:rsid w:val="0028748E"/>
    <w:rsid w:val="00294149"/>
    <w:rsid w:val="002A1569"/>
    <w:rsid w:val="002A162F"/>
    <w:rsid w:val="002A44D0"/>
    <w:rsid w:val="002B1588"/>
    <w:rsid w:val="002B4B15"/>
    <w:rsid w:val="002B627F"/>
    <w:rsid w:val="002B75F2"/>
    <w:rsid w:val="002C534E"/>
    <w:rsid w:val="002D41F7"/>
    <w:rsid w:val="002D510C"/>
    <w:rsid w:val="002F3227"/>
    <w:rsid w:val="0030055A"/>
    <w:rsid w:val="00302D0A"/>
    <w:rsid w:val="003042B3"/>
    <w:rsid w:val="00306898"/>
    <w:rsid w:val="00310535"/>
    <w:rsid w:val="0033274C"/>
    <w:rsid w:val="0033556C"/>
    <w:rsid w:val="00336118"/>
    <w:rsid w:val="00340C13"/>
    <w:rsid w:val="00353A15"/>
    <w:rsid w:val="003667C4"/>
    <w:rsid w:val="003713F2"/>
    <w:rsid w:val="00374075"/>
    <w:rsid w:val="003777D4"/>
    <w:rsid w:val="0038360A"/>
    <w:rsid w:val="00384433"/>
    <w:rsid w:val="003959E1"/>
    <w:rsid w:val="003A32A5"/>
    <w:rsid w:val="003A5E24"/>
    <w:rsid w:val="003A642B"/>
    <w:rsid w:val="003B11FD"/>
    <w:rsid w:val="003B32F4"/>
    <w:rsid w:val="003B4E20"/>
    <w:rsid w:val="003B4E86"/>
    <w:rsid w:val="003B67D8"/>
    <w:rsid w:val="003D2A07"/>
    <w:rsid w:val="003D4D78"/>
    <w:rsid w:val="003D6DB3"/>
    <w:rsid w:val="003D7EB8"/>
    <w:rsid w:val="003E0F93"/>
    <w:rsid w:val="003E18C7"/>
    <w:rsid w:val="003E3509"/>
    <w:rsid w:val="003E677F"/>
    <w:rsid w:val="003F230E"/>
    <w:rsid w:val="003F4FAD"/>
    <w:rsid w:val="00400A63"/>
    <w:rsid w:val="00405518"/>
    <w:rsid w:val="00410701"/>
    <w:rsid w:val="004200F1"/>
    <w:rsid w:val="00441FC4"/>
    <w:rsid w:val="004437FB"/>
    <w:rsid w:val="004521CB"/>
    <w:rsid w:val="00453FB0"/>
    <w:rsid w:val="004547AE"/>
    <w:rsid w:val="004557EB"/>
    <w:rsid w:val="0045606B"/>
    <w:rsid w:val="00465F3C"/>
    <w:rsid w:val="004674BD"/>
    <w:rsid w:val="00471BC5"/>
    <w:rsid w:val="00474CD1"/>
    <w:rsid w:val="00481EAA"/>
    <w:rsid w:val="004832B5"/>
    <w:rsid w:val="00484060"/>
    <w:rsid w:val="00484E59"/>
    <w:rsid w:val="004940CA"/>
    <w:rsid w:val="004961C5"/>
    <w:rsid w:val="004A049D"/>
    <w:rsid w:val="004A1ACF"/>
    <w:rsid w:val="004A309A"/>
    <w:rsid w:val="004A58A7"/>
    <w:rsid w:val="004B0B07"/>
    <w:rsid w:val="004B0BE2"/>
    <w:rsid w:val="004C46E5"/>
    <w:rsid w:val="004C5C21"/>
    <w:rsid w:val="004D1FBF"/>
    <w:rsid w:val="004D52F6"/>
    <w:rsid w:val="004E38F0"/>
    <w:rsid w:val="004E572C"/>
    <w:rsid w:val="004F1621"/>
    <w:rsid w:val="004F22DA"/>
    <w:rsid w:val="004F2366"/>
    <w:rsid w:val="004F2685"/>
    <w:rsid w:val="004F46DD"/>
    <w:rsid w:val="004F7E73"/>
    <w:rsid w:val="00501B54"/>
    <w:rsid w:val="00503C94"/>
    <w:rsid w:val="005056DB"/>
    <w:rsid w:val="005169B4"/>
    <w:rsid w:val="0053073F"/>
    <w:rsid w:val="0053121A"/>
    <w:rsid w:val="005329DD"/>
    <w:rsid w:val="0053397A"/>
    <w:rsid w:val="005424A1"/>
    <w:rsid w:val="00554FCA"/>
    <w:rsid w:val="00557A4F"/>
    <w:rsid w:val="00560222"/>
    <w:rsid w:val="00561B0A"/>
    <w:rsid w:val="00562B91"/>
    <w:rsid w:val="00563D70"/>
    <w:rsid w:val="00580ADF"/>
    <w:rsid w:val="00581258"/>
    <w:rsid w:val="0058223F"/>
    <w:rsid w:val="005847B4"/>
    <w:rsid w:val="0059086A"/>
    <w:rsid w:val="0059223A"/>
    <w:rsid w:val="0059484B"/>
    <w:rsid w:val="00594AF5"/>
    <w:rsid w:val="005B5D97"/>
    <w:rsid w:val="005B6D4D"/>
    <w:rsid w:val="005C5DFE"/>
    <w:rsid w:val="005D1895"/>
    <w:rsid w:val="005D4557"/>
    <w:rsid w:val="005D7104"/>
    <w:rsid w:val="005E1BA2"/>
    <w:rsid w:val="005E2C45"/>
    <w:rsid w:val="005F0DAC"/>
    <w:rsid w:val="005F17B4"/>
    <w:rsid w:val="006148C1"/>
    <w:rsid w:val="00627B9F"/>
    <w:rsid w:val="006318A0"/>
    <w:rsid w:val="00642B65"/>
    <w:rsid w:val="006503DA"/>
    <w:rsid w:val="006503FF"/>
    <w:rsid w:val="00651DE8"/>
    <w:rsid w:val="00652CFE"/>
    <w:rsid w:val="0066181D"/>
    <w:rsid w:val="0066556C"/>
    <w:rsid w:val="0068668B"/>
    <w:rsid w:val="00692ECE"/>
    <w:rsid w:val="00695023"/>
    <w:rsid w:val="006A4A89"/>
    <w:rsid w:val="006A55ED"/>
    <w:rsid w:val="006A68CB"/>
    <w:rsid w:val="006A7EDF"/>
    <w:rsid w:val="006B076A"/>
    <w:rsid w:val="006B32B5"/>
    <w:rsid w:val="006C5794"/>
    <w:rsid w:val="006C6220"/>
    <w:rsid w:val="006E1909"/>
    <w:rsid w:val="006E5C60"/>
    <w:rsid w:val="006E6A32"/>
    <w:rsid w:val="006F2DA3"/>
    <w:rsid w:val="006F34D3"/>
    <w:rsid w:val="006F36E4"/>
    <w:rsid w:val="006F611D"/>
    <w:rsid w:val="006F6EA4"/>
    <w:rsid w:val="006F7231"/>
    <w:rsid w:val="006F78E6"/>
    <w:rsid w:val="00710CF4"/>
    <w:rsid w:val="00711769"/>
    <w:rsid w:val="00727284"/>
    <w:rsid w:val="0073025E"/>
    <w:rsid w:val="00732084"/>
    <w:rsid w:val="007349FE"/>
    <w:rsid w:val="007407E1"/>
    <w:rsid w:val="007416E5"/>
    <w:rsid w:val="00750300"/>
    <w:rsid w:val="00761D17"/>
    <w:rsid w:val="00762E05"/>
    <w:rsid w:val="00764C71"/>
    <w:rsid w:val="00770677"/>
    <w:rsid w:val="00776EF7"/>
    <w:rsid w:val="00781050"/>
    <w:rsid w:val="0078242E"/>
    <w:rsid w:val="00782EA3"/>
    <w:rsid w:val="0079121E"/>
    <w:rsid w:val="00793768"/>
    <w:rsid w:val="007A67F6"/>
    <w:rsid w:val="007B1B3A"/>
    <w:rsid w:val="007D0AB0"/>
    <w:rsid w:val="007D55A3"/>
    <w:rsid w:val="007D5779"/>
    <w:rsid w:val="007E1945"/>
    <w:rsid w:val="007E1FDB"/>
    <w:rsid w:val="007E7325"/>
    <w:rsid w:val="0080560F"/>
    <w:rsid w:val="008123AC"/>
    <w:rsid w:val="00813ECA"/>
    <w:rsid w:val="0081506D"/>
    <w:rsid w:val="00823CBF"/>
    <w:rsid w:val="00826C67"/>
    <w:rsid w:val="008272AC"/>
    <w:rsid w:val="008323AC"/>
    <w:rsid w:val="0084072F"/>
    <w:rsid w:val="0084133F"/>
    <w:rsid w:val="008519D1"/>
    <w:rsid w:val="0085516A"/>
    <w:rsid w:val="0085663B"/>
    <w:rsid w:val="00857C5B"/>
    <w:rsid w:val="00860E80"/>
    <w:rsid w:val="00862FA4"/>
    <w:rsid w:val="00864B8D"/>
    <w:rsid w:val="008707DB"/>
    <w:rsid w:val="0089532F"/>
    <w:rsid w:val="008A1A53"/>
    <w:rsid w:val="008A50D8"/>
    <w:rsid w:val="008A5552"/>
    <w:rsid w:val="008A7345"/>
    <w:rsid w:val="008A78C2"/>
    <w:rsid w:val="008B5497"/>
    <w:rsid w:val="008B67AC"/>
    <w:rsid w:val="008C05F0"/>
    <w:rsid w:val="008C1804"/>
    <w:rsid w:val="008C2FB0"/>
    <w:rsid w:val="008D312D"/>
    <w:rsid w:val="008D67B1"/>
    <w:rsid w:val="008E7300"/>
    <w:rsid w:val="008E7520"/>
    <w:rsid w:val="008E7A33"/>
    <w:rsid w:val="008F34A3"/>
    <w:rsid w:val="008F52CC"/>
    <w:rsid w:val="008F6CE4"/>
    <w:rsid w:val="00903561"/>
    <w:rsid w:val="00911E2C"/>
    <w:rsid w:val="00913561"/>
    <w:rsid w:val="009143AA"/>
    <w:rsid w:val="0092501E"/>
    <w:rsid w:val="009270B6"/>
    <w:rsid w:val="0094011F"/>
    <w:rsid w:val="00953DBD"/>
    <w:rsid w:val="0096556C"/>
    <w:rsid w:val="0098094C"/>
    <w:rsid w:val="00981CBF"/>
    <w:rsid w:val="00983025"/>
    <w:rsid w:val="00995C0B"/>
    <w:rsid w:val="009B1DE3"/>
    <w:rsid w:val="009B5672"/>
    <w:rsid w:val="009B71B5"/>
    <w:rsid w:val="009C0164"/>
    <w:rsid w:val="009C0726"/>
    <w:rsid w:val="009C25B5"/>
    <w:rsid w:val="009C7759"/>
    <w:rsid w:val="009D08EA"/>
    <w:rsid w:val="009D1E53"/>
    <w:rsid w:val="009D32EA"/>
    <w:rsid w:val="009E0D7D"/>
    <w:rsid w:val="009E2372"/>
    <w:rsid w:val="009E5713"/>
    <w:rsid w:val="009E5E0B"/>
    <w:rsid w:val="009E5F63"/>
    <w:rsid w:val="009E6ED5"/>
    <w:rsid w:val="009F13B1"/>
    <w:rsid w:val="009F1A81"/>
    <w:rsid w:val="009F200D"/>
    <w:rsid w:val="009F2D40"/>
    <w:rsid w:val="00A01820"/>
    <w:rsid w:val="00A141A9"/>
    <w:rsid w:val="00A22240"/>
    <w:rsid w:val="00A23640"/>
    <w:rsid w:val="00A450E2"/>
    <w:rsid w:val="00A47570"/>
    <w:rsid w:val="00A562F2"/>
    <w:rsid w:val="00A57355"/>
    <w:rsid w:val="00A577EF"/>
    <w:rsid w:val="00A57E49"/>
    <w:rsid w:val="00A62FDB"/>
    <w:rsid w:val="00A6668E"/>
    <w:rsid w:val="00A722A2"/>
    <w:rsid w:val="00A723BC"/>
    <w:rsid w:val="00A75AF5"/>
    <w:rsid w:val="00A76129"/>
    <w:rsid w:val="00A81F3D"/>
    <w:rsid w:val="00A90A1B"/>
    <w:rsid w:val="00A91726"/>
    <w:rsid w:val="00A94A17"/>
    <w:rsid w:val="00AB2B83"/>
    <w:rsid w:val="00AC3179"/>
    <w:rsid w:val="00AC3568"/>
    <w:rsid w:val="00AD4122"/>
    <w:rsid w:val="00AD5F92"/>
    <w:rsid w:val="00AE04CA"/>
    <w:rsid w:val="00AE1D73"/>
    <w:rsid w:val="00AE268E"/>
    <w:rsid w:val="00AE284D"/>
    <w:rsid w:val="00AE4D40"/>
    <w:rsid w:val="00AF0BE8"/>
    <w:rsid w:val="00AF58BF"/>
    <w:rsid w:val="00AF76BC"/>
    <w:rsid w:val="00B023D6"/>
    <w:rsid w:val="00B02C3B"/>
    <w:rsid w:val="00B06450"/>
    <w:rsid w:val="00B06DFD"/>
    <w:rsid w:val="00B0770D"/>
    <w:rsid w:val="00B17588"/>
    <w:rsid w:val="00B20FAB"/>
    <w:rsid w:val="00B25C94"/>
    <w:rsid w:val="00B26C59"/>
    <w:rsid w:val="00B313D8"/>
    <w:rsid w:val="00B4196F"/>
    <w:rsid w:val="00B44EDC"/>
    <w:rsid w:val="00B50B2D"/>
    <w:rsid w:val="00B53031"/>
    <w:rsid w:val="00B62E64"/>
    <w:rsid w:val="00B6543A"/>
    <w:rsid w:val="00B70E5C"/>
    <w:rsid w:val="00B710C8"/>
    <w:rsid w:val="00B83EFB"/>
    <w:rsid w:val="00B873FE"/>
    <w:rsid w:val="00BA02DE"/>
    <w:rsid w:val="00BA16BD"/>
    <w:rsid w:val="00BA44AE"/>
    <w:rsid w:val="00BA4F1C"/>
    <w:rsid w:val="00BB3BC2"/>
    <w:rsid w:val="00BB4BFC"/>
    <w:rsid w:val="00BB6840"/>
    <w:rsid w:val="00BC0A34"/>
    <w:rsid w:val="00BC3270"/>
    <w:rsid w:val="00BC4AA5"/>
    <w:rsid w:val="00BC7575"/>
    <w:rsid w:val="00BE4771"/>
    <w:rsid w:val="00BE5681"/>
    <w:rsid w:val="00BF05F3"/>
    <w:rsid w:val="00BF20E9"/>
    <w:rsid w:val="00BF27CB"/>
    <w:rsid w:val="00C11218"/>
    <w:rsid w:val="00C11CBB"/>
    <w:rsid w:val="00C14F4B"/>
    <w:rsid w:val="00C20DFE"/>
    <w:rsid w:val="00C27FF7"/>
    <w:rsid w:val="00C334B9"/>
    <w:rsid w:val="00C37580"/>
    <w:rsid w:val="00C41638"/>
    <w:rsid w:val="00C44A29"/>
    <w:rsid w:val="00C52120"/>
    <w:rsid w:val="00C52AA5"/>
    <w:rsid w:val="00C53319"/>
    <w:rsid w:val="00C541A0"/>
    <w:rsid w:val="00C705D0"/>
    <w:rsid w:val="00C73182"/>
    <w:rsid w:val="00C75FC7"/>
    <w:rsid w:val="00C81A30"/>
    <w:rsid w:val="00C81D29"/>
    <w:rsid w:val="00C82AE9"/>
    <w:rsid w:val="00C851E0"/>
    <w:rsid w:val="00C90A7F"/>
    <w:rsid w:val="00C911E6"/>
    <w:rsid w:val="00C93617"/>
    <w:rsid w:val="00C96356"/>
    <w:rsid w:val="00CA03BF"/>
    <w:rsid w:val="00CA1492"/>
    <w:rsid w:val="00CA3B70"/>
    <w:rsid w:val="00CA6C4C"/>
    <w:rsid w:val="00CC0665"/>
    <w:rsid w:val="00CC23F7"/>
    <w:rsid w:val="00CC25F9"/>
    <w:rsid w:val="00CC418D"/>
    <w:rsid w:val="00CC4B74"/>
    <w:rsid w:val="00CC730A"/>
    <w:rsid w:val="00CD3CB5"/>
    <w:rsid w:val="00CD5029"/>
    <w:rsid w:val="00CE1A11"/>
    <w:rsid w:val="00CE343C"/>
    <w:rsid w:val="00CE7066"/>
    <w:rsid w:val="00CF0F75"/>
    <w:rsid w:val="00CF5DCB"/>
    <w:rsid w:val="00CF6B9E"/>
    <w:rsid w:val="00D010ED"/>
    <w:rsid w:val="00D03675"/>
    <w:rsid w:val="00D049E9"/>
    <w:rsid w:val="00D12BFE"/>
    <w:rsid w:val="00D12DFA"/>
    <w:rsid w:val="00D14576"/>
    <w:rsid w:val="00D17150"/>
    <w:rsid w:val="00D202A5"/>
    <w:rsid w:val="00D300C1"/>
    <w:rsid w:val="00D31DFF"/>
    <w:rsid w:val="00D37372"/>
    <w:rsid w:val="00D406EA"/>
    <w:rsid w:val="00D41AAA"/>
    <w:rsid w:val="00D42E97"/>
    <w:rsid w:val="00D4336E"/>
    <w:rsid w:val="00D453EE"/>
    <w:rsid w:val="00D45AA4"/>
    <w:rsid w:val="00D462CE"/>
    <w:rsid w:val="00D47268"/>
    <w:rsid w:val="00D479B1"/>
    <w:rsid w:val="00D53946"/>
    <w:rsid w:val="00D551B0"/>
    <w:rsid w:val="00D60B7A"/>
    <w:rsid w:val="00D6104C"/>
    <w:rsid w:val="00D61398"/>
    <w:rsid w:val="00D62A8B"/>
    <w:rsid w:val="00D6439D"/>
    <w:rsid w:val="00D82631"/>
    <w:rsid w:val="00D85996"/>
    <w:rsid w:val="00D8722C"/>
    <w:rsid w:val="00D928BF"/>
    <w:rsid w:val="00DA06B2"/>
    <w:rsid w:val="00DA1703"/>
    <w:rsid w:val="00DA4259"/>
    <w:rsid w:val="00DA7949"/>
    <w:rsid w:val="00DB21B0"/>
    <w:rsid w:val="00DB5579"/>
    <w:rsid w:val="00DC3631"/>
    <w:rsid w:val="00DD246A"/>
    <w:rsid w:val="00DD7040"/>
    <w:rsid w:val="00DE073C"/>
    <w:rsid w:val="00DE1512"/>
    <w:rsid w:val="00DE48B3"/>
    <w:rsid w:val="00DF1BEC"/>
    <w:rsid w:val="00DF2803"/>
    <w:rsid w:val="00DF2A2D"/>
    <w:rsid w:val="00DF50E4"/>
    <w:rsid w:val="00E018FB"/>
    <w:rsid w:val="00E166DC"/>
    <w:rsid w:val="00E30F1B"/>
    <w:rsid w:val="00E342C3"/>
    <w:rsid w:val="00E35426"/>
    <w:rsid w:val="00E4017D"/>
    <w:rsid w:val="00E403C3"/>
    <w:rsid w:val="00E456DB"/>
    <w:rsid w:val="00E531B7"/>
    <w:rsid w:val="00E57CA9"/>
    <w:rsid w:val="00E66EA8"/>
    <w:rsid w:val="00E8536F"/>
    <w:rsid w:val="00E862F3"/>
    <w:rsid w:val="00E91AD5"/>
    <w:rsid w:val="00E92DE4"/>
    <w:rsid w:val="00E9436F"/>
    <w:rsid w:val="00E95145"/>
    <w:rsid w:val="00E9552E"/>
    <w:rsid w:val="00E97C92"/>
    <w:rsid w:val="00EA088F"/>
    <w:rsid w:val="00EB2905"/>
    <w:rsid w:val="00EB703E"/>
    <w:rsid w:val="00EC618D"/>
    <w:rsid w:val="00EC7394"/>
    <w:rsid w:val="00ED2845"/>
    <w:rsid w:val="00ED5DF1"/>
    <w:rsid w:val="00EE0043"/>
    <w:rsid w:val="00EF3F6C"/>
    <w:rsid w:val="00F0088D"/>
    <w:rsid w:val="00F02DCE"/>
    <w:rsid w:val="00F03A4E"/>
    <w:rsid w:val="00F04068"/>
    <w:rsid w:val="00F07130"/>
    <w:rsid w:val="00F16824"/>
    <w:rsid w:val="00F32C87"/>
    <w:rsid w:val="00F35A94"/>
    <w:rsid w:val="00F41746"/>
    <w:rsid w:val="00F4289D"/>
    <w:rsid w:val="00F500E3"/>
    <w:rsid w:val="00F51A87"/>
    <w:rsid w:val="00F54F73"/>
    <w:rsid w:val="00F561B7"/>
    <w:rsid w:val="00F57070"/>
    <w:rsid w:val="00F64228"/>
    <w:rsid w:val="00F670EB"/>
    <w:rsid w:val="00F679E5"/>
    <w:rsid w:val="00F717EC"/>
    <w:rsid w:val="00F72947"/>
    <w:rsid w:val="00F73A3E"/>
    <w:rsid w:val="00F80CC7"/>
    <w:rsid w:val="00F85BE5"/>
    <w:rsid w:val="00F866A9"/>
    <w:rsid w:val="00F86E88"/>
    <w:rsid w:val="00F877C3"/>
    <w:rsid w:val="00F92527"/>
    <w:rsid w:val="00F94560"/>
    <w:rsid w:val="00F95165"/>
    <w:rsid w:val="00FC2594"/>
    <w:rsid w:val="00FC643E"/>
    <w:rsid w:val="00FC6882"/>
    <w:rsid w:val="00FC7F2D"/>
    <w:rsid w:val="00FD2654"/>
    <w:rsid w:val="00FE067C"/>
    <w:rsid w:val="00FE1184"/>
    <w:rsid w:val="00FF3E09"/>
    <w:rsid w:val="00FF5D77"/>
    <w:rsid w:val="00FF6A7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CD130"/>
  <w15:docId w15:val="{703D892E-C8E5-4283-87E3-01988B4C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1746"/>
    <w:pPr>
      <w:spacing w:after="200" w:line="276" w:lineRule="auto"/>
    </w:pPr>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1746"/>
    <w:rPr>
      <w:rFonts w:cs="Times New Roman"/>
      <w:color w:val="0000FF"/>
      <w:u w:val="single"/>
    </w:rPr>
  </w:style>
  <w:style w:type="paragraph" w:styleId="ListParagraph">
    <w:name w:val="List Paragraph"/>
    <w:basedOn w:val="Normal"/>
    <w:uiPriority w:val="99"/>
    <w:qFormat/>
    <w:rsid w:val="00F41746"/>
    <w:pPr>
      <w:ind w:left="720"/>
      <w:contextualSpacing/>
    </w:pPr>
  </w:style>
  <w:style w:type="paragraph" w:styleId="Header">
    <w:name w:val="header"/>
    <w:basedOn w:val="Normal"/>
    <w:link w:val="HeaderChar"/>
    <w:uiPriority w:val="99"/>
    <w:rsid w:val="00F41746"/>
    <w:pPr>
      <w:tabs>
        <w:tab w:val="center" w:pos="4680"/>
        <w:tab w:val="right" w:pos="9360"/>
      </w:tabs>
      <w:spacing w:after="0" w:line="240" w:lineRule="auto"/>
    </w:pPr>
    <w:rPr>
      <w:rFonts w:cs="Times New Roman"/>
      <w:sz w:val="20"/>
      <w:szCs w:val="20"/>
    </w:rPr>
  </w:style>
  <w:style w:type="character" w:customStyle="1" w:styleId="HeaderChar">
    <w:name w:val="Header Char"/>
    <w:basedOn w:val="DefaultParagraphFont"/>
    <w:link w:val="Header"/>
    <w:uiPriority w:val="99"/>
    <w:locked/>
    <w:rsid w:val="00F41746"/>
    <w:rPr>
      <w:rFonts w:ascii="Calibri" w:hAnsi="Calibri" w:cs="Times New Roman"/>
    </w:rPr>
  </w:style>
  <w:style w:type="paragraph" w:styleId="Footer">
    <w:name w:val="footer"/>
    <w:basedOn w:val="Normal"/>
    <w:link w:val="FooterChar"/>
    <w:uiPriority w:val="99"/>
    <w:rsid w:val="00F41746"/>
    <w:pPr>
      <w:tabs>
        <w:tab w:val="center" w:pos="4680"/>
        <w:tab w:val="right" w:pos="9360"/>
      </w:tabs>
      <w:spacing w:after="0" w:line="240" w:lineRule="auto"/>
    </w:pPr>
    <w:rPr>
      <w:rFonts w:cs="Times New Roman"/>
      <w:sz w:val="20"/>
      <w:szCs w:val="20"/>
    </w:rPr>
  </w:style>
  <w:style w:type="character" w:customStyle="1" w:styleId="FooterChar">
    <w:name w:val="Footer Char"/>
    <w:basedOn w:val="DefaultParagraphFont"/>
    <w:link w:val="Footer"/>
    <w:uiPriority w:val="99"/>
    <w:locked/>
    <w:rsid w:val="00F41746"/>
    <w:rPr>
      <w:rFonts w:ascii="Calibri" w:hAnsi="Calibri" w:cs="Times New Roman"/>
    </w:rPr>
  </w:style>
  <w:style w:type="paragraph" w:styleId="BalloonText">
    <w:name w:val="Balloon Text"/>
    <w:basedOn w:val="Normal"/>
    <w:link w:val="BalloonTextChar"/>
    <w:uiPriority w:val="99"/>
    <w:semiHidden/>
    <w:unhideWhenUsed/>
    <w:rsid w:val="00BB4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752949">
      <w:marLeft w:val="0"/>
      <w:marRight w:val="0"/>
      <w:marTop w:val="0"/>
      <w:marBottom w:val="0"/>
      <w:divBdr>
        <w:top w:val="none" w:sz="0" w:space="0" w:color="auto"/>
        <w:left w:val="none" w:sz="0" w:space="0" w:color="auto"/>
        <w:bottom w:val="none" w:sz="0" w:space="0" w:color="auto"/>
        <w:right w:val="none" w:sz="0" w:space="0" w:color="auto"/>
      </w:divBdr>
      <w:divsChild>
        <w:div w:id="506752947">
          <w:marLeft w:val="0"/>
          <w:marRight w:val="0"/>
          <w:marTop w:val="0"/>
          <w:marBottom w:val="48"/>
          <w:divBdr>
            <w:top w:val="none" w:sz="0" w:space="0" w:color="auto"/>
            <w:left w:val="none" w:sz="0" w:space="0" w:color="auto"/>
            <w:bottom w:val="none" w:sz="0" w:space="0" w:color="auto"/>
            <w:right w:val="none" w:sz="0" w:space="0" w:color="auto"/>
          </w:divBdr>
        </w:div>
        <w:div w:id="506752948">
          <w:marLeft w:val="0"/>
          <w:marRight w:val="0"/>
          <w:marTop w:val="0"/>
          <w:marBottom w:val="48"/>
          <w:divBdr>
            <w:top w:val="none" w:sz="0" w:space="0" w:color="auto"/>
            <w:left w:val="none" w:sz="0" w:space="0" w:color="auto"/>
            <w:bottom w:val="none" w:sz="0" w:space="0" w:color="auto"/>
            <w:right w:val="none" w:sz="0" w:space="0" w:color="auto"/>
          </w:divBdr>
        </w:div>
      </w:divsChild>
    </w:div>
    <w:div w:id="506752950">
      <w:marLeft w:val="0"/>
      <w:marRight w:val="0"/>
      <w:marTop w:val="0"/>
      <w:marBottom w:val="0"/>
      <w:divBdr>
        <w:top w:val="none" w:sz="0" w:space="0" w:color="auto"/>
        <w:left w:val="none" w:sz="0" w:space="0" w:color="auto"/>
        <w:bottom w:val="none" w:sz="0" w:space="0" w:color="auto"/>
        <w:right w:val="none" w:sz="0" w:space="0" w:color="auto"/>
      </w:divBdr>
      <w:divsChild>
        <w:div w:id="506752951">
          <w:marLeft w:val="0"/>
          <w:marRight w:val="0"/>
          <w:marTop w:val="0"/>
          <w:marBottom w:val="48"/>
          <w:divBdr>
            <w:top w:val="none" w:sz="0" w:space="0" w:color="auto"/>
            <w:left w:val="none" w:sz="0" w:space="0" w:color="auto"/>
            <w:bottom w:val="none" w:sz="0" w:space="0" w:color="auto"/>
            <w:right w:val="none" w:sz="0" w:space="0" w:color="auto"/>
          </w:divBdr>
        </w:div>
        <w:div w:id="506752952">
          <w:marLeft w:val="0"/>
          <w:marRight w:val="0"/>
          <w:marTop w:val="0"/>
          <w:marBottom w:val="48"/>
          <w:divBdr>
            <w:top w:val="none" w:sz="0" w:space="0" w:color="auto"/>
            <w:left w:val="none" w:sz="0" w:space="0" w:color="auto"/>
            <w:bottom w:val="none" w:sz="0" w:space="0" w:color="auto"/>
            <w:right w:val="none" w:sz="0" w:space="0" w:color="auto"/>
          </w:divBdr>
        </w:div>
      </w:divsChild>
    </w:div>
    <w:div w:id="990984819">
      <w:bodyDiv w:val="1"/>
      <w:marLeft w:val="0"/>
      <w:marRight w:val="0"/>
      <w:marTop w:val="0"/>
      <w:marBottom w:val="0"/>
      <w:divBdr>
        <w:top w:val="none" w:sz="0" w:space="0" w:color="auto"/>
        <w:left w:val="none" w:sz="0" w:space="0" w:color="auto"/>
        <w:bottom w:val="none" w:sz="0" w:space="0" w:color="auto"/>
        <w:right w:val="none" w:sz="0" w:space="0" w:color="auto"/>
      </w:divBdr>
    </w:div>
    <w:div w:id="1882326192">
      <w:bodyDiv w:val="1"/>
      <w:marLeft w:val="0"/>
      <w:marRight w:val="0"/>
      <w:marTop w:val="0"/>
      <w:marBottom w:val="0"/>
      <w:divBdr>
        <w:top w:val="none" w:sz="0" w:space="0" w:color="auto"/>
        <w:left w:val="none" w:sz="0" w:space="0" w:color="auto"/>
        <w:bottom w:val="none" w:sz="0" w:space="0" w:color="auto"/>
        <w:right w:val="none" w:sz="0" w:space="0" w:color="auto"/>
      </w:divBdr>
    </w:div>
    <w:div w:id="200134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hipra.nomulwar@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3054</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Kshipra Nomulwar</cp:lastModifiedBy>
  <cp:revision>284</cp:revision>
  <cp:lastPrinted>2013-05-24T04:08:00Z</cp:lastPrinted>
  <dcterms:created xsi:type="dcterms:W3CDTF">2015-01-24T16:31:00Z</dcterms:created>
  <dcterms:modified xsi:type="dcterms:W3CDTF">2020-12-17T07:12:00Z</dcterms:modified>
</cp:coreProperties>
</file>