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E6" w:rsidRPr="009C25FD" w:rsidRDefault="002019E6" w:rsidP="002019E6">
      <w:pPr>
        <w:rPr>
          <w:rFonts w:ascii="Arial" w:hAnsi="Arial" w:cs="Arial"/>
          <w:sz w:val="20"/>
          <w:szCs w:val="20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  <w:gridCol w:w="1859"/>
      </w:tblGrid>
      <w:tr w:rsidR="002019E6" w:rsidRPr="00DB5396" w:rsidTr="00CD5E57">
        <w:trPr>
          <w:trHeight w:val="125"/>
        </w:trPr>
        <w:tc>
          <w:tcPr>
            <w:tcW w:w="41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2019E6" w:rsidRPr="009C25FD" w:rsidRDefault="002019E6" w:rsidP="00CD5E57">
            <w:pPr>
              <w:pStyle w:val="PersonalNam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</w:tcPr>
          <w:p w:rsidR="002019E6" w:rsidRPr="00DB5396" w:rsidRDefault="00D61681" w:rsidP="00CD5E57">
            <w:pPr>
              <w:pStyle w:val="NoSpacing"/>
              <w:ind w:left="71" w:hanging="71"/>
              <w:jc w:val="right"/>
              <w:rPr>
                <w:rFonts w:ascii="Arial" w:hAnsi="Arial" w:cs="Arial"/>
                <w:b/>
                <w:spacing w:val="-24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37110FA" wp14:editId="33A539FC">
                  <wp:extent cx="1008391" cy="511175"/>
                  <wp:effectExtent l="0" t="0" r="0" b="0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7" cy="5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9E6">
              <w:rPr>
                <w:rFonts w:cs="Arial"/>
                <w:b/>
                <w:noProof/>
                <w:sz w:val="22"/>
                <w:lang w:val="en-IN" w:eastAsia="en-IN"/>
              </w:rPr>
              <w:drawing>
                <wp:inline distT="0" distB="0" distL="0" distR="0" wp14:anchorId="5F4CBA9A" wp14:editId="1D9F8BDA">
                  <wp:extent cx="1009649" cy="514350"/>
                  <wp:effectExtent l="19050" t="0" r="1" b="0"/>
                  <wp:docPr id="7" name="Picture 1" descr="C:\Users\vvanathi\AppData\Local\Temp\7zO41ECD6A2\SFU_CRT_BDG_Pltfrm_Dev_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vanathi\AppData\Local\Temp\7zO41ECD6A2\SFU_CRT_BDG_Pltfrm_Dev_I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31" cy="51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9E6" w:rsidRPr="00DB5396" w:rsidTr="00CD5E57">
        <w:trPr>
          <w:trHeight w:val="1232"/>
        </w:trPr>
        <w:tc>
          <w:tcPr>
            <w:tcW w:w="4159" w:type="pct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5B9BD5" w:themeFill="accent1"/>
            <w:vAlign w:val="center"/>
          </w:tcPr>
          <w:p w:rsidR="002019E6" w:rsidRDefault="002019E6" w:rsidP="00CD5E57">
            <w:pPr>
              <w:pStyle w:val="NoSpacing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Sonali Bansal</w:t>
            </w:r>
          </w:p>
          <w:p w:rsidR="002019E6" w:rsidRPr="009C25FD" w:rsidRDefault="002019E6" w:rsidP="00CD5E57">
            <w:pPr>
              <w:pStyle w:val="NoSpacing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9C25FD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Salesforce.com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Developer</w:t>
            </w:r>
          </w:p>
        </w:tc>
        <w:tc>
          <w:tcPr>
            <w:tcW w:w="841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auto"/>
          </w:tcPr>
          <w:p w:rsidR="002019E6" w:rsidRPr="00DB5396" w:rsidRDefault="002019E6" w:rsidP="00CD5E5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9E6" w:rsidRPr="0007799D" w:rsidTr="00CD5E57">
        <w:trPr>
          <w:trHeight w:val="87"/>
        </w:trPr>
        <w:tc>
          <w:tcPr>
            <w:tcW w:w="4159" w:type="pct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9E6" w:rsidRPr="0007799D" w:rsidRDefault="00D61681" w:rsidP="00CD5E57">
            <w:pPr>
              <w:pStyle w:val="NoSpacing"/>
              <w:jc w:val="center"/>
              <w:rPr>
                <w:rFonts w:cs="Arial"/>
                <w:caps/>
                <w:sz w:val="22"/>
              </w:rPr>
            </w:pPr>
            <w:r>
              <w:rPr>
                <w:rFonts w:cs="Arial"/>
                <w:sz w:val="22"/>
              </w:rPr>
              <w:t>Contact</w:t>
            </w:r>
            <w:r w:rsidR="002019E6" w:rsidRPr="0007799D">
              <w:rPr>
                <w:rFonts w:cs="Arial"/>
                <w:sz w:val="22"/>
              </w:rPr>
              <w:t xml:space="preserve"> No: - +91</w:t>
            </w:r>
            <w:r w:rsidR="002019E6">
              <w:rPr>
                <w:rFonts w:cs="Arial"/>
                <w:sz w:val="22"/>
              </w:rPr>
              <w:t>9024382035</w:t>
            </w:r>
            <w:r w:rsidR="002019E6" w:rsidRPr="0007799D">
              <w:rPr>
                <w:rFonts w:cs="Arial"/>
                <w:sz w:val="22"/>
              </w:rPr>
              <w:t xml:space="preserve"> ▪ Email: </w:t>
            </w:r>
            <w:r w:rsidR="002019E6">
              <w:rPr>
                <w:rFonts w:cs="Arial"/>
                <w:sz w:val="22"/>
              </w:rPr>
              <w:t>sonalibansal268</w:t>
            </w:r>
            <w:r w:rsidR="002019E6" w:rsidRPr="0007799D">
              <w:rPr>
                <w:rFonts w:cs="Arial"/>
                <w:sz w:val="22"/>
              </w:rPr>
              <w:t>@gmail.com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9E6" w:rsidRPr="0007799D" w:rsidRDefault="002019E6" w:rsidP="00CD5E57">
            <w:pPr>
              <w:pStyle w:val="NoSpacing"/>
              <w:rPr>
                <w:rFonts w:cs="Arial"/>
                <w:b/>
                <w:sz w:val="22"/>
              </w:rPr>
            </w:pPr>
          </w:p>
        </w:tc>
      </w:tr>
    </w:tbl>
    <w:p w:rsidR="002019E6" w:rsidRPr="0007799D" w:rsidRDefault="002019E6" w:rsidP="002019E6">
      <w:pPr>
        <w:rPr>
          <w:rFonts w:asciiTheme="minorHAnsi" w:hAnsiTheme="minorHAnsi" w:cs="Arial"/>
          <w:sz w:val="22"/>
          <w:szCs w:val="22"/>
        </w:rPr>
      </w:pPr>
      <w:r w:rsidRPr="0007799D">
        <w:rPr>
          <w:rFonts w:asciiTheme="minorHAnsi" w:hAnsiTheme="minorHAnsi" w:cs="Arial"/>
          <w:sz w:val="22"/>
          <w:szCs w:val="22"/>
        </w:rPr>
        <w:t>OBJECTIVE: -</w:t>
      </w:r>
    </w:p>
    <w:p w:rsidR="002019E6" w:rsidRPr="0007799D" w:rsidRDefault="002019E6" w:rsidP="002019E6">
      <w:pPr>
        <w:rPr>
          <w:rFonts w:asciiTheme="minorHAnsi" w:hAnsiTheme="minorHAnsi" w:cs="Arial"/>
          <w:sz w:val="22"/>
          <w:szCs w:val="22"/>
        </w:rPr>
      </w:pPr>
    </w:p>
    <w:p w:rsidR="002019E6" w:rsidRPr="0007799D" w:rsidRDefault="002019E6" w:rsidP="002019E6">
      <w:pPr>
        <w:snapToGrid w:val="0"/>
        <w:rPr>
          <w:rFonts w:asciiTheme="minorHAnsi" w:hAnsiTheme="minorHAnsi" w:cs="Arial"/>
          <w:b w:val="0"/>
          <w:sz w:val="22"/>
          <w:szCs w:val="22"/>
        </w:rPr>
      </w:pPr>
      <w:r w:rsidRPr="0007799D">
        <w:rPr>
          <w:rFonts w:asciiTheme="minorHAnsi" w:hAnsiTheme="minorHAnsi" w:cs="Arial"/>
          <w:b w:val="0"/>
          <w:sz w:val="22"/>
          <w:szCs w:val="22"/>
        </w:rPr>
        <w:t>I</w:t>
      </w:r>
      <w:r w:rsidR="00734525">
        <w:rPr>
          <w:rFonts w:asciiTheme="minorHAnsi" w:hAnsiTheme="minorHAnsi" w:cs="Arial"/>
          <w:b w:val="0"/>
          <w:sz w:val="22"/>
          <w:szCs w:val="22"/>
        </w:rPr>
        <w:t xml:space="preserve"> have</w:t>
      </w:r>
      <w:r w:rsidR="00FE634E">
        <w:rPr>
          <w:rFonts w:asciiTheme="minorHAnsi" w:hAnsiTheme="minorHAnsi" w:cs="Arial"/>
          <w:b w:val="0"/>
          <w:sz w:val="22"/>
          <w:szCs w:val="22"/>
        </w:rPr>
        <w:t xml:space="preserve"> more than</w:t>
      </w:r>
      <w:bookmarkStart w:id="0" w:name="_GoBack"/>
      <w:bookmarkEnd w:id="0"/>
      <w:r>
        <w:rPr>
          <w:rFonts w:asciiTheme="minorHAnsi" w:hAnsiTheme="minorHAnsi" w:cs="Arial"/>
          <w:b w:val="0"/>
          <w:sz w:val="22"/>
          <w:szCs w:val="22"/>
        </w:rPr>
        <w:t xml:space="preserve"> 2 years of Salesf</w:t>
      </w:r>
      <w:r w:rsidRPr="0007799D">
        <w:rPr>
          <w:rFonts w:asciiTheme="minorHAnsi" w:hAnsiTheme="minorHAnsi" w:cs="Arial"/>
          <w:b w:val="0"/>
          <w:sz w:val="22"/>
          <w:szCs w:val="22"/>
        </w:rPr>
        <w:t>orce experience, working within a major IT services company, tasked with an application development and CRM implementation across various domains, co</w:t>
      </w:r>
      <w:r w:rsidR="00ED0E9D">
        <w:rPr>
          <w:rFonts w:asciiTheme="minorHAnsi" w:hAnsiTheme="minorHAnsi" w:cs="Arial"/>
          <w:b w:val="0"/>
          <w:sz w:val="22"/>
          <w:szCs w:val="22"/>
        </w:rPr>
        <w:t>ordinating with the requirement</w:t>
      </w:r>
      <w:r w:rsidRPr="0007799D">
        <w:rPr>
          <w:rFonts w:asciiTheme="minorHAnsi" w:hAnsiTheme="minorHAnsi" w:cs="Arial"/>
          <w:b w:val="0"/>
          <w:sz w:val="22"/>
          <w:szCs w:val="22"/>
        </w:rPr>
        <w:t xml:space="preserve"> gathering and client interaction, gained functional experience </w:t>
      </w:r>
      <w:r w:rsidR="00ED0E9D">
        <w:rPr>
          <w:rFonts w:asciiTheme="minorHAnsi" w:hAnsiTheme="minorHAnsi" w:cs="Arial"/>
          <w:b w:val="0"/>
          <w:sz w:val="22"/>
          <w:szCs w:val="22"/>
        </w:rPr>
        <w:t xml:space="preserve">in </w:t>
      </w:r>
      <w:r w:rsidRPr="0007799D">
        <w:rPr>
          <w:rFonts w:asciiTheme="minorHAnsi" w:hAnsiTheme="minorHAnsi" w:cs="Arial"/>
          <w:b w:val="0"/>
          <w:sz w:val="22"/>
          <w:szCs w:val="22"/>
        </w:rPr>
        <w:t>SFDC domains.</w:t>
      </w:r>
    </w:p>
    <w:p w:rsidR="002019E6" w:rsidRPr="0007799D" w:rsidRDefault="002019E6" w:rsidP="002019E6">
      <w:pPr>
        <w:rPr>
          <w:rFonts w:asciiTheme="minorHAnsi" w:hAnsiTheme="minorHAnsi" w:cs="Arial"/>
          <w:sz w:val="22"/>
          <w:szCs w:val="22"/>
        </w:rPr>
      </w:pPr>
    </w:p>
    <w:tbl>
      <w:tblPr>
        <w:tblW w:w="108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126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2019E6" w:rsidRPr="0007799D" w:rsidRDefault="002019E6" w:rsidP="00CD5E57">
            <w:pPr>
              <w:rPr>
                <w:rFonts w:asciiTheme="minorHAnsi" w:hAnsiTheme="minorHAnsi" w:cs="Arial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Summary</w:t>
            </w:r>
          </w:p>
        </w:tc>
      </w:tr>
      <w:tr w:rsidR="002019E6" w:rsidRPr="0007799D" w:rsidTr="00CD5E57">
        <w:trPr>
          <w:trHeight w:hRule="exact" w:val="53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rPr>
          <w:trHeight w:val="441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E47B2F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Calibri"/>
                <w:b/>
              </w:rPr>
              <w:t>Associate Consultant</w:t>
            </w:r>
            <w:r w:rsidR="002019E6">
              <w:rPr>
                <w:rFonts w:asciiTheme="minorHAnsi" w:hAnsiTheme="minorHAnsi" w:cs="Calibri"/>
              </w:rPr>
              <w:t xml:space="preserve"> </w:t>
            </w:r>
            <w:r w:rsidR="002019E6" w:rsidRPr="0007799D">
              <w:rPr>
                <w:rFonts w:asciiTheme="minorHAnsi" w:hAnsiTheme="minorHAnsi" w:cs="Calibri"/>
              </w:rPr>
              <w:t xml:space="preserve">at </w:t>
            </w:r>
            <w:r w:rsidR="002019E6" w:rsidRPr="0007799D">
              <w:rPr>
                <w:rFonts w:asciiTheme="minorHAnsi" w:hAnsiTheme="minorHAnsi" w:cs="Calibri"/>
                <w:b/>
              </w:rPr>
              <w:t>CAPGEMINI</w:t>
            </w:r>
            <w:r>
              <w:rPr>
                <w:rFonts w:asciiTheme="minorHAnsi" w:hAnsiTheme="minorHAnsi" w:cs="Calibri"/>
              </w:rPr>
              <w:t xml:space="preserve"> Pvt. Ltd. Bangalore</w:t>
            </w:r>
          </w:p>
          <w:p w:rsidR="002019E6" w:rsidRPr="0007799D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 w:rsidRPr="0007799D">
              <w:rPr>
                <w:rFonts w:asciiTheme="minorHAnsi" w:hAnsiTheme="minorHAnsi" w:cs="Calibri"/>
              </w:rPr>
              <w:t xml:space="preserve">Current Role in Project is </w:t>
            </w:r>
            <w:r w:rsidRPr="0007799D">
              <w:rPr>
                <w:rFonts w:asciiTheme="minorHAnsi" w:hAnsiTheme="minorHAnsi" w:cs="Calibri"/>
                <w:b/>
              </w:rPr>
              <w:t>Developer</w:t>
            </w:r>
          </w:p>
          <w:p w:rsidR="002019E6" w:rsidRPr="0007799D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Calibri"/>
              </w:rPr>
            </w:pPr>
            <w:r w:rsidRPr="0007799D">
              <w:rPr>
                <w:rFonts w:asciiTheme="minorHAnsi" w:hAnsiTheme="minorHAnsi" w:cs="Calibri"/>
              </w:rPr>
              <w:t xml:space="preserve">Leadership skills and an excellent team person with </w:t>
            </w:r>
            <w:r w:rsidR="00B70963">
              <w:rPr>
                <w:rFonts w:asciiTheme="minorHAnsi" w:hAnsiTheme="minorHAnsi" w:cs="Calibri"/>
              </w:rPr>
              <w:t>g</w:t>
            </w:r>
            <w:r>
              <w:rPr>
                <w:rFonts w:asciiTheme="minorHAnsi" w:hAnsiTheme="minorHAnsi" w:cs="Calibri"/>
              </w:rPr>
              <w:t>ood communication &amp;</w:t>
            </w:r>
            <w:r w:rsidR="00E47B2F">
              <w:rPr>
                <w:rFonts w:asciiTheme="minorHAnsi" w:hAnsiTheme="minorHAnsi" w:cs="Calibri"/>
              </w:rPr>
              <w:t xml:space="preserve"> interpersonal skills</w:t>
            </w:r>
          </w:p>
        </w:tc>
      </w:tr>
    </w:tbl>
    <w:p w:rsidR="002019E6" w:rsidRDefault="002019E6" w:rsidP="002019E6">
      <w:pPr>
        <w:rPr>
          <w:rFonts w:ascii="Arial" w:eastAsia="Garamond" w:hAnsi="Arial" w:cs="Arial"/>
          <w:b w:val="0"/>
          <w:sz w:val="20"/>
          <w:szCs w:val="20"/>
        </w:rPr>
      </w:pPr>
    </w:p>
    <w:tbl>
      <w:tblPr>
        <w:tblW w:w="108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126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2019E6" w:rsidRPr="0007799D" w:rsidRDefault="002019E6" w:rsidP="00CD5E57">
            <w:pPr>
              <w:rPr>
                <w:rFonts w:asciiTheme="minorHAnsi" w:hAnsiTheme="minorHAnsi" w:cs="Arial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Professional Summary</w:t>
            </w:r>
          </w:p>
        </w:tc>
      </w:tr>
      <w:tr w:rsidR="002019E6" w:rsidRPr="0007799D" w:rsidTr="00CD5E57">
        <w:trPr>
          <w:trHeight w:hRule="exact" w:val="53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rPr>
          <w:trHeight w:val="441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  <w:t>Salesforce domains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  <w:r w:rsidRPr="0007799D">
              <w:rPr>
                <w:rFonts w:asciiTheme="minorHAnsi" w:hAnsiTheme="minorHAnsi" w:cs="Calibri"/>
              </w:rPr>
              <w:t xml:space="preserve"> years of experience in Design, Development and Integration </w:t>
            </w:r>
            <w:r w:rsidR="00E47B2F">
              <w:rPr>
                <w:rFonts w:asciiTheme="minorHAnsi" w:hAnsiTheme="minorHAnsi" w:cs="Calibri"/>
              </w:rPr>
              <w:t>of Salesforce CRM applications</w:t>
            </w:r>
          </w:p>
          <w:p w:rsidR="002562E0" w:rsidRPr="0007799D" w:rsidRDefault="002562E0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Calibri"/>
              </w:rPr>
            </w:pPr>
            <w:r w:rsidRPr="0007799D">
              <w:rPr>
                <w:rFonts w:asciiTheme="minorHAnsi" w:hAnsiTheme="minorHAnsi" w:cs="Calibri"/>
              </w:rPr>
              <w:t>Involved in Salesforce configuration, Deployment, Testing, Reports &amp; Dashboards, Workflow &amp;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07799D">
              <w:rPr>
                <w:rFonts w:asciiTheme="minorHAnsi" w:hAnsiTheme="minorHAnsi" w:cs="Calibri"/>
              </w:rPr>
              <w:t>Approval Process, Vali</w:t>
            </w:r>
            <w:r w:rsidR="00E47B2F">
              <w:rPr>
                <w:rFonts w:asciiTheme="minorHAnsi" w:hAnsiTheme="minorHAnsi" w:cs="Calibri"/>
              </w:rPr>
              <w:t>dation Rules and Data migration</w:t>
            </w:r>
          </w:p>
          <w:p w:rsidR="002019E6" w:rsidRPr="002562E0" w:rsidRDefault="002019E6" w:rsidP="002562E0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Calibri"/>
              </w:rPr>
            </w:pPr>
            <w:r w:rsidRPr="0007799D">
              <w:rPr>
                <w:rFonts w:asciiTheme="minorHAnsi" w:hAnsiTheme="minorHAnsi" w:cs="Calibri"/>
              </w:rPr>
              <w:t>Experience in SFDC development using Apex classes and trigger, Visual Force,</w:t>
            </w:r>
            <w:r w:rsidRPr="0007799D">
              <w:rPr>
                <w:rFonts w:asciiTheme="minorHAnsi" w:hAnsiTheme="minorHAnsi"/>
              </w:rPr>
              <w:t xml:space="preserve"> </w:t>
            </w:r>
            <w:r w:rsidRPr="0007799D">
              <w:rPr>
                <w:rFonts w:asciiTheme="minorHAnsi" w:hAnsiTheme="minorHAnsi" w:cs="Calibri"/>
              </w:rPr>
              <w:t>Lig</w:t>
            </w:r>
            <w:r w:rsidR="00E47B2F">
              <w:rPr>
                <w:rFonts w:asciiTheme="minorHAnsi" w:hAnsiTheme="minorHAnsi" w:cs="Calibri"/>
              </w:rPr>
              <w:t>htning Experience and Component</w:t>
            </w:r>
          </w:p>
        </w:tc>
      </w:tr>
    </w:tbl>
    <w:p w:rsidR="002019E6" w:rsidRPr="009C25FD" w:rsidRDefault="002019E6" w:rsidP="002019E6">
      <w:pPr>
        <w:rPr>
          <w:rFonts w:ascii="Arial" w:eastAsia="Garamond" w:hAnsi="Arial" w:cs="Arial"/>
          <w:b w:val="0"/>
          <w:sz w:val="20"/>
          <w:szCs w:val="20"/>
        </w:rPr>
      </w:pPr>
    </w:p>
    <w:tbl>
      <w:tblPr>
        <w:tblW w:w="108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126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Certifications</w:t>
            </w:r>
            <w:r w:rsidRPr="0007799D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2019E6" w:rsidRPr="0007799D" w:rsidTr="00CD5E57">
        <w:trPr>
          <w:trHeight w:hRule="exact" w:val="53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rPr>
          <w:trHeight w:val="441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  <w:t>Salesforce Certification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2019E6" w:rsidRDefault="002019E6" w:rsidP="002019E6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Salesforce Certified Platform Developer-1</w:t>
            </w:r>
            <w:r w:rsidR="00D61681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(PD-1) </w:t>
            </w:r>
          </w:p>
          <w:p w:rsidR="002019E6" w:rsidRPr="002019E6" w:rsidRDefault="002019E6" w:rsidP="002019E6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 w:rsidRPr="0007799D">
              <w:rPr>
                <w:rFonts w:asciiTheme="minorHAnsi" w:hAnsiTheme="minorHAnsi" w:cs="Arial"/>
                <w:b/>
              </w:rPr>
              <w:t xml:space="preserve">Salesforce Certified </w:t>
            </w:r>
            <w:r>
              <w:rPr>
                <w:rFonts w:asciiTheme="minorHAnsi" w:hAnsiTheme="minorHAnsi" w:cs="Arial"/>
                <w:b/>
              </w:rPr>
              <w:t>Administrator (ADM-201)</w:t>
            </w:r>
          </w:p>
          <w:p w:rsidR="002019E6" w:rsidRPr="001C1906" w:rsidRDefault="002019E6" w:rsidP="00CD5E57">
            <w:pPr>
              <w:pStyle w:val="ListParagraph"/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</w:p>
        </w:tc>
      </w:tr>
    </w:tbl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99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07799D">
              <w:rPr>
                <w:rFonts w:asciiTheme="minorHAnsi" w:hAnsiTheme="minorHAnsi" w:cs="Arial"/>
                <w:b/>
                <w:szCs w:val="22"/>
              </w:rPr>
              <w:t>Technical Skills</w:t>
            </w:r>
          </w:p>
        </w:tc>
        <w:tc>
          <w:tcPr>
            <w:tcW w:w="8820" w:type="dxa"/>
            <w:gridSpan w:val="2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  <w:r w:rsidRPr="0007799D">
              <w:rPr>
                <w:rFonts w:asciiTheme="minorHAnsi" w:hAnsiTheme="minorHAnsi" w:cs="Arial"/>
                <w:szCs w:val="22"/>
              </w:rPr>
              <w:t>Technology/Tools</w:t>
            </w:r>
          </w:p>
          <w:p w:rsidR="002019E6" w:rsidRPr="0007799D" w:rsidRDefault="002019E6" w:rsidP="00CD5E57">
            <w:pPr>
              <w:pStyle w:val="cvtext"/>
              <w:snapToGrid w:val="0"/>
              <w:ind w:left="360"/>
              <w:rPr>
                <w:rFonts w:asciiTheme="minorHAnsi" w:hAnsiTheme="minorHAnsi" w:cs="Arial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2019E6">
            <w:pPr>
              <w:pStyle w:val="cvtext"/>
              <w:numPr>
                <w:ilvl w:val="0"/>
                <w:numId w:val="2"/>
              </w:numPr>
              <w:snapToGrid w:val="0"/>
              <w:rPr>
                <w:rFonts w:asciiTheme="minorHAnsi" w:hAnsiTheme="minorHAnsi" w:cs="Arial"/>
                <w:szCs w:val="22"/>
              </w:rPr>
            </w:pPr>
            <w:r w:rsidRPr="0007799D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Calibri"/>
              </w:rPr>
            </w:pPr>
            <w:r w:rsidRPr="0007799D">
              <w:rPr>
                <w:rFonts w:asciiTheme="minorHAnsi" w:hAnsiTheme="minorHAnsi" w:cs="Arial"/>
                <w:b/>
              </w:rPr>
              <w:t xml:space="preserve">Salesforce.Com: </w:t>
            </w:r>
            <w:r w:rsidR="002562E0" w:rsidRPr="0007799D">
              <w:rPr>
                <w:rFonts w:asciiTheme="minorHAnsi" w:hAnsiTheme="minorHAnsi" w:cs="Calibri"/>
              </w:rPr>
              <w:t>All Salesforce configuration</w:t>
            </w:r>
            <w:r w:rsidR="002562E0">
              <w:rPr>
                <w:rFonts w:asciiTheme="minorHAnsi" w:hAnsiTheme="minorHAnsi" w:cs="Calibri"/>
              </w:rPr>
              <w:t>,</w:t>
            </w:r>
            <w:r w:rsidR="002562E0" w:rsidRPr="0007799D">
              <w:rPr>
                <w:rFonts w:asciiTheme="minorHAnsi" w:hAnsiTheme="minorHAnsi" w:cs="Calibri"/>
              </w:rPr>
              <w:t xml:space="preserve"> </w:t>
            </w:r>
            <w:r w:rsidRPr="0007799D">
              <w:rPr>
                <w:rFonts w:asciiTheme="minorHAnsi" w:hAnsiTheme="minorHAnsi" w:cs="Calibri"/>
              </w:rPr>
              <w:t>CRM, Apex Classes, Apex Triggers, Visual Force pages, Lig</w:t>
            </w:r>
            <w:r w:rsidR="00E47B2F">
              <w:rPr>
                <w:rFonts w:asciiTheme="minorHAnsi" w:hAnsiTheme="minorHAnsi" w:cs="Calibri"/>
              </w:rPr>
              <w:t>htning Experience and Component</w:t>
            </w:r>
          </w:p>
          <w:p w:rsidR="002019E6" w:rsidRPr="0007799D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 w:rsidRPr="0007799D">
              <w:rPr>
                <w:rFonts w:asciiTheme="minorHAnsi" w:hAnsiTheme="minorHAnsi" w:cs="Arial"/>
                <w:b/>
              </w:rPr>
              <w:t xml:space="preserve">Language: </w:t>
            </w:r>
            <w:r w:rsidR="00E47B2F">
              <w:rPr>
                <w:rFonts w:asciiTheme="minorHAnsi" w:hAnsiTheme="minorHAnsi" w:cs="Calibri"/>
              </w:rPr>
              <w:t>Apex, HTML, CSS</w:t>
            </w:r>
          </w:p>
          <w:p w:rsidR="002019E6" w:rsidRPr="0007799D" w:rsidRDefault="002019E6" w:rsidP="00CD5E57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 w:rsidRPr="0007799D">
              <w:rPr>
                <w:rFonts w:asciiTheme="minorHAnsi" w:hAnsiTheme="minorHAnsi" w:cs="Arial"/>
                <w:b/>
              </w:rPr>
              <w:t xml:space="preserve">Migration: </w:t>
            </w:r>
            <w:r w:rsidRPr="0007799D">
              <w:rPr>
                <w:rFonts w:asciiTheme="minorHAnsi" w:hAnsiTheme="minorHAnsi" w:cs="Calibri"/>
              </w:rPr>
              <w:t>Data Loader, Workbench</w:t>
            </w:r>
            <w:r>
              <w:rPr>
                <w:rFonts w:asciiTheme="minorHAnsi" w:hAnsiTheme="minorHAnsi" w:cs="Calibri"/>
              </w:rPr>
              <w:t>, Talend</w:t>
            </w:r>
          </w:p>
          <w:p w:rsidR="002019E6" w:rsidRPr="0007799D" w:rsidRDefault="002019E6" w:rsidP="004135EB">
            <w:pPr>
              <w:pStyle w:val="ListParagraph"/>
              <w:numPr>
                <w:ilvl w:val="0"/>
                <w:numId w:val="1"/>
              </w:numPr>
              <w:snapToGrid w:val="0"/>
              <w:spacing w:after="0"/>
              <w:ind w:left="560"/>
              <w:rPr>
                <w:rFonts w:asciiTheme="minorHAnsi" w:hAnsiTheme="minorHAnsi" w:cs="Arial"/>
                <w:b/>
              </w:rPr>
            </w:pPr>
            <w:r w:rsidRPr="0007799D">
              <w:rPr>
                <w:rFonts w:asciiTheme="minorHAnsi" w:hAnsiTheme="minorHAnsi" w:cs="Arial"/>
                <w:b/>
              </w:rPr>
              <w:t xml:space="preserve">Deployment: </w:t>
            </w:r>
            <w:r w:rsidR="00E47B2F">
              <w:rPr>
                <w:rFonts w:asciiTheme="minorHAnsi" w:hAnsiTheme="minorHAnsi" w:cs="Calibri"/>
              </w:rPr>
              <w:t>Workbench</w:t>
            </w:r>
            <w:r w:rsidRPr="0007799D">
              <w:rPr>
                <w:rFonts w:asciiTheme="minorHAnsi" w:hAnsiTheme="minorHAnsi" w:cs="Arial"/>
                <w:b/>
              </w:rPr>
              <w:tab/>
            </w:r>
          </w:p>
        </w:tc>
      </w:tr>
    </w:tbl>
    <w:p w:rsidR="002019E6" w:rsidRPr="009C25FD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12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07799D">
              <w:rPr>
                <w:rFonts w:asciiTheme="minorHAnsi" w:hAnsiTheme="minorHAnsi" w:cs="Arial"/>
                <w:b/>
                <w:szCs w:val="22"/>
              </w:rPr>
              <w:t>Work Experience</w:t>
            </w:r>
          </w:p>
        </w:tc>
        <w:tc>
          <w:tcPr>
            <w:tcW w:w="8820" w:type="dxa"/>
            <w:gridSpan w:val="2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70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  <w:r w:rsidRPr="0007799D">
              <w:rPr>
                <w:rFonts w:asciiTheme="minorHAnsi" w:hAnsiTheme="minorHAnsi" w:cs="Arial"/>
                <w:szCs w:val="22"/>
              </w:rPr>
              <w:t xml:space="preserve"> Experience</w:t>
            </w:r>
          </w:p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="Calibri" w:hAnsiTheme="minorHAnsi" w:cs="Arial"/>
                <w:b w:val="0"/>
                <w:bCs w:val="0"/>
              </w:rPr>
            </w:pPr>
            <w:r w:rsidRPr="0007799D"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>Over all h</w:t>
            </w:r>
            <w:r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>aving 2</w:t>
            </w:r>
            <w:r w:rsidRPr="0007799D"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 xml:space="preserve"> years of experience in to Salesforce.com Development and Admin.</w:t>
            </w:r>
          </w:p>
          <w:p w:rsidR="002019E6" w:rsidRPr="0007799D" w:rsidRDefault="002019E6" w:rsidP="00CD5E57">
            <w:pPr>
              <w:snapToGrid w:val="0"/>
              <w:rPr>
                <w:rFonts w:asciiTheme="minorHAnsi" w:eastAsia="Calibri" w:hAnsiTheme="minorHAnsi" w:cs="Arial"/>
                <w:b w:val="0"/>
                <w:bCs w:val="0"/>
              </w:rPr>
            </w:pPr>
            <w:r w:rsidRPr="0007799D"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 xml:space="preserve">Currently associated with </w:t>
            </w:r>
            <w:r w:rsidRPr="0007799D">
              <w:rPr>
                <w:rFonts w:asciiTheme="minorHAnsi" w:eastAsia="Calibri" w:hAnsiTheme="minorHAnsi" w:cs="Arial"/>
                <w:bCs w:val="0"/>
                <w:sz w:val="22"/>
                <w:szCs w:val="22"/>
              </w:rPr>
              <w:t>CAPGEMINI</w:t>
            </w:r>
            <w:r w:rsidRPr="0007799D"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 xml:space="preserve"> Private Limited</w:t>
            </w:r>
            <w:r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 xml:space="preserve"> since December 2016</w:t>
            </w:r>
            <w:r w:rsidRPr="0007799D">
              <w:rPr>
                <w:rFonts w:asciiTheme="minorHAnsi" w:eastAsia="Calibri" w:hAnsiTheme="minorHAnsi" w:cs="Arial"/>
                <w:b w:val="0"/>
                <w:bCs w:val="0"/>
                <w:sz w:val="22"/>
                <w:szCs w:val="22"/>
              </w:rPr>
              <w:t xml:space="preserve"> till date.</w:t>
            </w:r>
          </w:p>
        </w:tc>
      </w:tr>
    </w:tbl>
    <w:p w:rsidR="002019E6" w:rsidRPr="009C25FD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07799D">
              <w:rPr>
                <w:rFonts w:asciiTheme="minorHAnsi" w:hAnsiTheme="minorHAnsi" w:cs="Arial"/>
                <w:b/>
                <w:szCs w:val="22"/>
              </w:rPr>
              <w:t>Training Attended</w:t>
            </w:r>
          </w:p>
        </w:tc>
        <w:tc>
          <w:tcPr>
            <w:tcW w:w="8820" w:type="dxa"/>
            <w:gridSpan w:val="2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caps/>
                <w:spacing w:val="30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  <w:lang w:val="en-US"/>
              </w:rPr>
            </w:pPr>
            <w:r w:rsidRPr="0007799D">
              <w:rPr>
                <w:rFonts w:asciiTheme="minorHAnsi" w:hAnsiTheme="minorHAnsi" w:cs="Arial"/>
                <w:szCs w:val="22"/>
              </w:rPr>
              <w:t xml:space="preserve">Corporate Training 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Default="002019E6" w:rsidP="002019E6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 Month</w:t>
            </w:r>
            <w:r w:rsidRPr="0007799D">
              <w:rPr>
                <w:rFonts w:asciiTheme="minorHAnsi" w:hAnsiTheme="minorHAnsi" w:cs="Arial"/>
              </w:rPr>
              <w:t xml:space="preserve"> Training in </w:t>
            </w:r>
            <w:r>
              <w:rPr>
                <w:rFonts w:asciiTheme="minorHAnsi" w:hAnsiTheme="minorHAnsi" w:cs="Arial"/>
              </w:rPr>
              <w:t>JEE (2016</w:t>
            </w:r>
            <w:r w:rsidR="00E47B2F">
              <w:rPr>
                <w:rFonts w:asciiTheme="minorHAnsi" w:hAnsiTheme="minorHAnsi" w:cs="Arial"/>
              </w:rPr>
              <w:t>)</w:t>
            </w:r>
          </w:p>
          <w:p w:rsidR="002019E6" w:rsidRPr="002562E0" w:rsidRDefault="002019E6" w:rsidP="002562E0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 Week Training </w:t>
            </w:r>
            <w:r w:rsidRPr="0007799D">
              <w:rPr>
                <w:rFonts w:asciiTheme="minorHAnsi" w:hAnsiTheme="minorHAnsi" w:cs="Arial"/>
              </w:rPr>
              <w:t>in Salesforce CRM and development</w:t>
            </w:r>
            <w:r>
              <w:rPr>
                <w:rFonts w:asciiTheme="minorHAnsi" w:hAnsiTheme="minorHAnsi" w:cs="Arial"/>
              </w:rPr>
              <w:t xml:space="preserve"> (2017)</w:t>
            </w:r>
          </w:p>
        </w:tc>
      </w:tr>
    </w:tbl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E021DF" w:rsidTr="00CD5E57">
        <w:trPr>
          <w:trHeight w:val="81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E021DF">
              <w:rPr>
                <w:rFonts w:asciiTheme="minorHAnsi" w:hAnsiTheme="minorHAnsi" w:cs="Arial"/>
                <w:b/>
                <w:szCs w:val="22"/>
              </w:rPr>
              <w:t>Project #1</w:t>
            </w:r>
          </w:p>
        </w:tc>
        <w:tc>
          <w:tcPr>
            <w:tcW w:w="8820" w:type="dxa"/>
            <w:gridSpan w:val="2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1332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b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b/>
                <w:caps w:val="0"/>
                <w:spacing w:val="0"/>
                <w:sz w:val="22"/>
                <w:szCs w:val="22"/>
              </w:rPr>
              <w:t>Project Name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Client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Role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Duration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Company</w:t>
            </w: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 w:rsidRPr="00E021DF">
              <w:rPr>
                <w:rFonts w:asciiTheme="minorHAnsi" w:hAnsiTheme="minorHAnsi" w:cs="Calibri"/>
                <w:sz w:val="22"/>
                <w:szCs w:val="22"/>
              </w:rPr>
              <w:t>Telia Sonera International Carrier</w:t>
            </w:r>
            <w:r w:rsidRPr="00E021DF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</w:p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 w:rsidRPr="00E021DF">
              <w:rPr>
                <w:rFonts w:asciiTheme="minorHAnsi" w:hAnsiTheme="minorHAnsi" w:cs="Calibri"/>
                <w:b w:val="0"/>
                <w:sz w:val="22"/>
                <w:szCs w:val="22"/>
              </w:rPr>
              <w:t>Telia Carrier - Sweden</w:t>
            </w:r>
          </w:p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 w:rsidRPr="00E021DF">
              <w:rPr>
                <w:rFonts w:asciiTheme="minorHAnsi" w:hAnsiTheme="minorHAnsi" w:cs="Calibri"/>
                <w:b w:val="0"/>
                <w:sz w:val="22"/>
                <w:szCs w:val="22"/>
              </w:rPr>
              <w:t>Developer</w:t>
            </w:r>
          </w:p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Nov, 2017</w:t>
            </w:r>
            <w:r w:rsidRPr="00E021DF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- Present</w:t>
            </w:r>
          </w:p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</w:rPr>
            </w:pPr>
            <w:r w:rsidRPr="00E021DF">
              <w:rPr>
                <w:rFonts w:asciiTheme="minorHAnsi" w:hAnsiTheme="minorHAnsi" w:cs="Calibri"/>
                <w:b w:val="0"/>
                <w:sz w:val="22"/>
                <w:szCs w:val="22"/>
              </w:rPr>
              <w:t>CAPGEMINI, Bangalore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Language / Tools</w:t>
            </w: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 w:rsidRPr="00E021DF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Salesforce.com, Visual force, Apex</w:t>
            </w:r>
            <w:r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 xml:space="preserve">, </w:t>
            </w:r>
            <w:r w:rsidRPr="002B38E0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Lightning Experience and Component</w:t>
            </w:r>
            <w:r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, SOAP for integration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1017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Project Description</w:t>
            </w:r>
          </w:p>
          <w:p w:rsidR="002019E6" w:rsidRPr="00E021DF" w:rsidRDefault="002019E6" w:rsidP="00CD5E57">
            <w:pPr>
              <w:rPr>
                <w:rFonts w:asciiTheme="minorHAnsi" w:hAnsiTheme="minorHAnsi"/>
                <w:lang w:val="nl-NL" w:eastAsia="ar-SA"/>
              </w:rPr>
            </w:pPr>
          </w:p>
          <w:p w:rsidR="002019E6" w:rsidRPr="00E021DF" w:rsidRDefault="002019E6" w:rsidP="00CD5E57">
            <w:pPr>
              <w:rPr>
                <w:rFonts w:asciiTheme="minorHAnsi" w:hAnsiTheme="minorHAnsi"/>
                <w:lang w:val="nl-NL"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ResExpSummary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>Telia So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nera is one of the largest tele-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>communication company which sales and deliver their tele product to clients and support those by case manageme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nt system which is designed on Salesforce.com and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integra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tion with middle ware (IPL-connected with many different systems)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>. The solution has been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developed to meet the required business objectives with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flexible design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and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good flow of data between system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s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with full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transparency. Dynamic Apex classes, triggers &amp;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2B38E0">
              <w:rPr>
                <w:rFonts w:asciiTheme="minorHAnsi" w:eastAsiaTheme="minorHAnsi" w:hAnsiTheme="minorHAnsi"/>
                <w:sz w:val="22"/>
                <w:szCs w:val="22"/>
              </w:rPr>
              <w:t>Lightning Experience and Component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 to provide fle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xibility to meet customer requirements and Test classes to 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 xml:space="preserve">provide portability to production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from 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>sandbox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es</w:t>
            </w:r>
            <w:r w:rsidRPr="00E021DF">
              <w:rPr>
                <w:rFonts w:asciiTheme="minorHAnsi" w:eastAsiaTheme="minorHAnsi" w:hAnsiTheme="minorHAnsi"/>
                <w:sz w:val="22"/>
                <w:szCs w:val="22"/>
              </w:rPr>
              <w:t>.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</w:tbl>
    <w:p w:rsidR="002019E6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tbl>
      <w:tblPr>
        <w:tblW w:w="10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80"/>
        <w:gridCol w:w="8640"/>
      </w:tblGrid>
      <w:tr w:rsidR="002019E6" w:rsidRPr="00E021DF" w:rsidTr="00CD5E57">
        <w:trPr>
          <w:trHeight w:val="66"/>
        </w:trPr>
        <w:tc>
          <w:tcPr>
            <w:tcW w:w="200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bookmarkStart w:id="1" w:name="_Hlk513368530"/>
            <w:r w:rsidRPr="00E021DF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Roles&amp; Responsibilities</w:t>
            </w:r>
          </w:p>
        </w:tc>
        <w:tc>
          <w:tcPr>
            <w:tcW w:w="180" w:type="dxa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7338E6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 w:rsidRPr="007338E6">
              <w:rPr>
                <w:rFonts w:asciiTheme="minorHAnsi" w:eastAsiaTheme="minorHAnsi" w:hAnsiTheme="minorHAnsi" w:cs="Arial"/>
              </w:rPr>
              <w:t>Understanding the requirements and help client in getting the</w:t>
            </w:r>
            <w:r w:rsidR="007B2D5C">
              <w:rPr>
                <w:rFonts w:asciiTheme="minorHAnsi" w:eastAsiaTheme="minorHAnsi" w:hAnsiTheme="minorHAnsi" w:cs="Arial"/>
              </w:rPr>
              <w:t xml:space="preserve"> clear view on what they want </w:t>
            </w:r>
            <w:r w:rsidRPr="007338E6">
              <w:rPr>
                <w:rFonts w:asciiTheme="minorHAnsi" w:eastAsiaTheme="minorHAnsi" w:hAnsiTheme="minorHAnsi" w:cs="Arial"/>
              </w:rPr>
              <w:t xml:space="preserve">functionally and giving the technical approach and </w:t>
            </w:r>
            <w:r w:rsidR="00E47B2F">
              <w:rPr>
                <w:rFonts w:asciiTheme="minorHAnsi" w:eastAsiaTheme="minorHAnsi" w:hAnsiTheme="minorHAnsi" w:cs="Arial"/>
              </w:rPr>
              <w:t>deliver quality product</w:t>
            </w:r>
          </w:p>
          <w:p w:rsidR="002019E6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 w:rsidRPr="007338E6">
              <w:rPr>
                <w:rFonts w:asciiTheme="minorHAnsi" w:eastAsiaTheme="minorHAnsi" w:hAnsiTheme="minorHAnsi" w:cs="Arial"/>
              </w:rPr>
              <w:t>Worked on both Configuration and Customization part of Salesforce.com and have a good understanding of Workflow Rules, Validations &amp; Approval Process</w:t>
            </w:r>
            <w:r>
              <w:rPr>
                <w:rFonts w:asciiTheme="minorHAnsi" w:eastAsiaTheme="minorHAnsi" w:hAnsiTheme="minorHAnsi" w:cs="Arial"/>
              </w:rPr>
              <w:t>, Process Builder,</w:t>
            </w:r>
            <w:r w:rsidRPr="007338E6">
              <w:rPr>
                <w:rFonts w:asciiTheme="minorHAnsi" w:eastAsiaTheme="minorHAnsi" w:hAnsiTheme="minorHAnsi" w:cs="Arial"/>
              </w:rPr>
              <w:t xml:space="preserve"> reports and </w:t>
            </w:r>
            <w:r w:rsidR="00E47B2F">
              <w:rPr>
                <w:rFonts w:asciiTheme="minorHAnsi" w:eastAsiaTheme="minorHAnsi" w:hAnsiTheme="minorHAnsi" w:cs="Arial"/>
              </w:rPr>
              <w:t>dashboards</w:t>
            </w:r>
          </w:p>
          <w:p w:rsidR="003F779F" w:rsidRDefault="003F779F" w:rsidP="003F779F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 w:rsidRPr="005B2DA2">
              <w:rPr>
                <w:rFonts w:asciiTheme="minorHAnsi" w:eastAsiaTheme="minorHAnsi" w:hAnsiTheme="minorHAnsi" w:cs="Arial"/>
              </w:rPr>
              <w:t>Creation of Users, Roles, Profiles, permission sets and ap</w:t>
            </w:r>
            <w:r w:rsidR="00E47B2F">
              <w:rPr>
                <w:rFonts w:asciiTheme="minorHAnsi" w:eastAsiaTheme="minorHAnsi" w:hAnsiTheme="minorHAnsi" w:cs="Arial"/>
              </w:rPr>
              <w:t>plying securities at all levels</w:t>
            </w:r>
          </w:p>
          <w:p w:rsidR="003F779F" w:rsidRPr="003F779F" w:rsidRDefault="003F779F" w:rsidP="003F779F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Done Data Migration using</w:t>
            </w:r>
            <w:r w:rsidR="00E47B2F">
              <w:rPr>
                <w:rFonts w:asciiTheme="minorHAnsi" w:eastAsiaTheme="minorHAnsi" w:hAnsiTheme="minorHAnsi" w:cs="Arial"/>
              </w:rPr>
              <w:t xml:space="preserve"> Apex Data Loader and Workbench</w:t>
            </w:r>
          </w:p>
          <w:p w:rsidR="002019E6" w:rsidRPr="005B2DA2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Worked on CPQ configuration based on Lightning Components and Salesforce CRM</w:t>
            </w:r>
          </w:p>
          <w:p w:rsidR="002019E6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Worked on Apex classes, Trigg</w:t>
            </w:r>
            <w:r w:rsidR="00E47B2F">
              <w:rPr>
                <w:rFonts w:asciiTheme="minorHAnsi" w:eastAsiaTheme="minorHAnsi" w:hAnsiTheme="minorHAnsi" w:cs="Arial"/>
              </w:rPr>
              <w:t>ers and required complex logics</w:t>
            </w:r>
          </w:p>
          <w:p w:rsidR="002019E6" w:rsidRPr="005B2DA2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 w:rsidRPr="005B2DA2">
              <w:rPr>
                <w:rFonts w:asciiTheme="minorHAnsi" w:eastAsiaTheme="minorHAnsi" w:hAnsiTheme="minorHAnsi" w:cs="Arial"/>
              </w:rPr>
              <w:t>UI pages in Visual force by using th</w:t>
            </w:r>
            <w:r w:rsidR="00E47B2F">
              <w:rPr>
                <w:rFonts w:asciiTheme="minorHAnsi" w:eastAsiaTheme="minorHAnsi" w:hAnsiTheme="minorHAnsi" w:cs="Arial"/>
              </w:rPr>
              <w:t>e Standard &amp; Custom Controllers</w:t>
            </w:r>
          </w:p>
          <w:p w:rsidR="002019E6" w:rsidRPr="002A5412" w:rsidRDefault="00C238DA" w:rsidP="004135EB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Deployment using </w:t>
            </w:r>
            <w:r w:rsidR="00E47B2F">
              <w:rPr>
                <w:rFonts w:asciiTheme="minorHAnsi" w:eastAsiaTheme="minorHAnsi" w:hAnsiTheme="minorHAnsi" w:cs="Arial"/>
              </w:rPr>
              <w:t>Workbench</w:t>
            </w:r>
          </w:p>
        </w:tc>
      </w:tr>
      <w:bookmarkEnd w:id="1"/>
    </w:tbl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0"/>
        <w:gridCol w:w="110"/>
        <w:gridCol w:w="70"/>
        <w:gridCol w:w="8570"/>
        <w:gridCol w:w="70"/>
      </w:tblGrid>
      <w:tr w:rsidR="002019E6" w:rsidRPr="00E021DF" w:rsidTr="00CD5E57">
        <w:trPr>
          <w:trHeight w:val="81"/>
        </w:trPr>
        <w:tc>
          <w:tcPr>
            <w:tcW w:w="2070" w:type="dxa"/>
            <w:gridSpan w:val="2"/>
            <w:shd w:val="clear" w:color="auto" w:fill="BFBFBF" w:themeFill="background1" w:themeFillShade="BF"/>
          </w:tcPr>
          <w:p w:rsidR="002019E6" w:rsidRPr="00745222" w:rsidRDefault="002019E6" w:rsidP="00CD5E57">
            <w:pPr>
              <w:rPr>
                <w:rFonts w:ascii="Calibri" w:hAnsi="Calibri"/>
                <w:bCs w:val="0"/>
                <w:color w:val="000000"/>
              </w:rPr>
            </w:pPr>
            <w:r w:rsidRPr="00745222">
              <w:rPr>
                <w:rFonts w:ascii="Calibri" w:hAnsi="Calibri"/>
                <w:bCs w:val="0"/>
                <w:color w:val="000000"/>
                <w:sz w:val="22"/>
                <w:szCs w:val="22"/>
                <w:lang w:val="nl-NL"/>
              </w:rPr>
              <w:t>Project #2</w:t>
            </w:r>
          </w:p>
        </w:tc>
        <w:tc>
          <w:tcPr>
            <w:tcW w:w="8820" w:type="dxa"/>
            <w:gridSpan w:val="4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1332"/>
        </w:trPr>
        <w:tc>
          <w:tcPr>
            <w:tcW w:w="2070" w:type="dxa"/>
            <w:gridSpan w:val="2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b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b/>
                <w:caps w:val="0"/>
                <w:spacing w:val="0"/>
                <w:sz w:val="22"/>
                <w:szCs w:val="22"/>
              </w:rPr>
              <w:t>Project Name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Client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Role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Duration</w:t>
            </w:r>
          </w:p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Company</w:t>
            </w: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Default="002019E6" w:rsidP="00CD5E57">
            <w:pPr>
              <w:snapToGrid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Staples</w:t>
            </w:r>
          </w:p>
          <w:p w:rsidR="002019E6" w:rsidRPr="00AC66B5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Staples – Netherlands </w:t>
            </w:r>
          </w:p>
          <w:p w:rsidR="002019E6" w:rsidRPr="00AC66B5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 w:rsidRPr="00AC66B5">
              <w:rPr>
                <w:rFonts w:asciiTheme="minorHAnsi" w:hAnsiTheme="minorHAnsi" w:cs="Calibri"/>
                <w:b w:val="0"/>
                <w:sz w:val="22"/>
                <w:szCs w:val="22"/>
              </w:rPr>
              <w:t>Developer/Tester</w:t>
            </w:r>
          </w:p>
          <w:p w:rsidR="002019E6" w:rsidRPr="00AC66B5" w:rsidRDefault="002019E6" w:rsidP="00CD5E57">
            <w:pPr>
              <w:snapToGrid w:val="0"/>
              <w:rPr>
                <w:rFonts w:asciiTheme="minorHAnsi" w:hAnsiTheme="minorHAnsi" w:cs="Calibri"/>
                <w:b w:val="0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February </w:t>
            </w:r>
            <w:r w:rsidRPr="00AC66B5">
              <w:rPr>
                <w:rFonts w:asciiTheme="minorHAnsi" w:hAnsiTheme="minorHAnsi" w:cs="Calibri"/>
                <w:b w:val="0"/>
                <w:sz w:val="22"/>
                <w:szCs w:val="22"/>
              </w:rPr>
              <w:t>201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8</w:t>
            </w:r>
            <w:r w:rsidRPr="00AC66B5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May</w:t>
            </w:r>
            <w:r w:rsidRPr="00AC66B5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8</w:t>
            </w:r>
          </w:p>
          <w:p w:rsidR="002019E6" w:rsidRPr="00E021DF" w:rsidRDefault="002019E6" w:rsidP="00CD5E57">
            <w:pPr>
              <w:snapToGrid w:val="0"/>
              <w:rPr>
                <w:rFonts w:asciiTheme="minorHAnsi" w:hAnsiTheme="minorHAnsi" w:cs="Calibri"/>
              </w:rPr>
            </w:pPr>
            <w:r w:rsidRPr="00AC66B5">
              <w:rPr>
                <w:rFonts w:asciiTheme="minorHAnsi" w:hAnsiTheme="minorHAnsi" w:cs="Calibri"/>
                <w:b w:val="0"/>
                <w:sz w:val="22"/>
                <w:szCs w:val="22"/>
              </w:rPr>
              <w:t>CAPGEMINI, Bangalore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gridSpan w:val="2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Language / Tools</w:t>
            </w: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Data loader,  Talend tool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val="1017"/>
        </w:trPr>
        <w:tc>
          <w:tcPr>
            <w:tcW w:w="2070" w:type="dxa"/>
            <w:gridSpan w:val="2"/>
            <w:shd w:val="clear" w:color="auto" w:fill="BFBFBF" w:themeFill="background1" w:themeFillShade="BF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E021DF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Project Description</w:t>
            </w:r>
          </w:p>
          <w:p w:rsidR="002019E6" w:rsidRPr="00E021DF" w:rsidRDefault="002019E6" w:rsidP="00CD5E57">
            <w:pPr>
              <w:rPr>
                <w:rFonts w:asciiTheme="minorHAnsi" w:hAnsiTheme="minorHAnsi"/>
                <w:lang w:val="nl-NL" w:eastAsia="ar-SA"/>
              </w:rPr>
            </w:pPr>
          </w:p>
          <w:p w:rsidR="002019E6" w:rsidRPr="00E021DF" w:rsidRDefault="002019E6" w:rsidP="00CD5E57">
            <w:pPr>
              <w:rPr>
                <w:rFonts w:asciiTheme="minorHAnsi" w:hAnsiTheme="minorHAnsi"/>
                <w:lang w:val="nl-NL" w:eastAsia="ar-SA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ResExpSummary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Staples had a requirement that to migrate the meta data’s and data from one org to another org</w:t>
            </w: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E021DF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E021DF" w:rsidTr="00CD5E5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66"/>
        </w:trPr>
        <w:tc>
          <w:tcPr>
            <w:tcW w:w="2000" w:type="dxa"/>
            <w:shd w:val="clear" w:color="auto" w:fill="BFBFBF" w:themeFill="background1" w:themeFillShade="BF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 w:rsidRPr="00E021DF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</w:rPr>
              <w:t>Roles&amp; Responsibilities</w:t>
            </w:r>
          </w:p>
        </w:tc>
        <w:tc>
          <w:tcPr>
            <w:tcW w:w="180" w:type="dxa"/>
            <w:gridSpan w:val="2"/>
            <w:shd w:val="clear" w:color="auto" w:fill="auto"/>
          </w:tcPr>
          <w:p w:rsidR="002019E6" w:rsidRPr="00E021DF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2019E6" w:rsidRPr="002A5412" w:rsidRDefault="002019E6" w:rsidP="002019E6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Migrated all the data from one org to another org by usi</w:t>
            </w:r>
            <w:r w:rsidR="00E47B2F">
              <w:rPr>
                <w:rFonts w:asciiTheme="minorHAnsi" w:eastAsiaTheme="minorHAnsi" w:hAnsiTheme="minorHAnsi" w:cs="Arial"/>
              </w:rPr>
              <w:t>ng Data loader and talend tool</w:t>
            </w:r>
          </w:p>
        </w:tc>
      </w:tr>
    </w:tbl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p w:rsidR="002019E6" w:rsidRDefault="002019E6" w:rsidP="002019E6">
      <w:pPr>
        <w:jc w:val="both"/>
        <w:rPr>
          <w:rFonts w:ascii="Arial" w:hAnsi="Arial" w:cs="Arial"/>
          <w:sz w:val="20"/>
          <w:szCs w:val="20"/>
        </w:rPr>
      </w:pPr>
    </w:p>
    <w:p w:rsidR="002019E6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p w:rsidR="002019E6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p w:rsidR="002019E6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tbl>
      <w:tblPr>
        <w:tblW w:w="1099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0"/>
        <w:gridCol w:w="182"/>
        <w:gridCol w:w="5725"/>
        <w:gridCol w:w="1272"/>
        <w:gridCol w:w="1727"/>
      </w:tblGrid>
      <w:tr w:rsidR="002019E6" w:rsidRPr="0007799D" w:rsidTr="00CD5E57">
        <w:trPr>
          <w:trHeight w:val="232"/>
        </w:trPr>
        <w:tc>
          <w:tcPr>
            <w:tcW w:w="209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lastRenderedPageBreak/>
              <w:t>Education</w:t>
            </w:r>
          </w:p>
        </w:tc>
        <w:tc>
          <w:tcPr>
            <w:tcW w:w="182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725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University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snapToGrid w:val="0"/>
              <w:jc w:val="center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1727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07799D">
              <w:rPr>
                <w:rFonts w:asciiTheme="minorHAnsi" w:hAnsiTheme="minorHAnsi" w:cs="Arial"/>
                <w:sz w:val="22"/>
                <w:szCs w:val="22"/>
              </w:rPr>
              <w:t>Percentage</w:t>
            </w:r>
          </w:p>
        </w:tc>
      </w:tr>
      <w:tr w:rsidR="002019E6" w:rsidRPr="0007799D" w:rsidTr="00CD5E57">
        <w:trPr>
          <w:trHeight w:hRule="exact" w:val="106"/>
        </w:trPr>
        <w:tc>
          <w:tcPr>
            <w:tcW w:w="209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  <w:caps/>
                <w:spacing w:val="30"/>
              </w:rPr>
            </w:pPr>
          </w:p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  <w:caps/>
                <w:spacing w:val="30"/>
              </w:rPr>
            </w:pPr>
          </w:p>
        </w:tc>
        <w:tc>
          <w:tcPr>
            <w:tcW w:w="182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5725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27" w:type="dxa"/>
          </w:tcPr>
          <w:p w:rsidR="002019E6" w:rsidRPr="0007799D" w:rsidRDefault="002019E6" w:rsidP="00CD5E57">
            <w:pPr>
              <w:pStyle w:val="cvtext"/>
              <w:snapToGrid w:val="0"/>
              <w:jc w:val="center"/>
              <w:rPr>
                <w:rFonts w:asciiTheme="minorHAnsi" w:hAnsiTheme="minorHAnsi" w:cs="Arial"/>
                <w:szCs w:val="22"/>
              </w:rPr>
            </w:pPr>
          </w:p>
          <w:p w:rsidR="002019E6" w:rsidRPr="0007799D" w:rsidRDefault="002019E6" w:rsidP="00CD5E57">
            <w:pPr>
              <w:pStyle w:val="cvtext"/>
              <w:snapToGri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2019E6" w:rsidRPr="0007799D" w:rsidTr="00CD5E57">
        <w:trPr>
          <w:trHeight w:hRule="exact" w:val="106"/>
        </w:trPr>
        <w:tc>
          <w:tcPr>
            <w:tcW w:w="209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caps/>
                <w:spacing w:val="30"/>
              </w:rPr>
            </w:pPr>
          </w:p>
        </w:tc>
        <w:tc>
          <w:tcPr>
            <w:tcW w:w="182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5725" w:type="dxa"/>
            <w:shd w:val="clear" w:color="auto" w:fill="auto"/>
          </w:tcPr>
          <w:p w:rsidR="002019E6" w:rsidRPr="0007799D" w:rsidRDefault="002019E6" w:rsidP="00CD5E57">
            <w:pPr>
              <w:pStyle w:val="BodyTextIndent"/>
              <w:snapToGrid w:val="0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272" w:type="dxa"/>
            <w:shd w:val="clear" w:color="auto" w:fill="auto"/>
          </w:tcPr>
          <w:p w:rsidR="002019E6" w:rsidRPr="0007799D" w:rsidRDefault="002019E6" w:rsidP="00CD5E57">
            <w:pPr>
              <w:pStyle w:val="BodyTextIndent"/>
              <w:snapToGrid w:val="0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727" w:type="dxa"/>
          </w:tcPr>
          <w:p w:rsidR="002019E6" w:rsidRPr="0007799D" w:rsidRDefault="002019E6" w:rsidP="00CD5E57">
            <w:pPr>
              <w:pStyle w:val="BodyTextIndent"/>
              <w:snapToGrid w:val="0"/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  <w:tr w:rsidR="002019E6" w:rsidRPr="0007799D" w:rsidTr="00CD5E57">
        <w:trPr>
          <w:trHeight w:val="191"/>
        </w:trPr>
        <w:tc>
          <w:tcPr>
            <w:tcW w:w="209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  <w:t>Graduation</w:t>
            </w:r>
          </w:p>
        </w:tc>
        <w:tc>
          <w:tcPr>
            <w:tcW w:w="182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725" w:type="dxa"/>
            <w:shd w:val="clear" w:color="auto" w:fill="auto"/>
          </w:tcPr>
          <w:p w:rsidR="002019E6" w:rsidRPr="0007799D" w:rsidRDefault="002019E6" w:rsidP="002019E6">
            <w:pPr>
              <w:snapToGrid w:val="0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B.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Tech </w:t>
            </w: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Electronics and Communication Engineering</w:t>
            </w: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Poornima Institute of Engineering &amp; Technology, Jaipur, Rajasthan</w:t>
            </w: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:rsidR="002019E6" w:rsidRPr="0007799D" w:rsidRDefault="002019E6" w:rsidP="00CD5E57">
            <w:pPr>
              <w:snapToGrid w:val="0"/>
              <w:jc w:val="center"/>
              <w:rPr>
                <w:rFonts w:asciiTheme="minorHAnsi" w:hAnsiTheme="minorHAnsi" w:cs="Arial"/>
                <w:b w:val="0"/>
              </w:rPr>
            </w:pP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012 – 2016</w:t>
            </w:r>
          </w:p>
        </w:tc>
        <w:tc>
          <w:tcPr>
            <w:tcW w:w="1727" w:type="dxa"/>
          </w:tcPr>
          <w:p w:rsidR="002019E6" w:rsidRPr="0007799D" w:rsidRDefault="00514514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   82.45</w:t>
            </w:r>
            <w:r w:rsidR="002019E6"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%</w:t>
            </w:r>
          </w:p>
        </w:tc>
      </w:tr>
      <w:tr w:rsidR="002019E6" w:rsidRPr="0007799D" w:rsidTr="00CD5E57">
        <w:trPr>
          <w:trHeight w:hRule="exact" w:val="106"/>
        </w:trPr>
        <w:tc>
          <w:tcPr>
            <w:tcW w:w="209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caps/>
                <w:spacing w:val="30"/>
              </w:rPr>
            </w:pPr>
          </w:p>
        </w:tc>
        <w:tc>
          <w:tcPr>
            <w:tcW w:w="182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5725" w:type="dxa"/>
            <w:shd w:val="clear" w:color="auto" w:fill="auto"/>
          </w:tcPr>
          <w:p w:rsidR="002019E6" w:rsidRPr="0007799D" w:rsidRDefault="002019E6" w:rsidP="00CD5E57">
            <w:pPr>
              <w:pStyle w:val="BodyTextIndent"/>
              <w:snapToGrid w:val="0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272" w:type="dxa"/>
            <w:shd w:val="clear" w:color="auto" w:fill="auto"/>
          </w:tcPr>
          <w:p w:rsidR="002019E6" w:rsidRPr="0007799D" w:rsidRDefault="002019E6" w:rsidP="00CD5E57">
            <w:pPr>
              <w:pStyle w:val="BodyTextIndent"/>
              <w:snapToGrid w:val="0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727" w:type="dxa"/>
          </w:tcPr>
          <w:p w:rsidR="002019E6" w:rsidRPr="0007799D" w:rsidRDefault="002019E6" w:rsidP="00CD5E57">
            <w:pPr>
              <w:pStyle w:val="BodyTextIndent"/>
              <w:snapToGrid w:val="0"/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  <w:tr w:rsidR="002019E6" w:rsidRPr="0007799D" w:rsidTr="00CD5E57">
        <w:trPr>
          <w:trHeight w:val="297"/>
        </w:trPr>
        <w:tc>
          <w:tcPr>
            <w:tcW w:w="209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  <w:t>HSC(12</w:t>
            </w: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vertAlign w:val="superscript"/>
                <w:lang w:val="en-US"/>
              </w:rPr>
              <w:t>th</w:t>
            </w: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82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725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CBSE Board (Jaipuria Vidyalaya, Jaipur)</w:t>
            </w:r>
          </w:p>
        </w:tc>
        <w:tc>
          <w:tcPr>
            <w:tcW w:w="1272" w:type="dxa"/>
            <w:shd w:val="clear" w:color="auto" w:fill="auto"/>
          </w:tcPr>
          <w:p w:rsidR="002019E6" w:rsidRPr="0007799D" w:rsidRDefault="002019E6" w:rsidP="00CD5E57">
            <w:pPr>
              <w:snapToGrid w:val="0"/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2012</w:t>
            </w:r>
          </w:p>
        </w:tc>
        <w:tc>
          <w:tcPr>
            <w:tcW w:w="1727" w:type="dxa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   84.4</w:t>
            </w: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%</w:t>
            </w:r>
          </w:p>
        </w:tc>
      </w:tr>
    </w:tbl>
    <w:p w:rsidR="002019E6" w:rsidRPr="009C25FD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80"/>
        <w:gridCol w:w="8640"/>
      </w:tblGrid>
      <w:tr w:rsidR="002019E6" w:rsidRPr="0007799D" w:rsidTr="00CD5E57"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07799D">
              <w:rPr>
                <w:rFonts w:asciiTheme="minorHAnsi" w:hAnsiTheme="minorHAnsi" w:cs="Arial"/>
                <w:b/>
                <w:szCs w:val="22"/>
              </w:rPr>
              <w:t>Personal Details:</w:t>
            </w:r>
          </w:p>
        </w:tc>
        <w:tc>
          <w:tcPr>
            <w:tcW w:w="8820" w:type="dxa"/>
            <w:gridSpan w:val="2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Fathers Name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Subhash Bansal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Mothers Name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Anju Bansal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Languages Known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English, 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Hindi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Marital Status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 w:val="0"/>
                <w:bCs w:val="0"/>
              </w:rPr>
            </w:pP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Single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Current Address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Whitefield</w:t>
            </w:r>
            <w:r w:rsidRPr="0007799D">
              <w:rPr>
                <w:rFonts w:asciiTheme="minorHAnsi" w:hAnsiTheme="minorHAnsi" w:cs="Arial"/>
                <w:b w:val="0"/>
                <w:sz w:val="22"/>
                <w:szCs w:val="22"/>
              </w:rPr>
              <w:t>, Bangalore.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Permanent Address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Jaipur, Rajasthan</w:t>
            </w: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2070" w:type="dxa"/>
            <w:shd w:val="clear" w:color="auto" w:fill="auto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snapToGrid w:val="0"/>
              <w:rPr>
                <w:rFonts w:asciiTheme="minorHAnsi" w:eastAsiaTheme="minorHAnsi" w:hAnsiTheme="minorHAnsi" w:cs="Arial"/>
                <w:bCs w:val="0"/>
              </w:rPr>
            </w:pPr>
          </w:p>
        </w:tc>
        <w:tc>
          <w:tcPr>
            <w:tcW w:w="864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</w:p>
        </w:tc>
      </w:tr>
      <w:tr w:rsidR="002019E6" w:rsidRPr="0007799D" w:rsidTr="00CD5E57">
        <w:tblPrEx>
          <w:tblCellMar>
            <w:left w:w="70" w:type="dxa"/>
            <w:right w:w="70" w:type="dxa"/>
          </w:tblCellMar>
        </w:tblPrEx>
        <w:trPr>
          <w:trHeight w:val="66"/>
        </w:trPr>
        <w:tc>
          <w:tcPr>
            <w:tcW w:w="207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headings"/>
              <w:snapToGrid w:val="0"/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</w:pPr>
            <w:r w:rsidRPr="0007799D">
              <w:rPr>
                <w:rFonts w:asciiTheme="minorHAnsi" w:hAnsiTheme="minorHAnsi" w:cs="Arial"/>
                <w:caps w:val="0"/>
                <w:spacing w:val="0"/>
                <w:sz w:val="22"/>
                <w:szCs w:val="22"/>
              </w:rPr>
              <w:t>Email Id</w:t>
            </w:r>
          </w:p>
        </w:tc>
        <w:tc>
          <w:tcPr>
            <w:tcW w:w="180" w:type="dxa"/>
            <w:shd w:val="clear" w:color="auto" w:fill="auto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</w:pPr>
            <w:r w:rsidRPr="0007799D">
              <w:rPr>
                <w:rFonts w:asciiTheme="minorHAnsi" w:eastAsiaTheme="minorHAnsi" w:hAnsiTheme="minorHAnsi" w:cs="Arial"/>
                <w:b/>
                <w:szCs w:val="22"/>
                <w:lang w:val="en-US" w:eastAsia="en-US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2019E6" w:rsidRPr="0007799D" w:rsidRDefault="00FE634E" w:rsidP="00CD5E57">
            <w:pPr>
              <w:snapToGrid w:val="0"/>
              <w:rPr>
                <w:rFonts w:asciiTheme="minorHAnsi" w:eastAsiaTheme="minorHAnsi" w:hAnsiTheme="minorHAnsi" w:cs="Arial"/>
                <w:bCs w:val="0"/>
                <w:u w:val="single"/>
              </w:rPr>
            </w:pPr>
            <w:hyperlink r:id="rId7" w:history="1">
              <w:r w:rsidR="002019E6" w:rsidRPr="00CD0489">
                <w:rPr>
                  <w:rStyle w:val="Hyperlink"/>
                  <w:rFonts w:asciiTheme="minorHAnsi" w:eastAsiaTheme="minorHAnsi" w:hAnsiTheme="minorHAnsi" w:cs="Arial"/>
                  <w:bCs w:val="0"/>
                  <w:sz w:val="22"/>
                  <w:szCs w:val="22"/>
                </w:rPr>
                <w:t>sonalibansal268@gmail.com</w:t>
              </w:r>
            </w:hyperlink>
          </w:p>
        </w:tc>
      </w:tr>
    </w:tbl>
    <w:p w:rsidR="002019E6" w:rsidRPr="009C25FD" w:rsidRDefault="002019E6" w:rsidP="002019E6">
      <w:pPr>
        <w:rPr>
          <w:rFonts w:ascii="Arial" w:hAnsi="Arial" w:cs="Arial"/>
          <w:b w:val="0"/>
          <w:kern w:val="1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0"/>
      </w:tblGrid>
      <w:tr w:rsidR="002019E6" w:rsidRPr="0007799D" w:rsidTr="00CD5E57">
        <w:trPr>
          <w:trHeight w:val="117"/>
        </w:trPr>
        <w:tc>
          <w:tcPr>
            <w:tcW w:w="10890" w:type="dxa"/>
            <w:shd w:val="clear" w:color="auto" w:fill="BFBFBF" w:themeFill="background1" w:themeFillShade="BF"/>
          </w:tcPr>
          <w:p w:rsidR="002019E6" w:rsidRPr="0007799D" w:rsidRDefault="002019E6" w:rsidP="00CD5E57">
            <w:pPr>
              <w:pStyle w:val="cvtext"/>
              <w:snapToGrid w:val="0"/>
              <w:rPr>
                <w:rFonts w:asciiTheme="minorHAnsi" w:hAnsiTheme="minorHAnsi" w:cs="Arial"/>
                <w:b/>
                <w:szCs w:val="22"/>
              </w:rPr>
            </w:pPr>
            <w:r w:rsidRPr="0007799D">
              <w:rPr>
                <w:rFonts w:asciiTheme="minorHAnsi" w:hAnsiTheme="minorHAnsi" w:cs="Arial"/>
                <w:b/>
                <w:szCs w:val="22"/>
              </w:rPr>
              <w:t>Declaration:</w:t>
            </w:r>
          </w:p>
        </w:tc>
      </w:tr>
    </w:tbl>
    <w:p w:rsidR="002019E6" w:rsidRDefault="002019E6" w:rsidP="002019E6">
      <w:pPr>
        <w:rPr>
          <w:rFonts w:ascii="Arial" w:hAnsi="Arial" w:cs="Arial"/>
          <w:b w:val="0"/>
          <w:sz w:val="20"/>
          <w:szCs w:val="20"/>
        </w:rPr>
      </w:pPr>
    </w:p>
    <w:p w:rsidR="002019E6" w:rsidRPr="0007799D" w:rsidRDefault="002019E6" w:rsidP="002019E6">
      <w:pPr>
        <w:rPr>
          <w:rFonts w:asciiTheme="minorHAnsi" w:hAnsiTheme="minorHAnsi" w:cs="Arial"/>
          <w:b w:val="0"/>
          <w:sz w:val="22"/>
          <w:szCs w:val="22"/>
        </w:rPr>
      </w:pPr>
      <w:r w:rsidRPr="0007799D">
        <w:rPr>
          <w:rFonts w:asciiTheme="minorHAnsi" w:hAnsiTheme="minorHAnsi" w:cs="Arial"/>
          <w:b w:val="0"/>
          <w:sz w:val="22"/>
          <w:szCs w:val="22"/>
        </w:rPr>
        <w:t>I hereby declare that information given is true to</w:t>
      </w:r>
      <w:r w:rsidR="00D72EE6">
        <w:rPr>
          <w:rFonts w:asciiTheme="minorHAnsi" w:hAnsiTheme="minorHAnsi" w:cs="Arial"/>
          <w:b w:val="0"/>
          <w:sz w:val="22"/>
          <w:szCs w:val="22"/>
        </w:rPr>
        <w:t xml:space="preserve"> the</w:t>
      </w:r>
      <w:r w:rsidRPr="0007799D">
        <w:rPr>
          <w:rFonts w:asciiTheme="minorHAnsi" w:hAnsiTheme="minorHAnsi" w:cs="Arial"/>
          <w:b w:val="0"/>
          <w:sz w:val="22"/>
          <w:szCs w:val="22"/>
        </w:rPr>
        <w:t xml:space="preserve"> best of my knowledge.</w:t>
      </w:r>
    </w:p>
    <w:p w:rsidR="002019E6" w:rsidRPr="0007799D" w:rsidRDefault="002019E6" w:rsidP="002019E6">
      <w:pPr>
        <w:rPr>
          <w:rFonts w:asciiTheme="minorHAnsi" w:hAnsiTheme="minorHAnsi" w:cs="Arial"/>
          <w:b w:val="0"/>
          <w:sz w:val="22"/>
          <w:szCs w:val="22"/>
        </w:rPr>
      </w:pPr>
      <w:r w:rsidRPr="0007799D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:rsidR="002019E6" w:rsidRPr="0007799D" w:rsidRDefault="002019E6" w:rsidP="002019E6">
      <w:p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Date:</w:t>
      </w:r>
      <w:r>
        <w:rPr>
          <w:rFonts w:asciiTheme="minorHAnsi" w:hAnsiTheme="minorHAnsi" w:cs="Arial"/>
          <w:b w:val="0"/>
          <w:sz w:val="22"/>
          <w:szCs w:val="22"/>
        </w:rPr>
        <w:tab/>
        <w:t xml:space="preserve">  </w:t>
      </w:r>
    </w:p>
    <w:p w:rsidR="002019E6" w:rsidRPr="0007799D" w:rsidRDefault="002019E6" w:rsidP="002019E6">
      <w:pPr>
        <w:rPr>
          <w:rFonts w:asciiTheme="minorHAnsi" w:hAnsiTheme="minorHAnsi" w:cs="Arial"/>
          <w:b w:val="0"/>
          <w:sz w:val="22"/>
          <w:szCs w:val="22"/>
        </w:rPr>
      </w:pPr>
      <w:r w:rsidRPr="0007799D">
        <w:rPr>
          <w:rFonts w:asciiTheme="minorHAnsi" w:hAnsiTheme="minorHAnsi" w:cs="Arial"/>
          <w:b w:val="0"/>
          <w:sz w:val="22"/>
          <w:szCs w:val="22"/>
        </w:rPr>
        <w:t xml:space="preserve">Place:  </w:t>
      </w:r>
      <w:r>
        <w:rPr>
          <w:rFonts w:asciiTheme="minorHAnsi" w:hAnsiTheme="minorHAnsi" w:cs="Arial"/>
          <w:b w:val="0"/>
          <w:sz w:val="22"/>
          <w:szCs w:val="22"/>
        </w:rPr>
        <w:t xml:space="preserve">    </w:t>
      </w:r>
      <w:r w:rsidRPr="0007799D">
        <w:rPr>
          <w:rFonts w:asciiTheme="minorHAnsi" w:hAnsiTheme="minorHAnsi" w:cs="Arial"/>
          <w:b w:val="0"/>
          <w:sz w:val="22"/>
          <w:szCs w:val="22"/>
        </w:rPr>
        <w:t>Bangalore</w:t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</w:r>
      <w:r w:rsidRPr="0007799D">
        <w:rPr>
          <w:rFonts w:asciiTheme="minorHAnsi" w:hAnsiTheme="minorHAnsi" w:cs="Arial"/>
          <w:b w:val="0"/>
          <w:sz w:val="22"/>
          <w:szCs w:val="22"/>
        </w:rPr>
        <w:tab/>
        <w:t xml:space="preserve">                                       </w:t>
      </w:r>
      <w:r>
        <w:rPr>
          <w:rFonts w:asciiTheme="minorHAnsi" w:hAnsiTheme="minorHAnsi" w:cs="Arial"/>
          <w:b w:val="0"/>
          <w:sz w:val="22"/>
          <w:szCs w:val="22"/>
        </w:rPr>
        <w:t>Sonali Bansal</w:t>
      </w:r>
    </w:p>
    <w:p w:rsidR="002A1AC3" w:rsidRDefault="002A1AC3"/>
    <w:sectPr w:rsidR="002A1AC3" w:rsidSect="006955C7">
      <w:footnotePr>
        <w:pos w:val="sectEnd"/>
      </w:footnotePr>
      <w:endnotePr>
        <w:numFmt w:val="decimal"/>
        <w:numStart w:val="0"/>
      </w:endnotePr>
      <w:pgSz w:w="12240" w:h="15840"/>
      <w:pgMar w:top="720" w:right="630" w:bottom="99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2AF4"/>
    <w:multiLevelType w:val="hybridMultilevel"/>
    <w:tmpl w:val="029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79FE"/>
    <w:multiLevelType w:val="hybridMultilevel"/>
    <w:tmpl w:val="C7CEB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5A96"/>
    <w:multiLevelType w:val="hybridMultilevel"/>
    <w:tmpl w:val="CC5A4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6298D"/>
    <w:multiLevelType w:val="hybridMultilevel"/>
    <w:tmpl w:val="7D22F4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6"/>
    <w:rsid w:val="002019E6"/>
    <w:rsid w:val="002562E0"/>
    <w:rsid w:val="002723CD"/>
    <w:rsid w:val="002A1AC3"/>
    <w:rsid w:val="003F779F"/>
    <w:rsid w:val="004135EB"/>
    <w:rsid w:val="00514514"/>
    <w:rsid w:val="006228F8"/>
    <w:rsid w:val="00734525"/>
    <w:rsid w:val="007B2D5C"/>
    <w:rsid w:val="00B11D77"/>
    <w:rsid w:val="00B70963"/>
    <w:rsid w:val="00C238DA"/>
    <w:rsid w:val="00D61681"/>
    <w:rsid w:val="00D72EE6"/>
    <w:rsid w:val="00E47B2F"/>
    <w:rsid w:val="00ED0E9D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B7E1-1113-43AC-9C58-DF37C7F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E6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19E6"/>
    <w:pPr>
      <w:tabs>
        <w:tab w:val="left" w:pos="900"/>
        <w:tab w:val="left" w:pos="1440"/>
        <w:tab w:val="left" w:pos="2160"/>
        <w:tab w:val="left" w:pos="2610"/>
      </w:tabs>
      <w:ind w:left="900"/>
    </w:pPr>
    <w:rPr>
      <w:b w:val="0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2019E6"/>
    <w:rPr>
      <w:rFonts w:ascii="Times" w:eastAsia="Times New Roman" w:hAnsi="Times" w:cs="Times New Roman"/>
      <w:bCs/>
      <w:color w:val="000000"/>
      <w:sz w:val="24"/>
      <w:szCs w:val="24"/>
      <w:lang w:val="en-US"/>
    </w:rPr>
  </w:style>
  <w:style w:type="paragraph" w:customStyle="1" w:styleId="cvheadings">
    <w:name w:val="cv_headings"/>
    <w:basedOn w:val="Normal"/>
    <w:next w:val="Normal"/>
    <w:rsid w:val="002019E6"/>
    <w:pPr>
      <w:suppressAutoHyphens/>
      <w:spacing w:line="276" w:lineRule="auto"/>
    </w:pPr>
    <w:rPr>
      <w:rFonts w:ascii="Arial Black" w:hAnsi="Arial Black"/>
      <w:b w:val="0"/>
      <w:bCs w:val="0"/>
      <w:caps/>
      <w:spacing w:val="30"/>
      <w:sz w:val="14"/>
      <w:szCs w:val="20"/>
      <w:lang w:val="nl-NL" w:eastAsia="ar-SA"/>
    </w:rPr>
  </w:style>
  <w:style w:type="paragraph" w:customStyle="1" w:styleId="cvtext">
    <w:name w:val="cv_text"/>
    <w:basedOn w:val="Normal"/>
    <w:rsid w:val="002019E6"/>
    <w:pPr>
      <w:suppressAutoHyphens/>
    </w:pPr>
    <w:rPr>
      <w:rFonts w:ascii="Times New Roman" w:hAnsi="Times New Roman"/>
      <w:b w:val="0"/>
      <w:bCs w:val="0"/>
      <w:sz w:val="22"/>
      <w:szCs w:val="20"/>
      <w:lang w:val="nl-NL" w:eastAsia="ar-SA"/>
    </w:rPr>
  </w:style>
  <w:style w:type="character" w:styleId="Hyperlink">
    <w:name w:val="Hyperlink"/>
    <w:basedOn w:val="DefaultParagraphFont"/>
    <w:uiPriority w:val="99"/>
    <w:unhideWhenUsed/>
    <w:rsid w:val="002019E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2019E6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NoSpacing">
    <w:name w:val="No Spacing"/>
    <w:link w:val="NoSpacingChar"/>
    <w:uiPriority w:val="1"/>
    <w:qFormat/>
    <w:rsid w:val="002019E6"/>
    <w:pPr>
      <w:spacing w:after="0" w:line="240" w:lineRule="auto"/>
    </w:pPr>
    <w:rPr>
      <w:sz w:val="2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19E6"/>
    <w:rPr>
      <w:sz w:val="21"/>
      <w:lang w:val="en-US"/>
    </w:rPr>
  </w:style>
  <w:style w:type="paragraph" w:customStyle="1" w:styleId="PersonalName">
    <w:name w:val="Personal Name"/>
    <w:basedOn w:val="Title"/>
    <w:qFormat/>
    <w:rsid w:val="002019E6"/>
    <w:rPr>
      <w:bCs w:val="0"/>
      <w:caps/>
      <w:color w:val="323E4F" w:themeColor="text2" w:themeShade="BF"/>
      <w:spacing w:val="0"/>
      <w:sz w:val="28"/>
      <w:szCs w:val="28"/>
    </w:rPr>
  </w:style>
  <w:style w:type="paragraph" w:customStyle="1" w:styleId="ResExpSummary">
    <w:name w:val="Res Exp Summary"/>
    <w:rsid w:val="002019E6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019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9E6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alibansal2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Bansal, Sonali</dc:creator>
  <cp:keywords/>
  <dc:description/>
  <cp:lastModifiedBy>Bansal, Sonali</cp:lastModifiedBy>
  <cp:revision>32</cp:revision>
  <dcterms:created xsi:type="dcterms:W3CDTF">2018-11-27T12:02:00Z</dcterms:created>
  <dcterms:modified xsi:type="dcterms:W3CDTF">2019-04-23T11:14:00Z</dcterms:modified>
</cp:coreProperties>
</file>