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E6CB" w14:textId="78B7921A" w:rsidR="00387728" w:rsidRPr="001820AB" w:rsidRDefault="00387728" w:rsidP="001820AB">
      <w:pPr>
        <w:pBdr>
          <w:bottom w:val="single" w:sz="4" w:space="1" w:color="auto"/>
        </w:pBdr>
        <w:outlineLvl w:val="0"/>
        <w:rPr>
          <w:rFonts w:ascii="Verdana" w:hAnsi="Verdana"/>
          <w:color w:val="262626"/>
        </w:rPr>
      </w:pPr>
      <w:r>
        <w:rPr>
          <w:rFonts w:ascii="Verdana" w:hAnsi="Verdana" w:cs="Lucida Sans Unicode"/>
          <w:b/>
          <w:color w:val="000000"/>
          <w:sz w:val="20"/>
          <w:szCs w:val="20"/>
        </w:rPr>
        <w:br/>
      </w:r>
      <w:r w:rsidR="0098472A">
        <w:rPr>
          <w:rFonts w:ascii="Verdana" w:hAnsi="Verdana" w:cs="Lucida Sans Unicode"/>
          <w:b/>
          <w:color w:val="000000" w:themeColor="text1"/>
          <w:sz w:val="32"/>
          <w:szCs w:val="32"/>
        </w:rPr>
        <w:t>Deepak Ranjan P</w:t>
      </w:r>
      <w:r w:rsidR="007F38EE">
        <w:rPr>
          <w:rFonts w:ascii="Verdana" w:hAnsi="Verdana" w:cs="Lucida Sans Unicode"/>
          <w:b/>
          <w:color w:val="000000" w:themeColor="text1"/>
          <w:sz w:val="32"/>
          <w:szCs w:val="32"/>
        </w:rPr>
        <w:t>arida</w:t>
      </w:r>
      <w:r>
        <w:rPr>
          <w:rFonts w:ascii="Verdana" w:hAnsi="Verdana" w:cs="Lucida Sans Unicode"/>
          <w:b/>
          <w:color w:val="333399"/>
          <w:sz w:val="32"/>
          <w:szCs w:val="32"/>
        </w:rPr>
        <w:br/>
      </w:r>
      <w:r>
        <w:rPr>
          <w:rFonts w:ascii="Verdana" w:hAnsi="Verdana"/>
          <w:color w:val="262626"/>
        </w:rPr>
        <w:t>Email:</w:t>
      </w:r>
      <w:r w:rsidR="0091698E" w:rsidRPr="0091698E">
        <w:rPr>
          <w:rFonts w:ascii="Verdana" w:hAnsi="Verdana" w:cs="Lucida Sans Unicode"/>
          <w:b/>
          <w:color w:val="000080"/>
          <w:sz w:val="20"/>
        </w:rPr>
        <w:t xml:space="preserve"> </w:t>
      </w:r>
      <w:r w:rsidR="0091698E" w:rsidRPr="0091698E">
        <w:rPr>
          <w:rFonts w:ascii="Verdana" w:eastAsia="Times New Roman" w:hAnsi="Verdana" w:cs="Arial"/>
          <w:b/>
          <w:color w:val="000000"/>
          <w:spacing w:val="-5"/>
          <w:sz w:val="20"/>
          <w:szCs w:val="20"/>
          <w:lang w:val="en-US" w:eastAsia="en-US"/>
        </w:rPr>
        <w:t>deepakranjanp1987@gmail.com</w:t>
      </w:r>
      <w:r>
        <w:rPr>
          <w:rFonts w:ascii="Verdana" w:hAnsi="Verdana"/>
          <w:color w:val="262626"/>
        </w:rPr>
        <w:br/>
        <w:t>Mob:</w:t>
      </w:r>
      <w:r w:rsidR="00757906">
        <w:rPr>
          <w:rFonts w:ascii="Verdana" w:hAnsi="Verdana"/>
          <w:color w:val="262626"/>
        </w:rPr>
        <w:t xml:space="preserve"> </w:t>
      </w:r>
      <w:r w:rsidR="0091698E">
        <w:rPr>
          <w:rFonts w:ascii="Verdana" w:hAnsi="Verdana"/>
          <w:color w:val="262626"/>
        </w:rPr>
        <w:t>+91 8971072282</w:t>
      </w:r>
      <w:r w:rsidR="001820AB">
        <w:rPr>
          <w:rFonts w:ascii="Verdana" w:hAnsi="Verdana"/>
          <w:color w:val="262626"/>
        </w:rPr>
        <w:br/>
      </w:r>
      <w:r>
        <w:rPr>
          <w:rFonts w:ascii="Verdana" w:hAnsi="Verdana" w:cs="Lucida Sans Unicode"/>
          <w:b/>
          <w:color w:val="000080"/>
          <w:sz w:val="20"/>
        </w:rPr>
        <w:t>Summary of Experience:</w:t>
      </w:r>
    </w:p>
    <w:p w14:paraId="1720EF5E" w14:textId="2ECBAEDB" w:rsidR="00472362" w:rsidRDefault="000436B8" w:rsidP="00472362">
      <w:pPr>
        <w:pStyle w:val="Achievement"/>
        <w:numPr>
          <w:ilvl w:val="0"/>
          <w:numId w:val="1"/>
        </w:numPr>
        <w:spacing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</w:t>
      </w:r>
      <w:r w:rsidR="008D2023" w:rsidRPr="008D2023">
        <w:rPr>
          <w:rFonts w:ascii="Verdana" w:hAnsi="Verdana"/>
          <w:color w:val="000000"/>
        </w:rPr>
        <w:t>+ years of experience on JDA/SCPO applications (</w:t>
      </w:r>
      <w:r w:rsidR="008D2023" w:rsidRPr="003B7121">
        <w:rPr>
          <w:rFonts w:ascii="Verdana" w:hAnsi="Verdana"/>
          <w:b/>
          <w:color w:val="000000"/>
        </w:rPr>
        <w:t>Demand, Fulfillment, PRM</w:t>
      </w:r>
      <w:r w:rsidR="00664597">
        <w:rPr>
          <w:rFonts w:ascii="Verdana" w:hAnsi="Verdana"/>
          <w:b/>
          <w:color w:val="000000"/>
        </w:rPr>
        <w:t xml:space="preserve"> </w:t>
      </w:r>
      <w:r w:rsidR="008D2023" w:rsidRPr="003B7121">
        <w:rPr>
          <w:rFonts w:ascii="Verdana" w:hAnsi="Verdana"/>
          <w:b/>
          <w:color w:val="000000"/>
        </w:rPr>
        <w:t>and SP</w:t>
      </w:r>
      <w:r w:rsidR="008D2023" w:rsidRPr="008D2023">
        <w:rPr>
          <w:rFonts w:ascii="Verdana" w:hAnsi="Verdana"/>
          <w:color w:val="000000"/>
        </w:rPr>
        <w:t xml:space="preserve"> product) as techno-functional consultant and expertise in Oracle SQL, PL/SQL and Unix Shell Scripting </w:t>
      </w:r>
      <w:r w:rsidR="0050389F" w:rsidRPr="008D2023">
        <w:rPr>
          <w:rFonts w:ascii="Verdana" w:hAnsi="Verdana"/>
          <w:color w:val="000000"/>
        </w:rPr>
        <w:t>development.</w:t>
      </w:r>
    </w:p>
    <w:p w14:paraId="0CCB90A7" w14:textId="318AF6D3" w:rsidR="00287100" w:rsidRPr="00472362" w:rsidRDefault="00664597" w:rsidP="00472362">
      <w:pPr>
        <w:pStyle w:val="Achievement"/>
        <w:numPr>
          <w:ilvl w:val="0"/>
          <w:numId w:val="1"/>
        </w:numPr>
        <w:spacing w:line="240" w:lineRule="auto"/>
        <w:rPr>
          <w:rFonts w:ascii="Verdana" w:hAnsi="Verdana"/>
          <w:color w:val="000000"/>
        </w:rPr>
      </w:pPr>
      <w:r w:rsidRPr="00472362">
        <w:rPr>
          <w:rFonts w:ascii="Verdana" w:hAnsi="Verdana" w:cs="Tahoma"/>
          <w:color w:val="000000"/>
          <w:lang w:eastAsia="ar-SA"/>
        </w:rPr>
        <w:t>Expertise</w:t>
      </w:r>
      <w:r w:rsidR="00287100" w:rsidRPr="00472362">
        <w:rPr>
          <w:rFonts w:ascii="Verdana" w:hAnsi="Verdana" w:cs="Tahoma"/>
          <w:color w:val="000000"/>
          <w:lang w:eastAsia="ar-SA"/>
        </w:rPr>
        <w:t xml:space="preserve"> in </w:t>
      </w:r>
      <w:r w:rsidR="00287100" w:rsidRPr="00472362">
        <w:rPr>
          <w:rFonts w:ascii="Verdana" w:hAnsi="Verdana" w:cs="Tahoma"/>
          <w:b/>
          <w:color w:val="000000"/>
          <w:lang w:eastAsia="ar-SA"/>
        </w:rPr>
        <w:t>ITIL</w:t>
      </w:r>
      <w:r w:rsidR="00287100" w:rsidRPr="00472362">
        <w:rPr>
          <w:rFonts w:ascii="Verdana" w:hAnsi="Verdana" w:cs="Tahoma"/>
          <w:color w:val="000000"/>
          <w:lang w:eastAsia="ar-SA"/>
        </w:rPr>
        <w:t xml:space="preserve"> Process.</w:t>
      </w:r>
    </w:p>
    <w:p w14:paraId="78791C93" w14:textId="77777777" w:rsidR="00387728" w:rsidRPr="00921CB8" w:rsidRDefault="00387728" w:rsidP="00387728">
      <w:pPr>
        <w:pStyle w:val="Achievement"/>
        <w:numPr>
          <w:ilvl w:val="0"/>
          <w:numId w:val="1"/>
        </w:numPr>
        <w:spacing w:line="240" w:lineRule="auto"/>
        <w:rPr>
          <w:rFonts w:ascii="Verdana" w:hAnsi="Verdana"/>
          <w:color w:val="000000"/>
        </w:rPr>
      </w:pPr>
      <w:r w:rsidRPr="00921CB8">
        <w:rPr>
          <w:rFonts w:ascii="Verdana" w:hAnsi="Verdana"/>
          <w:color w:val="000000"/>
        </w:rPr>
        <w:t xml:space="preserve">Extensive knowledge and expertise in Oracle </w:t>
      </w:r>
      <w:r w:rsidR="00EE2CF1" w:rsidRPr="00921CB8">
        <w:rPr>
          <w:rFonts w:ascii="Verdana" w:hAnsi="Verdana"/>
          <w:color w:val="000000"/>
        </w:rPr>
        <w:t>Datab</w:t>
      </w:r>
      <w:r w:rsidR="00EE2CF1">
        <w:rPr>
          <w:rFonts w:ascii="Verdana" w:hAnsi="Verdana"/>
          <w:color w:val="000000"/>
        </w:rPr>
        <w:t>as</w:t>
      </w:r>
      <w:r w:rsidR="00EE2CF1" w:rsidRPr="00921CB8">
        <w:rPr>
          <w:rFonts w:ascii="Verdana" w:hAnsi="Verdana"/>
          <w:color w:val="000000"/>
        </w:rPr>
        <w:t>e</w:t>
      </w:r>
      <w:r w:rsidRPr="00921CB8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objects </w:t>
      </w:r>
      <w:r w:rsidRPr="00287100">
        <w:rPr>
          <w:rFonts w:ascii="Verdana" w:hAnsi="Verdana"/>
          <w:color w:val="000000"/>
        </w:rPr>
        <w:t>like</w:t>
      </w:r>
      <w:r w:rsidR="00CA337B" w:rsidRPr="00287100">
        <w:rPr>
          <w:rFonts w:ascii="Verdana" w:hAnsi="Verdana"/>
          <w:b/>
          <w:color w:val="000000"/>
        </w:rPr>
        <w:t xml:space="preserve"> View,</w:t>
      </w:r>
      <w:r w:rsidRPr="00287100">
        <w:rPr>
          <w:rFonts w:ascii="Verdana" w:hAnsi="Verdana"/>
          <w:b/>
          <w:color w:val="000000"/>
        </w:rPr>
        <w:t xml:space="preserve"> Cursors, Stored Procedures, Functions, Packages, Triggers and Exceptions in PL/SQL</w:t>
      </w:r>
      <w:r w:rsidRPr="00921CB8">
        <w:rPr>
          <w:rFonts w:ascii="Verdana" w:hAnsi="Verdana"/>
          <w:color w:val="000000"/>
        </w:rPr>
        <w:t>.</w:t>
      </w:r>
    </w:p>
    <w:p w14:paraId="594A1F4C" w14:textId="77777777" w:rsidR="00CA337B" w:rsidRPr="0098472A" w:rsidRDefault="00CA337B" w:rsidP="00CA337B">
      <w:pPr>
        <w:pStyle w:val="Achievement"/>
        <w:numPr>
          <w:ilvl w:val="0"/>
          <w:numId w:val="1"/>
        </w:numPr>
        <w:spacing w:line="240" w:lineRule="auto"/>
        <w:rPr>
          <w:rFonts w:ascii="Verdana" w:hAnsi="Verdana"/>
          <w:color w:val="000000"/>
        </w:rPr>
      </w:pPr>
      <w:r w:rsidRPr="0098472A">
        <w:rPr>
          <w:rFonts w:ascii="Verdana" w:hAnsi="Verdana"/>
          <w:color w:val="000000"/>
        </w:rPr>
        <w:t>Good experience of programming logic and debugging techniques.</w:t>
      </w:r>
    </w:p>
    <w:p w14:paraId="0B9F9608" w14:textId="77777777" w:rsidR="00387728" w:rsidRDefault="00387728" w:rsidP="00387728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/>
        <w:ind w:right="245"/>
        <w:jc w:val="both"/>
        <w:rPr>
          <w:rFonts w:ascii="Verdana" w:hAnsi="Verdana" w:cs="Arial"/>
          <w:color w:val="000000"/>
          <w:spacing w:val="-5"/>
          <w:sz w:val="20"/>
          <w:szCs w:val="20"/>
          <w:lang w:eastAsia="en-US"/>
        </w:rPr>
      </w:pPr>
      <w:r w:rsidRPr="0098472A">
        <w:rPr>
          <w:rFonts w:ascii="Verdana" w:hAnsi="Verdana" w:cs="Arial"/>
          <w:color w:val="000000"/>
          <w:spacing w:val="-5"/>
          <w:sz w:val="20"/>
          <w:szCs w:val="20"/>
          <w:lang w:eastAsia="en-US"/>
        </w:rPr>
        <w:t xml:space="preserve">Good </w:t>
      </w:r>
      <w:r w:rsidR="00CA337B" w:rsidRPr="0098472A">
        <w:rPr>
          <w:rFonts w:ascii="Verdana" w:hAnsi="Verdana" w:cs="Arial"/>
          <w:color w:val="000000"/>
          <w:spacing w:val="-5"/>
          <w:sz w:val="20"/>
          <w:szCs w:val="20"/>
          <w:lang w:eastAsia="en-US"/>
        </w:rPr>
        <w:t>experience</w:t>
      </w:r>
      <w:r w:rsidRPr="0098472A">
        <w:rPr>
          <w:rFonts w:ascii="Verdana" w:hAnsi="Verdana" w:cs="Arial"/>
          <w:color w:val="000000"/>
          <w:spacing w:val="-5"/>
          <w:sz w:val="20"/>
          <w:szCs w:val="20"/>
          <w:lang w:eastAsia="en-US"/>
        </w:rPr>
        <w:t xml:space="preserve"> in </w:t>
      </w:r>
      <w:r w:rsidRPr="00472A76">
        <w:rPr>
          <w:rFonts w:ascii="Verdana" w:hAnsi="Verdana" w:cs="Arial"/>
          <w:b/>
          <w:color w:val="000000"/>
          <w:spacing w:val="-5"/>
          <w:sz w:val="20"/>
          <w:szCs w:val="20"/>
          <w:lang w:eastAsia="en-US"/>
        </w:rPr>
        <w:t>UNIX Operating System and Shell Scripts</w:t>
      </w:r>
      <w:r w:rsidRPr="0098472A">
        <w:rPr>
          <w:rFonts w:ascii="Verdana" w:hAnsi="Verdana" w:cs="Arial"/>
          <w:color w:val="000000"/>
          <w:spacing w:val="-5"/>
          <w:sz w:val="20"/>
          <w:szCs w:val="20"/>
          <w:lang w:eastAsia="en-US"/>
        </w:rPr>
        <w:t>.</w:t>
      </w:r>
    </w:p>
    <w:p w14:paraId="044B6835" w14:textId="77777777" w:rsidR="009E65C5" w:rsidRPr="008D2023" w:rsidRDefault="009E65C5" w:rsidP="009E65C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Experience in </w:t>
      </w:r>
      <w:r w:rsidRPr="002F2E7D"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  <w:t>SCPO and PRM product.</w:t>
      </w:r>
    </w:p>
    <w:p w14:paraId="5BE96EAD" w14:textId="77777777" w:rsidR="008D2023" w:rsidRDefault="00A64BD7" w:rsidP="009E65C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A64BD7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Experience in JDA Patch Installations.</w:t>
      </w:r>
    </w:p>
    <w:p w14:paraId="2547D03F" w14:textId="77777777" w:rsidR="00A64BD7" w:rsidRPr="009E65C5" w:rsidRDefault="00A64BD7" w:rsidP="009E65C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A64BD7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Experience working in Security Administration, User/Role maintenance and Data Modal Manager modules in JDA Manugistics</w:t>
      </w:r>
      <w:r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.</w:t>
      </w:r>
    </w:p>
    <w:p w14:paraId="4F0CBBDB" w14:textId="77777777" w:rsidR="00387728" w:rsidRDefault="00A64BD7" w:rsidP="00387728">
      <w:pPr>
        <w:numPr>
          <w:ilvl w:val="0"/>
          <w:numId w:val="1"/>
        </w:numPr>
        <w:spacing w:before="40" w:after="40" w:line="240" w:lineRule="auto"/>
        <w:jc w:val="both"/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</w:pPr>
      <w:r w:rsidRPr="00A64BD7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Good Knowledge of Schedulers Windows Task Schedular, Control</w:t>
      </w:r>
      <w:r w:rsidR="003B7121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-</w:t>
      </w:r>
      <w:r w:rsidRPr="00A64BD7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M, Unix Crontab</w:t>
      </w:r>
      <w:r w:rsidR="00387728" w:rsidRPr="0098472A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.</w:t>
      </w:r>
    </w:p>
    <w:p w14:paraId="3DDB2FF6" w14:textId="7913F895" w:rsidR="005C2B4A" w:rsidRPr="0098472A" w:rsidRDefault="005C2B4A" w:rsidP="0038772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</w:pPr>
      <w:r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 xml:space="preserve">Learning </w:t>
      </w:r>
      <w:r w:rsidRPr="005C2B4A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Microsoft azure</w:t>
      </w:r>
      <w:r w:rsidR="008D2023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 xml:space="preserve"> and phyton </w:t>
      </w:r>
      <w:r w:rsidR="00985F52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.</w:t>
      </w:r>
    </w:p>
    <w:p w14:paraId="1CCBBDB2" w14:textId="176C8404" w:rsidR="006803CA" w:rsidRPr="0098472A" w:rsidRDefault="00AB1C23" w:rsidP="00A44F0F">
      <w:pPr>
        <w:ind w:left="360" w:hanging="360"/>
        <w:jc w:val="both"/>
        <w:outlineLvl w:val="0"/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</w:pPr>
      <w:r w:rsidRPr="0098472A">
        <w:rPr>
          <w:rFonts w:ascii="Verdana" w:hAnsi="Verdana" w:cs="Lucida Sans Unicode"/>
          <w:b/>
          <w:color w:val="000080"/>
          <w:sz w:val="20"/>
        </w:rPr>
        <w:t>Work</w:t>
      </w:r>
      <w:r w:rsidRPr="0098472A">
        <w:rPr>
          <w:rFonts w:ascii="Verdana" w:hAnsi="Verdana" w:cs="Lucida Sans Unicode"/>
          <w:b/>
          <w:color w:val="000080"/>
          <w:sz w:val="20"/>
        </w:rPr>
        <w:tab/>
      </w:r>
      <w:r w:rsidR="00387728" w:rsidRPr="0098472A">
        <w:rPr>
          <w:rFonts w:ascii="Verdana" w:hAnsi="Verdana" w:cs="Lucida Sans Unicode"/>
          <w:b/>
          <w:color w:val="000080"/>
          <w:sz w:val="20"/>
        </w:rPr>
        <w:t>Experience:</w:t>
      </w:r>
      <w:r w:rsidRPr="0098472A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 xml:space="preserve"> </w:t>
      </w:r>
      <w:r w:rsidRPr="0098472A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br/>
      </w:r>
      <w:r w:rsidR="00664597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5</w:t>
      </w:r>
      <w:bookmarkStart w:id="0" w:name="_GoBack"/>
      <w:bookmarkEnd w:id="0"/>
      <w:r w:rsidR="00F57C49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+</w:t>
      </w:r>
      <w:r w:rsidR="00496C55" w:rsidRPr="00496C55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 xml:space="preserve"> years of experience in as a Technical consultant with</w:t>
      </w:r>
      <w:r w:rsidR="00532A79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 xml:space="preserve"> JDA software (BY)</w:t>
      </w:r>
      <w:r w:rsidR="00496C55" w:rsidRPr="00496C55">
        <w:rPr>
          <w:rFonts w:ascii="Verdana" w:eastAsia="Times New Roman" w:hAnsi="Verdana" w:cs="Arial"/>
          <w:color w:val="000000"/>
          <w:spacing w:val="-5"/>
          <w:sz w:val="20"/>
          <w:szCs w:val="20"/>
          <w:lang w:val="en-US" w:eastAsia="en-US"/>
        </w:rPr>
        <w:t>, Bangalore from Dec 2015 to till date.</w:t>
      </w:r>
    </w:p>
    <w:p w14:paraId="4F391A86" w14:textId="77777777" w:rsidR="006803CA" w:rsidRDefault="006803CA" w:rsidP="00496C55">
      <w:pPr>
        <w:tabs>
          <w:tab w:val="left" w:pos="5265"/>
        </w:tabs>
        <w:spacing w:before="100" w:beforeAutospacing="1" w:after="100" w:afterAutospacing="1"/>
        <w:outlineLvl w:val="0"/>
        <w:rPr>
          <w:rFonts w:ascii="Verdana" w:hAnsi="Verdana" w:cs="Lucida Sans Unicode"/>
          <w:b/>
          <w:color w:val="000080"/>
          <w:sz w:val="20"/>
        </w:rPr>
      </w:pPr>
      <w:r w:rsidRPr="00704745">
        <w:rPr>
          <w:rFonts w:ascii="Verdana" w:hAnsi="Verdana" w:cs="Lucida Sans Unicode"/>
          <w:b/>
          <w:color w:val="000080"/>
          <w:sz w:val="20"/>
        </w:rPr>
        <w:t>Technology Credentials:</w:t>
      </w:r>
      <w:r w:rsidR="00496C55">
        <w:rPr>
          <w:rFonts w:ascii="Verdana" w:hAnsi="Verdana" w:cs="Lucida Sans Unicode"/>
          <w:b/>
          <w:color w:val="000080"/>
          <w:sz w:val="20"/>
        </w:rPr>
        <w:tab/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0"/>
        <w:gridCol w:w="5999"/>
      </w:tblGrid>
      <w:tr w:rsidR="006803CA" w14:paraId="27433859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5CBB5DBF" w14:textId="77777777" w:rsidR="006803CA" w:rsidRPr="00126EB9" w:rsidRDefault="006803CA" w:rsidP="00C653DC">
            <w:pPr>
              <w:rPr>
                <w:rFonts w:ascii="Verdana" w:hAnsi="Verdana" w:cs="Arial"/>
                <w:b/>
                <w:bCs/>
                <w:color w:val="000080"/>
                <w:sz w:val="20"/>
                <w:szCs w:val="20"/>
              </w:rPr>
            </w:pPr>
            <w:r w:rsidRPr="00126EB9">
              <w:rPr>
                <w:rFonts w:ascii="Verdana" w:hAnsi="Verdana" w:cs="Arial"/>
                <w:b/>
                <w:bCs/>
                <w:color w:val="000080"/>
                <w:sz w:val="20"/>
                <w:szCs w:val="20"/>
              </w:rPr>
              <w:t>Skill Sets</w:t>
            </w:r>
          </w:p>
        </w:tc>
        <w:tc>
          <w:tcPr>
            <w:tcW w:w="5999" w:type="dxa"/>
            <w:vAlign w:val="center"/>
          </w:tcPr>
          <w:p w14:paraId="1B0844C7" w14:textId="77777777" w:rsidR="006803CA" w:rsidRPr="00126EB9" w:rsidRDefault="006803CA" w:rsidP="00C653DC">
            <w:pPr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126EB9">
              <w:rPr>
                <w:rFonts w:ascii="Verdana" w:hAnsi="Verdana" w:cs="Arial"/>
                <w:b/>
                <w:color w:val="000080"/>
                <w:sz w:val="20"/>
                <w:szCs w:val="20"/>
              </w:rPr>
              <w:t>Description</w:t>
            </w:r>
          </w:p>
        </w:tc>
      </w:tr>
      <w:tr w:rsidR="006803CA" w14:paraId="3A545099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58D56EB2" w14:textId="77777777" w:rsidR="006803CA" w:rsidRPr="00126EB9" w:rsidRDefault="006803CA" w:rsidP="00C653D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26EB9">
              <w:rPr>
                <w:rFonts w:ascii="Verdana" w:hAnsi="Verdana" w:cs="Arial"/>
                <w:b/>
                <w:bCs/>
                <w:sz w:val="20"/>
                <w:szCs w:val="20"/>
              </w:rPr>
              <w:t>Operating System</w:t>
            </w:r>
          </w:p>
        </w:tc>
        <w:tc>
          <w:tcPr>
            <w:tcW w:w="5999" w:type="dxa"/>
            <w:vAlign w:val="center"/>
          </w:tcPr>
          <w:p w14:paraId="0F047DA1" w14:textId="77777777" w:rsidR="006803CA" w:rsidRDefault="000D66D7" w:rsidP="000D66D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Windows NT </w:t>
            </w:r>
            <w:r w:rsidR="006803C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803CA" w:rsidRPr="005A3D48">
              <w:rPr>
                <w:rFonts w:ascii="Verdana" w:hAnsi="Verdana" w:cs="Arial"/>
                <w:b/>
                <w:sz w:val="20"/>
                <w:szCs w:val="20"/>
              </w:rPr>
              <w:t>Unix</w:t>
            </w:r>
          </w:p>
        </w:tc>
      </w:tr>
      <w:tr w:rsidR="006803CA" w14:paraId="7D22798C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4FA4BF85" w14:textId="77777777" w:rsidR="006803CA" w:rsidRPr="00126EB9" w:rsidRDefault="006803CA" w:rsidP="00C653D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26EB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Language </w:t>
            </w:r>
          </w:p>
        </w:tc>
        <w:tc>
          <w:tcPr>
            <w:tcW w:w="5999" w:type="dxa"/>
            <w:vAlign w:val="center"/>
          </w:tcPr>
          <w:p w14:paraId="7E542528" w14:textId="77777777" w:rsidR="006803CA" w:rsidRDefault="006803CA" w:rsidP="00C653DC">
            <w:pPr>
              <w:rPr>
                <w:rFonts w:ascii="Verdana" w:hAnsi="Verdana" w:cs="Arial"/>
                <w:sz w:val="20"/>
                <w:szCs w:val="20"/>
              </w:rPr>
            </w:pPr>
            <w:r w:rsidRPr="003B2906">
              <w:rPr>
                <w:rFonts w:ascii="Verdana" w:hAnsi="Verdana" w:cs="Arial"/>
                <w:b/>
                <w:sz w:val="20"/>
                <w:szCs w:val="20"/>
              </w:rPr>
              <w:t>SQL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3B2906">
              <w:rPr>
                <w:rFonts w:ascii="Verdana" w:hAnsi="Verdana" w:cs="Arial"/>
                <w:b/>
                <w:sz w:val="20"/>
                <w:szCs w:val="20"/>
              </w:rPr>
              <w:t>PL/SQL</w:t>
            </w:r>
            <w:r w:rsidR="005A3D48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 w:rsidR="005A3D48" w:rsidRPr="005A3D48">
              <w:rPr>
                <w:rFonts w:ascii="Verdana" w:eastAsia="Times New Roman" w:hAnsi="Verdana" w:cs="Arial"/>
                <w:color w:val="000000"/>
                <w:spacing w:val="-5"/>
                <w:sz w:val="20"/>
                <w:szCs w:val="20"/>
                <w:lang w:val="en-US" w:eastAsia="en-US"/>
              </w:rPr>
              <w:t>Python</w:t>
            </w:r>
            <w:r w:rsidR="005A3D4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6803CA" w14:paraId="23B5087D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2E9DE02E" w14:textId="77777777" w:rsidR="006803CA" w:rsidRPr="00126EB9" w:rsidRDefault="006803CA" w:rsidP="00C653D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Databases</w:t>
            </w:r>
          </w:p>
        </w:tc>
        <w:tc>
          <w:tcPr>
            <w:tcW w:w="5999" w:type="dxa"/>
            <w:vAlign w:val="center"/>
          </w:tcPr>
          <w:p w14:paraId="79AE02F9" w14:textId="77777777" w:rsidR="006803CA" w:rsidRDefault="006803CA" w:rsidP="00C653D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Oracle 9i/10g/11g</w:t>
            </w:r>
          </w:p>
        </w:tc>
      </w:tr>
      <w:tr w:rsidR="006803CA" w14:paraId="2B3D36F4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73136AF7" w14:textId="77777777" w:rsidR="006803CA" w:rsidRDefault="006803CA" w:rsidP="00C653D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DB Tool</w:t>
            </w:r>
          </w:p>
        </w:tc>
        <w:tc>
          <w:tcPr>
            <w:tcW w:w="5999" w:type="dxa"/>
            <w:vAlign w:val="center"/>
          </w:tcPr>
          <w:p w14:paraId="4AFB717A" w14:textId="77777777" w:rsidR="006803CA" w:rsidRPr="001F571C" w:rsidRDefault="006803CA" w:rsidP="00C653DC">
            <w:pPr>
              <w:rPr>
                <w:rFonts w:ascii="Verdana" w:hAnsi="Verdana" w:cs="Arial"/>
                <w:sz w:val="20"/>
                <w:szCs w:val="20"/>
              </w:rPr>
            </w:pPr>
            <w:r w:rsidRPr="001F571C">
              <w:rPr>
                <w:rFonts w:ascii="Verdana" w:hAnsi="Verdana" w:cs="Tahoma"/>
                <w:color w:val="000000"/>
                <w:sz w:val="20"/>
                <w:szCs w:val="20"/>
              </w:rPr>
              <w:t>SQL Developer &amp; Toad</w:t>
            </w:r>
          </w:p>
        </w:tc>
      </w:tr>
      <w:tr w:rsidR="006803CA" w14:paraId="1D02C47E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6671FC1D" w14:textId="77777777" w:rsidR="006803CA" w:rsidRDefault="006803CA" w:rsidP="00C653D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Other Tools</w:t>
            </w:r>
          </w:p>
        </w:tc>
        <w:tc>
          <w:tcPr>
            <w:tcW w:w="5999" w:type="dxa"/>
            <w:vAlign w:val="center"/>
          </w:tcPr>
          <w:p w14:paraId="3DE1DDB2" w14:textId="1DEA85A7" w:rsidR="006803CA" w:rsidRPr="00C30599" w:rsidRDefault="006803CA" w:rsidP="00EA1C91">
            <w:pPr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C30599">
              <w:rPr>
                <w:rFonts w:ascii="Verdana" w:hAnsi="Verdana" w:cs="Tahoma"/>
                <w:color w:val="000000"/>
                <w:sz w:val="20"/>
                <w:szCs w:val="20"/>
              </w:rPr>
              <w:t>SQL*Loader</w:t>
            </w:r>
            <w:r w:rsidR="00EA1C91">
              <w:rPr>
                <w:rFonts w:ascii="Verdana" w:hAnsi="Verdana" w:cs="Tahoma"/>
                <w:color w:val="000000"/>
                <w:sz w:val="20"/>
                <w:szCs w:val="20"/>
              </w:rPr>
              <w:t>, Control M, Task Scheduler</w:t>
            </w:r>
            <w:r w:rsidR="00947A9C">
              <w:rPr>
                <w:rFonts w:ascii="Verdana" w:hAnsi="Verdana" w:cs="Tahoma"/>
                <w:color w:val="000000"/>
                <w:sz w:val="20"/>
                <w:szCs w:val="20"/>
              </w:rPr>
              <w:t>, Scheduler Manager,</w:t>
            </w:r>
            <w:r w:rsidR="00B308C6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</w:t>
            </w:r>
            <w:r w:rsidR="00947A9C">
              <w:rPr>
                <w:rFonts w:ascii="Verdana" w:hAnsi="Verdana" w:cs="Tahoma"/>
                <w:color w:val="000000"/>
                <w:sz w:val="20"/>
                <w:szCs w:val="20"/>
              </w:rPr>
              <w:t>Cron</w:t>
            </w:r>
            <w:r w:rsidR="00B308C6">
              <w:rPr>
                <w:rFonts w:ascii="Verdana" w:hAnsi="Verdana" w:cs="Tahoma"/>
                <w:color w:val="000000"/>
                <w:sz w:val="20"/>
                <w:szCs w:val="20"/>
              </w:rPr>
              <w:t>-</w:t>
            </w:r>
            <w:r w:rsidR="00947A9C">
              <w:rPr>
                <w:rFonts w:ascii="Verdana" w:hAnsi="Verdana" w:cs="Tahoma"/>
                <w:color w:val="000000"/>
                <w:sz w:val="20"/>
                <w:szCs w:val="20"/>
              </w:rPr>
              <w:t>tab</w:t>
            </w:r>
            <w:r w:rsidR="00CC1BE6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, </w:t>
            </w:r>
            <w:r w:rsidR="00CC1BE6" w:rsidRPr="00CC1BE6">
              <w:rPr>
                <w:rFonts w:ascii="Verdana" w:hAnsi="Verdana" w:cs="Tahoma"/>
                <w:color w:val="000000"/>
                <w:sz w:val="20"/>
                <w:szCs w:val="20"/>
              </w:rPr>
              <w:t>salesforce</w:t>
            </w:r>
          </w:p>
        </w:tc>
      </w:tr>
      <w:tr w:rsidR="006803CA" w14:paraId="47D90350" w14:textId="77777777" w:rsidTr="00C653DC">
        <w:trPr>
          <w:trHeight w:val="350"/>
        </w:trPr>
        <w:tc>
          <w:tcPr>
            <w:tcW w:w="2450" w:type="dxa"/>
            <w:vAlign w:val="center"/>
          </w:tcPr>
          <w:p w14:paraId="0E38CC8D" w14:textId="77777777" w:rsidR="006803CA" w:rsidRPr="00126EB9" w:rsidRDefault="00F57C49" w:rsidP="00C653D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JDA Product</w:t>
            </w:r>
          </w:p>
        </w:tc>
        <w:tc>
          <w:tcPr>
            <w:tcW w:w="5999" w:type="dxa"/>
            <w:vAlign w:val="center"/>
          </w:tcPr>
          <w:p w14:paraId="340BE83C" w14:textId="51EC58C3" w:rsidR="006803CA" w:rsidRDefault="001635CC" w:rsidP="00C653D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F2E7D" w:rsidRPr="005A3D48">
              <w:rPr>
                <w:rFonts w:ascii="Verdana" w:hAnsi="Verdana" w:cs="Arial"/>
                <w:b/>
                <w:sz w:val="20"/>
                <w:szCs w:val="20"/>
              </w:rPr>
              <w:t>SCPO</w:t>
            </w:r>
            <w:r w:rsidR="005A391A">
              <w:rPr>
                <w:rFonts w:ascii="Verdana" w:hAnsi="Verdana" w:cs="Arial"/>
                <w:sz w:val="20"/>
                <w:szCs w:val="20"/>
              </w:rPr>
              <w:t>,PRM and SP</w:t>
            </w:r>
            <w:r w:rsidR="00F57C49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14:paraId="6B60F2C5" w14:textId="77777777" w:rsidR="002D4AB2" w:rsidRDefault="002D4AB2" w:rsidP="002D4AB2">
      <w:pPr>
        <w:pStyle w:val="BodyText"/>
        <w:suppressAutoHyphens w:val="0"/>
        <w:spacing w:after="0" w:line="276" w:lineRule="auto"/>
        <w:rPr>
          <w:rFonts w:ascii="Verdana" w:hAnsi="Verdana" w:cs="Lucida Sans Unicode"/>
          <w:b/>
          <w:color w:val="000080"/>
          <w:sz w:val="20"/>
        </w:rPr>
      </w:pPr>
    </w:p>
    <w:p w14:paraId="04E20265" w14:textId="77777777" w:rsidR="004F3E0B" w:rsidRDefault="00F63730" w:rsidP="002D4AB2">
      <w:pPr>
        <w:pStyle w:val="BodyText"/>
        <w:suppressAutoHyphens w:val="0"/>
        <w:spacing w:after="0" w:line="276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Lucida Sans Unicode"/>
          <w:b/>
          <w:color w:val="000080"/>
          <w:sz w:val="20"/>
        </w:rPr>
        <w:t>Professio</w:t>
      </w:r>
      <w:r w:rsidRPr="00F06C25">
        <w:rPr>
          <w:rFonts w:ascii="Verdana" w:hAnsi="Verdana" w:cs="Lucida Sans Unicode"/>
          <w:b/>
          <w:color w:val="000080"/>
          <w:sz w:val="20"/>
        </w:rPr>
        <w:t>nal Qualifications:</w:t>
      </w:r>
      <w:r w:rsidR="00B4569F">
        <w:rPr>
          <w:rFonts w:ascii="Verdana" w:hAnsi="Verdana" w:cs="Lucida Sans Unicode"/>
          <w:color w:val="000080"/>
          <w:sz w:val="20"/>
          <w:szCs w:val="20"/>
        </w:rPr>
        <w:br/>
      </w:r>
      <w:r>
        <w:rPr>
          <w:rFonts w:ascii="Verdana" w:hAnsi="Verdana" w:cs="Tahoma"/>
          <w:sz w:val="20"/>
          <w:szCs w:val="20"/>
        </w:rPr>
        <w:t>Master in</w:t>
      </w:r>
      <w:r w:rsidRPr="006F2569">
        <w:rPr>
          <w:rFonts w:ascii="Verdana" w:hAnsi="Verdana" w:cs="Tahoma"/>
          <w:sz w:val="20"/>
          <w:szCs w:val="20"/>
        </w:rPr>
        <w:t xml:space="preserve"> Computer Applications</w:t>
      </w:r>
      <w:r>
        <w:rPr>
          <w:rFonts w:ascii="Verdana" w:hAnsi="Verdana" w:cs="Tahoma"/>
          <w:b/>
          <w:bCs/>
          <w:sz w:val="20"/>
          <w:szCs w:val="20"/>
        </w:rPr>
        <w:t>(MC</w:t>
      </w:r>
      <w:r w:rsidRPr="006F2569">
        <w:rPr>
          <w:rFonts w:ascii="Verdana" w:hAnsi="Verdana" w:cs="Tahoma"/>
          <w:b/>
          <w:bCs/>
          <w:sz w:val="20"/>
          <w:szCs w:val="20"/>
        </w:rPr>
        <w:t>A)</w:t>
      </w:r>
      <w:r w:rsidRPr="006F2569">
        <w:rPr>
          <w:rFonts w:ascii="Verdana" w:hAnsi="Verdana" w:cs="Tahoma"/>
          <w:sz w:val="20"/>
          <w:szCs w:val="20"/>
        </w:rPr>
        <w:t xml:space="preserve">from </w:t>
      </w:r>
      <w:r w:rsidRPr="006F2569">
        <w:rPr>
          <w:rFonts w:ascii="Verdana" w:hAnsi="Verdana" w:cs="Tahoma"/>
          <w:color w:val="000000"/>
          <w:sz w:val="20"/>
          <w:szCs w:val="20"/>
        </w:rPr>
        <w:t xml:space="preserve">BPUT </w:t>
      </w:r>
      <w:r w:rsidR="002F0E64">
        <w:rPr>
          <w:rFonts w:ascii="Verdana" w:hAnsi="Verdana" w:cs="Tahoma"/>
          <w:color w:val="000000"/>
          <w:sz w:val="20"/>
          <w:szCs w:val="20"/>
        </w:rPr>
        <w:t>University,</w:t>
      </w:r>
      <w:r w:rsidR="002F0E64" w:rsidRPr="006F2569">
        <w:rPr>
          <w:rFonts w:ascii="Verdana" w:hAnsi="Verdana" w:cs="Tahoma"/>
          <w:color w:val="000000"/>
          <w:sz w:val="20"/>
          <w:szCs w:val="20"/>
        </w:rPr>
        <w:t xml:space="preserve"> Odisha</w:t>
      </w:r>
      <w:r w:rsidRPr="006F256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6F2569">
        <w:rPr>
          <w:rFonts w:ascii="Verdana" w:hAnsi="Verdana" w:cs="Tahoma"/>
          <w:sz w:val="20"/>
          <w:szCs w:val="20"/>
        </w:rPr>
        <w:t>in</w:t>
      </w:r>
      <w:r>
        <w:rPr>
          <w:rFonts w:ascii="Verdana" w:hAnsi="Verdana" w:cs="Tahoma"/>
          <w:sz w:val="20"/>
          <w:szCs w:val="20"/>
        </w:rPr>
        <w:t xml:space="preserve"> </w:t>
      </w:r>
      <w:r w:rsidR="00B4569F">
        <w:rPr>
          <w:rFonts w:ascii="Verdana" w:hAnsi="Verdana" w:cs="Tahoma"/>
          <w:sz w:val="20"/>
          <w:szCs w:val="20"/>
        </w:rPr>
        <w:t xml:space="preserve">  </w:t>
      </w:r>
      <w:r>
        <w:rPr>
          <w:rFonts w:ascii="Verdana" w:hAnsi="Verdana" w:cs="Tahoma"/>
          <w:b/>
          <w:sz w:val="20"/>
          <w:szCs w:val="20"/>
        </w:rPr>
        <w:t>2011</w:t>
      </w:r>
      <w:r w:rsidRPr="006F2569">
        <w:rPr>
          <w:rFonts w:ascii="Verdana" w:hAnsi="Verdana" w:cs="Tahoma"/>
          <w:sz w:val="20"/>
          <w:szCs w:val="20"/>
        </w:rPr>
        <w:t>.</w:t>
      </w:r>
    </w:p>
    <w:p w14:paraId="3FAB9DA1" w14:textId="38B98FA6" w:rsidR="002D4AB2" w:rsidRPr="00472362" w:rsidRDefault="0098472A" w:rsidP="00472362">
      <w:pPr>
        <w:pStyle w:val="BodyText"/>
        <w:suppressAutoHyphens w:val="0"/>
        <w:spacing w:after="0" w:line="276" w:lineRule="auto"/>
        <w:rPr>
          <w:rFonts w:ascii="Verdana" w:hAnsi="Verdana" w:cs="Tahoma"/>
          <w:color w:val="000000"/>
          <w:sz w:val="20"/>
          <w:szCs w:val="20"/>
        </w:rPr>
      </w:pPr>
      <w:r w:rsidRPr="0098472A">
        <w:rPr>
          <w:rFonts w:ascii="Verdana" w:hAnsi="Verdana" w:cs="Lucida Sans Unicode"/>
          <w:b/>
          <w:color w:val="000080"/>
          <w:sz w:val="20"/>
        </w:rPr>
        <w:t>Project Synopsis:</w:t>
      </w:r>
      <w:r w:rsidRPr="0098472A">
        <w:rPr>
          <w:rFonts w:ascii="Verdana" w:hAnsi="Verdana" w:cs="Tahoma"/>
          <w:b/>
          <w:color w:val="000000"/>
          <w:sz w:val="20"/>
          <w:szCs w:val="20"/>
        </w:rPr>
        <w:t>Project #</w:t>
      </w:r>
      <w:r>
        <w:rPr>
          <w:rFonts w:ascii="Verdana" w:hAnsi="Verdana" w:cs="Tahoma"/>
          <w:b/>
          <w:color w:val="000000"/>
          <w:sz w:val="20"/>
          <w:szCs w:val="20"/>
        </w:rPr>
        <w:br/>
      </w:r>
      <w:r w:rsidR="00976C25">
        <w:rPr>
          <w:rFonts w:ascii="Verdana" w:hAnsi="Verdana" w:cs="Tahoma"/>
          <w:color w:val="000000"/>
          <w:sz w:val="20"/>
          <w:szCs w:val="20"/>
        </w:rPr>
        <w:t xml:space="preserve">Product </w:t>
      </w:r>
      <w:r w:rsidRPr="0098472A">
        <w:rPr>
          <w:rFonts w:ascii="Verdana" w:hAnsi="Verdana" w:cs="Tahoma"/>
          <w:color w:val="000000"/>
          <w:sz w:val="20"/>
          <w:szCs w:val="20"/>
        </w:rPr>
        <w:t>Name</w:t>
      </w:r>
      <w:r w:rsidRPr="0098472A">
        <w:rPr>
          <w:rFonts w:ascii="Verdana" w:hAnsi="Verdana" w:cs="Tahoma"/>
          <w:color w:val="000000"/>
          <w:sz w:val="20"/>
          <w:szCs w:val="20"/>
        </w:rPr>
        <w:tab/>
        <w:t>:</w:t>
      </w:r>
      <w:r w:rsidRPr="0098472A">
        <w:rPr>
          <w:rFonts w:ascii="Verdana" w:hAnsi="Verdana" w:cs="Tahoma"/>
          <w:color w:val="000000"/>
          <w:sz w:val="20"/>
          <w:szCs w:val="20"/>
        </w:rPr>
        <w:tab/>
      </w:r>
      <w:r w:rsidRPr="007249AB">
        <w:rPr>
          <w:rFonts w:ascii="Verdana" w:hAnsi="Verdana" w:cs="Tahoma"/>
          <w:b/>
          <w:color w:val="000000"/>
          <w:sz w:val="20"/>
          <w:szCs w:val="20"/>
        </w:rPr>
        <w:t xml:space="preserve">JDA Demand &amp; </w:t>
      </w:r>
      <w:r w:rsidR="00C144DC" w:rsidRPr="007249AB">
        <w:rPr>
          <w:rFonts w:ascii="Verdana" w:hAnsi="Verdana" w:cs="Tahoma"/>
          <w:b/>
          <w:color w:val="000000"/>
          <w:sz w:val="20"/>
          <w:szCs w:val="20"/>
        </w:rPr>
        <w:t>Fulfillment,</w:t>
      </w:r>
      <w:r w:rsidR="000A7423" w:rsidRPr="000A7423">
        <w:rPr>
          <w:b/>
          <w:bCs/>
          <w:color w:val="00AAE1"/>
        </w:rPr>
        <w:t xml:space="preserve"> </w:t>
      </w:r>
      <w:r w:rsidR="000A7423" w:rsidRPr="000A7423">
        <w:rPr>
          <w:rFonts w:ascii="Verdana" w:hAnsi="Verdana" w:cs="Tahoma"/>
          <w:b/>
          <w:color w:val="000000"/>
          <w:sz w:val="20"/>
          <w:szCs w:val="20"/>
        </w:rPr>
        <w:t>Pricing &amp; Revenue Management</w:t>
      </w:r>
      <w:r w:rsidR="000A7423">
        <w:rPr>
          <w:rFonts w:ascii="Verdana" w:hAnsi="Verdana" w:cs="Tahoma"/>
          <w:b/>
          <w:color w:val="000000"/>
          <w:sz w:val="20"/>
          <w:szCs w:val="20"/>
        </w:rPr>
        <w:t>,</w:t>
      </w:r>
      <w:r w:rsidR="000A7423">
        <w:rPr>
          <w:b/>
          <w:bCs/>
          <w:color w:val="00AAE1"/>
        </w:rPr>
        <w:br/>
        <w:t xml:space="preserve">                                 </w:t>
      </w:r>
      <w:r w:rsidR="00976C25" w:rsidRPr="007249AB">
        <w:rPr>
          <w:rFonts w:ascii="Verdana" w:hAnsi="Verdana" w:cs="Tahoma"/>
          <w:b/>
          <w:color w:val="000000"/>
          <w:sz w:val="20"/>
          <w:szCs w:val="20"/>
        </w:rPr>
        <w:t>Strategic price management</w:t>
      </w:r>
      <w:r w:rsidRPr="0098472A">
        <w:rPr>
          <w:rFonts w:ascii="Verdana" w:hAnsi="Verdana" w:cs="Tahoma"/>
          <w:color w:val="000000"/>
          <w:sz w:val="20"/>
          <w:szCs w:val="20"/>
        </w:rPr>
        <w:br/>
        <w:t>Clients</w:t>
      </w:r>
      <w:r w:rsidRPr="0098472A">
        <w:rPr>
          <w:rFonts w:ascii="Verdana" w:hAnsi="Verdana" w:cs="Tahoma"/>
          <w:color w:val="000000"/>
          <w:sz w:val="20"/>
          <w:szCs w:val="20"/>
        </w:rPr>
        <w:tab/>
      </w:r>
      <w:r w:rsidRPr="0098472A">
        <w:rPr>
          <w:rFonts w:ascii="Verdana" w:hAnsi="Verdana" w:cs="Tahoma"/>
          <w:color w:val="000000"/>
          <w:sz w:val="20"/>
          <w:szCs w:val="20"/>
        </w:rPr>
        <w:tab/>
        <w:t>:</w:t>
      </w:r>
      <w:r w:rsidRPr="0098472A">
        <w:rPr>
          <w:rFonts w:ascii="Verdana" w:hAnsi="Verdana" w:cs="Tahoma"/>
          <w:color w:val="000000"/>
          <w:sz w:val="20"/>
          <w:szCs w:val="20"/>
        </w:rPr>
        <w:tab/>
      </w:r>
      <w:r w:rsidRPr="00472362">
        <w:rPr>
          <w:rFonts w:ascii="Verdana" w:hAnsi="Verdana" w:cs="Tahoma"/>
          <w:b/>
          <w:bCs/>
          <w:color w:val="000000"/>
          <w:sz w:val="20"/>
          <w:szCs w:val="20"/>
        </w:rPr>
        <w:t xml:space="preserve">More than </w:t>
      </w:r>
      <w:r w:rsidR="00C75D1E" w:rsidRPr="00472362">
        <w:rPr>
          <w:rFonts w:ascii="Verdana" w:hAnsi="Verdana" w:cs="Tahoma"/>
          <w:b/>
          <w:bCs/>
          <w:color w:val="000000"/>
          <w:sz w:val="20"/>
          <w:szCs w:val="20"/>
        </w:rPr>
        <w:t>100</w:t>
      </w:r>
      <w:r w:rsidR="00472362" w:rsidRPr="00472362">
        <w:rPr>
          <w:rFonts w:ascii="Verdana" w:hAnsi="Verdana" w:cs="Tahoma"/>
          <w:b/>
          <w:bCs/>
          <w:color w:val="000000"/>
          <w:sz w:val="20"/>
          <w:szCs w:val="20"/>
        </w:rPr>
        <w:t xml:space="preserve"> steady state customer we are supporting as</w:t>
      </w:r>
      <w:r w:rsidR="00472362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472362" w:rsidRPr="00472362">
        <w:rPr>
          <w:rFonts w:ascii="Verdana" w:hAnsi="Verdana" w:cs="Tahoma"/>
          <w:b/>
          <w:bCs/>
          <w:color w:val="000000"/>
          <w:sz w:val="20"/>
          <w:szCs w:val="20"/>
        </w:rPr>
        <w:t>team.</w:t>
      </w:r>
      <w:r w:rsidRPr="0098472A">
        <w:rPr>
          <w:rFonts w:ascii="Verdana" w:hAnsi="Verdana" w:cs="Tahoma"/>
          <w:color w:val="000000"/>
          <w:sz w:val="20"/>
          <w:szCs w:val="20"/>
        </w:rPr>
        <w:br/>
        <w:t>Environment</w:t>
      </w:r>
      <w:r w:rsidRPr="0098472A">
        <w:rPr>
          <w:rFonts w:ascii="Verdana" w:hAnsi="Verdana" w:cs="Tahoma"/>
          <w:color w:val="000000"/>
          <w:sz w:val="20"/>
          <w:szCs w:val="20"/>
        </w:rPr>
        <w:tab/>
        <w:t>:</w:t>
      </w:r>
      <w:r w:rsidRPr="0098472A">
        <w:rPr>
          <w:rFonts w:ascii="Verdana" w:hAnsi="Verdana" w:cs="Tahoma"/>
          <w:color w:val="000000"/>
          <w:sz w:val="20"/>
          <w:szCs w:val="20"/>
        </w:rPr>
        <w:tab/>
        <w:t>Oracle 11g, SQL * Plus, T</w:t>
      </w:r>
      <w:r w:rsidR="002D4AB2">
        <w:rPr>
          <w:rFonts w:ascii="Verdana" w:hAnsi="Verdana" w:cs="Tahoma"/>
          <w:color w:val="000000"/>
          <w:sz w:val="20"/>
          <w:szCs w:val="20"/>
        </w:rPr>
        <w:t>OAD, SQL*Loader, SQL Developer,</w:t>
      </w:r>
    </w:p>
    <w:p w14:paraId="51451976" w14:textId="77777777" w:rsidR="00472362" w:rsidRDefault="0098472A" w:rsidP="00472362">
      <w:pPr>
        <w:spacing w:line="240" w:lineRule="auto"/>
        <w:ind w:left="1440" w:firstLine="720"/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lastRenderedPageBreak/>
        <w:t>Windows, UNIX, AIX</w:t>
      </w:r>
    </w:p>
    <w:p w14:paraId="54CB1449" w14:textId="0D354FDA" w:rsidR="002D4AB2" w:rsidRPr="00472362" w:rsidRDefault="0098472A" w:rsidP="00472362">
      <w:pPr>
        <w:spacing w:line="240" w:lineRule="auto"/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Role</w:t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ab/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ab/>
        <w:t>:</w:t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ab/>
      </w:r>
      <w:r w:rsidR="00976C25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Technical Consultant</w:t>
      </w:r>
      <w:r w:rsidR="002D4AB2"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  <w:br/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Description:</w:t>
      </w:r>
      <w:r w:rsidR="00305BE5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   </w:t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JDA Software</w:t>
      </w:r>
      <w:r w:rsidR="00817654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(BY)</w:t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groups, Inc. Designs and develops end to end integrated supply chin and retail management software solutions. JDA providing supply chain management, manufacturing planning, retail</w:t>
      </w:r>
      <w:r w:rsidR="00976C25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planning, store operations, </w:t>
      </w: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co</w:t>
      </w:r>
      <w:r w:rsidR="00976C25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llaborative category management and S</w:t>
      </w:r>
      <w:r w:rsidR="00976C25" w:rsidRPr="00976C25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trategic price management</w:t>
      </w:r>
      <w:r w:rsidR="00976C25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.</w:t>
      </w:r>
    </w:p>
    <w:p w14:paraId="69DD3AFA" w14:textId="77777777" w:rsidR="0098472A" w:rsidRPr="002D4AB2" w:rsidRDefault="0098472A" w:rsidP="009847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</w:pPr>
      <w:r w:rsidRPr="002D4AB2"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  <w:t>Responsibilities:</w:t>
      </w:r>
    </w:p>
    <w:p w14:paraId="672C7A69" w14:textId="2AC2A289" w:rsid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Experience in Database Application Development, Query Optimization.</w:t>
      </w:r>
    </w:p>
    <w:p w14:paraId="79F6F639" w14:textId="1250EE3B" w:rsidR="00170BAA" w:rsidRDefault="00170BAA" w:rsidP="00170BA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170BA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Techno-Functional roles includes support of the planning application</w:t>
      </w:r>
      <w:r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.</w:t>
      </w:r>
    </w:p>
    <w:p w14:paraId="0CF0BD55" w14:textId="2F377FB5" w:rsidR="00170BAA" w:rsidRPr="00170BAA" w:rsidRDefault="00170BAA" w:rsidP="00170BA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170BA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Main responsibilities include job monitoring, and resolving the user data issue in the system by using SQL</w:t>
      </w:r>
      <w:r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,</w:t>
      </w:r>
      <w:r w:rsidRPr="00170BA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PL</w:t>
      </w:r>
      <w:r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/SQL</w:t>
      </w:r>
      <w:r w:rsidRPr="00170BA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statements from the batch running bat,.sh and .sql scripts, responding to user queries and issues logged in the incident management system.</w:t>
      </w:r>
    </w:p>
    <w:p w14:paraId="3060F612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I have been identifying the long or slow running DML’s by taking explain plan and analyzing them.</w:t>
      </w:r>
    </w:p>
    <w:p w14:paraId="12CCE7E9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I have been introducing or rebuilding the indexes for necessary tables to improve the performance of the query. In addition, I have been tuning the query by validating the join conditions and other predicates.</w:t>
      </w:r>
    </w:p>
    <w:p w14:paraId="59E9812D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Enhancing the flexibility of the application by creating the database objects like stored procedures, functions, packages, triggers, and collections.</w:t>
      </w:r>
    </w:p>
    <w:p w14:paraId="6E0D89A4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Developed PLSQL scripts to migrate, update and insert data in huge numbers.</w:t>
      </w:r>
    </w:p>
    <w:p w14:paraId="186640CE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I have been creating dbms_scheduler jobs</w:t>
      </w:r>
    </w:p>
    <w:p w14:paraId="25D0EBCA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I have been gathering stats for tables and indexes, which are in stale state.</w:t>
      </w:r>
    </w:p>
    <w:p w14:paraId="5AF26CC3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I have been recompiling invalid objects.</w:t>
      </w:r>
    </w:p>
    <w:p w14:paraId="21436084" w14:textId="77777777" w:rsidR="002F2E7D" w:rsidRPr="002F2E7D" w:rsidRDefault="0098472A" w:rsidP="002F2E7D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Used SQL*Loader as an ETL tool to load data into the staging tables.</w:t>
      </w:r>
    </w:p>
    <w:p w14:paraId="30DA5C1B" w14:textId="77777777" w:rsidR="0098472A" w:rsidRPr="0098472A" w:rsidRDefault="0098472A" w:rsidP="0098472A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Provided user training and </w:t>
      </w:r>
      <w:r w:rsidRPr="00947A9C"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  <w:t>production</w:t>
      </w:r>
      <w:r w:rsidR="00947A9C" w:rsidRPr="00947A9C"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  <w:t xml:space="preserve"> support, patching</w:t>
      </w:r>
      <w:r w:rsidR="00947A9C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and </w:t>
      </w:r>
      <w:r w:rsidR="00947A9C" w:rsidRPr="00947A9C">
        <w:rPr>
          <w:rFonts w:ascii="Verdana" w:eastAsia="Times New Roman" w:hAnsi="Verdana" w:cs="Tahoma"/>
          <w:b/>
          <w:color w:val="000000"/>
          <w:sz w:val="20"/>
          <w:szCs w:val="20"/>
          <w:lang w:val="en-US" w:eastAsia="ar-SA"/>
        </w:rPr>
        <w:t>deployment</w:t>
      </w:r>
      <w:r w:rsidR="00947A9C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 xml:space="preserve"> activity </w:t>
      </w:r>
    </w:p>
    <w:p w14:paraId="440C3B78" w14:textId="3F68D478" w:rsidR="0098472A" w:rsidRDefault="0098472A" w:rsidP="002D4AB2">
      <w:pPr>
        <w:numPr>
          <w:ilvl w:val="0"/>
          <w:numId w:val="12"/>
        </w:numPr>
        <w:shd w:val="clear" w:color="auto" w:fill="FFFFFF"/>
        <w:spacing w:after="0" w:line="320" w:lineRule="atLeast"/>
        <w:ind w:left="120"/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</w:pPr>
      <w:r w:rsidRPr="0098472A"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t>Improved the performance of the application by rewriting the SQL queries.</w:t>
      </w:r>
    </w:p>
    <w:p w14:paraId="24524542" w14:textId="7D6B3611" w:rsidR="00DD7C87" w:rsidRPr="0097496D" w:rsidRDefault="004F3E0B" w:rsidP="0097496D">
      <w:pPr>
        <w:outlineLvl w:val="0"/>
        <w:rPr>
          <w:rFonts w:ascii="Verdana" w:hAnsi="Verdana" w:cs="Lucida Sans Unicode"/>
          <w:color w:val="000080"/>
          <w:sz w:val="20"/>
          <w:szCs w:val="20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val="en-US" w:eastAsia="ar-SA"/>
        </w:rPr>
        <w:br/>
      </w:r>
      <w:r w:rsidR="00DD7C87" w:rsidRPr="005E11A6">
        <w:rPr>
          <w:rFonts w:ascii="Verdana" w:hAnsi="Verdana" w:cs="Lucida Sans Unicode"/>
          <w:b/>
          <w:color w:val="000080"/>
          <w:sz w:val="20"/>
        </w:rPr>
        <w:t>Personal Profile:</w:t>
      </w:r>
      <w:r w:rsidR="00DD7C87" w:rsidRPr="00D9751B">
        <w:rPr>
          <w:rFonts w:ascii="Verdana" w:hAnsi="Verdana" w:cs="Tahoma"/>
          <w:b/>
          <w:sz w:val="20"/>
          <w:szCs w:val="20"/>
        </w:rPr>
        <w:tab/>
      </w:r>
      <w:r w:rsidR="0097496D">
        <w:rPr>
          <w:rFonts w:ascii="Verdana" w:hAnsi="Verdana" w:cs="Lucida Sans Unicode"/>
          <w:color w:val="000080"/>
          <w:sz w:val="20"/>
          <w:szCs w:val="20"/>
        </w:rPr>
        <w:tab/>
      </w:r>
      <w:r w:rsidR="0097496D">
        <w:rPr>
          <w:rFonts w:ascii="Verdana" w:hAnsi="Verdana" w:cs="Lucida Sans Unicode"/>
          <w:color w:val="000080"/>
          <w:sz w:val="20"/>
          <w:szCs w:val="20"/>
        </w:rPr>
        <w:tab/>
        <w:t xml:space="preserve">                 </w:t>
      </w:r>
    </w:p>
    <w:tbl>
      <w:tblPr>
        <w:tblW w:w="85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4680"/>
      </w:tblGrid>
      <w:tr w:rsidR="00DD7C87" w14:paraId="1103BC01" w14:textId="77777777" w:rsidTr="00C653DC">
        <w:tc>
          <w:tcPr>
            <w:tcW w:w="3894" w:type="dxa"/>
          </w:tcPr>
          <w:p w14:paraId="0337C694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 w:rsidRPr="00393B46">
              <w:rPr>
                <w:rFonts w:ascii="Verdana" w:hAnsi="Verdana" w:cs="Lucida Sans Unicode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4680" w:type="dxa"/>
          </w:tcPr>
          <w:p w14:paraId="0DC9C7D4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>15</w:t>
            </w:r>
            <w:r w:rsidRPr="00EA2298">
              <w:rPr>
                <w:rFonts w:ascii="Verdana" w:hAnsi="Verdana" w:cs="Lucida Sans Unicode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 xml:space="preserve"> June</w:t>
            </w:r>
            <w:r w:rsidRPr="00393B46">
              <w:rPr>
                <w:rFonts w:ascii="Verdana" w:hAnsi="Verdana" w:cs="Lucida Sans Unicode"/>
                <w:color w:val="000000"/>
                <w:sz w:val="20"/>
                <w:szCs w:val="20"/>
              </w:rPr>
              <w:t xml:space="preserve"> 198</w:t>
            </w: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>7</w:t>
            </w:r>
          </w:p>
        </w:tc>
      </w:tr>
      <w:tr w:rsidR="00DD7C87" w14:paraId="19762538" w14:textId="77777777" w:rsidTr="00C653DC">
        <w:tc>
          <w:tcPr>
            <w:tcW w:w="3894" w:type="dxa"/>
          </w:tcPr>
          <w:p w14:paraId="57502E61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4680" w:type="dxa"/>
          </w:tcPr>
          <w:p w14:paraId="3A102C09" w14:textId="77777777" w:rsidR="00DD7C87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>Male</w:t>
            </w:r>
          </w:p>
        </w:tc>
      </w:tr>
      <w:tr w:rsidR="00DD7C87" w14:paraId="1B04AC62" w14:textId="77777777" w:rsidTr="00C653DC">
        <w:tc>
          <w:tcPr>
            <w:tcW w:w="3894" w:type="dxa"/>
          </w:tcPr>
          <w:p w14:paraId="647EA7EA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 w:rsidRPr="00393B46">
              <w:rPr>
                <w:rFonts w:ascii="Verdana" w:hAnsi="Verdana" w:cs="Lucida Sans Unicode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4680" w:type="dxa"/>
          </w:tcPr>
          <w:p w14:paraId="69FC9C4A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 w:rsidRPr="00393B46">
              <w:rPr>
                <w:rFonts w:ascii="Verdana" w:hAnsi="Verdana" w:cs="Lucida Sans Unicode"/>
                <w:color w:val="000000"/>
                <w:sz w:val="20"/>
                <w:szCs w:val="20"/>
              </w:rPr>
              <w:t>Indian</w:t>
            </w:r>
          </w:p>
        </w:tc>
      </w:tr>
      <w:tr w:rsidR="00DD7C87" w14:paraId="017D4D99" w14:textId="77777777" w:rsidTr="00C653DC">
        <w:tc>
          <w:tcPr>
            <w:tcW w:w="3894" w:type="dxa"/>
          </w:tcPr>
          <w:p w14:paraId="1D55FBDA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 w:rsidRPr="00393B46">
              <w:rPr>
                <w:rFonts w:ascii="Verdana" w:hAnsi="Verdana" w:cs="Lucida Sans Unicode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4680" w:type="dxa"/>
          </w:tcPr>
          <w:p w14:paraId="06ABA248" w14:textId="77777777" w:rsidR="00DD7C87" w:rsidRPr="00393B46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 w:rsidRPr="00393B46">
              <w:rPr>
                <w:rFonts w:ascii="Verdana" w:hAnsi="Verdana" w:cs="Lucida Sans Unicode"/>
                <w:color w:val="000000"/>
                <w:sz w:val="20"/>
                <w:szCs w:val="20"/>
              </w:rPr>
              <w:t>Single</w:t>
            </w:r>
          </w:p>
        </w:tc>
      </w:tr>
      <w:tr w:rsidR="00DD7C87" w14:paraId="62AA920E" w14:textId="77777777" w:rsidTr="00C653DC">
        <w:trPr>
          <w:trHeight w:val="269"/>
        </w:trPr>
        <w:tc>
          <w:tcPr>
            <w:tcW w:w="3894" w:type="dxa"/>
          </w:tcPr>
          <w:p w14:paraId="3F1684DA" w14:textId="77777777" w:rsidR="00DD7C87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>Passport</w:t>
            </w:r>
          </w:p>
        </w:tc>
        <w:tc>
          <w:tcPr>
            <w:tcW w:w="4680" w:type="dxa"/>
          </w:tcPr>
          <w:p w14:paraId="5DF387B8" w14:textId="731613BE" w:rsidR="00DD7C87" w:rsidRDefault="00DD7C87" w:rsidP="00C653DC">
            <w:pPr>
              <w:widowControl w:val="0"/>
              <w:rPr>
                <w:rFonts w:ascii="Verdana" w:hAnsi="Verdana" w:cs="Lucida Sans Unicode"/>
                <w:color w:val="000000"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000000"/>
                <w:sz w:val="20"/>
                <w:szCs w:val="20"/>
              </w:rPr>
              <w:t>Yes</w:t>
            </w:r>
          </w:p>
        </w:tc>
      </w:tr>
    </w:tbl>
    <w:p w14:paraId="44B218B9" w14:textId="77777777" w:rsidR="00DD7C87" w:rsidRPr="00472A76" w:rsidRDefault="00DD7C87" w:rsidP="00DD7C87">
      <w:pPr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7F6B51C9" w14:textId="77777777" w:rsidR="00DD7C87" w:rsidRDefault="00DD7C87" w:rsidP="00DD7C87">
      <w:pPr>
        <w:widowControl w:val="0"/>
        <w:tabs>
          <w:tab w:val="left" w:pos="7260"/>
        </w:tabs>
        <w:outlineLvl w:val="0"/>
        <w:rPr>
          <w:rFonts w:ascii="Verdana" w:hAnsi="Verdana" w:cs="Lucida Sans Unicode"/>
          <w:color w:val="000000"/>
          <w:sz w:val="20"/>
          <w:szCs w:val="20"/>
        </w:rPr>
      </w:pPr>
      <w:r>
        <w:rPr>
          <w:rFonts w:ascii="Verdana" w:hAnsi="Verdana" w:cs="Lucida Sans Unicode"/>
          <w:color w:val="000000"/>
          <w:sz w:val="20"/>
          <w:szCs w:val="20"/>
        </w:rPr>
        <w:tab/>
      </w:r>
    </w:p>
    <w:p w14:paraId="532D9164" w14:textId="77777777" w:rsidR="00DD7C87" w:rsidRPr="00F63730" w:rsidRDefault="00DD7C87" w:rsidP="00CF2DB1">
      <w:pPr>
        <w:outlineLvl w:val="0"/>
        <w:rPr>
          <w:rFonts w:ascii="Verdana" w:hAnsi="Verdana" w:cs="Lucida Sans Unicode"/>
          <w:color w:val="000080"/>
          <w:sz w:val="20"/>
          <w:szCs w:val="20"/>
        </w:rPr>
      </w:pPr>
    </w:p>
    <w:p w14:paraId="162F8F75" w14:textId="77777777" w:rsidR="00072DC2" w:rsidRDefault="00072DC2"/>
    <w:sectPr w:rsidR="00072DC2" w:rsidSect="00847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295"/>
    <w:multiLevelType w:val="hybridMultilevel"/>
    <w:tmpl w:val="68D4F3CA"/>
    <w:lvl w:ilvl="0" w:tplc="40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2B71F94"/>
    <w:multiLevelType w:val="multilevel"/>
    <w:tmpl w:val="4D2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1E5E"/>
    <w:multiLevelType w:val="hybridMultilevel"/>
    <w:tmpl w:val="876C99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10DBC"/>
    <w:multiLevelType w:val="hybridMultilevel"/>
    <w:tmpl w:val="6968559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85B21"/>
    <w:multiLevelType w:val="hybridMultilevel"/>
    <w:tmpl w:val="A00ED5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14C29FF"/>
    <w:multiLevelType w:val="hybridMultilevel"/>
    <w:tmpl w:val="0EDC62B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8172406"/>
    <w:multiLevelType w:val="hybridMultilevel"/>
    <w:tmpl w:val="89B8DA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1249"/>
    <w:multiLevelType w:val="hybridMultilevel"/>
    <w:tmpl w:val="4CB4F8D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18B3C9F"/>
    <w:multiLevelType w:val="hybridMultilevel"/>
    <w:tmpl w:val="51D6F9F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8D4187"/>
    <w:multiLevelType w:val="hybridMultilevel"/>
    <w:tmpl w:val="AB6271F6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AC353A7"/>
    <w:multiLevelType w:val="hybridMultilevel"/>
    <w:tmpl w:val="0B180E5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33D7B"/>
    <w:multiLevelType w:val="hybridMultilevel"/>
    <w:tmpl w:val="EA9AD9F4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728"/>
    <w:rsid w:val="00041D70"/>
    <w:rsid w:val="000436B8"/>
    <w:rsid w:val="0005196B"/>
    <w:rsid w:val="00072DC2"/>
    <w:rsid w:val="000A4E3F"/>
    <w:rsid w:val="000A6CA2"/>
    <w:rsid w:val="000A7423"/>
    <w:rsid w:val="000B3B41"/>
    <w:rsid w:val="000B5CD2"/>
    <w:rsid w:val="000D66D7"/>
    <w:rsid w:val="00117890"/>
    <w:rsid w:val="001378A8"/>
    <w:rsid w:val="001635CC"/>
    <w:rsid w:val="00165DEC"/>
    <w:rsid w:val="00170BAA"/>
    <w:rsid w:val="001820AB"/>
    <w:rsid w:val="00196946"/>
    <w:rsid w:val="001A3995"/>
    <w:rsid w:val="001C7D7D"/>
    <w:rsid w:val="002315FE"/>
    <w:rsid w:val="00287100"/>
    <w:rsid w:val="002B0486"/>
    <w:rsid w:val="002B41F5"/>
    <w:rsid w:val="002B6A84"/>
    <w:rsid w:val="002D4AB2"/>
    <w:rsid w:val="002D7399"/>
    <w:rsid w:val="002F0E64"/>
    <w:rsid w:val="002F2E7D"/>
    <w:rsid w:val="002F3A6A"/>
    <w:rsid w:val="00300157"/>
    <w:rsid w:val="00305BE5"/>
    <w:rsid w:val="00313151"/>
    <w:rsid w:val="00330E9F"/>
    <w:rsid w:val="0033259B"/>
    <w:rsid w:val="0034091B"/>
    <w:rsid w:val="00366861"/>
    <w:rsid w:val="00387728"/>
    <w:rsid w:val="00390505"/>
    <w:rsid w:val="003A166C"/>
    <w:rsid w:val="003A3633"/>
    <w:rsid w:val="003B40E2"/>
    <w:rsid w:val="003B7121"/>
    <w:rsid w:val="003D2C1B"/>
    <w:rsid w:val="003F76B1"/>
    <w:rsid w:val="00403450"/>
    <w:rsid w:val="004056F3"/>
    <w:rsid w:val="00406A1D"/>
    <w:rsid w:val="004260D1"/>
    <w:rsid w:val="00443D41"/>
    <w:rsid w:val="0045261B"/>
    <w:rsid w:val="004564C0"/>
    <w:rsid w:val="00472362"/>
    <w:rsid w:val="00472A76"/>
    <w:rsid w:val="00496C55"/>
    <w:rsid w:val="004A499C"/>
    <w:rsid w:val="004D0096"/>
    <w:rsid w:val="004D4B30"/>
    <w:rsid w:val="004E5958"/>
    <w:rsid w:val="004F3E0B"/>
    <w:rsid w:val="00502B79"/>
    <w:rsid w:val="0050389F"/>
    <w:rsid w:val="0051715A"/>
    <w:rsid w:val="00532A79"/>
    <w:rsid w:val="005540BF"/>
    <w:rsid w:val="005924B5"/>
    <w:rsid w:val="0059285A"/>
    <w:rsid w:val="005930D2"/>
    <w:rsid w:val="005A391A"/>
    <w:rsid w:val="005A3D48"/>
    <w:rsid w:val="005A520A"/>
    <w:rsid w:val="005A7803"/>
    <w:rsid w:val="005B7B0D"/>
    <w:rsid w:val="005C2B4A"/>
    <w:rsid w:val="005D13DD"/>
    <w:rsid w:val="005E2F5C"/>
    <w:rsid w:val="00610893"/>
    <w:rsid w:val="00656410"/>
    <w:rsid w:val="00664597"/>
    <w:rsid w:val="00666332"/>
    <w:rsid w:val="006803CA"/>
    <w:rsid w:val="00686024"/>
    <w:rsid w:val="006B11B6"/>
    <w:rsid w:val="006C0D0C"/>
    <w:rsid w:val="006C31BE"/>
    <w:rsid w:val="00707714"/>
    <w:rsid w:val="007249AB"/>
    <w:rsid w:val="00757906"/>
    <w:rsid w:val="0078090D"/>
    <w:rsid w:val="007B34FC"/>
    <w:rsid w:val="007D63E4"/>
    <w:rsid w:val="007D690B"/>
    <w:rsid w:val="007F38EE"/>
    <w:rsid w:val="007F3BDA"/>
    <w:rsid w:val="0080784C"/>
    <w:rsid w:val="00811623"/>
    <w:rsid w:val="00817654"/>
    <w:rsid w:val="008477A9"/>
    <w:rsid w:val="008716F1"/>
    <w:rsid w:val="00886D75"/>
    <w:rsid w:val="008D2023"/>
    <w:rsid w:val="008D2E48"/>
    <w:rsid w:val="0091698E"/>
    <w:rsid w:val="00947A9C"/>
    <w:rsid w:val="009514D5"/>
    <w:rsid w:val="00960E10"/>
    <w:rsid w:val="00971BE4"/>
    <w:rsid w:val="0097496D"/>
    <w:rsid w:val="00976C25"/>
    <w:rsid w:val="00976E5F"/>
    <w:rsid w:val="0098472A"/>
    <w:rsid w:val="00985F52"/>
    <w:rsid w:val="009D5780"/>
    <w:rsid w:val="009E24DD"/>
    <w:rsid w:val="009E54C4"/>
    <w:rsid w:val="009E65C5"/>
    <w:rsid w:val="009F1C93"/>
    <w:rsid w:val="00A02BF5"/>
    <w:rsid w:val="00A204E1"/>
    <w:rsid w:val="00A44A6D"/>
    <w:rsid w:val="00A44F0F"/>
    <w:rsid w:val="00A644D3"/>
    <w:rsid w:val="00A64BD7"/>
    <w:rsid w:val="00A77E62"/>
    <w:rsid w:val="00A8073F"/>
    <w:rsid w:val="00A86A8E"/>
    <w:rsid w:val="00AA5BCB"/>
    <w:rsid w:val="00AB1C23"/>
    <w:rsid w:val="00AC6F49"/>
    <w:rsid w:val="00AE5FAC"/>
    <w:rsid w:val="00AE70B0"/>
    <w:rsid w:val="00B14218"/>
    <w:rsid w:val="00B308C6"/>
    <w:rsid w:val="00B4569F"/>
    <w:rsid w:val="00BC1FA2"/>
    <w:rsid w:val="00BE7CFB"/>
    <w:rsid w:val="00C144DC"/>
    <w:rsid w:val="00C33295"/>
    <w:rsid w:val="00C3376E"/>
    <w:rsid w:val="00C653DC"/>
    <w:rsid w:val="00C657C2"/>
    <w:rsid w:val="00C75D1E"/>
    <w:rsid w:val="00CA3225"/>
    <w:rsid w:val="00CA337B"/>
    <w:rsid w:val="00CB08CE"/>
    <w:rsid w:val="00CB229B"/>
    <w:rsid w:val="00CC07A3"/>
    <w:rsid w:val="00CC1BE6"/>
    <w:rsid w:val="00CC5142"/>
    <w:rsid w:val="00CF1876"/>
    <w:rsid w:val="00CF2DB1"/>
    <w:rsid w:val="00D0650F"/>
    <w:rsid w:val="00D1504D"/>
    <w:rsid w:val="00D17296"/>
    <w:rsid w:val="00D306F3"/>
    <w:rsid w:val="00D83E5A"/>
    <w:rsid w:val="00D87AC4"/>
    <w:rsid w:val="00DA6AD9"/>
    <w:rsid w:val="00DD7C87"/>
    <w:rsid w:val="00DF734D"/>
    <w:rsid w:val="00E167B2"/>
    <w:rsid w:val="00E35149"/>
    <w:rsid w:val="00E52939"/>
    <w:rsid w:val="00E7147A"/>
    <w:rsid w:val="00E82A77"/>
    <w:rsid w:val="00EA0F58"/>
    <w:rsid w:val="00EA1C91"/>
    <w:rsid w:val="00EE2CF1"/>
    <w:rsid w:val="00F41040"/>
    <w:rsid w:val="00F57C49"/>
    <w:rsid w:val="00F63730"/>
    <w:rsid w:val="00F71B8B"/>
    <w:rsid w:val="00FA6977"/>
    <w:rsid w:val="00FB32D5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1EB5"/>
  <w15:docId w15:val="{BDE007E5-B1A4-4E7A-8204-414A019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A9"/>
  </w:style>
  <w:style w:type="paragraph" w:styleId="Heading2">
    <w:name w:val="heading 2"/>
    <w:basedOn w:val="Normal"/>
    <w:next w:val="Normal"/>
    <w:link w:val="Heading2Char"/>
    <w:qFormat/>
    <w:rsid w:val="002B41F5"/>
    <w:pPr>
      <w:keepNext/>
      <w:tabs>
        <w:tab w:val="left" w:pos="2057"/>
        <w:tab w:val="left" w:pos="9162"/>
      </w:tabs>
      <w:suppressAutoHyphens/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77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8772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chievement">
    <w:name w:val="Achievement"/>
    <w:basedOn w:val="BodyText"/>
    <w:rsid w:val="00387728"/>
    <w:pPr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NormalRaffles">
    <w:name w:val="Normal_Raffles"/>
    <w:basedOn w:val="Normal"/>
    <w:uiPriority w:val="99"/>
    <w:rsid w:val="002F0E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45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D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5790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1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1F5"/>
  </w:style>
  <w:style w:type="character" w:customStyle="1" w:styleId="Heading2Char">
    <w:name w:val="Heading 2 Char"/>
    <w:basedOn w:val="DefaultParagraphFont"/>
    <w:link w:val="Heading2"/>
    <w:rsid w:val="002B41F5"/>
    <w:rPr>
      <w:rFonts w:ascii="Verdana" w:eastAsia="Times New Roman" w:hAnsi="Verdana" w:cs="Times New Roman"/>
      <w:b/>
      <w:bCs/>
      <w:sz w:val="20"/>
      <w:lang w:val="en-US" w:eastAsia="en-US"/>
    </w:rPr>
  </w:style>
  <w:style w:type="paragraph" w:customStyle="1" w:styleId="NormalVerdana">
    <w:name w:val="Normal + Verdana"/>
    <w:basedOn w:val="Normal"/>
    <w:rsid w:val="002B41F5"/>
    <w:pPr>
      <w:spacing w:after="0" w:line="240" w:lineRule="auto"/>
      <w:jc w:val="both"/>
    </w:pPr>
    <w:rPr>
      <w:rFonts w:ascii="Palatino" w:eastAsia="Times New Roman" w:hAnsi="Palatino" w:cs="Times New Roman"/>
      <w:color w:val="0000FF"/>
      <w:sz w:val="20"/>
      <w:szCs w:val="20"/>
      <w:lang w:val="en-US" w:eastAsia="en-US"/>
    </w:rPr>
  </w:style>
  <w:style w:type="character" w:styleId="Emphasis">
    <w:name w:val="Emphasis"/>
    <w:qFormat/>
    <w:rsid w:val="0098472A"/>
    <w:rPr>
      <w:i/>
      <w:iCs/>
    </w:rPr>
  </w:style>
  <w:style w:type="character" w:customStyle="1" w:styleId="bigcapstyle1">
    <w:name w:val="bigcapstyle1"/>
    <w:rsid w:val="0098472A"/>
    <w:rPr>
      <w:rFonts w:ascii="Verdana" w:hAnsi="Verdana" w:hint="default"/>
      <w:color w:val="314D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Deepak Parida2 (CW)</cp:lastModifiedBy>
  <cp:revision>237</cp:revision>
  <dcterms:created xsi:type="dcterms:W3CDTF">2015-07-06T15:15:00Z</dcterms:created>
  <dcterms:modified xsi:type="dcterms:W3CDTF">2021-01-21T12:52:00Z</dcterms:modified>
</cp:coreProperties>
</file>