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6601"/>
      </w:tblGrid>
      <w:tr w:rsidR="000E4D21" w:rsidRPr="00D049DE" w14:paraId="109F187A" w14:textId="77777777" w:rsidTr="000E4D21">
        <w:tc>
          <w:tcPr>
            <w:tcW w:w="11196" w:type="dxa"/>
            <w:gridSpan w:val="2"/>
          </w:tcPr>
          <w:p w14:paraId="13B2DD84" w14:textId="77777777" w:rsidR="000E4D21" w:rsidRPr="00E30A94" w:rsidRDefault="00DB1F70" w:rsidP="00C47288">
            <w:pPr>
              <w:jc w:val="center"/>
              <w:rPr>
                <w:rFonts w:ascii="Verdana" w:hAnsi="Verdana"/>
                <w:b/>
                <w:sz w:val="28"/>
                <w:szCs w:val="28"/>
              </w:rPr>
            </w:pPr>
            <w:proofErr w:type="spellStart"/>
            <w:r>
              <w:rPr>
                <w:rFonts w:ascii="Verdana" w:hAnsi="Verdana"/>
                <w:b/>
                <w:bCs/>
                <w:sz w:val="28"/>
                <w:szCs w:val="28"/>
              </w:rPr>
              <w:t>Manigandan</w:t>
            </w:r>
            <w:proofErr w:type="spellEnd"/>
            <w:r>
              <w:rPr>
                <w:rFonts w:ascii="Verdana" w:hAnsi="Verdana"/>
                <w:b/>
                <w:bCs/>
                <w:sz w:val="28"/>
                <w:szCs w:val="28"/>
              </w:rPr>
              <w:t xml:space="preserve"> </w:t>
            </w:r>
            <w:proofErr w:type="spellStart"/>
            <w:r>
              <w:rPr>
                <w:rFonts w:ascii="Verdana" w:hAnsi="Verdana"/>
                <w:b/>
                <w:bCs/>
                <w:sz w:val="28"/>
                <w:szCs w:val="28"/>
              </w:rPr>
              <w:t>Ramu</w:t>
            </w:r>
            <w:proofErr w:type="spellEnd"/>
          </w:p>
          <w:p w14:paraId="4FE8BCF0" w14:textId="77777777" w:rsidR="002D4B47" w:rsidRPr="002A6246" w:rsidRDefault="002D4B47" w:rsidP="00C47288">
            <w:pPr>
              <w:jc w:val="center"/>
              <w:rPr>
                <w:bCs/>
              </w:rPr>
            </w:pPr>
          </w:p>
          <w:p w14:paraId="2EA52592" w14:textId="77777777" w:rsidR="002D4B47" w:rsidRPr="00D049DE" w:rsidRDefault="002D4B47" w:rsidP="00C47288">
            <w:pPr>
              <w:rPr>
                <w:rFonts w:ascii="Verdana" w:hAnsi="Verdana"/>
                <w:b/>
              </w:rPr>
            </w:pPr>
          </w:p>
        </w:tc>
      </w:tr>
      <w:tr w:rsidR="007E63E4" w:rsidRPr="00D049DE" w14:paraId="5A353BE9" w14:textId="77777777" w:rsidTr="002A6E7E">
        <w:tc>
          <w:tcPr>
            <w:tcW w:w="4428" w:type="dxa"/>
            <w:shd w:val="clear" w:color="auto" w:fill="F2F2F2" w:themeFill="background1" w:themeFillShade="F2"/>
          </w:tcPr>
          <w:p w14:paraId="427AA9E8" w14:textId="77777777" w:rsidR="00E32445" w:rsidRDefault="00E32445" w:rsidP="00C47288">
            <w:pPr>
              <w:rPr>
                <w:rStyle w:val="Strong"/>
                <w:rFonts w:ascii="Verdana" w:hAnsi="Verdana"/>
                <w:b w:val="0"/>
                <w:color w:val="000000"/>
                <w:sz w:val="20"/>
                <w:szCs w:val="20"/>
              </w:rPr>
            </w:pPr>
          </w:p>
          <w:p w14:paraId="76D4FBD9" w14:textId="77777777" w:rsidR="00FD07B2" w:rsidRPr="00D049DE" w:rsidRDefault="00FD07B2" w:rsidP="00C47288">
            <w:pPr>
              <w:rPr>
                <w:rStyle w:val="Strong"/>
                <w:rFonts w:ascii="Verdana" w:hAnsi="Verdana"/>
                <w:b w:val="0"/>
                <w:color w:val="000000"/>
                <w:sz w:val="20"/>
                <w:szCs w:val="20"/>
              </w:rPr>
            </w:pPr>
            <w:r w:rsidRPr="00D049DE">
              <w:rPr>
                <w:rStyle w:val="Strong"/>
                <w:rFonts w:ascii="Verdana" w:hAnsi="Verdana"/>
                <w:b w:val="0"/>
                <w:color w:val="000000"/>
                <w:sz w:val="20"/>
                <w:szCs w:val="20"/>
              </w:rPr>
              <w:t xml:space="preserve">Mobile: +91 </w:t>
            </w:r>
            <w:r w:rsidR="00DB1F70">
              <w:rPr>
                <w:rStyle w:val="Strong"/>
                <w:rFonts w:ascii="Verdana" w:hAnsi="Verdana"/>
                <w:b w:val="0"/>
                <w:color w:val="000000"/>
                <w:sz w:val="20"/>
                <w:szCs w:val="20"/>
              </w:rPr>
              <w:t>9986162772</w:t>
            </w:r>
          </w:p>
          <w:p w14:paraId="63CEBA7A" w14:textId="77777777" w:rsidR="00FD07B2" w:rsidRPr="00D049DE" w:rsidRDefault="00FD07B2" w:rsidP="00C47288">
            <w:pPr>
              <w:rPr>
                <w:rStyle w:val="Strong"/>
                <w:rFonts w:ascii="Verdana" w:hAnsi="Verdana"/>
                <w:b w:val="0"/>
                <w:color w:val="000000"/>
                <w:sz w:val="20"/>
                <w:szCs w:val="20"/>
              </w:rPr>
            </w:pPr>
            <w:r w:rsidRPr="00D049DE">
              <w:rPr>
                <w:rStyle w:val="Strong"/>
                <w:rFonts w:ascii="Verdana" w:hAnsi="Verdana"/>
                <w:b w:val="0"/>
                <w:color w:val="000000"/>
                <w:sz w:val="20"/>
                <w:szCs w:val="20"/>
              </w:rPr>
              <w:t xml:space="preserve">E-mail: </w:t>
            </w:r>
            <w:r w:rsidR="00DB1F70">
              <w:rPr>
                <w:rStyle w:val="Hyperlink"/>
                <w:rFonts w:ascii="Verdana" w:hAnsi="Verdana"/>
                <w:sz w:val="20"/>
                <w:szCs w:val="20"/>
              </w:rPr>
              <w:t>manigandansachin</w:t>
            </w:r>
            <w:r w:rsidR="0000135B">
              <w:rPr>
                <w:rStyle w:val="Hyperlink"/>
                <w:rFonts w:ascii="Verdana" w:hAnsi="Verdana"/>
                <w:sz w:val="20"/>
                <w:szCs w:val="20"/>
              </w:rPr>
              <w:t>@gmail.com</w:t>
            </w:r>
          </w:p>
          <w:p w14:paraId="0CD4C3E6" w14:textId="77777777" w:rsidR="000E4D21" w:rsidRPr="00D049DE" w:rsidRDefault="00FD07B2" w:rsidP="00C47288">
            <w:pPr>
              <w:rPr>
                <w:rStyle w:val="Strong"/>
                <w:rFonts w:ascii="Verdana" w:hAnsi="Verdana"/>
                <w:b w:val="0"/>
                <w:color w:val="000000"/>
                <w:sz w:val="20"/>
                <w:szCs w:val="20"/>
              </w:rPr>
            </w:pPr>
            <w:r w:rsidRPr="00D049DE">
              <w:rPr>
                <w:rStyle w:val="Strong"/>
                <w:rFonts w:ascii="Verdana" w:hAnsi="Verdana"/>
                <w:b w:val="0"/>
                <w:color w:val="000000"/>
                <w:sz w:val="20"/>
                <w:szCs w:val="20"/>
              </w:rPr>
              <w:t xml:space="preserve">DOB: </w:t>
            </w:r>
            <w:r w:rsidR="00DB1F70">
              <w:rPr>
                <w:rStyle w:val="Strong"/>
                <w:rFonts w:ascii="Verdana" w:hAnsi="Verdana"/>
                <w:b w:val="0"/>
                <w:color w:val="000000"/>
                <w:sz w:val="20"/>
                <w:szCs w:val="20"/>
              </w:rPr>
              <w:t>10/06/1990</w:t>
            </w:r>
          </w:p>
          <w:p w14:paraId="596BFF68" w14:textId="77777777" w:rsidR="00FD07B2" w:rsidRPr="00D049DE" w:rsidRDefault="00FD07B2" w:rsidP="00C47288">
            <w:pPr>
              <w:rPr>
                <w:rStyle w:val="Strong"/>
                <w:rFonts w:ascii="Verdana" w:hAnsi="Verdana"/>
                <w:b w:val="0"/>
                <w:color w:val="000000"/>
                <w:sz w:val="20"/>
                <w:szCs w:val="20"/>
              </w:rPr>
            </w:pPr>
            <w:r w:rsidRPr="00D049DE">
              <w:rPr>
                <w:rStyle w:val="Strong"/>
                <w:rFonts w:ascii="Verdana" w:hAnsi="Verdana"/>
                <w:b w:val="0"/>
                <w:color w:val="000000"/>
                <w:sz w:val="20"/>
                <w:szCs w:val="20"/>
              </w:rPr>
              <w:t xml:space="preserve">Passport: </w:t>
            </w:r>
            <w:r w:rsidR="00DB1F70">
              <w:rPr>
                <w:rStyle w:val="Strong"/>
                <w:rFonts w:ascii="Verdana" w:hAnsi="Verdana"/>
                <w:b w:val="0"/>
                <w:color w:val="000000"/>
                <w:sz w:val="20"/>
                <w:szCs w:val="20"/>
              </w:rPr>
              <w:t>L3556443</w:t>
            </w:r>
            <w:r w:rsidR="0000135B" w:rsidRPr="0000135B">
              <w:rPr>
                <w:rStyle w:val="Strong"/>
                <w:rFonts w:ascii="Verdana" w:hAnsi="Verdana"/>
                <w:b w:val="0"/>
                <w:color w:val="000000"/>
                <w:sz w:val="20"/>
                <w:szCs w:val="20"/>
              </w:rPr>
              <w:t xml:space="preserve"> </w:t>
            </w:r>
            <w:r w:rsidR="00DB1F70">
              <w:rPr>
                <w:rStyle w:val="Strong"/>
                <w:rFonts w:ascii="Verdana" w:hAnsi="Verdana"/>
                <w:b w:val="0"/>
                <w:color w:val="000000"/>
                <w:sz w:val="20"/>
                <w:szCs w:val="20"/>
              </w:rPr>
              <w:t>Valid 19/09/2023</w:t>
            </w:r>
            <w:r w:rsidR="0000135B">
              <w:rPr>
                <w:rStyle w:val="Strong"/>
                <w:rFonts w:ascii="Verdana" w:hAnsi="Verdana"/>
                <w:b w:val="0"/>
                <w:color w:val="000000"/>
                <w:sz w:val="20"/>
                <w:szCs w:val="20"/>
              </w:rPr>
              <w:t>.</w:t>
            </w:r>
          </w:p>
          <w:p w14:paraId="1F32231B" w14:textId="77777777" w:rsidR="00FD07B2" w:rsidRPr="00D049DE" w:rsidRDefault="00FD07B2" w:rsidP="00C47288">
            <w:pPr>
              <w:rPr>
                <w:rFonts w:ascii="Verdana" w:hAnsi="Verdana"/>
                <w:b/>
                <w:sz w:val="20"/>
                <w:szCs w:val="20"/>
              </w:rPr>
            </w:pPr>
          </w:p>
          <w:p w14:paraId="617992FB" w14:textId="77777777" w:rsidR="00D431AC" w:rsidRDefault="00FD07B2" w:rsidP="00C47288">
            <w:pPr>
              <w:jc w:val="both"/>
              <w:rPr>
                <w:rFonts w:ascii="Verdana" w:hAnsi="Verdana"/>
                <w:sz w:val="20"/>
                <w:szCs w:val="20"/>
              </w:rPr>
            </w:pPr>
            <w:r w:rsidRPr="00D049DE">
              <w:rPr>
                <w:rFonts w:ascii="Verdana" w:hAnsi="Verdana"/>
                <w:b/>
                <w:sz w:val="20"/>
                <w:szCs w:val="20"/>
              </w:rPr>
              <w:t>Domain Proficiency</w:t>
            </w:r>
            <w:r w:rsidRPr="00D049DE">
              <w:rPr>
                <w:rFonts w:ascii="Verdana" w:hAnsi="Verdana"/>
                <w:sz w:val="20"/>
                <w:szCs w:val="20"/>
              </w:rPr>
              <w:t xml:space="preserve">: </w:t>
            </w:r>
          </w:p>
          <w:p w14:paraId="10088EAA" w14:textId="77777777" w:rsidR="0000135B" w:rsidRDefault="00FD07B2" w:rsidP="00C47288">
            <w:pPr>
              <w:jc w:val="both"/>
              <w:rPr>
                <w:rFonts w:ascii="Verdana" w:hAnsi="Verdana"/>
                <w:sz w:val="20"/>
                <w:szCs w:val="20"/>
              </w:rPr>
            </w:pPr>
            <w:r w:rsidRPr="00D049DE">
              <w:rPr>
                <w:rFonts w:ascii="Verdana" w:hAnsi="Verdana"/>
                <w:sz w:val="20"/>
                <w:szCs w:val="20"/>
              </w:rPr>
              <w:t>Core Banking</w:t>
            </w:r>
            <w:r w:rsidR="00AF44F1">
              <w:rPr>
                <w:rFonts w:ascii="Verdana" w:hAnsi="Verdana"/>
                <w:sz w:val="20"/>
                <w:szCs w:val="20"/>
              </w:rPr>
              <w:t xml:space="preserve">, </w:t>
            </w:r>
            <w:r w:rsidRPr="00D049DE">
              <w:rPr>
                <w:rFonts w:ascii="Verdana" w:hAnsi="Verdana"/>
                <w:sz w:val="20"/>
                <w:szCs w:val="20"/>
              </w:rPr>
              <w:t xml:space="preserve">Cross Border Payments, </w:t>
            </w:r>
            <w:r w:rsidR="002D4B47">
              <w:rPr>
                <w:rFonts w:ascii="Verdana" w:hAnsi="Verdana"/>
                <w:sz w:val="20"/>
                <w:szCs w:val="20"/>
              </w:rPr>
              <w:t>Sanctions</w:t>
            </w:r>
            <w:r w:rsidR="0000135B">
              <w:rPr>
                <w:rFonts w:ascii="Verdana" w:hAnsi="Verdana"/>
                <w:sz w:val="20"/>
                <w:szCs w:val="20"/>
              </w:rPr>
              <w:t>.</w:t>
            </w:r>
          </w:p>
          <w:p w14:paraId="3355BD51" w14:textId="77777777" w:rsidR="0000135B" w:rsidRPr="00D049DE" w:rsidRDefault="0000135B" w:rsidP="00C47288">
            <w:pPr>
              <w:jc w:val="both"/>
              <w:rPr>
                <w:rStyle w:val="Strong"/>
                <w:rFonts w:ascii="Verdana" w:hAnsi="Verdana"/>
                <w:b w:val="0"/>
                <w:color w:val="000000"/>
                <w:sz w:val="20"/>
                <w:szCs w:val="20"/>
              </w:rPr>
            </w:pPr>
          </w:p>
          <w:p w14:paraId="7B4C90AF" w14:textId="77777777" w:rsidR="0000135B" w:rsidRPr="00D049DE" w:rsidRDefault="00FD07B2" w:rsidP="00C47288">
            <w:pPr>
              <w:outlineLvl w:val="0"/>
              <w:rPr>
                <w:rStyle w:val="Strong"/>
                <w:rFonts w:ascii="Verdana" w:hAnsi="Verdana"/>
                <w:color w:val="000000"/>
                <w:sz w:val="20"/>
                <w:szCs w:val="20"/>
              </w:rPr>
            </w:pPr>
            <w:r w:rsidRPr="00D049DE">
              <w:rPr>
                <w:rStyle w:val="Strong"/>
                <w:rFonts w:ascii="Verdana" w:hAnsi="Verdana"/>
                <w:color w:val="000000"/>
                <w:sz w:val="20"/>
                <w:szCs w:val="20"/>
              </w:rPr>
              <w:t>Education</w:t>
            </w:r>
            <w:r w:rsidR="00BD0278">
              <w:rPr>
                <w:rStyle w:val="Strong"/>
                <w:rFonts w:ascii="Verdana" w:hAnsi="Verdana"/>
                <w:color w:val="000000"/>
                <w:sz w:val="20"/>
                <w:szCs w:val="20"/>
              </w:rPr>
              <w:t>:</w:t>
            </w:r>
          </w:p>
          <w:p w14:paraId="4357759F" w14:textId="77777777" w:rsidR="00647369" w:rsidRDefault="00DB1F70" w:rsidP="00647369">
            <w:pPr>
              <w:pStyle w:val="ListParagraph"/>
              <w:numPr>
                <w:ilvl w:val="0"/>
                <w:numId w:val="12"/>
              </w:numPr>
              <w:ind w:left="252" w:hanging="180"/>
              <w:rPr>
                <w:rFonts w:ascii="Verdana" w:hAnsi="Verdana"/>
                <w:color w:val="000000"/>
                <w:sz w:val="20"/>
                <w:szCs w:val="20"/>
              </w:rPr>
            </w:pPr>
            <w:r>
              <w:rPr>
                <w:rFonts w:ascii="Verdana" w:hAnsi="Verdana"/>
                <w:color w:val="000000"/>
                <w:sz w:val="20"/>
                <w:szCs w:val="20"/>
              </w:rPr>
              <w:t>B.E</w:t>
            </w:r>
            <w:r w:rsidR="00511B54" w:rsidRPr="00D049DE">
              <w:rPr>
                <w:rFonts w:ascii="Verdana" w:hAnsi="Verdana"/>
                <w:color w:val="000000"/>
                <w:sz w:val="20"/>
                <w:szCs w:val="20"/>
              </w:rPr>
              <w:t xml:space="preserve"> (</w:t>
            </w:r>
            <w:r w:rsidR="00FD07B2" w:rsidRPr="00D049DE">
              <w:rPr>
                <w:rFonts w:ascii="Verdana" w:hAnsi="Verdana"/>
                <w:color w:val="000000"/>
                <w:sz w:val="20"/>
                <w:szCs w:val="20"/>
              </w:rPr>
              <w:t>CS</w:t>
            </w:r>
            <w:r w:rsidR="00511B54" w:rsidRPr="00D049DE">
              <w:rPr>
                <w:rFonts w:ascii="Verdana" w:hAnsi="Verdana"/>
                <w:color w:val="000000"/>
                <w:sz w:val="20"/>
                <w:szCs w:val="20"/>
              </w:rPr>
              <w:t xml:space="preserve">) </w:t>
            </w:r>
            <w:r>
              <w:rPr>
                <w:rFonts w:ascii="Verdana" w:hAnsi="Verdana"/>
                <w:color w:val="000000"/>
                <w:sz w:val="20"/>
                <w:szCs w:val="20"/>
              </w:rPr>
              <w:t>–New horizon, college of engineering. Passed out year 2013</w:t>
            </w:r>
            <w:r w:rsidR="00B857AD">
              <w:rPr>
                <w:rFonts w:ascii="Verdana" w:hAnsi="Verdana"/>
                <w:color w:val="000000"/>
                <w:sz w:val="20"/>
                <w:szCs w:val="20"/>
              </w:rPr>
              <w:t>.</w:t>
            </w:r>
          </w:p>
          <w:p w14:paraId="0D482BE8" w14:textId="77777777" w:rsidR="00B857AD" w:rsidRPr="00D049DE" w:rsidRDefault="00B857AD" w:rsidP="00B857AD">
            <w:pPr>
              <w:pStyle w:val="ListParagraph"/>
              <w:ind w:left="252"/>
              <w:rPr>
                <w:rFonts w:ascii="Verdana" w:hAnsi="Verdana"/>
                <w:color w:val="000000"/>
                <w:sz w:val="20"/>
                <w:szCs w:val="20"/>
              </w:rPr>
            </w:pPr>
            <w:r>
              <w:rPr>
                <w:rFonts w:ascii="Verdana" w:hAnsi="Verdana"/>
                <w:color w:val="000000"/>
                <w:sz w:val="20"/>
                <w:szCs w:val="20"/>
              </w:rPr>
              <w:t>Aggregate:75%</w:t>
            </w:r>
          </w:p>
          <w:p w14:paraId="24C92046" w14:textId="77777777" w:rsidR="00FD07B2" w:rsidRPr="00D049DE" w:rsidRDefault="00FD07B2" w:rsidP="00C47288">
            <w:pPr>
              <w:jc w:val="both"/>
              <w:rPr>
                <w:rStyle w:val="Strong"/>
                <w:rFonts w:ascii="Verdana" w:hAnsi="Verdana"/>
                <w:b w:val="0"/>
                <w:color w:val="000000"/>
                <w:sz w:val="20"/>
                <w:szCs w:val="20"/>
              </w:rPr>
            </w:pPr>
          </w:p>
          <w:p w14:paraId="52E7F1B9" w14:textId="77777777" w:rsidR="0000135B" w:rsidRPr="00D049DE" w:rsidRDefault="00FD07B2" w:rsidP="00C47288">
            <w:pPr>
              <w:rPr>
                <w:rStyle w:val="Strong"/>
                <w:rFonts w:ascii="Verdana" w:hAnsi="Verdana"/>
                <w:color w:val="000000"/>
                <w:sz w:val="20"/>
                <w:szCs w:val="20"/>
              </w:rPr>
            </w:pPr>
            <w:r w:rsidRPr="00D049DE">
              <w:rPr>
                <w:rStyle w:val="Strong"/>
                <w:rFonts w:ascii="Verdana" w:hAnsi="Verdana"/>
                <w:color w:val="000000"/>
                <w:sz w:val="20"/>
                <w:szCs w:val="20"/>
              </w:rPr>
              <w:t>Certification</w:t>
            </w:r>
            <w:r w:rsidR="00BD0278">
              <w:rPr>
                <w:rStyle w:val="Strong"/>
                <w:rFonts w:ascii="Verdana" w:hAnsi="Verdana"/>
                <w:color w:val="000000"/>
                <w:sz w:val="20"/>
                <w:szCs w:val="20"/>
              </w:rPr>
              <w:t>:</w:t>
            </w:r>
          </w:p>
          <w:p w14:paraId="27312D4F" w14:textId="77777777" w:rsidR="00FD07B2" w:rsidRDefault="00DB1F70" w:rsidP="00C47288">
            <w:pPr>
              <w:pStyle w:val="ListParagraph"/>
              <w:numPr>
                <w:ilvl w:val="0"/>
                <w:numId w:val="12"/>
              </w:numPr>
              <w:ind w:left="252" w:hanging="180"/>
              <w:rPr>
                <w:rFonts w:ascii="Verdana" w:hAnsi="Verdana"/>
                <w:color w:val="000000"/>
                <w:sz w:val="20"/>
                <w:szCs w:val="20"/>
              </w:rPr>
            </w:pPr>
            <w:r>
              <w:rPr>
                <w:rFonts w:ascii="Verdana" w:hAnsi="Verdana"/>
                <w:color w:val="000000"/>
                <w:sz w:val="20"/>
                <w:szCs w:val="20"/>
              </w:rPr>
              <w:t>C</w:t>
            </w:r>
            <w:r w:rsidR="0000135B">
              <w:rPr>
                <w:rFonts w:ascii="Verdana" w:hAnsi="Verdana"/>
                <w:color w:val="000000"/>
                <w:sz w:val="20"/>
                <w:szCs w:val="20"/>
              </w:rPr>
              <w:t xml:space="preserve">SM – </w:t>
            </w:r>
            <w:r>
              <w:rPr>
                <w:rFonts w:ascii="Verdana" w:hAnsi="Verdana"/>
                <w:color w:val="000000"/>
                <w:sz w:val="20"/>
                <w:szCs w:val="20"/>
              </w:rPr>
              <w:t>Certified</w:t>
            </w:r>
            <w:r w:rsidR="0000135B">
              <w:rPr>
                <w:rFonts w:ascii="Verdana" w:hAnsi="Verdana"/>
                <w:color w:val="000000"/>
                <w:sz w:val="20"/>
                <w:szCs w:val="20"/>
              </w:rPr>
              <w:t xml:space="preserve"> Scrum Master</w:t>
            </w:r>
          </w:p>
          <w:p w14:paraId="24A40724" w14:textId="77777777" w:rsidR="002A6E7E" w:rsidRDefault="002A6E7E" w:rsidP="00C47288">
            <w:pPr>
              <w:rPr>
                <w:rFonts w:ascii="Verdana" w:hAnsi="Verdana"/>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656"/>
              <w:gridCol w:w="656"/>
              <w:gridCol w:w="656"/>
            </w:tblGrid>
            <w:tr w:rsidR="00545864" w14:paraId="7760EE2F" w14:textId="77777777" w:rsidTr="00DD21EC">
              <w:tc>
                <w:tcPr>
                  <w:tcW w:w="3786" w:type="dxa"/>
                </w:tcPr>
                <w:p w14:paraId="43B2C8F1" w14:textId="77777777" w:rsidR="002A6E7E" w:rsidRDefault="00DB1F70" w:rsidP="00CA5BA7">
                  <w:pPr>
                    <w:pStyle w:val="Header"/>
                    <w:jc w:val="right"/>
                  </w:pPr>
                  <w:r>
                    <w:rPr>
                      <w:noProof/>
                    </w:rPr>
                    <w:drawing>
                      <wp:inline distT="0" distB="0" distL="0" distR="0" wp14:anchorId="27F2DE47" wp14:editId="2B4610AD">
                        <wp:extent cx="994410" cy="893624"/>
                        <wp:effectExtent l="19050" t="0" r="0" b="0"/>
                        <wp:docPr id="2" name="Picture 3" descr="C:\Users\my pc\Desktop\CS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pc\Desktop\CSM-Logo.png"/>
                                <pic:cNvPicPr>
                                  <a:picLocks noChangeAspect="1" noChangeArrowheads="1"/>
                                </pic:cNvPicPr>
                              </pic:nvPicPr>
                              <pic:blipFill>
                                <a:blip r:embed="rId8"/>
                                <a:srcRect/>
                                <a:stretch>
                                  <a:fillRect/>
                                </a:stretch>
                              </pic:blipFill>
                              <pic:spPr bwMode="auto">
                                <a:xfrm>
                                  <a:off x="0" y="0"/>
                                  <a:ext cx="996584" cy="895577"/>
                                </a:xfrm>
                                <a:prstGeom prst="rect">
                                  <a:avLst/>
                                </a:prstGeom>
                                <a:noFill/>
                                <a:ln w="9525">
                                  <a:noFill/>
                                  <a:miter lim="800000"/>
                                  <a:headEnd/>
                                  <a:tailEnd/>
                                </a:ln>
                              </pic:spPr>
                            </pic:pic>
                          </a:graphicData>
                        </a:graphic>
                      </wp:inline>
                    </w:drawing>
                  </w:r>
                </w:p>
                <w:p w14:paraId="3CD3AFBA" w14:textId="77777777" w:rsidR="002A6E7E" w:rsidRDefault="002A6E7E" w:rsidP="00C47288">
                  <w:pPr>
                    <w:pStyle w:val="Header"/>
                  </w:pPr>
                </w:p>
                <w:p w14:paraId="200934CF" w14:textId="77777777" w:rsidR="002A6E7E" w:rsidRDefault="002A6E7E" w:rsidP="00C47288">
                  <w:pPr>
                    <w:pStyle w:val="Header"/>
                  </w:pPr>
                </w:p>
              </w:tc>
              <w:tc>
                <w:tcPr>
                  <w:tcW w:w="2470" w:type="dxa"/>
                </w:tcPr>
                <w:p w14:paraId="1C3BB28E" w14:textId="77777777" w:rsidR="002A6E7E" w:rsidRDefault="002A6E7E" w:rsidP="00C47288">
                  <w:pPr>
                    <w:pStyle w:val="Header"/>
                    <w:jc w:val="center"/>
                  </w:pPr>
                </w:p>
              </w:tc>
              <w:tc>
                <w:tcPr>
                  <w:tcW w:w="2470" w:type="dxa"/>
                </w:tcPr>
                <w:p w14:paraId="393DC4C2" w14:textId="77777777" w:rsidR="002A6E7E" w:rsidRDefault="002A6E7E" w:rsidP="00C47288">
                  <w:pPr>
                    <w:pStyle w:val="Header"/>
                    <w:jc w:val="center"/>
                  </w:pPr>
                </w:p>
              </w:tc>
              <w:tc>
                <w:tcPr>
                  <w:tcW w:w="2470" w:type="dxa"/>
                </w:tcPr>
                <w:p w14:paraId="11B211C8" w14:textId="77777777" w:rsidR="002A6E7E" w:rsidRDefault="002A6E7E" w:rsidP="00C47288">
                  <w:pPr>
                    <w:pStyle w:val="Header"/>
                  </w:pPr>
                </w:p>
              </w:tc>
            </w:tr>
          </w:tbl>
          <w:p w14:paraId="5C9E7AAE" w14:textId="77777777" w:rsidR="00A17C84" w:rsidRPr="00D049DE" w:rsidRDefault="00A17C84" w:rsidP="00C47288">
            <w:pPr>
              <w:outlineLvl w:val="0"/>
              <w:rPr>
                <w:rStyle w:val="Strong"/>
                <w:rFonts w:ascii="Verdana" w:hAnsi="Verdana"/>
                <w:color w:val="000000"/>
                <w:sz w:val="20"/>
                <w:szCs w:val="20"/>
              </w:rPr>
            </w:pPr>
            <w:r w:rsidRPr="00D049DE">
              <w:rPr>
                <w:rStyle w:val="Strong"/>
                <w:rFonts w:ascii="Verdana" w:hAnsi="Verdana"/>
                <w:color w:val="000000"/>
                <w:sz w:val="20"/>
                <w:szCs w:val="20"/>
              </w:rPr>
              <w:t>Employment</w:t>
            </w:r>
            <w:r w:rsidR="00BD0278">
              <w:rPr>
                <w:rStyle w:val="Strong"/>
                <w:rFonts w:ascii="Verdana" w:hAnsi="Verdana"/>
                <w:color w:val="000000"/>
                <w:sz w:val="20"/>
                <w:szCs w:val="20"/>
              </w:rPr>
              <w:t xml:space="preserve"> details:</w:t>
            </w:r>
          </w:p>
          <w:p w14:paraId="46D55DEC" w14:textId="77777777" w:rsidR="0000135B" w:rsidRDefault="0000135B" w:rsidP="00C47288">
            <w:pPr>
              <w:pStyle w:val="ListParagraph"/>
              <w:numPr>
                <w:ilvl w:val="0"/>
                <w:numId w:val="12"/>
              </w:numPr>
              <w:ind w:left="252" w:hanging="180"/>
              <w:jc w:val="both"/>
              <w:rPr>
                <w:rStyle w:val="Strong"/>
                <w:rFonts w:ascii="Verdana" w:eastAsia="Calibri" w:hAnsi="Verdana"/>
                <w:b w:val="0"/>
                <w:color w:val="000000"/>
                <w:sz w:val="20"/>
                <w:szCs w:val="20"/>
              </w:rPr>
            </w:pPr>
            <w:r>
              <w:rPr>
                <w:rStyle w:val="Strong"/>
                <w:rFonts w:ascii="Verdana" w:eastAsia="Calibri" w:hAnsi="Verdana"/>
                <w:b w:val="0"/>
                <w:color w:val="000000"/>
                <w:sz w:val="20"/>
                <w:szCs w:val="20"/>
              </w:rPr>
              <w:t xml:space="preserve">TCS </w:t>
            </w:r>
            <w:r w:rsidR="00DB1F70">
              <w:rPr>
                <w:rStyle w:val="Strong"/>
                <w:rFonts w:ascii="Verdana" w:eastAsia="Calibri" w:hAnsi="Verdana"/>
                <w:b w:val="0"/>
                <w:color w:val="000000"/>
                <w:sz w:val="20"/>
                <w:szCs w:val="20"/>
              </w:rPr>
              <w:t>Bangalore</w:t>
            </w:r>
            <w:r>
              <w:rPr>
                <w:rStyle w:val="Strong"/>
                <w:rFonts w:ascii="Verdana" w:eastAsia="Calibri" w:hAnsi="Verdana"/>
                <w:b w:val="0"/>
                <w:color w:val="000000"/>
                <w:sz w:val="20"/>
                <w:szCs w:val="20"/>
              </w:rPr>
              <w:t xml:space="preserve"> </w:t>
            </w:r>
          </w:p>
          <w:p w14:paraId="0280F21E" w14:textId="77777777" w:rsidR="00F302AC" w:rsidRDefault="0000135B" w:rsidP="00C47288">
            <w:pPr>
              <w:pStyle w:val="ListParagraph"/>
              <w:ind w:left="252"/>
              <w:jc w:val="both"/>
              <w:rPr>
                <w:rStyle w:val="Strong"/>
                <w:rFonts w:ascii="Verdana" w:eastAsia="Calibri" w:hAnsi="Verdana"/>
                <w:b w:val="0"/>
                <w:color w:val="000000"/>
                <w:sz w:val="20"/>
                <w:szCs w:val="20"/>
              </w:rPr>
            </w:pPr>
            <w:r>
              <w:rPr>
                <w:rStyle w:val="Strong"/>
                <w:rFonts w:ascii="Verdana" w:eastAsia="Calibri" w:hAnsi="Verdana"/>
                <w:b w:val="0"/>
                <w:color w:val="000000"/>
                <w:sz w:val="20"/>
                <w:szCs w:val="20"/>
              </w:rPr>
              <w:t xml:space="preserve">From </w:t>
            </w:r>
            <w:r w:rsidR="00DB1F70">
              <w:rPr>
                <w:rStyle w:val="Strong"/>
                <w:rFonts w:ascii="Verdana" w:eastAsia="Calibri" w:hAnsi="Verdana"/>
                <w:b w:val="0"/>
                <w:color w:val="000000"/>
                <w:sz w:val="20"/>
                <w:szCs w:val="20"/>
              </w:rPr>
              <w:t>28</w:t>
            </w:r>
            <w:r w:rsidR="00BD0278">
              <w:rPr>
                <w:rStyle w:val="Strong"/>
                <w:rFonts w:ascii="Verdana" w:eastAsia="Calibri" w:hAnsi="Verdana"/>
                <w:b w:val="0"/>
                <w:color w:val="000000"/>
                <w:sz w:val="20"/>
                <w:szCs w:val="20"/>
              </w:rPr>
              <w:t xml:space="preserve"> </w:t>
            </w:r>
            <w:r w:rsidR="00DB1F70">
              <w:rPr>
                <w:rStyle w:val="Strong"/>
                <w:rFonts w:ascii="Verdana" w:eastAsia="Calibri" w:hAnsi="Verdana"/>
                <w:b w:val="0"/>
                <w:color w:val="000000"/>
                <w:sz w:val="20"/>
                <w:szCs w:val="20"/>
              </w:rPr>
              <w:t>Feb 2014</w:t>
            </w:r>
            <w:r>
              <w:rPr>
                <w:rStyle w:val="Strong"/>
                <w:rFonts w:ascii="Verdana" w:eastAsia="Calibri" w:hAnsi="Verdana"/>
                <w:b w:val="0"/>
                <w:color w:val="000000"/>
                <w:sz w:val="20"/>
                <w:szCs w:val="20"/>
              </w:rPr>
              <w:t xml:space="preserve"> to </w:t>
            </w:r>
            <w:r w:rsidR="00DB1F70">
              <w:rPr>
                <w:rStyle w:val="Strong"/>
                <w:rFonts w:ascii="Verdana" w:eastAsia="Calibri" w:hAnsi="Verdana"/>
                <w:b w:val="0"/>
                <w:color w:val="000000"/>
                <w:sz w:val="20"/>
                <w:szCs w:val="20"/>
              </w:rPr>
              <w:t>till date.</w:t>
            </w:r>
          </w:p>
          <w:p w14:paraId="27D51209" w14:textId="77777777" w:rsidR="00DB1F70" w:rsidRDefault="00DB1F70" w:rsidP="00C47288">
            <w:pPr>
              <w:pStyle w:val="ListParagraph"/>
              <w:ind w:left="252"/>
              <w:jc w:val="both"/>
              <w:rPr>
                <w:rStyle w:val="Strong"/>
                <w:rFonts w:ascii="Verdana" w:eastAsia="Calibri" w:hAnsi="Verdana"/>
                <w:b w:val="0"/>
                <w:color w:val="000000"/>
                <w:sz w:val="20"/>
                <w:szCs w:val="20"/>
              </w:rPr>
            </w:pPr>
          </w:p>
          <w:p w14:paraId="3421B266" w14:textId="77777777" w:rsidR="00647369" w:rsidRDefault="00647369" w:rsidP="00647369">
            <w:pPr>
              <w:outlineLvl w:val="0"/>
              <w:rPr>
                <w:rStyle w:val="Strong"/>
                <w:rFonts w:ascii="Verdana" w:hAnsi="Verdana"/>
                <w:color w:val="000000"/>
                <w:sz w:val="20"/>
                <w:szCs w:val="20"/>
              </w:rPr>
            </w:pPr>
            <w:r w:rsidRPr="00647369">
              <w:rPr>
                <w:rStyle w:val="Strong"/>
                <w:rFonts w:ascii="Verdana" w:hAnsi="Verdana"/>
                <w:color w:val="000000"/>
                <w:sz w:val="20"/>
                <w:szCs w:val="20"/>
              </w:rPr>
              <w:t xml:space="preserve">Technical </w:t>
            </w:r>
            <w:r w:rsidR="00545864" w:rsidRPr="00647369">
              <w:rPr>
                <w:rStyle w:val="Strong"/>
                <w:rFonts w:ascii="Verdana" w:hAnsi="Verdana"/>
                <w:color w:val="000000"/>
                <w:sz w:val="20"/>
                <w:szCs w:val="20"/>
              </w:rPr>
              <w:t>Skills</w:t>
            </w:r>
            <w:r w:rsidR="00545864">
              <w:rPr>
                <w:rStyle w:val="Strong"/>
                <w:rFonts w:ascii="Verdana" w:hAnsi="Verdana"/>
                <w:color w:val="000000"/>
                <w:sz w:val="20"/>
                <w:szCs w:val="20"/>
              </w:rPr>
              <w:t>:</w:t>
            </w:r>
          </w:p>
          <w:p w14:paraId="0BC5B658" w14:textId="77777777" w:rsidR="00647369" w:rsidRPr="00D049DE" w:rsidRDefault="00647369" w:rsidP="00647369">
            <w:pPr>
              <w:pStyle w:val="ListParagraph"/>
              <w:numPr>
                <w:ilvl w:val="0"/>
                <w:numId w:val="10"/>
              </w:numPr>
              <w:ind w:hanging="270"/>
              <w:rPr>
                <w:rFonts w:ascii="Verdana" w:hAnsi="Verdana"/>
                <w:color w:val="000000"/>
                <w:sz w:val="20"/>
                <w:szCs w:val="20"/>
              </w:rPr>
            </w:pPr>
            <w:r w:rsidRPr="00D049DE">
              <w:rPr>
                <w:rFonts w:ascii="Verdana" w:hAnsi="Verdana"/>
                <w:color w:val="000000"/>
                <w:sz w:val="20"/>
                <w:szCs w:val="20"/>
              </w:rPr>
              <w:t xml:space="preserve">Tools: Rally, </w:t>
            </w:r>
            <w:r>
              <w:rPr>
                <w:rFonts w:ascii="Verdana" w:hAnsi="Verdana"/>
                <w:color w:val="000000"/>
                <w:sz w:val="20"/>
                <w:szCs w:val="20"/>
              </w:rPr>
              <w:t xml:space="preserve">HP QC ALM </w:t>
            </w:r>
          </w:p>
          <w:p w14:paraId="3AF105CA" w14:textId="77777777" w:rsidR="00647369" w:rsidRPr="00D3314D" w:rsidRDefault="00647369" w:rsidP="00647369">
            <w:pPr>
              <w:pStyle w:val="ListParagraph"/>
              <w:numPr>
                <w:ilvl w:val="0"/>
                <w:numId w:val="10"/>
              </w:numPr>
              <w:ind w:hanging="270"/>
              <w:jc w:val="both"/>
              <w:rPr>
                <w:rFonts w:ascii="Verdana" w:eastAsia="Calibri" w:hAnsi="Verdana"/>
                <w:b/>
                <w:bCs/>
                <w:color w:val="000000"/>
                <w:sz w:val="20"/>
                <w:szCs w:val="20"/>
              </w:rPr>
            </w:pPr>
            <w:r>
              <w:rPr>
                <w:rFonts w:ascii="Verdana" w:hAnsi="Verdana"/>
                <w:color w:val="000000"/>
                <w:sz w:val="20"/>
                <w:szCs w:val="20"/>
              </w:rPr>
              <w:t>Web Service (SOA): SOAP UI</w:t>
            </w:r>
          </w:p>
          <w:p w14:paraId="4B77FC96" w14:textId="77777777" w:rsidR="00647369" w:rsidRPr="0044229B" w:rsidRDefault="00647369" w:rsidP="00647369">
            <w:pPr>
              <w:pStyle w:val="ListParagraph"/>
              <w:numPr>
                <w:ilvl w:val="0"/>
                <w:numId w:val="10"/>
              </w:numPr>
              <w:ind w:hanging="270"/>
              <w:jc w:val="both"/>
              <w:rPr>
                <w:rStyle w:val="Strong"/>
                <w:rFonts w:ascii="Verdana" w:eastAsia="Calibri" w:hAnsi="Verdana"/>
                <w:color w:val="000000"/>
                <w:sz w:val="20"/>
                <w:szCs w:val="20"/>
              </w:rPr>
            </w:pPr>
            <w:r>
              <w:rPr>
                <w:rFonts w:ascii="Verdana" w:hAnsi="Verdana"/>
                <w:color w:val="000000"/>
                <w:sz w:val="20"/>
                <w:szCs w:val="20"/>
              </w:rPr>
              <w:t xml:space="preserve">SVN, GIT, HUDS </w:t>
            </w:r>
          </w:p>
          <w:p w14:paraId="5521D70A" w14:textId="77777777" w:rsidR="00F302AC" w:rsidRPr="0000135B" w:rsidRDefault="00F302AC" w:rsidP="00C47288">
            <w:pPr>
              <w:pStyle w:val="ListParagraph"/>
              <w:ind w:left="252"/>
              <w:jc w:val="both"/>
              <w:rPr>
                <w:rStyle w:val="Strong"/>
                <w:rFonts w:ascii="Verdana" w:eastAsia="Calibri" w:hAnsi="Verdana"/>
                <w:b w:val="0"/>
                <w:color w:val="000000"/>
                <w:sz w:val="20"/>
                <w:szCs w:val="20"/>
              </w:rPr>
            </w:pPr>
          </w:p>
        </w:tc>
        <w:tc>
          <w:tcPr>
            <w:tcW w:w="6768" w:type="dxa"/>
          </w:tcPr>
          <w:p w14:paraId="0E437E97" w14:textId="77777777" w:rsidR="00647369" w:rsidRPr="00736E84" w:rsidRDefault="00647369" w:rsidP="00647369">
            <w:pPr>
              <w:spacing w:before="100" w:beforeAutospacing="1" w:after="100" w:afterAutospacing="1"/>
              <w:rPr>
                <w:rFonts w:ascii="Verdana" w:hAnsi="Verdana"/>
                <w:b/>
                <w:sz w:val="28"/>
                <w:szCs w:val="28"/>
              </w:rPr>
            </w:pPr>
            <w:r w:rsidRPr="00736E84">
              <w:rPr>
                <w:rFonts w:ascii="Verdana" w:hAnsi="Verdana"/>
                <w:b/>
                <w:sz w:val="28"/>
                <w:szCs w:val="28"/>
              </w:rPr>
              <w:t>CAREER OBJECTIVE</w:t>
            </w:r>
          </w:p>
          <w:p w14:paraId="4E5C262B" w14:textId="77777777" w:rsidR="00647369" w:rsidRPr="00736E84" w:rsidRDefault="00647369" w:rsidP="00647369">
            <w:pPr>
              <w:spacing w:before="100" w:beforeAutospacing="1" w:after="100" w:afterAutospacing="1"/>
              <w:rPr>
                <w:rFonts w:ascii="Verdana" w:hAnsi="Verdana"/>
                <w:sz w:val="20"/>
                <w:szCs w:val="20"/>
              </w:rPr>
            </w:pPr>
            <w:r w:rsidRPr="00736E84">
              <w:rPr>
                <w:rFonts w:ascii="Verdana" w:hAnsi="Verdana"/>
                <w:sz w:val="20"/>
                <w:szCs w:val="20"/>
              </w:rPr>
              <w:t>Experienced scrum master with a proven track record of delivering high-quality software, on-time and within budget seeks a position with a top technology firm.</w:t>
            </w:r>
          </w:p>
          <w:p w14:paraId="40312C1E" w14:textId="77777777" w:rsidR="00647369" w:rsidRPr="00736E84" w:rsidRDefault="00647369" w:rsidP="00647369">
            <w:pPr>
              <w:spacing w:before="100" w:beforeAutospacing="1" w:after="100" w:afterAutospacing="1"/>
              <w:rPr>
                <w:rFonts w:ascii="Verdana" w:hAnsi="Verdana"/>
                <w:b/>
                <w:sz w:val="28"/>
                <w:szCs w:val="28"/>
              </w:rPr>
            </w:pPr>
            <w:r w:rsidRPr="00736E84">
              <w:rPr>
                <w:rFonts w:ascii="Verdana" w:hAnsi="Verdana"/>
                <w:b/>
                <w:sz w:val="28"/>
                <w:szCs w:val="28"/>
              </w:rPr>
              <w:t>CORE QUALIFICATIONS</w:t>
            </w:r>
          </w:p>
          <w:p w14:paraId="39765556" w14:textId="77777777" w:rsidR="00647369" w:rsidRPr="00647369" w:rsidRDefault="00647369" w:rsidP="00647369">
            <w:pPr>
              <w:pStyle w:val="ListParagraph"/>
              <w:numPr>
                <w:ilvl w:val="0"/>
                <w:numId w:val="37"/>
              </w:numPr>
              <w:spacing w:before="100" w:beforeAutospacing="1" w:after="100" w:afterAutospacing="1"/>
              <w:rPr>
                <w:rFonts w:ascii="Verdana" w:hAnsi="Verdana"/>
                <w:sz w:val="20"/>
                <w:szCs w:val="20"/>
              </w:rPr>
            </w:pPr>
            <w:r w:rsidRPr="00647369">
              <w:rPr>
                <w:rFonts w:ascii="Verdana" w:hAnsi="Verdana"/>
                <w:sz w:val="20"/>
                <w:szCs w:val="20"/>
              </w:rPr>
              <w:t xml:space="preserve">Certified Scrum Master </w:t>
            </w:r>
            <w:r w:rsidR="00DB1F70">
              <w:rPr>
                <w:rFonts w:ascii="Verdana" w:hAnsi="Verdana"/>
                <w:sz w:val="20"/>
                <w:szCs w:val="20"/>
              </w:rPr>
              <w:t>(CSM in Scrum Alliance</w:t>
            </w:r>
            <w:r w:rsidR="005961B2">
              <w:rPr>
                <w:rFonts w:ascii="Verdana" w:hAnsi="Verdana"/>
                <w:sz w:val="20"/>
                <w:szCs w:val="20"/>
              </w:rPr>
              <w:t>)</w:t>
            </w:r>
          </w:p>
          <w:p w14:paraId="0BB4A74D" w14:textId="77777777" w:rsidR="00647369" w:rsidRPr="00647369" w:rsidRDefault="00647369" w:rsidP="00647369">
            <w:pPr>
              <w:pStyle w:val="ListParagraph"/>
              <w:numPr>
                <w:ilvl w:val="0"/>
                <w:numId w:val="37"/>
              </w:numPr>
              <w:spacing w:before="100" w:beforeAutospacing="1" w:after="100" w:afterAutospacing="1"/>
              <w:rPr>
                <w:rFonts w:ascii="Verdana" w:hAnsi="Verdana"/>
                <w:sz w:val="20"/>
                <w:szCs w:val="20"/>
              </w:rPr>
            </w:pPr>
            <w:r w:rsidRPr="00647369">
              <w:rPr>
                <w:rFonts w:ascii="Verdana" w:hAnsi="Verdana"/>
                <w:sz w:val="20"/>
                <w:szCs w:val="20"/>
              </w:rPr>
              <w:t>Evangelist of agile/scrum principles and methodology.</w:t>
            </w:r>
          </w:p>
          <w:p w14:paraId="2C82ED65" w14:textId="77777777" w:rsidR="00647369" w:rsidRPr="00647369" w:rsidRDefault="00647369" w:rsidP="00647369">
            <w:pPr>
              <w:pStyle w:val="ListParagraph"/>
              <w:numPr>
                <w:ilvl w:val="0"/>
                <w:numId w:val="37"/>
              </w:numPr>
              <w:spacing w:before="100" w:beforeAutospacing="1" w:after="100" w:afterAutospacing="1"/>
              <w:rPr>
                <w:rFonts w:ascii="Verdana" w:hAnsi="Verdana"/>
                <w:sz w:val="20"/>
                <w:szCs w:val="20"/>
              </w:rPr>
            </w:pPr>
            <w:r w:rsidRPr="00647369">
              <w:rPr>
                <w:rFonts w:ascii="Verdana" w:hAnsi="Verdana"/>
                <w:sz w:val="20"/>
                <w:szCs w:val="20"/>
              </w:rPr>
              <w:t>Proven ability to work creatively and analytically in a problem-solving environment.</w:t>
            </w:r>
          </w:p>
          <w:p w14:paraId="35DA0CEA" w14:textId="77777777" w:rsidR="00647369" w:rsidRPr="00647369" w:rsidRDefault="005961B2" w:rsidP="00647369">
            <w:pPr>
              <w:pStyle w:val="ListParagraph"/>
              <w:numPr>
                <w:ilvl w:val="0"/>
                <w:numId w:val="37"/>
              </w:numPr>
              <w:spacing w:before="100" w:beforeAutospacing="1" w:after="100" w:afterAutospacing="1"/>
              <w:rPr>
                <w:rFonts w:ascii="Verdana" w:hAnsi="Verdana"/>
                <w:sz w:val="20"/>
                <w:szCs w:val="20"/>
              </w:rPr>
            </w:pPr>
            <w:r>
              <w:rPr>
                <w:rFonts w:ascii="Verdana" w:hAnsi="Verdana"/>
                <w:sz w:val="20"/>
                <w:szCs w:val="20"/>
              </w:rPr>
              <w:t>Two</w:t>
            </w:r>
            <w:r w:rsidR="00DB1F70">
              <w:rPr>
                <w:rFonts w:ascii="Verdana" w:hAnsi="Verdana"/>
                <w:sz w:val="20"/>
                <w:szCs w:val="20"/>
              </w:rPr>
              <w:t xml:space="preserve"> years and 4</w:t>
            </w:r>
            <w:r w:rsidR="00545864">
              <w:rPr>
                <w:rFonts w:ascii="Verdana" w:hAnsi="Verdana"/>
                <w:sz w:val="20"/>
                <w:szCs w:val="20"/>
              </w:rPr>
              <w:t xml:space="preserve"> months of </w:t>
            </w:r>
            <w:r w:rsidR="00647369" w:rsidRPr="00647369">
              <w:rPr>
                <w:rFonts w:ascii="Verdana" w:hAnsi="Verdana"/>
                <w:sz w:val="20"/>
                <w:szCs w:val="20"/>
              </w:rPr>
              <w:t>scrum experience.</w:t>
            </w:r>
          </w:p>
          <w:p w14:paraId="092E42F4" w14:textId="77777777" w:rsidR="00215DFF" w:rsidRDefault="00215DFF" w:rsidP="00E30A94">
            <w:pPr>
              <w:rPr>
                <w:rFonts w:ascii="Verdana" w:hAnsi="Verdana"/>
                <w:b/>
                <w:sz w:val="28"/>
                <w:szCs w:val="28"/>
              </w:rPr>
            </w:pPr>
            <w:r w:rsidRPr="00E30A94">
              <w:rPr>
                <w:rFonts w:ascii="Verdana" w:hAnsi="Verdana"/>
                <w:b/>
                <w:sz w:val="28"/>
                <w:szCs w:val="28"/>
              </w:rPr>
              <w:t>Summary of Skills: </w:t>
            </w:r>
          </w:p>
          <w:p w14:paraId="4ECB4B3A" w14:textId="77777777" w:rsidR="0044229B" w:rsidRDefault="0044229B" w:rsidP="00E30A94">
            <w:pPr>
              <w:rPr>
                <w:rFonts w:ascii="Verdana" w:hAnsi="Verdana"/>
                <w:b/>
                <w:sz w:val="28"/>
                <w:szCs w:val="28"/>
              </w:rPr>
            </w:pPr>
          </w:p>
          <w:p w14:paraId="6811DFF0" w14:textId="77777777" w:rsidR="00215DFF" w:rsidRPr="00215DFF" w:rsidRDefault="00D431AC" w:rsidP="00647369">
            <w:pPr>
              <w:numPr>
                <w:ilvl w:val="0"/>
                <w:numId w:val="40"/>
              </w:numPr>
              <w:shd w:val="clear" w:color="auto" w:fill="FFFFFF"/>
              <w:spacing w:after="60"/>
              <w:rPr>
                <w:rFonts w:ascii="Calibri" w:eastAsia="Calibri" w:hAnsi="Calibri" w:cs="Calibri"/>
                <w:color w:val="000000"/>
              </w:rPr>
            </w:pPr>
            <w:r>
              <w:rPr>
                <w:rFonts w:ascii="Verdana" w:hAnsi="Verdana"/>
                <w:sz w:val="20"/>
                <w:szCs w:val="20"/>
              </w:rPr>
              <w:t xml:space="preserve">Certified </w:t>
            </w:r>
            <w:r w:rsidR="00215DFF" w:rsidRPr="00D049DE">
              <w:rPr>
                <w:rFonts w:ascii="Verdana" w:hAnsi="Verdana"/>
                <w:sz w:val="20"/>
                <w:szCs w:val="20"/>
              </w:rPr>
              <w:t>Scrum</w:t>
            </w:r>
            <w:r w:rsidR="00215DFF">
              <w:rPr>
                <w:rFonts w:ascii="Verdana" w:hAnsi="Verdana"/>
                <w:sz w:val="20"/>
                <w:szCs w:val="20"/>
              </w:rPr>
              <w:t xml:space="preserve"> Master</w:t>
            </w:r>
            <w:r w:rsidR="00215DFF" w:rsidRPr="00D049DE">
              <w:rPr>
                <w:rFonts w:ascii="Verdana" w:hAnsi="Verdana"/>
                <w:sz w:val="20"/>
                <w:szCs w:val="20"/>
              </w:rPr>
              <w:t xml:space="preserve">. Currently </w:t>
            </w:r>
            <w:r>
              <w:rPr>
                <w:rFonts w:ascii="Verdana" w:hAnsi="Verdana"/>
                <w:sz w:val="20"/>
                <w:szCs w:val="20"/>
              </w:rPr>
              <w:t>associated with</w:t>
            </w:r>
            <w:r w:rsidR="00215DFF" w:rsidRPr="00D049DE">
              <w:rPr>
                <w:rFonts w:ascii="Verdana" w:hAnsi="Verdana"/>
                <w:sz w:val="20"/>
                <w:szCs w:val="20"/>
              </w:rPr>
              <w:t xml:space="preserve"> </w:t>
            </w:r>
            <w:r w:rsidR="00B857AD">
              <w:rPr>
                <w:rFonts w:ascii="Verdana" w:hAnsi="Verdana"/>
                <w:sz w:val="20"/>
                <w:szCs w:val="20"/>
              </w:rPr>
              <w:t>TCS</w:t>
            </w:r>
            <w:r w:rsidR="00215DFF" w:rsidRPr="00D049DE">
              <w:rPr>
                <w:rFonts w:ascii="Verdana" w:hAnsi="Verdana"/>
                <w:sz w:val="20"/>
                <w:szCs w:val="20"/>
              </w:rPr>
              <w:t xml:space="preserve"> </w:t>
            </w:r>
            <w:r w:rsidR="00215DFF">
              <w:rPr>
                <w:rFonts w:ascii="Verdana" w:hAnsi="Verdana"/>
                <w:sz w:val="20"/>
                <w:szCs w:val="20"/>
              </w:rPr>
              <w:t xml:space="preserve">handling </w:t>
            </w:r>
            <w:r w:rsidR="00BC1FEA">
              <w:rPr>
                <w:rFonts w:ascii="Verdana" w:hAnsi="Verdana"/>
                <w:sz w:val="20"/>
                <w:szCs w:val="20"/>
              </w:rPr>
              <w:t xml:space="preserve">10 </w:t>
            </w:r>
            <w:r w:rsidR="00B857AD">
              <w:rPr>
                <w:rFonts w:ascii="Verdana" w:hAnsi="Verdana"/>
                <w:sz w:val="20"/>
                <w:szCs w:val="20"/>
              </w:rPr>
              <w:t xml:space="preserve">members </w:t>
            </w:r>
            <w:r w:rsidR="006D356B">
              <w:rPr>
                <w:rFonts w:ascii="Verdana" w:hAnsi="Verdana"/>
                <w:sz w:val="20"/>
                <w:szCs w:val="20"/>
              </w:rPr>
              <w:t xml:space="preserve">agile </w:t>
            </w:r>
            <w:r w:rsidR="00BC1FEA">
              <w:rPr>
                <w:rFonts w:ascii="Verdana" w:hAnsi="Verdana"/>
                <w:sz w:val="20"/>
                <w:szCs w:val="20"/>
              </w:rPr>
              <w:t xml:space="preserve">team </w:t>
            </w:r>
            <w:proofErr w:type="gramStart"/>
            <w:r w:rsidR="00215DFF" w:rsidRPr="002D4B47">
              <w:rPr>
                <w:rFonts w:ascii="Verdana" w:hAnsi="Verdana"/>
                <w:b/>
                <w:sz w:val="20"/>
                <w:szCs w:val="20"/>
              </w:rPr>
              <w:t>C,</w:t>
            </w:r>
            <w:r w:rsidR="00B857AD">
              <w:rPr>
                <w:rFonts w:ascii="Verdana" w:hAnsi="Verdana"/>
                <w:b/>
                <w:sz w:val="20"/>
                <w:szCs w:val="20"/>
              </w:rPr>
              <w:t>C++</w:t>
            </w:r>
            <w:proofErr w:type="gramEnd"/>
            <w:r w:rsidR="00215DFF">
              <w:rPr>
                <w:rFonts w:ascii="Verdana" w:hAnsi="Verdana"/>
                <w:b/>
                <w:sz w:val="20"/>
                <w:szCs w:val="20"/>
              </w:rPr>
              <w:t xml:space="preserve"> and </w:t>
            </w:r>
            <w:r w:rsidR="00215DFF" w:rsidRPr="00D049DE">
              <w:rPr>
                <w:rFonts w:ascii="Verdana" w:hAnsi="Verdana"/>
                <w:b/>
                <w:sz w:val="20"/>
                <w:szCs w:val="20"/>
              </w:rPr>
              <w:t>ASP.net</w:t>
            </w:r>
            <w:r w:rsidR="00B857AD">
              <w:rPr>
                <w:rFonts w:ascii="Verdana" w:hAnsi="Verdana"/>
                <w:b/>
                <w:sz w:val="20"/>
                <w:szCs w:val="20"/>
              </w:rPr>
              <w:t xml:space="preserve"> </w:t>
            </w:r>
            <w:r w:rsidR="00215DFF" w:rsidRPr="00D049DE">
              <w:rPr>
                <w:rFonts w:ascii="Verdana" w:hAnsi="Verdana"/>
                <w:sz w:val="20"/>
                <w:szCs w:val="20"/>
              </w:rPr>
              <w:t>development projects.</w:t>
            </w:r>
          </w:p>
          <w:p w14:paraId="10C8DB4C" w14:textId="77777777" w:rsidR="00215DFF" w:rsidRPr="00E30A94" w:rsidRDefault="00215DFF" w:rsidP="00647369">
            <w:pPr>
              <w:numPr>
                <w:ilvl w:val="0"/>
                <w:numId w:val="40"/>
              </w:numPr>
              <w:shd w:val="clear" w:color="auto" w:fill="FFFFFF"/>
              <w:spacing w:after="60"/>
              <w:rPr>
                <w:rFonts w:ascii="Verdana" w:hAnsi="Verdana"/>
                <w:sz w:val="20"/>
                <w:szCs w:val="20"/>
              </w:rPr>
            </w:pPr>
            <w:proofErr w:type="gramStart"/>
            <w:r w:rsidRPr="00E30A94">
              <w:rPr>
                <w:rFonts w:ascii="Verdana" w:hAnsi="Verdana"/>
                <w:sz w:val="20"/>
                <w:szCs w:val="20"/>
              </w:rPr>
              <w:t>Overall</w:t>
            </w:r>
            <w:proofErr w:type="gramEnd"/>
            <w:r w:rsidRPr="00E30A94">
              <w:rPr>
                <w:rFonts w:ascii="Verdana" w:hAnsi="Verdana"/>
                <w:sz w:val="20"/>
                <w:szCs w:val="20"/>
              </w:rPr>
              <w:t xml:space="preserve"> 7</w:t>
            </w:r>
            <w:r w:rsidR="00EB46BF">
              <w:rPr>
                <w:rFonts w:ascii="Verdana" w:hAnsi="Verdana"/>
                <w:sz w:val="20"/>
                <w:szCs w:val="20"/>
              </w:rPr>
              <w:t>.</w:t>
            </w:r>
            <w:r w:rsidR="00B857AD">
              <w:rPr>
                <w:rFonts w:ascii="Verdana" w:hAnsi="Verdana"/>
                <w:sz w:val="20"/>
                <w:szCs w:val="20"/>
              </w:rPr>
              <w:t>4</w:t>
            </w:r>
            <w:r w:rsidRPr="00E30A94">
              <w:rPr>
                <w:rFonts w:ascii="Verdana" w:hAnsi="Verdana"/>
                <w:sz w:val="20"/>
                <w:szCs w:val="20"/>
              </w:rPr>
              <w:t xml:space="preserve"> Years of experience in IT Industry. 2</w:t>
            </w:r>
            <w:r w:rsidR="00B857AD">
              <w:rPr>
                <w:rFonts w:ascii="Verdana" w:hAnsi="Verdana"/>
                <w:sz w:val="20"/>
                <w:szCs w:val="20"/>
              </w:rPr>
              <w:t>.4</w:t>
            </w:r>
            <w:r w:rsidRPr="00E30A94">
              <w:rPr>
                <w:rFonts w:ascii="Verdana" w:hAnsi="Verdana"/>
                <w:sz w:val="20"/>
                <w:szCs w:val="20"/>
              </w:rPr>
              <w:t xml:space="preserve"> Years of experience as a Scrum Master and </w:t>
            </w:r>
            <w:r w:rsidR="00B857AD">
              <w:rPr>
                <w:rFonts w:ascii="Verdana" w:hAnsi="Verdana"/>
                <w:sz w:val="20"/>
                <w:szCs w:val="20"/>
              </w:rPr>
              <w:t xml:space="preserve">5 </w:t>
            </w:r>
            <w:r w:rsidRPr="00E30A94">
              <w:rPr>
                <w:rFonts w:ascii="Verdana" w:hAnsi="Verdana"/>
                <w:sz w:val="20"/>
                <w:szCs w:val="20"/>
              </w:rPr>
              <w:t xml:space="preserve">Years of experience in </w:t>
            </w:r>
            <w:r w:rsidR="00B857AD">
              <w:rPr>
                <w:rFonts w:ascii="Verdana" w:hAnsi="Verdana"/>
                <w:sz w:val="20"/>
                <w:szCs w:val="20"/>
              </w:rPr>
              <w:t>Development</w:t>
            </w:r>
            <w:r w:rsidRPr="00E30A94">
              <w:rPr>
                <w:rFonts w:ascii="Verdana" w:hAnsi="Verdana"/>
                <w:sz w:val="20"/>
                <w:szCs w:val="20"/>
              </w:rPr>
              <w:t xml:space="preserve"> (</w:t>
            </w:r>
            <w:proofErr w:type="spellStart"/>
            <w:r w:rsidR="00B857AD">
              <w:rPr>
                <w:rFonts w:ascii="Verdana" w:hAnsi="Verdana"/>
                <w:sz w:val="20"/>
                <w:szCs w:val="20"/>
              </w:rPr>
              <w:t>Datastage</w:t>
            </w:r>
            <w:proofErr w:type="spellEnd"/>
            <w:r w:rsidR="00B857AD">
              <w:rPr>
                <w:rFonts w:ascii="Verdana" w:hAnsi="Verdana"/>
                <w:sz w:val="20"/>
                <w:szCs w:val="20"/>
              </w:rPr>
              <w:t xml:space="preserve">, Unix, Shell scripting, SQL, </w:t>
            </w:r>
            <w:proofErr w:type="spellStart"/>
            <w:r w:rsidR="00B857AD">
              <w:rPr>
                <w:rFonts w:ascii="Verdana" w:hAnsi="Verdana"/>
                <w:sz w:val="20"/>
                <w:szCs w:val="20"/>
              </w:rPr>
              <w:t>github</w:t>
            </w:r>
            <w:proofErr w:type="spellEnd"/>
            <w:r w:rsidR="00B857AD">
              <w:rPr>
                <w:rFonts w:ascii="Verdana" w:hAnsi="Verdana"/>
                <w:sz w:val="20"/>
                <w:szCs w:val="20"/>
              </w:rPr>
              <w:t>, c/</w:t>
            </w:r>
            <w:proofErr w:type="spellStart"/>
            <w:proofErr w:type="gramStart"/>
            <w:r w:rsidR="00B857AD">
              <w:rPr>
                <w:rFonts w:ascii="Verdana" w:hAnsi="Verdana"/>
                <w:sz w:val="20"/>
                <w:szCs w:val="20"/>
              </w:rPr>
              <w:t>c++</w:t>
            </w:r>
            <w:proofErr w:type="spellEnd"/>
            <w:r w:rsidR="00B857AD">
              <w:rPr>
                <w:rFonts w:ascii="Verdana" w:hAnsi="Verdana"/>
                <w:sz w:val="20"/>
                <w:szCs w:val="20"/>
              </w:rPr>
              <w:t xml:space="preserve"> ,</w:t>
            </w:r>
            <w:proofErr w:type="gramEnd"/>
            <w:r w:rsidR="00B857AD">
              <w:rPr>
                <w:rFonts w:ascii="Verdana" w:hAnsi="Verdana"/>
                <w:sz w:val="20"/>
                <w:szCs w:val="20"/>
              </w:rPr>
              <w:t xml:space="preserve"> html, </w:t>
            </w:r>
            <w:proofErr w:type="spellStart"/>
            <w:r w:rsidR="00B857AD">
              <w:rPr>
                <w:rFonts w:ascii="Verdana" w:hAnsi="Verdana"/>
                <w:sz w:val="20"/>
                <w:szCs w:val="20"/>
              </w:rPr>
              <w:t>css</w:t>
            </w:r>
            <w:proofErr w:type="spellEnd"/>
            <w:r w:rsidR="00B857AD">
              <w:rPr>
                <w:rFonts w:ascii="Verdana" w:hAnsi="Verdana"/>
                <w:sz w:val="20"/>
                <w:szCs w:val="20"/>
              </w:rPr>
              <w:t xml:space="preserve">, and basics of </w:t>
            </w:r>
            <w:proofErr w:type="spellStart"/>
            <w:r w:rsidR="00B857AD">
              <w:rPr>
                <w:rFonts w:ascii="Verdana" w:hAnsi="Verdana"/>
                <w:sz w:val="20"/>
                <w:szCs w:val="20"/>
              </w:rPr>
              <w:t>devops</w:t>
            </w:r>
            <w:proofErr w:type="spellEnd"/>
            <w:r w:rsidR="00B857AD">
              <w:rPr>
                <w:rFonts w:ascii="Verdana" w:hAnsi="Verdana"/>
                <w:sz w:val="20"/>
                <w:szCs w:val="20"/>
              </w:rPr>
              <w:t>, machine learning</w:t>
            </w:r>
            <w:r w:rsidRPr="00E30A94">
              <w:rPr>
                <w:rFonts w:ascii="Verdana" w:hAnsi="Verdana"/>
                <w:sz w:val="20"/>
                <w:szCs w:val="20"/>
              </w:rPr>
              <w:t>).</w:t>
            </w:r>
          </w:p>
          <w:p w14:paraId="0491B5AD" w14:textId="77777777" w:rsidR="00B857AD" w:rsidRDefault="00215DFF" w:rsidP="00647369">
            <w:pPr>
              <w:numPr>
                <w:ilvl w:val="0"/>
                <w:numId w:val="40"/>
              </w:numPr>
              <w:shd w:val="clear" w:color="auto" w:fill="FFFFFF"/>
              <w:spacing w:after="60"/>
              <w:rPr>
                <w:rFonts w:ascii="Verdana" w:hAnsi="Verdana"/>
                <w:sz w:val="20"/>
                <w:szCs w:val="20"/>
              </w:rPr>
            </w:pPr>
            <w:r w:rsidRPr="00B857AD">
              <w:rPr>
                <w:rFonts w:ascii="Verdana" w:hAnsi="Verdana"/>
                <w:sz w:val="20"/>
                <w:szCs w:val="20"/>
              </w:rPr>
              <w:t xml:space="preserve">Expertise in </w:t>
            </w:r>
            <w:r w:rsidR="00B857AD">
              <w:rPr>
                <w:rFonts w:ascii="Verdana" w:hAnsi="Verdana"/>
                <w:sz w:val="20"/>
                <w:szCs w:val="20"/>
              </w:rPr>
              <w:t xml:space="preserve">resolving </w:t>
            </w:r>
            <w:proofErr w:type="spellStart"/>
            <w:r w:rsidR="00B857AD">
              <w:rPr>
                <w:rFonts w:ascii="Verdana" w:hAnsi="Verdana"/>
                <w:sz w:val="20"/>
                <w:szCs w:val="20"/>
              </w:rPr>
              <w:t>datastage</w:t>
            </w:r>
            <w:proofErr w:type="spellEnd"/>
            <w:r w:rsidR="00B857AD">
              <w:rPr>
                <w:rFonts w:ascii="Verdana" w:hAnsi="Verdana"/>
                <w:sz w:val="20"/>
                <w:szCs w:val="20"/>
              </w:rPr>
              <w:t xml:space="preserve"> issues in production environment. </w:t>
            </w:r>
          </w:p>
          <w:p w14:paraId="64F350C3" w14:textId="77777777" w:rsidR="00215DFF" w:rsidRPr="00B857AD" w:rsidRDefault="00215DFF" w:rsidP="00647369">
            <w:pPr>
              <w:numPr>
                <w:ilvl w:val="0"/>
                <w:numId w:val="40"/>
              </w:numPr>
              <w:shd w:val="clear" w:color="auto" w:fill="FFFFFF"/>
              <w:spacing w:after="60"/>
              <w:rPr>
                <w:rFonts w:ascii="Verdana" w:hAnsi="Verdana"/>
                <w:sz w:val="20"/>
                <w:szCs w:val="20"/>
              </w:rPr>
            </w:pPr>
            <w:r w:rsidRPr="00B857AD">
              <w:rPr>
                <w:rFonts w:ascii="Verdana" w:hAnsi="Verdana"/>
                <w:sz w:val="20"/>
                <w:szCs w:val="20"/>
              </w:rPr>
              <w:t xml:space="preserve">Able to monitor team and provide status to stockholders regarding backlogs and plan to overcome the same.   </w:t>
            </w:r>
          </w:p>
          <w:p w14:paraId="656E3B67" w14:textId="77777777" w:rsidR="00215DFF" w:rsidRPr="00E30A94" w:rsidRDefault="00CA5BA7" w:rsidP="00647369">
            <w:pPr>
              <w:numPr>
                <w:ilvl w:val="0"/>
                <w:numId w:val="40"/>
              </w:numPr>
              <w:shd w:val="clear" w:color="auto" w:fill="FFFFFF"/>
              <w:spacing w:after="60"/>
              <w:rPr>
                <w:rFonts w:ascii="Verdana" w:hAnsi="Verdana"/>
                <w:sz w:val="20"/>
                <w:szCs w:val="20"/>
              </w:rPr>
            </w:pPr>
            <w:r>
              <w:rPr>
                <w:rFonts w:ascii="Verdana" w:hAnsi="Verdana"/>
                <w:sz w:val="20"/>
                <w:szCs w:val="20"/>
              </w:rPr>
              <w:t>Worked on tools like</w:t>
            </w:r>
            <w:r w:rsidR="00215DFF" w:rsidRPr="00E30A94">
              <w:rPr>
                <w:rFonts w:ascii="Verdana" w:hAnsi="Verdana"/>
                <w:sz w:val="20"/>
                <w:szCs w:val="20"/>
              </w:rPr>
              <w:t xml:space="preserve"> </w:t>
            </w:r>
            <w:r w:rsidRPr="00CA5BA7">
              <w:rPr>
                <w:rFonts w:ascii="Verdana" w:hAnsi="Verdana"/>
                <w:sz w:val="20"/>
                <w:szCs w:val="20"/>
              </w:rPr>
              <w:t>DataStage 11.5 &amp; 11.7,</w:t>
            </w:r>
            <w:r>
              <w:rPr>
                <w:rFonts w:ascii="Verdana" w:hAnsi="Verdana"/>
                <w:sz w:val="20"/>
                <w:szCs w:val="20"/>
              </w:rPr>
              <w:t xml:space="preserve"> </w:t>
            </w:r>
            <w:proofErr w:type="gramStart"/>
            <w:r w:rsidRPr="00AE0944">
              <w:t>GIT</w:t>
            </w:r>
            <w:r>
              <w:t xml:space="preserve">, </w:t>
            </w:r>
            <w:r w:rsidRPr="00CA5BA7">
              <w:rPr>
                <w:rFonts w:ascii="Verdana" w:hAnsi="Verdana"/>
                <w:sz w:val="20"/>
                <w:szCs w:val="20"/>
              </w:rPr>
              <w:t xml:space="preserve"> Service</w:t>
            </w:r>
            <w:proofErr w:type="gramEnd"/>
            <w:r w:rsidRPr="00CA5BA7">
              <w:rPr>
                <w:rFonts w:ascii="Verdana" w:hAnsi="Verdana"/>
                <w:sz w:val="20"/>
                <w:szCs w:val="20"/>
              </w:rPr>
              <w:t xml:space="preserve"> </w:t>
            </w:r>
            <w:proofErr w:type="spellStart"/>
            <w:r w:rsidRPr="00CA5BA7">
              <w:rPr>
                <w:rFonts w:ascii="Verdana" w:hAnsi="Verdana"/>
                <w:sz w:val="20"/>
                <w:szCs w:val="20"/>
              </w:rPr>
              <w:t>now</w:t>
            </w:r>
            <w:r>
              <w:rPr>
                <w:rFonts w:ascii="Verdana" w:hAnsi="Verdana"/>
                <w:sz w:val="20"/>
                <w:szCs w:val="20"/>
              </w:rPr>
              <w:t>,Jira,Rally,Azzure</w:t>
            </w:r>
            <w:proofErr w:type="spellEnd"/>
            <w:r>
              <w:rPr>
                <w:rFonts w:ascii="Verdana" w:hAnsi="Verdana"/>
                <w:sz w:val="20"/>
                <w:szCs w:val="20"/>
              </w:rPr>
              <w:t xml:space="preserve"> board.</w:t>
            </w:r>
          </w:p>
          <w:p w14:paraId="50E9D434" w14:textId="77777777" w:rsidR="00215DFF" w:rsidRDefault="00215DFF" w:rsidP="00647369">
            <w:pPr>
              <w:numPr>
                <w:ilvl w:val="0"/>
                <w:numId w:val="40"/>
              </w:numPr>
              <w:shd w:val="clear" w:color="auto" w:fill="FFFFFF"/>
              <w:spacing w:after="60"/>
              <w:rPr>
                <w:rFonts w:ascii="Verdana" w:hAnsi="Verdana"/>
                <w:sz w:val="20"/>
                <w:szCs w:val="20"/>
              </w:rPr>
            </w:pPr>
            <w:r w:rsidRPr="00E30A94">
              <w:rPr>
                <w:rFonts w:ascii="Verdana" w:hAnsi="Verdana"/>
                <w:sz w:val="20"/>
                <w:szCs w:val="20"/>
              </w:rPr>
              <w:t>Managed 10 members team (7 from offshore and 3 from onshore)</w:t>
            </w:r>
          </w:p>
          <w:p w14:paraId="357EBD69" w14:textId="77777777" w:rsidR="0076465B" w:rsidRPr="00647369" w:rsidRDefault="0076465B" w:rsidP="00647369">
            <w:pPr>
              <w:rPr>
                <w:rStyle w:val="Strong"/>
                <w:rFonts w:ascii="Verdana" w:eastAsia="Calibri" w:hAnsi="Verdana"/>
                <w:color w:val="000000"/>
                <w:sz w:val="20"/>
                <w:szCs w:val="20"/>
              </w:rPr>
            </w:pPr>
          </w:p>
        </w:tc>
      </w:tr>
    </w:tbl>
    <w:p w14:paraId="47484085" w14:textId="77777777" w:rsidR="00647369" w:rsidRPr="007B01E8" w:rsidRDefault="00647369" w:rsidP="00647369">
      <w:pPr>
        <w:rPr>
          <w:rFonts w:ascii="Verdana" w:hAnsi="Verdan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5F0D2C" w:rsidRPr="00C47288" w14:paraId="1160DE8C" w14:textId="77777777" w:rsidTr="004622FA">
        <w:trPr>
          <w:trHeight w:val="1475"/>
        </w:trPr>
        <w:tc>
          <w:tcPr>
            <w:tcW w:w="11196" w:type="dxa"/>
          </w:tcPr>
          <w:p w14:paraId="39E01737" w14:textId="77777777" w:rsidR="00F302AC" w:rsidRDefault="00F302AC" w:rsidP="00C47288">
            <w:pPr>
              <w:autoSpaceDE w:val="0"/>
              <w:autoSpaceDN w:val="0"/>
              <w:adjustRightInd w:val="0"/>
              <w:rPr>
                <w:rFonts w:ascii="Verdana" w:hAnsi="Verdana"/>
                <w:b/>
                <w:sz w:val="20"/>
                <w:szCs w:val="20"/>
              </w:rPr>
            </w:pPr>
          </w:p>
          <w:p w14:paraId="64E77E35" w14:textId="77777777" w:rsidR="00215DFF" w:rsidRDefault="00215DFF" w:rsidP="00464B6F">
            <w:pPr>
              <w:jc w:val="center"/>
              <w:rPr>
                <w:rFonts w:ascii="Verdana" w:hAnsi="Verdana"/>
                <w:b/>
                <w:sz w:val="28"/>
                <w:szCs w:val="28"/>
              </w:rPr>
            </w:pPr>
            <w:r w:rsidRPr="00E30A94">
              <w:rPr>
                <w:rFonts w:ascii="Verdana" w:hAnsi="Verdana"/>
                <w:b/>
                <w:sz w:val="28"/>
                <w:szCs w:val="28"/>
              </w:rPr>
              <w:t>Current Roles &amp; Responsibilities</w:t>
            </w:r>
          </w:p>
          <w:p w14:paraId="1FE1A04E" w14:textId="77777777" w:rsidR="00647369" w:rsidRPr="00736E84" w:rsidRDefault="00647369" w:rsidP="00647369">
            <w:pPr>
              <w:spacing w:before="100" w:beforeAutospacing="1" w:after="100" w:afterAutospacing="1"/>
              <w:rPr>
                <w:rFonts w:ascii="Verdana" w:hAnsi="Verdana"/>
                <w:sz w:val="20"/>
                <w:szCs w:val="20"/>
              </w:rPr>
            </w:pPr>
            <w:r w:rsidRPr="00736E84">
              <w:rPr>
                <w:rFonts w:ascii="Verdana" w:hAnsi="Verdana"/>
                <w:sz w:val="20"/>
                <w:szCs w:val="20"/>
              </w:rPr>
              <w:t>Facilitate sprint planning, daily scrums, retrospectives, stakeholder meetings, and software demonstrations.</w:t>
            </w:r>
          </w:p>
          <w:p w14:paraId="2DCF9D24" w14:textId="77777777" w:rsidR="00647369" w:rsidRPr="00736E84" w:rsidRDefault="00647369" w:rsidP="00647369">
            <w:pPr>
              <w:numPr>
                <w:ilvl w:val="0"/>
                <w:numId w:val="39"/>
              </w:numPr>
              <w:spacing w:before="100" w:beforeAutospacing="1" w:after="100" w:afterAutospacing="1"/>
              <w:rPr>
                <w:rFonts w:ascii="Verdana" w:hAnsi="Verdana"/>
                <w:sz w:val="20"/>
                <w:szCs w:val="20"/>
              </w:rPr>
            </w:pPr>
            <w:r w:rsidRPr="00736E84">
              <w:rPr>
                <w:rFonts w:ascii="Verdana" w:hAnsi="Verdana"/>
                <w:sz w:val="20"/>
                <w:szCs w:val="20"/>
              </w:rPr>
              <w:t>Protect development team from outside distractions, impediments, or team conflicts, and maintain focus on product backlog project timeline.</w:t>
            </w:r>
          </w:p>
          <w:p w14:paraId="10CC2887" w14:textId="77777777" w:rsidR="00647369" w:rsidRPr="00736E84" w:rsidRDefault="00647369" w:rsidP="00647369">
            <w:pPr>
              <w:numPr>
                <w:ilvl w:val="0"/>
                <w:numId w:val="39"/>
              </w:numPr>
              <w:spacing w:before="100" w:beforeAutospacing="1" w:after="100" w:afterAutospacing="1"/>
              <w:rPr>
                <w:rFonts w:ascii="Verdana" w:hAnsi="Verdana"/>
                <w:sz w:val="20"/>
                <w:szCs w:val="20"/>
              </w:rPr>
            </w:pPr>
            <w:r w:rsidRPr="00736E84">
              <w:rPr>
                <w:rFonts w:ascii="Verdana" w:hAnsi="Verdana"/>
                <w:sz w:val="20"/>
                <w:szCs w:val="20"/>
              </w:rPr>
              <w:t>Work closely with project owner in backlog management and continuous delivery of features.</w:t>
            </w:r>
          </w:p>
          <w:p w14:paraId="033B6A3C" w14:textId="77777777" w:rsidR="00647369" w:rsidRPr="00736E84" w:rsidRDefault="00647369" w:rsidP="00647369">
            <w:pPr>
              <w:numPr>
                <w:ilvl w:val="0"/>
                <w:numId w:val="39"/>
              </w:numPr>
              <w:spacing w:before="100" w:beforeAutospacing="1" w:after="100" w:afterAutospacing="1"/>
              <w:rPr>
                <w:rFonts w:ascii="Verdana" w:hAnsi="Verdana"/>
                <w:sz w:val="20"/>
                <w:szCs w:val="20"/>
              </w:rPr>
            </w:pPr>
            <w:r w:rsidRPr="00736E84">
              <w:rPr>
                <w:rFonts w:ascii="Verdana" w:hAnsi="Verdana"/>
                <w:sz w:val="20"/>
                <w:szCs w:val="20"/>
              </w:rPr>
              <w:t>Educate and reinforce scrum methodology and agile framework to team members and stakeholders.</w:t>
            </w:r>
          </w:p>
          <w:p w14:paraId="19673333" w14:textId="77777777" w:rsidR="00647369" w:rsidRPr="00647369" w:rsidRDefault="00647369" w:rsidP="00647369">
            <w:pPr>
              <w:numPr>
                <w:ilvl w:val="0"/>
                <w:numId w:val="39"/>
              </w:numPr>
              <w:spacing w:before="100" w:beforeAutospacing="1" w:after="100" w:afterAutospacing="1"/>
              <w:rPr>
                <w:rFonts w:ascii="Verdana" w:hAnsi="Verdana"/>
                <w:sz w:val="20"/>
                <w:szCs w:val="20"/>
              </w:rPr>
            </w:pPr>
            <w:r w:rsidRPr="00736E84">
              <w:rPr>
                <w:rFonts w:ascii="Verdana" w:hAnsi="Verdana"/>
                <w:sz w:val="20"/>
                <w:szCs w:val="20"/>
              </w:rPr>
              <w:t>Direct and lead development team from project initiation through the delivery of final product.</w:t>
            </w:r>
          </w:p>
          <w:p w14:paraId="2723F63C" w14:textId="77777777" w:rsidR="00647369" w:rsidRPr="00C47288" w:rsidRDefault="00647369" w:rsidP="00647369">
            <w:pPr>
              <w:pStyle w:val="ListParagraph"/>
              <w:keepNext/>
              <w:numPr>
                <w:ilvl w:val="0"/>
                <w:numId w:val="39"/>
              </w:numPr>
              <w:autoSpaceDE w:val="0"/>
              <w:autoSpaceDN w:val="0"/>
              <w:adjustRightInd w:val="0"/>
              <w:rPr>
                <w:rFonts w:ascii="Verdana" w:hAnsi="Verdana"/>
                <w:sz w:val="20"/>
                <w:szCs w:val="20"/>
              </w:rPr>
            </w:pPr>
            <w:r w:rsidRPr="00C47288">
              <w:rPr>
                <w:rFonts w:ascii="Verdana" w:hAnsi="Verdana"/>
                <w:sz w:val="20"/>
                <w:szCs w:val="20"/>
              </w:rPr>
              <w:t>Facilitate team, PO to maintain Scrum Artifacts</w:t>
            </w:r>
            <w:r>
              <w:rPr>
                <w:rFonts w:ascii="Verdana" w:hAnsi="Verdana"/>
                <w:sz w:val="20"/>
                <w:szCs w:val="20"/>
              </w:rPr>
              <w:t xml:space="preserve"> like </w:t>
            </w:r>
            <w:r w:rsidRPr="002E3438">
              <w:rPr>
                <w:rFonts w:ascii="Verdana" w:hAnsi="Verdana"/>
                <w:sz w:val="20"/>
                <w:szCs w:val="20"/>
              </w:rPr>
              <w:t>Product Back Log, Sprint Back Log and Product Increment</w:t>
            </w:r>
          </w:p>
          <w:p w14:paraId="29AA29F3" w14:textId="77777777" w:rsidR="00215DFF" w:rsidRPr="002E3438" w:rsidRDefault="00215DFF" w:rsidP="00647369">
            <w:pPr>
              <w:keepNext/>
              <w:autoSpaceDE w:val="0"/>
              <w:autoSpaceDN w:val="0"/>
              <w:adjustRightInd w:val="0"/>
              <w:rPr>
                <w:rFonts w:ascii="Verdana" w:hAnsi="Verdana"/>
                <w:sz w:val="20"/>
                <w:szCs w:val="20"/>
              </w:rPr>
            </w:pPr>
          </w:p>
          <w:p w14:paraId="00181411" w14:textId="77777777" w:rsidR="00215DFF" w:rsidRDefault="00215DFF" w:rsidP="00C47288">
            <w:pPr>
              <w:autoSpaceDE w:val="0"/>
              <w:autoSpaceDN w:val="0"/>
              <w:adjustRightInd w:val="0"/>
              <w:rPr>
                <w:rFonts w:ascii="Verdana" w:hAnsi="Verdana"/>
                <w:b/>
                <w:sz w:val="20"/>
                <w:szCs w:val="20"/>
              </w:rPr>
            </w:pPr>
          </w:p>
          <w:p w14:paraId="36C679E9" w14:textId="77777777" w:rsidR="002A6246" w:rsidRDefault="00464B6F" w:rsidP="00464B6F">
            <w:pPr>
              <w:jc w:val="center"/>
              <w:rPr>
                <w:rFonts w:ascii="Verdana" w:hAnsi="Verdana"/>
                <w:b/>
                <w:sz w:val="28"/>
                <w:szCs w:val="28"/>
              </w:rPr>
            </w:pPr>
            <w:r w:rsidRPr="00464B6F">
              <w:rPr>
                <w:rFonts w:ascii="Verdana" w:hAnsi="Verdana"/>
                <w:b/>
                <w:sz w:val="28"/>
                <w:szCs w:val="28"/>
              </w:rPr>
              <w:t>Project Details</w:t>
            </w:r>
          </w:p>
          <w:p w14:paraId="773FC027" w14:textId="77777777" w:rsidR="00203B69" w:rsidRDefault="00203B69" w:rsidP="00464B6F">
            <w:pPr>
              <w:jc w:val="center"/>
              <w:rPr>
                <w:rFonts w:ascii="Verdana" w:hAnsi="Verdana"/>
                <w:b/>
                <w:sz w:val="28"/>
                <w:szCs w:val="28"/>
              </w:rPr>
            </w:pPr>
          </w:p>
          <w:tbl>
            <w:tblPr>
              <w:tblW w:w="6561" w:type="dxa"/>
              <w:tblLook w:val="04A0" w:firstRow="1" w:lastRow="0" w:firstColumn="1" w:lastColumn="0" w:noHBand="0" w:noVBand="1"/>
            </w:tblPr>
            <w:tblGrid>
              <w:gridCol w:w="2184"/>
              <w:gridCol w:w="4377"/>
            </w:tblGrid>
            <w:tr w:rsidR="00203B69" w:rsidRPr="00F12B9A" w14:paraId="3022C50A" w14:textId="77777777" w:rsidTr="00EE4256">
              <w:trPr>
                <w:trHeight w:val="288"/>
              </w:trPr>
              <w:tc>
                <w:tcPr>
                  <w:tcW w:w="218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63BB7DD8" w14:textId="77777777" w:rsidR="00203B69" w:rsidRPr="00C51660" w:rsidRDefault="00203B69" w:rsidP="00EE4256">
                  <w:r w:rsidRPr="00C51660">
                    <w:t>Location</w:t>
                  </w:r>
                </w:p>
              </w:tc>
              <w:tc>
                <w:tcPr>
                  <w:tcW w:w="4377" w:type="dxa"/>
                  <w:tcBorders>
                    <w:top w:val="single" w:sz="8" w:space="0" w:color="auto"/>
                    <w:left w:val="nil"/>
                    <w:bottom w:val="single" w:sz="8" w:space="0" w:color="auto"/>
                    <w:right w:val="single" w:sz="8" w:space="0" w:color="auto"/>
                  </w:tcBorders>
                  <w:shd w:val="clear" w:color="000000" w:fill="C0C0C0"/>
                  <w:noWrap/>
                  <w:vAlign w:val="center"/>
                  <w:hideMark/>
                </w:tcPr>
                <w:p w14:paraId="2AD7B40B" w14:textId="77777777" w:rsidR="00203B69" w:rsidRPr="00C51660" w:rsidRDefault="00203B69" w:rsidP="00EE4256">
                  <w:r>
                    <w:t>Bangalore</w:t>
                  </w:r>
                </w:p>
              </w:tc>
            </w:tr>
            <w:tr w:rsidR="00203B69" w:rsidRPr="00F12B9A" w14:paraId="0EB81B72" w14:textId="77777777" w:rsidTr="00EE4256">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hideMark/>
                </w:tcPr>
                <w:p w14:paraId="40EDEF91" w14:textId="77777777" w:rsidR="00203B69" w:rsidRPr="00C51660" w:rsidRDefault="00203B69" w:rsidP="00EE4256">
                  <w:r w:rsidRPr="00C51660">
                    <w:t>Duration</w:t>
                  </w:r>
                </w:p>
              </w:tc>
              <w:tc>
                <w:tcPr>
                  <w:tcW w:w="4377" w:type="dxa"/>
                  <w:tcBorders>
                    <w:top w:val="nil"/>
                    <w:left w:val="nil"/>
                    <w:bottom w:val="single" w:sz="8" w:space="0" w:color="auto"/>
                    <w:right w:val="single" w:sz="8" w:space="0" w:color="auto"/>
                  </w:tcBorders>
                  <w:shd w:val="clear" w:color="000000" w:fill="C0C0C0"/>
                  <w:noWrap/>
                  <w:vAlign w:val="center"/>
                  <w:hideMark/>
                </w:tcPr>
                <w:p w14:paraId="030C6CD7" w14:textId="77777777" w:rsidR="00203B69" w:rsidRPr="00C51660" w:rsidRDefault="00203B69" w:rsidP="00EE4256">
                  <w:r>
                    <w:t>Apr ‘19</w:t>
                  </w:r>
                  <w:r w:rsidRPr="00C51660">
                    <w:t xml:space="preserve"> – </w:t>
                  </w:r>
                  <w:r>
                    <w:t>Till date</w:t>
                  </w:r>
                </w:p>
              </w:tc>
            </w:tr>
            <w:tr w:rsidR="00203B69" w:rsidRPr="00F12B9A" w14:paraId="07A920F6" w14:textId="77777777" w:rsidTr="00EE4256">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hideMark/>
                </w:tcPr>
                <w:p w14:paraId="4801A5C1" w14:textId="77777777" w:rsidR="00203B69" w:rsidRPr="00C51660" w:rsidRDefault="00203B69" w:rsidP="00EE4256">
                  <w:r w:rsidRPr="00C51660">
                    <w:t xml:space="preserve">Role </w:t>
                  </w:r>
                </w:p>
              </w:tc>
              <w:tc>
                <w:tcPr>
                  <w:tcW w:w="4377" w:type="dxa"/>
                  <w:tcBorders>
                    <w:top w:val="nil"/>
                    <w:left w:val="nil"/>
                    <w:bottom w:val="single" w:sz="8" w:space="0" w:color="auto"/>
                    <w:right w:val="single" w:sz="8" w:space="0" w:color="auto"/>
                  </w:tcBorders>
                  <w:shd w:val="clear" w:color="000000" w:fill="C0C0C0"/>
                  <w:noWrap/>
                  <w:vAlign w:val="center"/>
                  <w:hideMark/>
                </w:tcPr>
                <w:p w14:paraId="0240B695" w14:textId="77777777" w:rsidR="00203B69" w:rsidRPr="00C51660" w:rsidRDefault="00203B69" w:rsidP="00EE4256">
                  <w:r>
                    <w:t>Scrum Master</w:t>
                  </w:r>
                </w:p>
              </w:tc>
            </w:tr>
            <w:tr w:rsidR="00203B69" w:rsidRPr="00F12B9A" w14:paraId="1B93BF7E" w14:textId="77777777" w:rsidTr="00EE4256">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hideMark/>
                </w:tcPr>
                <w:p w14:paraId="7E6244FF" w14:textId="77777777" w:rsidR="00203B69" w:rsidRPr="00C51660" w:rsidRDefault="00203B69" w:rsidP="00EE4256">
                  <w:r w:rsidRPr="00C51660">
                    <w:t>Client</w:t>
                  </w:r>
                </w:p>
              </w:tc>
              <w:tc>
                <w:tcPr>
                  <w:tcW w:w="4377" w:type="dxa"/>
                  <w:tcBorders>
                    <w:top w:val="nil"/>
                    <w:left w:val="nil"/>
                    <w:bottom w:val="single" w:sz="8" w:space="0" w:color="auto"/>
                    <w:right w:val="single" w:sz="8" w:space="0" w:color="auto"/>
                  </w:tcBorders>
                  <w:shd w:val="clear" w:color="000000" w:fill="C0C0C0"/>
                  <w:noWrap/>
                  <w:vAlign w:val="center"/>
                  <w:hideMark/>
                </w:tcPr>
                <w:p w14:paraId="1AFDF459" w14:textId="77777777" w:rsidR="00203B69" w:rsidRPr="00C51660" w:rsidRDefault="00203B69" w:rsidP="00EE4256">
                  <w:r>
                    <w:t>American-</w:t>
                  </w:r>
                  <w:proofErr w:type="gramStart"/>
                  <w:r>
                    <w:t>Express(</w:t>
                  </w:r>
                  <w:proofErr w:type="gramEnd"/>
                  <w:r>
                    <w:t>AMEX)</w:t>
                  </w:r>
                </w:p>
              </w:tc>
            </w:tr>
            <w:tr w:rsidR="00203B69" w:rsidRPr="00F12B9A" w14:paraId="3FD0487F" w14:textId="77777777" w:rsidTr="00EE4256">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tcPr>
                <w:p w14:paraId="0E26115B" w14:textId="77777777" w:rsidR="00203B69" w:rsidRPr="00F12B9A" w:rsidRDefault="00203B69" w:rsidP="00EE4256">
                  <w:pPr>
                    <w:rPr>
                      <w:rFonts w:ascii="Arial" w:hAnsi="Arial" w:cs="Arial"/>
                      <w:color w:val="000000"/>
                      <w:sz w:val="20"/>
                      <w:szCs w:val="20"/>
                      <w:lang w:val="en-IN" w:eastAsia="en-IN"/>
                    </w:rPr>
                  </w:pPr>
                  <w:r w:rsidRPr="00F12B9A">
                    <w:rPr>
                      <w:rFonts w:ascii="Arial" w:hAnsi="Arial" w:cs="Arial"/>
                      <w:color w:val="000000"/>
                      <w:sz w:val="20"/>
                      <w:szCs w:val="20"/>
                      <w:lang w:eastAsia="en-IN"/>
                    </w:rPr>
                    <w:t>Tools/</w:t>
                  </w:r>
                  <w:r w:rsidRPr="00C51660">
                    <w:t>Services</w:t>
                  </w:r>
                </w:p>
              </w:tc>
              <w:tc>
                <w:tcPr>
                  <w:tcW w:w="4377" w:type="dxa"/>
                  <w:tcBorders>
                    <w:top w:val="nil"/>
                    <w:left w:val="nil"/>
                    <w:bottom w:val="single" w:sz="8" w:space="0" w:color="auto"/>
                    <w:right w:val="single" w:sz="8" w:space="0" w:color="auto"/>
                  </w:tcBorders>
                  <w:shd w:val="clear" w:color="000000" w:fill="C0C0C0"/>
                  <w:noWrap/>
                  <w:vAlign w:val="center"/>
                </w:tcPr>
                <w:p w14:paraId="65747599" w14:textId="77777777" w:rsidR="00203B69" w:rsidRPr="00F12B9A" w:rsidRDefault="00203B69" w:rsidP="00203B69">
                  <w:pPr>
                    <w:rPr>
                      <w:rFonts w:ascii="Arial" w:hAnsi="Arial" w:cs="Arial"/>
                      <w:color w:val="002060"/>
                      <w:sz w:val="20"/>
                      <w:szCs w:val="20"/>
                      <w:lang w:val="en-IN" w:eastAsia="en-IN"/>
                    </w:rPr>
                  </w:pPr>
                  <w:proofErr w:type="spellStart"/>
                  <w:proofErr w:type="gramStart"/>
                  <w:r>
                    <w:rPr>
                      <w:rFonts w:ascii="Cambria" w:hAnsi="Cambria" w:cs="Cambria"/>
                      <w:sz w:val="22"/>
                      <w:szCs w:val="22"/>
                    </w:rPr>
                    <w:t>JIRA,Devops</w:t>
                  </w:r>
                  <w:proofErr w:type="spellEnd"/>
                  <w:proofErr w:type="gramEnd"/>
                </w:p>
              </w:tc>
            </w:tr>
          </w:tbl>
          <w:p w14:paraId="347A08C7" w14:textId="77777777" w:rsidR="00203B69" w:rsidRDefault="00203B69" w:rsidP="00203B69">
            <w:pPr>
              <w:rPr>
                <w:rFonts w:ascii="Verdana" w:hAnsi="Verdana"/>
                <w:b/>
                <w:sz w:val="28"/>
                <w:szCs w:val="28"/>
              </w:rPr>
            </w:pPr>
          </w:p>
          <w:p w14:paraId="48AF8F90" w14:textId="77777777" w:rsidR="00203B69" w:rsidRPr="00911AF5" w:rsidRDefault="00203B69" w:rsidP="00203B69">
            <w:pPr>
              <w:rPr>
                <w:rFonts w:ascii="Verdana" w:hAnsi="Verdana"/>
                <w:sz w:val="20"/>
                <w:szCs w:val="20"/>
              </w:rPr>
            </w:pPr>
            <w:r w:rsidRPr="00C51660">
              <w:rPr>
                <w:rFonts w:ascii="Verdana" w:hAnsi="Verdana"/>
                <w:b/>
              </w:rPr>
              <w:t>Responsibilities</w:t>
            </w:r>
            <w:r>
              <w:rPr>
                <w:rFonts w:ascii="Verdana" w:hAnsi="Verdana"/>
                <w:b/>
              </w:rPr>
              <w:t>:</w:t>
            </w:r>
            <w:r w:rsidR="00911AF5" w:rsidRPr="00F12B9A">
              <w:rPr>
                <w:rFonts w:ascii="Arial" w:hAnsi="Arial" w:cs="Arial"/>
              </w:rPr>
              <w:t xml:space="preserve"> </w:t>
            </w:r>
            <w:r w:rsidR="00911AF5" w:rsidRPr="00911AF5">
              <w:rPr>
                <w:rFonts w:ascii="Verdana" w:hAnsi="Verdana"/>
                <w:sz w:val="20"/>
                <w:szCs w:val="20"/>
              </w:rPr>
              <w:t>Apart from usual scrum Master role</w:t>
            </w:r>
          </w:p>
          <w:p w14:paraId="122355EA" w14:textId="77777777" w:rsidR="00203B69" w:rsidRPr="00911AF5" w:rsidRDefault="00203B69" w:rsidP="00203B69">
            <w:pPr>
              <w:rPr>
                <w:rFonts w:ascii="Verdana" w:hAnsi="Verdana"/>
                <w:sz w:val="20"/>
                <w:szCs w:val="20"/>
              </w:rPr>
            </w:pPr>
          </w:p>
          <w:p w14:paraId="70A3BA3C" w14:textId="77777777" w:rsidR="00203B69" w:rsidRPr="00911AF5" w:rsidRDefault="00203B69" w:rsidP="00911AF5">
            <w:pPr>
              <w:pStyle w:val="Normal3"/>
              <w:numPr>
                <w:ilvl w:val="0"/>
                <w:numId w:val="42"/>
              </w:numPr>
              <w:contextualSpacing/>
              <w:jc w:val="both"/>
              <w:rPr>
                <w:rFonts w:ascii="Verdana" w:eastAsia="Times New Roman" w:hAnsi="Verdana" w:cs="Times New Roman"/>
                <w:sz w:val="20"/>
                <w:szCs w:val="20"/>
                <w:lang w:eastAsia="en-US"/>
              </w:rPr>
            </w:pPr>
            <w:r w:rsidRPr="00911AF5">
              <w:rPr>
                <w:rFonts w:ascii="Verdana" w:eastAsia="Times New Roman" w:hAnsi="Verdana" w:cs="Times New Roman"/>
                <w:sz w:val="20"/>
                <w:szCs w:val="20"/>
                <w:lang w:eastAsia="en-US"/>
              </w:rPr>
              <w:t>Worked on Agile transformation from Water fall methodology for 4 projects with 100% successful implementation</w:t>
            </w:r>
          </w:p>
          <w:p w14:paraId="542C93E5" w14:textId="77777777" w:rsidR="00203B69" w:rsidRPr="00911AF5" w:rsidRDefault="00203B69" w:rsidP="00911AF5">
            <w:pPr>
              <w:pStyle w:val="Normal3"/>
              <w:numPr>
                <w:ilvl w:val="0"/>
                <w:numId w:val="42"/>
              </w:numPr>
              <w:contextualSpacing/>
              <w:jc w:val="both"/>
              <w:rPr>
                <w:rFonts w:ascii="Verdana" w:eastAsia="Times New Roman" w:hAnsi="Verdana" w:cs="Times New Roman"/>
                <w:sz w:val="20"/>
                <w:szCs w:val="20"/>
                <w:lang w:eastAsia="en-US"/>
              </w:rPr>
            </w:pPr>
            <w:r w:rsidRPr="00911AF5">
              <w:rPr>
                <w:rFonts w:ascii="Verdana" w:eastAsia="Times New Roman" w:hAnsi="Verdana" w:cs="Times New Roman"/>
                <w:sz w:val="20"/>
                <w:szCs w:val="20"/>
                <w:lang w:eastAsia="en-US"/>
              </w:rPr>
              <w:t>Scrum coach for the entire account and helped in providing scrum knowledge for more than 50 team members</w:t>
            </w:r>
          </w:p>
          <w:p w14:paraId="4D329B05" w14:textId="77777777" w:rsidR="00CC63AB" w:rsidRDefault="00CC63AB" w:rsidP="00CC63AB">
            <w:pPr>
              <w:rPr>
                <w:rFonts w:ascii="Verdana" w:hAnsi="Verdana"/>
                <w:b/>
                <w:sz w:val="28"/>
                <w:szCs w:val="28"/>
              </w:rPr>
            </w:pPr>
          </w:p>
          <w:p w14:paraId="2971FF10" w14:textId="77777777" w:rsidR="00203B69" w:rsidRDefault="00203B69" w:rsidP="00CC63AB">
            <w:pPr>
              <w:rPr>
                <w:rFonts w:ascii="Verdana" w:hAnsi="Verdana"/>
                <w:b/>
                <w:sz w:val="28"/>
                <w:szCs w:val="28"/>
              </w:rPr>
            </w:pPr>
          </w:p>
          <w:tbl>
            <w:tblPr>
              <w:tblW w:w="6561" w:type="dxa"/>
              <w:tblLook w:val="04A0" w:firstRow="1" w:lastRow="0" w:firstColumn="1" w:lastColumn="0" w:noHBand="0" w:noVBand="1"/>
            </w:tblPr>
            <w:tblGrid>
              <w:gridCol w:w="2184"/>
              <w:gridCol w:w="4377"/>
            </w:tblGrid>
            <w:tr w:rsidR="00C51660" w:rsidRPr="00F12B9A" w14:paraId="1FC3B383" w14:textId="77777777" w:rsidTr="00EE4256">
              <w:trPr>
                <w:trHeight w:val="288"/>
              </w:trPr>
              <w:tc>
                <w:tcPr>
                  <w:tcW w:w="218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552C00A" w14:textId="77777777" w:rsidR="00C51660" w:rsidRPr="00C51660" w:rsidRDefault="00C51660" w:rsidP="00EE4256">
                  <w:r w:rsidRPr="00C51660">
                    <w:t>Location</w:t>
                  </w:r>
                </w:p>
              </w:tc>
              <w:tc>
                <w:tcPr>
                  <w:tcW w:w="4377" w:type="dxa"/>
                  <w:tcBorders>
                    <w:top w:val="single" w:sz="8" w:space="0" w:color="auto"/>
                    <w:left w:val="nil"/>
                    <w:bottom w:val="single" w:sz="8" w:space="0" w:color="auto"/>
                    <w:right w:val="single" w:sz="8" w:space="0" w:color="auto"/>
                  </w:tcBorders>
                  <w:shd w:val="clear" w:color="000000" w:fill="C0C0C0"/>
                  <w:noWrap/>
                  <w:vAlign w:val="center"/>
                  <w:hideMark/>
                </w:tcPr>
                <w:p w14:paraId="229DEE17" w14:textId="77777777" w:rsidR="00C51660" w:rsidRPr="00C51660" w:rsidRDefault="00C51660" w:rsidP="00EE4256">
                  <w:r>
                    <w:t>Bangalore</w:t>
                  </w:r>
                </w:p>
              </w:tc>
            </w:tr>
            <w:tr w:rsidR="00C51660" w:rsidRPr="00F12B9A" w14:paraId="457FAED6" w14:textId="77777777" w:rsidTr="00EE4256">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hideMark/>
                </w:tcPr>
                <w:p w14:paraId="31CA632F" w14:textId="77777777" w:rsidR="00C51660" w:rsidRPr="00C51660" w:rsidRDefault="00C51660" w:rsidP="00EE4256">
                  <w:r w:rsidRPr="00C51660">
                    <w:t>Duration</w:t>
                  </w:r>
                </w:p>
              </w:tc>
              <w:tc>
                <w:tcPr>
                  <w:tcW w:w="4377" w:type="dxa"/>
                  <w:tcBorders>
                    <w:top w:val="nil"/>
                    <w:left w:val="nil"/>
                    <w:bottom w:val="single" w:sz="8" w:space="0" w:color="auto"/>
                    <w:right w:val="single" w:sz="8" w:space="0" w:color="auto"/>
                  </w:tcBorders>
                  <w:shd w:val="clear" w:color="000000" w:fill="C0C0C0"/>
                  <w:noWrap/>
                  <w:vAlign w:val="center"/>
                  <w:hideMark/>
                </w:tcPr>
                <w:p w14:paraId="3C4BDD90" w14:textId="77777777" w:rsidR="00C51660" w:rsidRPr="00C51660" w:rsidRDefault="00C51660" w:rsidP="00C51660">
                  <w:r w:rsidRPr="00C51660">
                    <w:t>Feb</w:t>
                  </w:r>
                  <w:r>
                    <w:t xml:space="preserve"> ‘16</w:t>
                  </w:r>
                  <w:r w:rsidRPr="00C51660">
                    <w:t xml:space="preserve"> – </w:t>
                  </w:r>
                  <w:proofErr w:type="gramStart"/>
                  <w:r>
                    <w:t>Mar</w:t>
                  </w:r>
                  <w:r w:rsidRPr="00C51660">
                    <w:t>‘</w:t>
                  </w:r>
                  <w:proofErr w:type="gramEnd"/>
                  <w:r w:rsidRPr="00C51660">
                    <w:t>1</w:t>
                  </w:r>
                  <w:r>
                    <w:t>9</w:t>
                  </w:r>
                </w:p>
              </w:tc>
            </w:tr>
            <w:tr w:rsidR="00C51660" w:rsidRPr="00F12B9A" w14:paraId="53D080DB" w14:textId="77777777" w:rsidTr="00EE4256">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hideMark/>
                </w:tcPr>
                <w:p w14:paraId="4E631332" w14:textId="77777777" w:rsidR="00C51660" w:rsidRPr="00C51660" w:rsidRDefault="00C51660" w:rsidP="00EE4256">
                  <w:r w:rsidRPr="00C51660">
                    <w:t xml:space="preserve">Role </w:t>
                  </w:r>
                </w:p>
              </w:tc>
              <w:tc>
                <w:tcPr>
                  <w:tcW w:w="4377" w:type="dxa"/>
                  <w:tcBorders>
                    <w:top w:val="nil"/>
                    <w:left w:val="nil"/>
                    <w:bottom w:val="single" w:sz="8" w:space="0" w:color="auto"/>
                    <w:right w:val="single" w:sz="8" w:space="0" w:color="auto"/>
                  </w:tcBorders>
                  <w:shd w:val="clear" w:color="000000" w:fill="C0C0C0"/>
                  <w:noWrap/>
                  <w:vAlign w:val="center"/>
                  <w:hideMark/>
                </w:tcPr>
                <w:p w14:paraId="49E43BA2" w14:textId="77777777" w:rsidR="00C51660" w:rsidRPr="00C51660" w:rsidRDefault="00C51660" w:rsidP="00EE4256">
                  <w:proofErr w:type="spellStart"/>
                  <w:r>
                    <w:t>Datastage</w:t>
                  </w:r>
                  <w:proofErr w:type="spellEnd"/>
                  <w:r>
                    <w:t xml:space="preserve"> Admin</w:t>
                  </w:r>
                </w:p>
              </w:tc>
            </w:tr>
            <w:tr w:rsidR="00C51660" w:rsidRPr="00F12B9A" w14:paraId="175F49EA" w14:textId="77777777" w:rsidTr="00EE4256">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hideMark/>
                </w:tcPr>
                <w:p w14:paraId="00EC2495" w14:textId="77777777" w:rsidR="00C51660" w:rsidRPr="00C51660" w:rsidRDefault="00C51660" w:rsidP="00EE4256">
                  <w:r w:rsidRPr="00C51660">
                    <w:t>Client</w:t>
                  </w:r>
                </w:p>
              </w:tc>
              <w:tc>
                <w:tcPr>
                  <w:tcW w:w="4377" w:type="dxa"/>
                  <w:tcBorders>
                    <w:top w:val="nil"/>
                    <w:left w:val="nil"/>
                    <w:bottom w:val="single" w:sz="8" w:space="0" w:color="auto"/>
                    <w:right w:val="single" w:sz="8" w:space="0" w:color="auto"/>
                  </w:tcBorders>
                  <w:shd w:val="clear" w:color="000000" w:fill="C0C0C0"/>
                  <w:noWrap/>
                  <w:vAlign w:val="center"/>
                  <w:hideMark/>
                </w:tcPr>
                <w:p w14:paraId="7E44257E" w14:textId="77777777" w:rsidR="00C51660" w:rsidRPr="00C51660" w:rsidRDefault="00C51660" w:rsidP="00EE4256">
                  <w:r>
                    <w:t>American-</w:t>
                  </w:r>
                  <w:proofErr w:type="gramStart"/>
                  <w:r>
                    <w:t>Express(</w:t>
                  </w:r>
                  <w:proofErr w:type="gramEnd"/>
                  <w:r>
                    <w:t>AMEX)</w:t>
                  </w:r>
                </w:p>
              </w:tc>
            </w:tr>
            <w:tr w:rsidR="00C51660" w:rsidRPr="00F12B9A" w14:paraId="2734F51D" w14:textId="77777777" w:rsidTr="00EE4256">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tcPr>
                <w:p w14:paraId="3DA34DAE" w14:textId="77777777" w:rsidR="00C51660" w:rsidRPr="00F12B9A" w:rsidRDefault="00C51660" w:rsidP="00EE4256">
                  <w:pPr>
                    <w:rPr>
                      <w:rFonts w:ascii="Arial" w:hAnsi="Arial" w:cs="Arial"/>
                      <w:color w:val="000000"/>
                      <w:sz w:val="20"/>
                      <w:szCs w:val="20"/>
                      <w:lang w:val="en-IN" w:eastAsia="en-IN"/>
                    </w:rPr>
                  </w:pPr>
                  <w:r w:rsidRPr="00F12B9A">
                    <w:rPr>
                      <w:rFonts w:ascii="Arial" w:hAnsi="Arial" w:cs="Arial"/>
                      <w:color w:val="000000"/>
                      <w:sz w:val="20"/>
                      <w:szCs w:val="20"/>
                      <w:lang w:eastAsia="en-IN"/>
                    </w:rPr>
                    <w:t>Tools/</w:t>
                  </w:r>
                  <w:r w:rsidRPr="00C51660">
                    <w:t>Services</w:t>
                  </w:r>
                </w:p>
              </w:tc>
              <w:tc>
                <w:tcPr>
                  <w:tcW w:w="4377" w:type="dxa"/>
                  <w:tcBorders>
                    <w:top w:val="nil"/>
                    <w:left w:val="nil"/>
                    <w:bottom w:val="single" w:sz="8" w:space="0" w:color="auto"/>
                    <w:right w:val="single" w:sz="8" w:space="0" w:color="auto"/>
                  </w:tcBorders>
                  <w:shd w:val="clear" w:color="000000" w:fill="C0C0C0"/>
                  <w:noWrap/>
                  <w:vAlign w:val="center"/>
                </w:tcPr>
                <w:p w14:paraId="3CE7E47A" w14:textId="77777777" w:rsidR="00C51660" w:rsidRPr="00F12B9A" w:rsidRDefault="00C51660" w:rsidP="00EE4256">
                  <w:pPr>
                    <w:rPr>
                      <w:rFonts w:ascii="Arial" w:hAnsi="Arial" w:cs="Arial"/>
                      <w:color w:val="002060"/>
                      <w:sz w:val="20"/>
                      <w:szCs w:val="20"/>
                      <w:lang w:val="en-IN" w:eastAsia="en-IN"/>
                    </w:rPr>
                  </w:pPr>
                  <w:proofErr w:type="spellStart"/>
                  <w:proofErr w:type="gramStart"/>
                  <w:r>
                    <w:rPr>
                      <w:rFonts w:ascii="Cambria" w:hAnsi="Cambria" w:cs="Cambria"/>
                      <w:sz w:val="22"/>
                      <w:szCs w:val="22"/>
                    </w:rPr>
                    <w:t>Datats</w:t>
                  </w:r>
                  <w:r w:rsidR="00CC63AB">
                    <w:rPr>
                      <w:rFonts w:ascii="Cambria" w:hAnsi="Cambria" w:cs="Cambria"/>
                      <w:sz w:val="22"/>
                      <w:szCs w:val="22"/>
                    </w:rPr>
                    <w:t>t</w:t>
                  </w:r>
                  <w:r>
                    <w:rPr>
                      <w:rFonts w:ascii="Cambria" w:hAnsi="Cambria" w:cs="Cambria"/>
                      <w:sz w:val="22"/>
                      <w:szCs w:val="22"/>
                    </w:rPr>
                    <w:t>age,</w:t>
                  </w:r>
                  <w:r w:rsidRPr="002550A3">
                    <w:rPr>
                      <w:rFonts w:ascii="Cambria" w:hAnsi="Cambria" w:cs="Cambria"/>
                      <w:sz w:val="22"/>
                      <w:szCs w:val="22"/>
                    </w:rPr>
                    <w:t>Jira</w:t>
                  </w:r>
                  <w:proofErr w:type="spellEnd"/>
                  <w:proofErr w:type="gramEnd"/>
                  <w:r w:rsidRPr="002550A3">
                    <w:rPr>
                      <w:rFonts w:ascii="Cambria" w:hAnsi="Cambria" w:cs="Cambria"/>
                      <w:sz w:val="22"/>
                      <w:szCs w:val="22"/>
                    </w:rPr>
                    <w:t xml:space="preserve">, SQL Server Management Studio, SQL </w:t>
                  </w:r>
                  <w:proofErr w:type="spellStart"/>
                  <w:r w:rsidRPr="002550A3">
                    <w:rPr>
                      <w:rFonts w:ascii="Cambria" w:hAnsi="Cambria" w:cs="Cambria"/>
                      <w:sz w:val="22"/>
                      <w:szCs w:val="22"/>
                    </w:rPr>
                    <w:t>profiler,GIT</w:t>
                  </w:r>
                  <w:proofErr w:type="spellEnd"/>
                  <w:r w:rsidR="00203B69">
                    <w:rPr>
                      <w:rFonts w:ascii="Cambria" w:hAnsi="Cambria" w:cs="Cambria"/>
                      <w:sz w:val="22"/>
                      <w:szCs w:val="22"/>
                    </w:rPr>
                    <w:t xml:space="preserve"> and service Now.</w:t>
                  </w:r>
                </w:p>
              </w:tc>
            </w:tr>
          </w:tbl>
          <w:p w14:paraId="35AC1661" w14:textId="77777777" w:rsidR="00C51660" w:rsidRDefault="00C51660" w:rsidP="00C51660">
            <w:pPr>
              <w:rPr>
                <w:rFonts w:ascii="Verdana" w:hAnsi="Verdana"/>
                <w:b/>
                <w:sz w:val="28"/>
                <w:szCs w:val="28"/>
              </w:rPr>
            </w:pPr>
          </w:p>
          <w:p w14:paraId="25E34D99" w14:textId="77777777" w:rsidR="00CC63AB" w:rsidRDefault="00CC63AB" w:rsidP="00CC63AB">
            <w:pPr>
              <w:rPr>
                <w:rFonts w:ascii="Verdana" w:hAnsi="Verdana"/>
                <w:b/>
              </w:rPr>
            </w:pPr>
            <w:r w:rsidRPr="00C51660">
              <w:rPr>
                <w:rFonts w:ascii="Verdana" w:hAnsi="Verdana"/>
                <w:b/>
              </w:rPr>
              <w:t>Responsibilities</w:t>
            </w:r>
            <w:r>
              <w:rPr>
                <w:rFonts w:ascii="Verdana" w:hAnsi="Verdana"/>
                <w:b/>
              </w:rPr>
              <w:t>:</w:t>
            </w:r>
          </w:p>
          <w:p w14:paraId="1C24AF91" w14:textId="77777777" w:rsidR="00CC63AB" w:rsidRDefault="00CC63AB" w:rsidP="00CC63AB">
            <w:pPr>
              <w:rPr>
                <w:rFonts w:ascii="Verdana" w:hAnsi="Verdana"/>
                <w:b/>
              </w:rPr>
            </w:pPr>
          </w:p>
          <w:p w14:paraId="466FFE01" w14:textId="77777777" w:rsidR="00CC63AB" w:rsidRPr="00CC63AB" w:rsidRDefault="00CC63AB" w:rsidP="00CC63AB">
            <w:pPr>
              <w:pStyle w:val="Normal3"/>
              <w:numPr>
                <w:ilvl w:val="0"/>
                <w:numId w:val="42"/>
              </w:numPr>
              <w:pBdr>
                <w:top w:val="nil"/>
                <w:left w:val="nil"/>
                <w:bottom w:val="nil"/>
                <w:right w:val="nil"/>
                <w:between w:val="nil"/>
              </w:pBdr>
              <w:contextualSpacing/>
              <w:jc w:val="both"/>
              <w:rPr>
                <w:rFonts w:ascii="Verdana" w:eastAsia="Times New Roman" w:hAnsi="Verdana" w:cs="Times New Roman"/>
                <w:sz w:val="20"/>
                <w:szCs w:val="20"/>
                <w:lang w:eastAsia="en-US"/>
              </w:rPr>
            </w:pPr>
            <w:r w:rsidRPr="00CC63AB">
              <w:rPr>
                <w:rFonts w:ascii="Verdana" w:eastAsia="Times New Roman" w:hAnsi="Verdana" w:cs="Times New Roman"/>
                <w:sz w:val="20"/>
                <w:szCs w:val="20"/>
                <w:lang w:eastAsia="en-US"/>
              </w:rPr>
              <w:t>Monitoring of All the Production and Development environment for smooth operations across all locations for end users</w:t>
            </w:r>
          </w:p>
          <w:p w14:paraId="51704C45" w14:textId="77777777" w:rsidR="00CC63AB" w:rsidRPr="00CC63AB" w:rsidRDefault="00CC63AB" w:rsidP="00CC63AB">
            <w:pPr>
              <w:pStyle w:val="Normal3"/>
              <w:numPr>
                <w:ilvl w:val="0"/>
                <w:numId w:val="42"/>
              </w:numPr>
              <w:contextualSpacing/>
              <w:jc w:val="both"/>
              <w:rPr>
                <w:rFonts w:ascii="Verdana" w:eastAsia="Times New Roman" w:hAnsi="Verdana" w:cs="Times New Roman"/>
                <w:sz w:val="20"/>
                <w:szCs w:val="20"/>
                <w:lang w:eastAsia="en-US"/>
              </w:rPr>
            </w:pPr>
            <w:r w:rsidRPr="00CC63AB">
              <w:rPr>
                <w:rFonts w:ascii="Verdana" w:eastAsia="Times New Roman" w:hAnsi="Verdana" w:cs="Times New Roman"/>
                <w:sz w:val="20"/>
                <w:szCs w:val="20"/>
                <w:lang w:eastAsia="en-US"/>
              </w:rPr>
              <w:t>Maintaining SLA for all the Production and UAT server issues.</w:t>
            </w:r>
          </w:p>
          <w:p w14:paraId="5C2AE016" w14:textId="77777777" w:rsidR="00CC63AB" w:rsidRPr="00CC63AB" w:rsidRDefault="00CC63AB" w:rsidP="00CC63AB">
            <w:pPr>
              <w:pStyle w:val="Normal3"/>
              <w:numPr>
                <w:ilvl w:val="0"/>
                <w:numId w:val="42"/>
              </w:numPr>
              <w:contextualSpacing/>
              <w:jc w:val="both"/>
              <w:rPr>
                <w:rFonts w:ascii="Verdana" w:eastAsia="Times New Roman" w:hAnsi="Verdana" w:cs="Times New Roman"/>
                <w:sz w:val="20"/>
                <w:szCs w:val="20"/>
                <w:lang w:eastAsia="en-US"/>
              </w:rPr>
            </w:pPr>
            <w:r w:rsidRPr="00CC63AB">
              <w:rPr>
                <w:rFonts w:ascii="Verdana" w:eastAsia="Times New Roman" w:hAnsi="Verdana" w:cs="Times New Roman"/>
                <w:sz w:val="20"/>
                <w:szCs w:val="20"/>
                <w:lang w:eastAsia="en-US"/>
              </w:rPr>
              <w:t>Monitoring of servers for smooth workflow.</w:t>
            </w:r>
          </w:p>
          <w:p w14:paraId="73E390D8" w14:textId="77777777" w:rsidR="00CC63AB" w:rsidRPr="00CC63AB" w:rsidRDefault="00CC63AB" w:rsidP="00CC63AB">
            <w:pPr>
              <w:pStyle w:val="Normal3"/>
              <w:numPr>
                <w:ilvl w:val="0"/>
                <w:numId w:val="42"/>
              </w:numPr>
              <w:pBdr>
                <w:top w:val="nil"/>
                <w:left w:val="nil"/>
                <w:bottom w:val="nil"/>
                <w:right w:val="nil"/>
                <w:between w:val="nil"/>
              </w:pBdr>
              <w:contextualSpacing/>
              <w:jc w:val="both"/>
              <w:rPr>
                <w:rFonts w:ascii="Verdana" w:eastAsia="Times New Roman" w:hAnsi="Verdana" w:cs="Times New Roman"/>
                <w:sz w:val="20"/>
                <w:szCs w:val="20"/>
                <w:lang w:eastAsia="en-US"/>
              </w:rPr>
            </w:pPr>
            <w:r w:rsidRPr="00CC63AB">
              <w:rPr>
                <w:rFonts w:ascii="Verdana" w:eastAsia="Times New Roman" w:hAnsi="Verdana" w:cs="Times New Roman"/>
                <w:sz w:val="20"/>
                <w:szCs w:val="20"/>
                <w:lang w:eastAsia="en-US"/>
              </w:rPr>
              <w:t>Preparation of issue trackers and reports on timely basis and sharing with client.</w:t>
            </w:r>
          </w:p>
          <w:p w14:paraId="7C389B09" w14:textId="77777777" w:rsidR="00CC63AB" w:rsidRPr="00CC63AB" w:rsidRDefault="00CC63AB" w:rsidP="00CC63AB">
            <w:pPr>
              <w:pStyle w:val="Normal3"/>
              <w:numPr>
                <w:ilvl w:val="0"/>
                <w:numId w:val="42"/>
              </w:numPr>
              <w:contextualSpacing/>
              <w:jc w:val="both"/>
              <w:rPr>
                <w:rFonts w:ascii="Verdana" w:eastAsia="Times New Roman" w:hAnsi="Verdana" w:cs="Times New Roman"/>
                <w:sz w:val="20"/>
                <w:szCs w:val="20"/>
                <w:lang w:eastAsia="en-US"/>
              </w:rPr>
            </w:pPr>
            <w:r w:rsidRPr="00CC63AB">
              <w:rPr>
                <w:rFonts w:ascii="Verdana" w:eastAsia="Times New Roman" w:hAnsi="Verdana" w:cs="Times New Roman"/>
                <w:sz w:val="20"/>
                <w:szCs w:val="20"/>
                <w:lang w:eastAsia="en-US"/>
              </w:rPr>
              <w:t>Migration of objects from one environment to another.</w:t>
            </w:r>
          </w:p>
          <w:p w14:paraId="22A0B01E" w14:textId="77777777" w:rsidR="00CC63AB" w:rsidRPr="00CC63AB" w:rsidRDefault="00CC63AB" w:rsidP="00CC63AB">
            <w:pPr>
              <w:pStyle w:val="Normal3"/>
              <w:numPr>
                <w:ilvl w:val="0"/>
                <w:numId w:val="42"/>
              </w:numPr>
              <w:contextualSpacing/>
              <w:jc w:val="both"/>
              <w:rPr>
                <w:rFonts w:ascii="Verdana" w:eastAsia="Times New Roman" w:hAnsi="Verdana" w:cs="Times New Roman"/>
                <w:sz w:val="20"/>
                <w:szCs w:val="20"/>
                <w:lang w:eastAsia="en-US"/>
              </w:rPr>
            </w:pPr>
            <w:r w:rsidRPr="00CC63AB">
              <w:rPr>
                <w:rFonts w:ascii="Verdana" w:eastAsia="Times New Roman" w:hAnsi="Verdana" w:cs="Times New Roman"/>
                <w:sz w:val="20"/>
                <w:szCs w:val="20"/>
                <w:lang w:eastAsia="en-US"/>
              </w:rPr>
              <w:t>Resolution provided to the users in case of any DataStage related issue.</w:t>
            </w:r>
          </w:p>
          <w:p w14:paraId="09912E84" w14:textId="77777777" w:rsidR="00CC63AB" w:rsidRPr="00CC63AB" w:rsidRDefault="00CC63AB" w:rsidP="00CC63AB">
            <w:pPr>
              <w:pStyle w:val="Normal3"/>
              <w:numPr>
                <w:ilvl w:val="0"/>
                <w:numId w:val="42"/>
              </w:numPr>
              <w:contextualSpacing/>
              <w:jc w:val="both"/>
              <w:rPr>
                <w:rFonts w:ascii="Verdana" w:eastAsia="Times New Roman" w:hAnsi="Verdana" w:cs="Times New Roman"/>
                <w:sz w:val="20"/>
                <w:szCs w:val="20"/>
                <w:lang w:eastAsia="en-US"/>
              </w:rPr>
            </w:pPr>
            <w:r w:rsidRPr="00CC63AB">
              <w:rPr>
                <w:rFonts w:ascii="Verdana" w:eastAsia="Times New Roman" w:hAnsi="Verdana" w:cs="Times New Roman"/>
                <w:sz w:val="20"/>
                <w:szCs w:val="20"/>
                <w:lang w:eastAsia="en-US"/>
              </w:rPr>
              <w:t>Validation of servers Pre and post patch deployment in all environments.</w:t>
            </w:r>
          </w:p>
          <w:p w14:paraId="21B23999" w14:textId="77777777" w:rsidR="00C51660" w:rsidRPr="00CC63AB" w:rsidRDefault="00CC63AB" w:rsidP="00CC63AB">
            <w:pPr>
              <w:pStyle w:val="Normal3"/>
              <w:numPr>
                <w:ilvl w:val="0"/>
                <w:numId w:val="42"/>
              </w:numPr>
              <w:contextualSpacing/>
              <w:jc w:val="both"/>
              <w:rPr>
                <w:rFonts w:ascii="Verdana" w:eastAsia="Times New Roman" w:hAnsi="Verdana" w:cs="Times New Roman"/>
                <w:sz w:val="20"/>
                <w:szCs w:val="20"/>
                <w:lang w:eastAsia="en-US"/>
              </w:rPr>
            </w:pPr>
            <w:r w:rsidRPr="00CC63AB">
              <w:rPr>
                <w:rFonts w:ascii="Verdana" w:eastAsia="Times New Roman" w:hAnsi="Verdana" w:cs="Times New Roman"/>
                <w:sz w:val="20"/>
                <w:szCs w:val="20"/>
                <w:lang w:eastAsia="en-US"/>
              </w:rPr>
              <w:t>Familiar with ETL and DataStage architecture</w:t>
            </w:r>
          </w:p>
          <w:p w14:paraId="4D586C89" w14:textId="77777777" w:rsidR="00C51660" w:rsidRDefault="00C51660" w:rsidP="00CC63AB">
            <w:pPr>
              <w:rPr>
                <w:rFonts w:ascii="Verdana" w:hAnsi="Verdana"/>
                <w:b/>
              </w:rPr>
            </w:pPr>
          </w:p>
          <w:p w14:paraId="5448A853" w14:textId="77777777" w:rsidR="00464B6F" w:rsidRPr="00C51660" w:rsidRDefault="00464B6F" w:rsidP="00C51660"/>
          <w:tbl>
            <w:tblPr>
              <w:tblW w:w="6561" w:type="dxa"/>
              <w:tblLook w:val="04A0" w:firstRow="1" w:lastRow="0" w:firstColumn="1" w:lastColumn="0" w:noHBand="0" w:noVBand="1"/>
            </w:tblPr>
            <w:tblGrid>
              <w:gridCol w:w="2184"/>
              <w:gridCol w:w="4377"/>
            </w:tblGrid>
            <w:tr w:rsidR="00F5692A" w:rsidRPr="00F12B9A" w14:paraId="45EEFCA5" w14:textId="77777777" w:rsidTr="00C51660">
              <w:trPr>
                <w:trHeight w:val="288"/>
              </w:trPr>
              <w:tc>
                <w:tcPr>
                  <w:tcW w:w="218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026E48DB" w14:textId="77777777" w:rsidR="00F5692A" w:rsidRPr="00C51660" w:rsidRDefault="00F5692A" w:rsidP="00EE4256">
                  <w:r w:rsidRPr="00C51660">
                    <w:t>Location</w:t>
                  </w:r>
                </w:p>
              </w:tc>
              <w:tc>
                <w:tcPr>
                  <w:tcW w:w="4377" w:type="dxa"/>
                  <w:tcBorders>
                    <w:top w:val="single" w:sz="8" w:space="0" w:color="auto"/>
                    <w:left w:val="nil"/>
                    <w:bottom w:val="single" w:sz="8" w:space="0" w:color="auto"/>
                    <w:right w:val="single" w:sz="8" w:space="0" w:color="auto"/>
                  </w:tcBorders>
                  <w:shd w:val="clear" w:color="000000" w:fill="C0C0C0"/>
                  <w:noWrap/>
                  <w:vAlign w:val="center"/>
                  <w:hideMark/>
                </w:tcPr>
                <w:p w14:paraId="5BED9EB9" w14:textId="77777777" w:rsidR="00F5692A" w:rsidRPr="00C51660" w:rsidRDefault="00F5692A" w:rsidP="00EE4256">
                  <w:r w:rsidRPr="00C51660">
                    <w:t>Chennai</w:t>
                  </w:r>
                </w:p>
              </w:tc>
            </w:tr>
            <w:tr w:rsidR="00F5692A" w:rsidRPr="00F12B9A" w14:paraId="180D7F01" w14:textId="77777777" w:rsidTr="00C51660">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hideMark/>
                </w:tcPr>
                <w:p w14:paraId="7C5F23D3" w14:textId="77777777" w:rsidR="00F5692A" w:rsidRPr="00C51660" w:rsidRDefault="00F5692A" w:rsidP="00EE4256">
                  <w:r w:rsidRPr="00C51660">
                    <w:t>Duration</w:t>
                  </w:r>
                </w:p>
              </w:tc>
              <w:tc>
                <w:tcPr>
                  <w:tcW w:w="4377" w:type="dxa"/>
                  <w:tcBorders>
                    <w:top w:val="nil"/>
                    <w:left w:val="nil"/>
                    <w:bottom w:val="single" w:sz="8" w:space="0" w:color="auto"/>
                    <w:right w:val="single" w:sz="8" w:space="0" w:color="auto"/>
                  </w:tcBorders>
                  <w:shd w:val="clear" w:color="000000" w:fill="C0C0C0"/>
                  <w:noWrap/>
                  <w:vAlign w:val="center"/>
                  <w:hideMark/>
                </w:tcPr>
                <w:p w14:paraId="68EE4658" w14:textId="77777777" w:rsidR="00F5692A" w:rsidRPr="00C51660" w:rsidRDefault="00C51660" w:rsidP="00EE4256">
                  <w:r w:rsidRPr="00C51660">
                    <w:t>Feb ‘14 – Jan</w:t>
                  </w:r>
                  <w:r w:rsidR="00F5692A" w:rsidRPr="00C51660">
                    <w:t xml:space="preserve"> ‘</w:t>
                  </w:r>
                  <w:r w:rsidRPr="00C51660">
                    <w:t>16</w:t>
                  </w:r>
                </w:p>
              </w:tc>
            </w:tr>
            <w:tr w:rsidR="00C51660" w:rsidRPr="00F12B9A" w14:paraId="04455E1D" w14:textId="77777777" w:rsidTr="00C51660">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hideMark/>
                </w:tcPr>
                <w:p w14:paraId="58CE0574" w14:textId="77777777" w:rsidR="00C51660" w:rsidRPr="00C51660" w:rsidRDefault="00C51660" w:rsidP="00EE4256">
                  <w:r w:rsidRPr="00C51660">
                    <w:t xml:space="preserve">Role </w:t>
                  </w:r>
                </w:p>
              </w:tc>
              <w:tc>
                <w:tcPr>
                  <w:tcW w:w="4377" w:type="dxa"/>
                  <w:tcBorders>
                    <w:top w:val="nil"/>
                    <w:left w:val="nil"/>
                    <w:bottom w:val="single" w:sz="8" w:space="0" w:color="auto"/>
                    <w:right w:val="single" w:sz="8" w:space="0" w:color="auto"/>
                  </w:tcBorders>
                  <w:shd w:val="clear" w:color="000000" w:fill="C0C0C0"/>
                  <w:noWrap/>
                  <w:vAlign w:val="center"/>
                  <w:hideMark/>
                </w:tcPr>
                <w:p w14:paraId="72B426E7" w14:textId="77777777" w:rsidR="00C51660" w:rsidRPr="00C51660" w:rsidRDefault="00C51660" w:rsidP="00EE4256">
                  <w:r w:rsidRPr="00C51660">
                    <w:t>C++ Developer</w:t>
                  </w:r>
                </w:p>
              </w:tc>
            </w:tr>
            <w:tr w:rsidR="00C51660" w:rsidRPr="00F12B9A" w14:paraId="50CEFA70" w14:textId="77777777" w:rsidTr="00C51660">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hideMark/>
                </w:tcPr>
                <w:p w14:paraId="74382B1D" w14:textId="77777777" w:rsidR="00C51660" w:rsidRPr="00C51660" w:rsidRDefault="00C51660" w:rsidP="00EE4256">
                  <w:r w:rsidRPr="00C51660">
                    <w:t>Client</w:t>
                  </w:r>
                </w:p>
              </w:tc>
              <w:tc>
                <w:tcPr>
                  <w:tcW w:w="4377" w:type="dxa"/>
                  <w:tcBorders>
                    <w:top w:val="nil"/>
                    <w:left w:val="nil"/>
                    <w:bottom w:val="single" w:sz="8" w:space="0" w:color="auto"/>
                    <w:right w:val="single" w:sz="8" w:space="0" w:color="auto"/>
                  </w:tcBorders>
                  <w:shd w:val="clear" w:color="000000" w:fill="C0C0C0"/>
                  <w:noWrap/>
                  <w:vAlign w:val="center"/>
                  <w:hideMark/>
                </w:tcPr>
                <w:p w14:paraId="29DAFAA9" w14:textId="77777777" w:rsidR="00C51660" w:rsidRPr="00C51660" w:rsidRDefault="00C51660" w:rsidP="00EE4256">
                  <w:r w:rsidRPr="00C51660">
                    <w:t>Alcatel-Lucent</w:t>
                  </w:r>
                </w:p>
              </w:tc>
            </w:tr>
            <w:tr w:rsidR="00C51660" w:rsidRPr="00F12B9A" w14:paraId="7CFF0ACB" w14:textId="77777777" w:rsidTr="00C51660">
              <w:trPr>
                <w:trHeight w:val="288"/>
              </w:trPr>
              <w:tc>
                <w:tcPr>
                  <w:tcW w:w="2184" w:type="dxa"/>
                  <w:tcBorders>
                    <w:top w:val="nil"/>
                    <w:left w:val="single" w:sz="8" w:space="0" w:color="auto"/>
                    <w:bottom w:val="single" w:sz="8" w:space="0" w:color="auto"/>
                    <w:right w:val="single" w:sz="8" w:space="0" w:color="auto"/>
                  </w:tcBorders>
                  <w:shd w:val="clear" w:color="000000" w:fill="C0C0C0"/>
                  <w:noWrap/>
                  <w:vAlign w:val="center"/>
                </w:tcPr>
                <w:p w14:paraId="2F6A7ABF" w14:textId="77777777" w:rsidR="00C51660" w:rsidRPr="00F12B9A" w:rsidRDefault="00C51660" w:rsidP="00EE4256">
                  <w:pPr>
                    <w:rPr>
                      <w:rFonts w:ascii="Arial" w:hAnsi="Arial" w:cs="Arial"/>
                      <w:color w:val="000000"/>
                      <w:sz w:val="20"/>
                      <w:szCs w:val="20"/>
                      <w:lang w:val="en-IN" w:eastAsia="en-IN"/>
                    </w:rPr>
                  </w:pPr>
                  <w:r w:rsidRPr="00F12B9A">
                    <w:rPr>
                      <w:rFonts w:ascii="Arial" w:hAnsi="Arial" w:cs="Arial"/>
                      <w:color w:val="000000"/>
                      <w:sz w:val="20"/>
                      <w:szCs w:val="20"/>
                      <w:lang w:eastAsia="en-IN"/>
                    </w:rPr>
                    <w:t>Tools/</w:t>
                  </w:r>
                  <w:r w:rsidRPr="00C51660">
                    <w:t>Services</w:t>
                  </w:r>
                </w:p>
              </w:tc>
              <w:tc>
                <w:tcPr>
                  <w:tcW w:w="4377" w:type="dxa"/>
                  <w:tcBorders>
                    <w:top w:val="nil"/>
                    <w:left w:val="nil"/>
                    <w:bottom w:val="single" w:sz="8" w:space="0" w:color="auto"/>
                    <w:right w:val="single" w:sz="8" w:space="0" w:color="auto"/>
                  </w:tcBorders>
                  <w:shd w:val="clear" w:color="000000" w:fill="C0C0C0"/>
                  <w:noWrap/>
                  <w:vAlign w:val="center"/>
                </w:tcPr>
                <w:p w14:paraId="22F3C5FC" w14:textId="77777777" w:rsidR="00C51660" w:rsidRPr="00F12B9A" w:rsidRDefault="00C51660" w:rsidP="00EE4256">
                  <w:pPr>
                    <w:rPr>
                      <w:rFonts w:ascii="Arial" w:hAnsi="Arial" w:cs="Arial"/>
                      <w:color w:val="002060"/>
                      <w:sz w:val="20"/>
                      <w:szCs w:val="20"/>
                      <w:lang w:val="en-IN" w:eastAsia="en-IN"/>
                    </w:rPr>
                  </w:pPr>
                  <w:proofErr w:type="spellStart"/>
                  <w:proofErr w:type="gramStart"/>
                  <w:r>
                    <w:t>Clearquest,wireshark</w:t>
                  </w:r>
                  <w:proofErr w:type="gramEnd"/>
                  <w:r>
                    <w:t>,vmware</w:t>
                  </w:r>
                  <w:r w:rsidRPr="00E878F1">
                    <w:t>,</w:t>
                  </w:r>
                  <w:r>
                    <w:t>source</w:t>
                  </w:r>
                  <w:proofErr w:type="spellEnd"/>
                  <w:r>
                    <w:t xml:space="preserve"> navigator and</w:t>
                  </w:r>
                  <w:r w:rsidRPr="00E878F1">
                    <w:t xml:space="preserve"> SQL Server,</w:t>
                  </w:r>
                </w:p>
              </w:tc>
            </w:tr>
          </w:tbl>
          <w:p w14:paraId="5F4DFB11" w14:textId="77777777" w:rsidR="00D3314D" w:rsidRDefault="00D3314D" w:rsidP="00D3314D">
            <w:pPr>
              <w:rPr>
                <w:rFonts w:ascii="Verdana" w:hAnsi="Verdana"/>
                <w:b/>
              </w:rPr>
            </w:pPr>
          </w:p>
          <w:p w14:paraId="4DA5959D" w14:textId="77777777" w:rsidR="00C51660" w:rsidRDefault="00C51660" w:rsidP="00D3314D">
            <w:pPr>
              <w:rPr>
                <w:rFonts w:ascii="Verdana" w:hAnsi="Verdana"/>
                <w:b/>
              </w:rPr>
            </w:pPr>
            <w:r w:rsidRPr="00C51660">
              <w:rPr>
                <w:rFonts w:ascii="Verdana" w:hAnsi="Verdana"/>
                <w:b/>
              </w:rPr>
              <w:t>Responsibilities</w:t>
            </w:r>
            <w:r>
              <w:rPr>
                <w:rFonts w:ascii="Verdana" w:hAnsi="Verdana"/>
                <w:b/>
              </w:rPr>
              <w:t>:</w:t>
            </w:r>
          </w:p>
          <w:p w14:paraId="64698B17" w14:textId="77777777" w:rsidR="00CC63AB" w:rsidRDefault="00CC63AB" w:rsidP="00D3314D">
            <w:pPr>
              <w:rPr>
                <w:rFonts w:ascii="Verdana" w:hAnsi="Verdana"/>
                <w:b/>
              </w:rPr>
            </w:pPr>
          </w:p>
          <w:p w14:paraId="4009D024" w14:textId="77777777" w:rsidR="00C51660" w:rsidRPr="00C51660" w:rsidRDefault="00C51660" w:rsidP="00C51660">
            <w:pPr>
              <w:pStyle w:val="Normal3"/>
              <w:numPr>
                <w:ilvl w:val="0"/>
                <w:numId w:val="42"/>
              </w:numPr>
              <w:pBdr>
                <w:top w:val="nil"/>
                <w:left w:val="nil"/>
                <w:bottom w:val="nil"/>
                <w:right w:val="nil"/>
                <w:between w:val="nil"/>
              </w:pBdr>
              <w:contextualSpacing/>
              <w:jc w:val="both"/>
              <w:rPr>
                <w:rFonts w:ascii="Verdana" w:eastAsia="Times New Roman" w:hAnsi="Verdana" w:cs="Times New Roman"/>
                <w:sz w:val="20"/>
                <w:szCs w:val="20"/>
                <w:lang w:eastAsia="en-US"/>
              </w:rPr>
            </w:pPr>
            <w:r w:rsidRPr="00C51660">
              <w:rPr>
                <w:rFonts w:ascii="Verdana" w:eastAsia="Times New Roman" w:hAnsi="Verdana" w:cs="Times New Roman"/>
                <w:sz w:val="20"/>
                <w:szCs w:val="20"/>
                <w:lang w:eastAsia="en-US"/>
              </w:rPr>
              <w:t>Implemented IPv6 solution on Media Gateways which transmit packets over the internet using VoIP and FoIP as a developer on UNIX, C and C++ platforms.</w:t>
            </w:r>
            <w:r w:rsidRPr="00C51660">
              <w:rPr>
                <w:rFonts w:ascii="Verdana" w:eastAsia="Times New Roman" w:hAnsi="Verdana" w:cs="Times New Roman"/>
                <w:sz w:val="20"/>
                <w:szCs w:val="20"/>
                <w:lang w:eastAsia="en-US"/>
              </w:rPr>
              <w:tab/>
            </w:r>
            <w:r w:rsidRPr="00C51660">
              <w:rPr>
                <w:rFonts w:ascii="Verdana" w:eastAsia="Times New Roman" w:hAnsi="Verdana" w:cs="Times New Roman"/>
                <w:sz w:val="20"/>
                <w:szCs w:val="20"/>
                <w:lang w:eastAsia="en-US"/>
              </w:rPr>
              <w:tab/>
            </w:r>
            <w:r w:rsidRPr="00C51660">
              <w:rPr>
                <w:rFonts w:ascii="Verdana" w:eastAsia="Times New Roman" w:hAnsi="Verdana" w:cs="Times New Roman"/>
                <w:sz w:val="20"/>
                <w:szCs w:val="20"/>
                <w:lang w:eastAsia="en-US"/>
              </w:rPr>
              <w:tab/>
            </w:r>
            <w:r w:rsidRPr="00C51660">
              <w:rPr>
                <w:rFonts w:ascii="Verdana" w:eastAsia="Times New Roman" w:hAnsi="Verdana" w:cs="Times New Roman"/>
                <w:sz w:val="20"/>
                <w:szCs w:val="20"/>
                <w:lang w:eastAsia="en-US"/>
              </w:rPr>
              <w:tab/>
            </w:r>
            <w:r w:rsidRPr="00C51660">
              <w:rPr>
                <w:rFonts w:ascii="Verdana" w:eastAsia="Times New Roman" w:hAnsi="Verdana" w:cs="Times New Roman"/>
                <w:sz w:val="20"/>
                <w:szCs w:val="20"/>
                <w:lang w:eastAsia="en-US"/>
              </w:rPr>
              <w:tab/>
            </w:r>
            <w:r w:rsidRPr="00C51660">
              <w:rPr>
                <w:rFonts w:ascii="Verdana" w:eastAsia="Times New Roman" w:hAnsi="Verdana" w:cs="Times New Roman"/>
                <w:sz w:val="20"/>
                <w:szCs w:val="20"/>
                <w:lang w:eastAsia="en-US"/>
              </w:rPr>
              <w:tab/>
            </w:r>
          </w:p>
          <w:p w14:paraId="5382C64D" w14:textId="77777777" w:rsidR="00C51660" w:rsidRPr="00C51660" w:rsidRDefault="00C51660" w:rsidP="00C51660">
            <w:pPr>
              <w:pStyle w:val="Normal3"/>
              <w:numPr>
                <w:ilvl w:val="0"/>
                <w:numId w:val="42"/>
              </w:numPr>
              <w:pBdr>
                <w:top w:val="nil"/>
                <w:left w:val="nil"/>
                <w:bottom w:val="nil"/>
                <w:right w:val="nil"/>
                <w:between w:val="nil"/>
              </w:pBdr>
              <w:contextualSpacing/>
              <w:jc w:val="both"/>
              <w:rPr>
                <w:rFonts w:ascii="Verdana" w:eastAsia="Times New Roman" w:hAnsi="Verdana" w:cs="Times New Roman"/>
                <w:sz w:val="20"/>
                <w:szCs w:val="20"/>
                <w:lang w:eastAsia="en-US"/>
              </w:rPr>
            </w:pPr>
            <w:r w:rsidRPr="00C51660">
              <w:rPr>
                <w:rFonts w:ascii="Verdana" w:eastAsia="Times New Roman" w:hAnsi="Verdana" w:cs="Times New Roman"/>
                <w:sz w:val="20"/>
                <w:szCs w:val="20"/>
                <w:lang w:eastAsia="en-US"/>
              </w:rPr>
              <w:t>Worked on the development of a component called Signaling translator.</w:t>
            </w:r>
          </w:p>
          <w:p w14:paraId="5AFE4DEA" w14:textId="77777777" w:rsidR="00C51660" w:rsidRPr="00C51660" w:rsidRDefault="00C51660" w:rsidP="00C51660">
            <w:pPr>
              <w:pStyle w:val="Normal3"/>
              <w:numPr>
                <w:ilvl w:val="0"/>
                <w:numId w:val="42"/>
              </w:numPr>
              <w:pBdr>
                <w:top w:val="nil"/>
                <w:left w:val="nil"/>
                <w:bottom w:val="nil"/>
                <w:right w:val="nil"/>
                <w:between w:val="nil"/>
              </w:pBdr>
              <w:contextualSpacing/>
              <w:jc w:val="both"/>
              <w:rPr>
                <w:rFonts w:ascii="Verdana" w:eastAsia="Times New Roman" w:hAnsi="Verdana" w:cs="Times New Roman"/>
                <w:sz w:val="20"/>
                <w:szCs w:val="20"/>
                <w:lang w:eastAsia="en-US"/>
              </w:rPr>
            </w:pPr>
            <w:r w:rsidRPr="00C51660">
              <w:rPr>
                <w:rFonts w:ascii="Verdana" w:eastAsia="Times New Roman" w:hAnsi="Verdana" w:cs="Times New Roman"/>
                <w:sz w:val="20"/>
                <w:szCs w:val="20"/>
                <w:lang w:eastAsia="en-US"/>
              </w:rPr>
              <w:t>It enables the exchange of messages between the CPU, which is capable of communicating only in IPv4 and devices such as Media Gateways and IP Phones functioning in IPv6</w:t>
            </w:r>
            <w:r w:rsidRPr="00C51660">
              <w:rPr>
                <w:rFonts w:ascii="Verdana" w:eastAsia="Times New Roman" w:hAnsi="Verdana" w:cs="Times New Roman"/>
                <w:sz w:val="20"/>
                <w:szCs w:val="20"/>
                <w:lang w:eastAsia="en-US"/>
              </w:rPr>
              <w:tab/>
            </w:r>
            <w:r w:rsidRPr="00C51660">
              <w:rPr>
                <w:rFonts w:ascii="Verdana" w:eastAsia="Times New Roman" w:hAnsi="Verdana" w:cs="Times New Roman"/>
                <w:sz w:val="20"/>
                <w:szCs w:val="20"/>
                <w:lang w:eastAsia="en-US"/>
              </w:rPr>
              <w:tab/>
            </w:r>
            <w:r w:rsidRPr="00C51660">
              <w:rPr>
                <w:rFonts w:ascii="Verdana" w:eastAsia="Times New Roman" w:hAnsi="Verdana" w:cs="Times New Roman"/>
                <w:sz w:val="20"/>
                <w:szCs w:val="20"/>
                <w:lang w:eastAsia="en-US"/>
              </w:rPr>
              <w:tab/>
            </w:r>
          </w:p>
          <w:p w14:paraId="68FFF0F5" w14:textId="77777777" w:rsidR="00C51660" w:rsidRPr="00C51660" w:rsidRDefault="00C51660" w:rsidP="00C51660">
            <w:pPr>
              <w:pStyle w:val="Normal3"/>
              <w:numPr>
                <w:ilvl w:val="0"/>
                <w:numId w:val="42"/>
              </w:numPr>
              <w:pBdr>
                <w:top w:val="nil"/>
                <w:left w:val="nil"/>
                <w:bottom w:val="nil"/>
                <w:right w:val="nil"/>
                <w:between w:val="nil"/>
              </w:pBdr>
              <w:contextualSpacing/>
              <w:jc w:val="both"/>
              <w:rPr>
                <w:rFonts w:ascii="Verdana" w:eastAsia="Times New Roman" w:hAnsi="Verdana" w:cs="Times New Roman"/>
                <w:sz w:val="20"/>
                <w:szCs w:val="20"/>
                <w:lang w:eastAsia="en-US"/>
              </w:rPr>
            </w:pPr>
            <w:r w:rsidRPr="00C51660">
              <w:rPr>
                <w:rFonts w:ascii="Verdana" w:eastAsia="Times New Roman" w:hAnsi="Verdana" w:cs="Times New Roman"/>
                <w:sz w:val="20"/>
                <w:szCs w:val="20"/>
                <w:lang w:eastAsia="en-US"/>
              </w:rPr>
              <w:lastRenderedPageBreak/>
              <w:t>Worked on the protocols H323, RTP, UDP, TCP and IP</w:t>
            </w:r>
          </w:p>
          <w:p w14:paraId="3DCBD6DF" w14:textId="77777777" w:rsidR="00C51660" w:rsidRPr="00C51660" w:rsidRDefault="00C51660" w:rsidP="00C51660">
            <w:pPr>
              <w:pStyle w:val="Normal3"/>
              <w:numPr>
                <w:ilvl w:val="0"/>
                <w:numId w:val="42"/>
              </w:numPr>
              <w:pBdr>
                <w:top w:val="nil"/>
                <w:left w:val="nil"/>
                <w:bottom w:val="nil"/>
                <w:right w:val="nil"/>
                <w:between w:val="nil"/>
              </w:pBdr>
              <w:contextualSpacing/>
              <w:jc w:val="both"/>
              <w:rPr>
                <w:rFonts w:ascii="Verdana" w:eastAsia="Times New Roman" w:hAnsi="Verdana" w:cs="Times New Roman"/>
                <w:sz w:val="20"/>
                <w:szCs w:val="20"/>
                <w:lang w:eastAsia="en-US"/>
              </w:rPr>
            </w:pPr>
            <w:r w:rsidRPr="00C51660">
              <w:rPr>
                <w:rFonts w:ascii="Verdana" w:eastAsia="Times New Roman" w:hAnsi="Verdana" w:cs="Times New Roman"/>
                <w:sz w:val="20"/>
                <w:szCs w:val="20"/>
                <w:lang w:eastAsia="en-US"/>
              </w:rPr>
              <w:t>Worked on the development of making the media gateways capable of carrying IPv6 information in the payload of H323 messages</w:t>
            </w:r>
            <w:r w:rsidRPr="00C51660">
              <w:rPr>
                <w:rFonts w:ascii="Verdana" w:eastAsia="Times New Roman" w:hAnsi="Verdana" w:cs="Times New Roman"/>
                <w:sz w:val="20"/>
                <w:szCs w:val="20"/>
                <w:lang w:eastAsia="en-US"/>
              </w:rPr>
              <w:tab/>
            </w:r>
          </w:p>
          <w:p w14:paraId="4FFF0A1E" w14:textId="77777777" w:rsidR="00C51660" w:rsidRPr="00C51660" w:rsidRDefault="00C51660" w:rsidP="00C51660">
            <w:pPr>
              <w:pStyle w:val="Normal3"/>
              <w:numPr>
                <w:ilvl w:val="0"/>
                <w:numId w:val="42"/>
              </w:numPr>
              <w:pBdr>
                <w:top w:val="nil"/>
                <w:left w:val="nil"/>
                <w:bottom w:val="nil"/>
                <w:right w:val="nil"/>
                <w:between w:val="nil"/>
              </w:pBdr>
              <w:contextualSpacing/>
              <w:jc w:val="both"/>
              <w:rPr>
                <w:rFonts w:ascii="Verdana" w:eastAsia="Times New Roman" w:hAnsi="Verdana" w:cs="Times New Roman"/>
                <w:sz w:val="20"/>
                <w:szCs w:val="20"/>
                <w:lang w:eastAsia="en-US"/>
              </w:rPr>
            </w:pPr>
            <w:r w:rsidRPr="00C51660">
              <w:rPr>
                <w:rFonts w:ascii="Verdana" w:eastAsia="Times New Roman" w:hAnsi="Verdana" w:cs="Times New Roman"/>
                <w:sz w:val="20"/>
                <w:szCs w:val="20"/>
                <w:lang w:eastAsia="en-US"/>
              </w:rPr>
              <w:t>Expertise in the installation of VMWare over appliance servers</w:t>
            </w:r>
          </w:p>
          <w:p w14:paraId="06340A54" w14:textId="77777777" w:rsidR="00C51660" w:rsidRPr="00C51660" w:rsidRDefault="00C51660" w:rsidP="00C51660">
            <w:pPr>
              <w:pStyle w:val="Normal3"/>
              <w:numPr>
                <w:ilvl w:val="0"/>
                <w:numId w:val="42"/>
              </w:numPr>
              <w:pBdr>
                <w:top w:val="nil"/>
                <w:left w:val="nil"/>
                <w:bottom w:val="nil"/>
                <w:right w:val="nil"/>
                <w:between w:val="nil"/>
              </w:pBdr>
              <w:contextualSpacing/>
              <w:jc w:val="both"/>
              <w:rPr>
                <w:rFonts w:ascii="Verdana" w:eastAsia="Times New Roman" w:hAnsi="Verdana" w:cs="Times New Roman"/>
                <w:sz w:val="20"/>
                <w:szCs w:val="20"/>
                <w:lang w:eastAsia="en-US"/>
              </w:rPr>
            </w:pPr>
            <w:r w:rsidRPr="00C51660">
              <w:rPr>
                <w:rFonts w:ascii="Verdana" w:eastAsia="Times New Roman" w:hAnsi="Verdana" w:cs="Times New Roman"/>
                <w:sz w:val="20"/>
                <w:szCs w:val="20"/>
                <w:lang w:eastAsia="en-US"/>
              </w:rPr>
              <w:t>Hands on experience of creation and maintenance of virtual machines on VMWare.</w:t>
            </w:r>
          </w:p>
          <w:p w14:paraId="157CDB6F" w14:textId="77777777" w:rsidR="00C51660" w:rsidRPr="00C51660" w:rsidRDefault="00C51660" w:rsidP="00C51660">
            <w:pPr>
              <w:pStyle w:val="Normal3"/>
              <w:numPr>
                <w:ilvl w:val="0"/>
                <w:numId w:val="42"/>
              </w:numPr>
              <w:pBdr>
                <w:top w:val="nil"/>
                <w:left w:val="nil"/>
                <w:bottom w:val="nil"/>
                <w:right w:val="nil"/>
                <w:between w:val="nil"/>
              </w:pBdr>
              <w:contextualSpacing/>
              <w:jc w:val="both"/>
              <w:rPr>
                <w:rFonts w:ascii="Verdana" w:eastAsia="Times New Roman" w:hAnsi="Verdana" w:cs="Times New Roman"/>
                <w:sz w:val="20"/>
                <w:szCs w:val="20"/>
                <w:lang w:eastAsia="en-US"/>
              </w:rPr>
            </w:pPr>
            <w:r w:rsidRPr="00C51660">
              <w:rPr>
                <w:rFonts w:ascii="Verdana" w:eastAsia="Times New Roman" w:hAnsi="Verdana" w:cs="Times New Roman"/>
                <w:sz w:val="20"/>
                <w:szCs w:val="20"/>
                <w:lang w:eastAsia="en-US"/>
              </w:rPr>
              <w:t>Involved in Unit Test, System Integration Test Design and Execution</w:t>
            </w:r>
          </w:p>
          <w:p w14:paraId="71FAFD86" w14:textId="77777777" w:rsidR="00C51660" w:rsidRDefault="00C51660" w:rsidP="00D3314D">
            <w:pPr>
              <w:rPr>
                <w:rFonts w:ascii="Verdana" w:hAnsi="Verdana"/>
                <w:b/>
              </w:rPr>
            </w:pPr>
          </w:p>
          <w:p w14:paraId="44DCF378" w14:textId="77777777" w:rsidR="00F5692A" w:rsidRPr="00D3314D" w:rsidRDefault="00F5692A" w:rsidP="00D3314D">
            <w:pPr>
              <w:rPr>
                <w:rFonts w:ascii="Verdana" w:hAnsi="Verdana"/>
                <w:sz w:val="20"/>
                <w:szCs w:val="20"/>
              </w:rPr>
            </w:pPr>
          </w:p>
          <w:p w14:paraId="6B750ABF" w14:textId="77777777" w:rsidR="00647369" w:rsidRPr="00647369" w:rsidRDefault="00647369" w:rsidP="00647369">
            <w:pPr>
              <w:pStyle w:val="yiv4381090940msonormal"/>
              <w:spacing w:before="0" w:beforeAutospacing="0" w:after="0" w:afterAutospacing="0" w:line="360" w:lineRule="auto"/>
              <w:jc w:val="center"/>
              <w:rPr>
                <w:rFonts w:ascii="Verdana" w:hAnsi="Verdana"/>
                <w:b/>
              </w:rPr>
            </w:pPr>
            <w:r w:rsidRPr="00647369">
              <w:rPr>
                <w:rFonts w:ascii="Verdana" w:hAnsi="Verdana"/>
                <w:b/>
              </w:rPr>
              <w:t>PMO Activities</w:t>
            </w:r>
          </w:p>
          <w:p w14:paraId="042A3E85" w14:textId="77777777" w:rsidR="00647369" w:rsidRPr="00647369" w:rsidRDefault="00647369" w:rsidP="00647369">
            <w:pPr>
              <w:pStyle w:val="yiv4381090940msonormal"/>
              <w:spacing w:before="0" w:beforeAutospacing="0" w:after="0" w:afterAutospacing="0" w:line="360" w:lineRule="auto"/>
              <w:rPr>
                <w:rFonts w:ascii="Verdana" w:hAnsi="Verdana"/>
                <w:b/>
              </w:rPr>
            </w:pPr>
            <w:r w:rsidRPr="00647369">
              <w:rPr>
                <w:rFonts w:ascii="Verdana" w:hAnsi="Verdana"/>
                <w:b/>
              </w:rPr>
              <w:t>Resource, Facility &amp; Security Management</w:t>
            </w:r>
          </w:p>
          <w:p w14:paraId="63AD34FA" w14:textId="77777777" w:rsidR="00647369" w:rsidRPr="00647369" w:rsidRDefault="00647369" w:rsidP="00647369">
            <w:pPr>
              <w:numPr>
                <w:ilvl w:val="0"/>
                <w:numId w:val="8"/>
              </w:numPr>
              <w:ind w:left="233" w:hanging="180"/>
              <w:jc w:val="both"/>
              <w:rPr>
                <w:rFonts w:ascii="Verdana" w:hAnsi="Verdana"/>
                <w:sz w:val="20"/>
                <w:szCs w:val="20"/>
              </w:rPr>
            </w:pPr>
            <w:r w:rsidRPr="00647369">
              <w:rPr>
                <w:rFonts w:ascii="Verdana" w:hAnsi="Verdana"/>
                <w:sz w:val="20"/>
                <w:szCs w:val="20"/>
              </w:rPr>
              <w:t>Working with service line Delivery Managers on all Open demands and ensure that there is supply of resources and coordinate with the RMG team to recruit the resources. Resource allocation, Seat Allocations, Time sheet verification.</w:t>
            </w:r>
          </w:p>
          <w:p w14:paraId="06D651A9" w14:textId="77777777" w:rsidR="005177A9" w:rsidRPr="005177A9" w:rsidRDefault="00647369" w:rsidP="005177A9">
            <w:pPr>
              <w:numPr>
                <w:ilvl w:val="0"/>
                <w:numId w:val="8"/>
              </w:numPr>
              <w:ind w:left="233" w:hanging="180"/>
              <w:jc w:val="both"/>
              <w:rPr>
                <w:rFonts w:ascii="Verdana" w:hAnsi="Verdana"/>
                <w:sz w:val="20"/>
                <w:szCs w:val="20"/>
              </w:rPr>
            </w:pPr>
            <w:r w:rsidRPr="00647369">
              <w:rPr>
                <w:rFonts w:ascii="Verdana" w:hAnsi="Verdana"/>
                <w:sz w:val="20"/>
                <w:szCs w:val="20"/>
              </w:rPr>
              <w:t>Relationship management with internal stakeholders like Facilities team, IT teams, Finance teams and Audit teams. Laptop and Desktops request and assignments</w:t>
            </w:r>
          </w:p>
          <w:p w14:paraId="67077704" w14:textId="77777777" w:rsidR="00647369" w:rsidRPr="00647369" w:rsidRDefault="00647369" w:rsidP="00D3314D">
            <w:pPr>
              <w:rPr>
                <w:rFonts w:ascii="Verdana" w:hAnsi="Verdana"/>
                <w:sz w:val="20"/>
                <w:szCs w:val="20"/>
              </w:rPr>
            </w:pPr>
          </w:p>
          <w:p w14:paraId="246DBE41" w14:textId="77777777" w:rsidR="00D431AC" w:rsidRPr="00911AF5" w:rsidRDefault="002A6246" w:rsidP="00D431AC">
            <w:pPr>
              <w:jc w:val="center"/>
              <w:rPr>
                <w:rFonts w:ascii="Verdana" w:hAnsi="Verdana"/>
                <w:b/>
                <w:sz w:val="20"/>
                <w:szCs w:val="20"/>
              </w:rPr>
            </w:pPr>
            <w:r w:rsidRPr="00911AF5">
              <w:rPr>
                <w:rFonts w:ascii="Verdana" w:hAnsi="Verdana"/>
                <w:b/>
                <w:sz w:val="20"/>
                <w:szCs w:val="20"/>
              </w:rPr>
              <w:t>Declaration</w:t>
            </w:r>
          </w:p>
          <w:p w14:paraId="21288960" w14:textId="77777777" w:rsidR="00D431AC" w:rsidRDefault="002A6246" w:rsidP="00D431AC">
            <w:pPr>
              <w:jc w:val="center"/>
              <w:rPr>
                <w:rFonts w:ascii="Verdana" w:hAnsi="Verdana"/>
                <w:sz w:val="20"/>
                <w:szCs w:val="20"/>
              </w:rPr>
            </w:pPr>
            <w:r w:rsidRPr="00C47288">
              <w:rPr>
                <w:rFonts w:ascii="Verdana" w:hAnsi="Verdana"/>
                <w:sz w:val="20"/>
                <w:szCs w:val="20"/>
              </w:rPr>
              <w:t>I hereby declare that the above information is true to the best of my ability and knowledge.</w:t>
            </w:r>
          </w:p>
          <w:p w14:paraId="2B2ADF79" w14:textId="77777777" w:rsidR="005177A9" w:rsidRDefault="005177A9" w:rsidP="005177A9">
            <w:pPr>
              <w:rPr>
                <w:rFonts w:ascii="Verdana" w:hAnsi="Verdana"/>
                <w:sz w:val="20"/>
                <w:szCs w:val="20"/>
              </w:rPr>
            </w:pPr>
          </w:p>
          <w:p w14:paraId="26CBF642" w14:textId="77777777" w:rsidR="002A6246" w:rsidRPr="00C47288" w:rsidRDefault="002A6246" w:rsidP="005177A9">
            <w:pPr>
              <w:pStyle w:val="yiv4381090940msonormal"/>
              <w:spacing w:before="0" w:beforeAutospacing="0" w:after="0" w:afterAutospacing="0" w:line="360" w:lineRule="auto"/>
              <w:rPr>
                <w:rFonts w:ascii="Verdana" w:hAnsi="Verdana"/>
                <w:sz w:val="20"/>
                <w:szCs w:val="20"/>
              </w:rPr>
            </w:pPr>
            <w:r w:rsidRPr="00C47288">
              <w:rPr>
                <w:rFonts w:ascii="Verdana" w:hAnsi="Verdana"/>
                <w:sz w:val="20"/>
                <w:szCs w:val="20"/>
              </w:rPr>
              <w:t>Place:</w:t>
            </w:r>
            <w:r w:rsidRPr="00C47288">
              <w:rPr>
                <w:rFonts w:ascii="Verdana" w:hAnsi="Verdana"/>
                <w:sz w:val="20"/>
                <w:szCs w:val="20"/>
              </w:rPr>
              <w:tab/>
            </w:r>
            <w:r w:rsidRPr="00C47288">
              <w:rPr>
                <w:rFonts w:ascii="Verdana" w:hAnsi="Verdana"/>
                <w:sz w:val="20"/>
                <w:szCs w:val="20"/>
              </w:rPr>
              <w:tab/>
            </w:r>
            <w:r w:rsidRPr="00C47288">
              <w:rPr>
                <w:rFonts w:ascii="Verdana" w:hAnsi="Verdana"/>
                <w:sz w:val="20"/>
                <w:szCs w:val="20"/>
              </w:rPr>
              <w:tab/>
            </w:r>
            <w:r w:rsidRPr="00C47288">
              <w:rPr>
                <w:rFonts w:ascii="Verdana" w:hAnsi="Verdana"/>
                <w:sz w:val="20"/>
                <w:szCs w:val="20"/>
              </w:rPr>
              <w:tab/>
            </w:r>
            <w:r w:rsidRPr="00C47288">
              <w:rPr>
                <w:rFonts w:ascii="Verdana" w:hAnsi="Verdana"/>
                <w:sz w:val="20"/>
                <w:szCs w:val="20"/>
              </w:rPr>
              <w:tab/>
            </w:r>
            <w:r w:rsidRPr="00C47288">
              <w:rPr>
                <w:rFonts w:ascii="Verdana" w:hAnsi="Verdana"/>
                <w:sz w:val="20"/>
                <w:szCs w:val="20"/>
              </w:rPr>
              <w:tab/>
            </w:r>
            <w:r w:rsidRPr="00C47288">
              <w:rPr>
                <w:rFonts w:ascii="Verdana" w:hAnsi="Verdana"/>
                <w:sz w:val="20"/>
                <w:szCs w:val="20"/>
              </w:rPr>
              <w:tab/>
            </w:r>
            <w:r w:rsidRPr="00C47288">
              <w:rPr>
                <w:rFonts w:ascii="Verdana" w:hAnsi="Verdana"/>
                <w:sz w:val="20"/>
                <w:szCs w:val="20"/>
              </w:rPr>
              <w:tab/>
            </w:r>
            <w:r w:rsidR="00911AF5">
              <w:rPr>
                <w:rFonts w:ascii="Verdana" w:hAnsi="Verdana"/>
                <w:sz w:val="20"/>
                <w:szCs w:val="20"/>
              </w:rPr>
              <w:t xml:space="preserve">                   </w:t>
            </w:r>
            <w:r w:rsidRPr="00C47288">
              <w:rPr>
                <w:rFonts w:ascii="Verdana" w:hAnsi="Verdana"/>
                <w:sz w:val="20"/>
                <w:szCs w:val="20"/>
              </w:rPr>
              <w:t>Yours Sincerely,</w:t>
            </w:r>
          </w:p>
          <w:p w14:paraId="79B2F885" w14:textId="77777777" w:rsidR="002A6246" w:rsidRPr="00C47288" w:rsidRDefault="002A6246" w:rsidP="005177A9">
            <w:pPr>
              <w:pStyle w:val="yiv4381090940msonormal"/>
              <w:spacing w:before="0" w:beforeAutospacing="0" w:after="0" w:afterAutospacing="0" w:line="360" w:lineRule="auto"/>
              <w:rPr>
                <w:rFonts w:ascii="Verdana" w:hAnsi="Verdana"/>
                <w:sz w:val="20"/>
                <w:szCs w:val="20"/>
              </w:rPr>
            </w:pPr>
            <w:r w:rsidRPr="00C47288">
              <w:rPr>
                <w:rFonts w:ascii="Verdana" w:hAnsi="Verdana"/>
                <w:sz w:val="20"/>
                <w:szCs w:val="20"/>
              </w:rPr>
              <w:t xml:space="preserve">Date: </w:t>
            </w:r>
            <w:r w:rsidRPr="00C47288">
              <w:rPr>
                <w:rFonts w:ascii="Verdana" w:hAnsi="Verdana"/>
                <w:sz w:val="20"/>
                <w:szCs w:val="20"/>
              </w:rPr>
              <w:tab/>
            </w:r>
            <w:r w:rsidRPr="00C47288">
              <w:rPr>
                <w:rFonts w:ascii="Verdana" w:hAnsi="Verdana"/>
                <w:sz w:val="20"/>
                <w:szCs w:val="20"/>
              </w:rPr>
              <w:tab/>
            </w:r>
            <w:r w:rsidRPr="00C47288">
              <w:rPr>
                <w:rFonts w:ascii="Verdana" w:hAnsi="Verdana"/>
                <w:sz w:val="20"/>
                <w:szCs w:val="20"/>
              </w:rPr>
              <w:tab/>
            </w:r>
            <w:r w:rsidRPr="00C47288">
              <w:rPr>
                <w:rFonts w:ascii="Verdana" w:hAnsi="Verdana"/>
                <w:sz w:val="20"/>
                <w:szCs w:val="20"/>
              </w:rPr>
              <w:tab/>
            </w:r>
            <w:r w:rsidRPr="00C47288">
              <w:rPr>
                <w:rFonts w:ascii="Verdana" w:hAnsi="Verdana"/>
                <w:sz w:val="20"/>
                <w:szCs w:val="20"/>
              </w:rPr>
              <w:tab/>
            </w:r>
            <w:r w:rsidR="00112D15" w:rsidRPr="00C47288">
              <w:rPr>
                <w:rFonts w:ascii="Verdana" w:hAnsi="Verdana"/>
                <w:sz w:val="20"/>
                <w:szCs w:val="20"/>
              </w:rPr>
              <w:tab/>
            </w:r>
            <w:r w:rsidR="00112D15" w:rsidRPr="00C47288">
              <w:rPr>
                <w:rFonts w:ascii="Verdana" w:hAnsi="Verdana"/>
                <w:sz w:val="20"/>
                <w:szCs w:val="20"/>
              </w:rPr>
              <w:tab/>
            </w:r>
            <w:r w:rsidRPr="00C47288">
              <w:rPr>
                <w:rFonts w:ascii="Verdana" w:hAnsi="Verdana"/>
                <w:sz w:val="20"/>
                <w:szCs w:val="20"/>
              </w:rPr>
              <w:tab/>
            </w:r>
            <w:r w:rsidRPr="00C47288">
              <w:rPr>
                <w:rFonts w:ascii="Verdana" w:hAnsi="Verdana"/>
                <w:sz w:val="20"/>
                <w:szCs w:val="20"/>
              </w:rPr>
              <w:tab/>
            </w:r>
            <w:r w:rsidR="00911AF5">
              <w:rPr>
                <w:rFonts w:ascii="Verdana" w:hAnsi="Verdana"/>
                <w:sz w:val="20"/>
                <w:szCs w:val="20"/>
              </w:rPr>
              <w:t xml:space="preserve">              </w:t>
            </w:r>
            <w:proofErr w:type="spellStart"/>
            <w:r w:rsidR="00911AF5">
              <w:rPr>
                <w:rFonts w:ascii="Verdana" w:hAnsi="Verdana"/>
                <w:sz w:val="20"/>
                <w:szCs w:val="20"/>
              </w:rPr>
              <w:t>Manigandan</w:t>
            </w:r>
            <w:proofErr w:type="spellEnd"/>
            <w:r w:rsidR="00911AF5">
              <w:rPr>
                <w:rFonts w:ascii="Verdana" w:hAnsi="Verdana"/>
                <w:sz w:val="20"/>
                <w:szCs w:val="20"/>
              </w:rPr>
              <w:t xml:space="preserve"> </w:t>
            </w:r>
            <w:proofErr w:type="spellStart"/>
            <w:r w:rsidR="00911AF5">
              <w:rPr>
                <w:rFonts w:ascii="Verdana" w:hAnsi="Verdana"/>
                <w:sz w:val="20"/>
                <w:szCs w:val="20"/>
              </w:rPr>
              <w:t>Ramu</w:t>
            </w:r>
            <w:proofErr w:type="spellEnd"/>
            <w:r w:rsidR="00911AF5">
              <w:rPr>
                <w:rFonts w:ascii="Verdana" w:hAnsi="Verdana"/>
                <w:sz w:val="20"/>
                <w:szCs w:val="20"/>
              </w:rPr>
              <w:t>.</w:t>
            </w:r>
          </w:p>
          <w:p w14:paraId="61F50F82" w14:textId="77777777" w:rsidR="00C17A64" w:rsidRPr="00C47288" w:rsidRDefault="00C17A64" w:rsidP="00C17A64">
            <w:pPr>
              <w:jc w:val="both"/>
              <w:outlineLvl w:val="0"/>
              <w:rPr>
                <w:rFonts w:ascii="Verdana" w:hAnsi="Verdana"/>
                <w:sz w:val="20"/>
                <w:szCs w:val="20"/>
              </w:rPr>
            </w:pPr>
          </w:p>
        </w:tc>
      </w:tr>
      <w:tr w:rsidR="00911AF5" w:rsidRPr="00C47288" w14:paraId="42B9466C" w14:textId="77777777" w:rsidTr="004622FA">
        <w:trPr>
          <w:trHeight w:val="1475"/>
        </w:trPr>
        <w:tc>
          <w:tcPr>
            <w:tcW w:w="11196" w:type="dxa"/>
          </w:tcPr>
          <w:p w14:paraId="4C465F0D" w14:textId="77777777" w:rsidR="00911AF5" w:rsidRDefault="00911AF5" w:rsidP="00C47288">
            <w:pPr>
              <w:autoSpaceDE w:val="0"/>
              <w:autoSpaceDN w:val="0"/>
              <w:adjustRightInd w:val="0"/>
              <w:rPr>
                <w:rFonts w:ascii="Verdana" w:hAnsi="Verdana"/>
                <w:b/>
                <w:sz w:val="20"/>
                <w:szCs w:val="20"/>
              </w:rPr>
            </w:pPr>
          </w:p>
        </w:tc>
      </w:tr>
    </w:tbl>
    <w:p w14:paraId="58CF68C3" w14:textId="77777777" w:rsidR="006D3A51" w:rsidRPr="00C47288" w:rsidRDefault="006D3A51" w:rsidP="00C47288">
      <w:pPr>
        <w:rPr>
          <w:rFonts w:ascii="Verdana" w:hAnsi="Verdana"/>
          <w:sz w:val="20"/>
          <w:szCs w:val="20"/>
        </w:rPr>
      </w:pPr>
    </w:p>
    <w:sectPr w:rsidR="006D3A51" w:rsidRPr="00C47288" w:rsidSect="009C2D81">
      <w:pgSz w:w="12240" w:h="15840"/>
      <w:pgMar w:top="450" w:right="720" w:bottom="1440" w:left="5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5940" w14:textId="77777777" w:rsidR="00245FCA" w:rsidRDefault="00245FCA" w:rsidP="009F273F">
      <w:r>
        <w:separator/>
      </w:r>
    </w:p>
  </w:endnote>
  <w:endnote w:type="continuationSeparator" w:id="0">
    <w:p w14:paraId="7289967F" w14:textId="77777777" w:rsidR="00245FCA" w:rsidRDefault="00245FCA" w:rsidP="009F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DE91" w14:textId="77777777" w:rsidR="00245FCA" w:rsidRDefault="00245FCA" w:rsidP="009F273F">
      <w:r>
        <w:separator/>
      </w:r>
    </w:p>
  </w:footnote>
  <w:footnote w:type="continuationSeparator" w:id="0">
    <w:p w14:paraId="70E76D52" w14:textId="77777777" w:rsidR="00245FCA" w:rsidRDefault="00245FCA" w:rsidP="009F2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D16FB4"/>
    <w:multiLevelType w:val="singleLevel"/>
    <w:tmpl w:val="04090005"/>
    <w:lvl w:ilvl="0">
      <w:start w:val="1"/>
      <w:numFmt w:val="bullet"/>
      <w:lvlText w:val=""/>
      <w:lvlJc w:val="left"/>
      <w:pPr>
        <w:ind w:left="360" w:hanging="360"/>
      </w:pPr>
      <w:rPr>
        <w:rFonts w:ascii="Wingdings" w:hAnsi="Wingdings" w:hint="default"/>
      </w:rPr>
    </w:lvl>
  </w:abstractNum>
  <w:abstractNum w:abstractNumId="1" w15:restartNumberingAfterBreak="0">
    <w:nsid w:val="0000000A"/>
    <w:multiLevelType w:val="hybridMultilevel"/>
    <w:tmpl w:val="22268864"/>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C"/>
    <w:multiLevelType w:val="hybridMultilevel"/>
    <w:tmpl w:val="C9FA3554"/>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000000E"/>
    <w:multiLevelType w:val="hybridMultilevel"/>
    <w:tmpl w:val="AD1CB7D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2D"/>
    <w:multiLevelType w:val="hybridMultilevel"/>
    <w:tmpl w:val="9B0A54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046FFA"/>
    <w:multiLevelType w:val="hybridMultilevel"/>
    <w:tmpl w:val="35D47DC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72127B3"/>
    <w:multiLevelType w:val="multilevel"/>
    <w:tmpl w:val="864A6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F03E8D"/>
    <w:multiLevelType w:val="hybridMultilevel"/>
    <w:tmpl w:val="555E64A8"/>
    <w:lvl w:ilvl="0" w:tplc="0409000D">
      <w:start w:val="1"/>
      <w:numFmt w:val="bullet"/>
      <w:lvlText w:val=""/>
      <w:lvlJc w:val="left"/>
      <w:pPr>
        <w:ind w:left="2940" w:hanging="360"/>
      </w:pPr>
      <w:rPr>
        <w:rFonts w:ascii="Wingdings" w:hAnsi="Wingdings"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 w15:restartNumberingAfterBreak="0">
    <w:nsid w:val="0C0A1C31"/>
    <w:multiLevelType w:val="hybridMultilevel"/>
    <w:tmpl w:val="600AB8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7D4E8F"/>
    <w:multiLevelType w:val="hybridMultilevel"/>
    <w:tmpl w:val="FA567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164A04"/>
    <w:multiLevelType w:val="hybridMultilevel"/>
    <w:tmpl w:val="647C7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52AED"/>
    <w:multiLevelType w:val="hybridMultilevel"/>
    <w:tmpl w:val="03D0A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46212"/>
    <w:multiLevelType w:val="hybridMultilevel"/>
    <w:tmpl w:val="2E3878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07355"/>
    <w:multiLevelType w:val="multilevel"/>
    <w:tmpl w:val="88CC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67D79"/>
    <w:multiLevelType w:val="hybridMultilevel"/>
    <w:tmpl w:val="AC7C9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C6549"/>
    <w:multiLevelType w:val="hybridMultilevel"/>
    <w:tmpl w:val="F6387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A6744"/>
    <w:multiLevelType w:val="hybridMultilevel"/>
    <w:tmpl w:val="E7F66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722A2"/>
    <w:multiLevelType w:val="hybridMultilevel"/>
    <w:tmpl w:val="A7982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F6732"/>
    <w:multiLevelType w:val="hybridMultilevel"/>
    <w:tmpl w:val="4EF0D3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487F71"/>
    <w:multiLevelType w:val="hybridMultilevel"/>
    <w:tmpl w:val="D1B8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C55AE"/>
    <w:multiLevelType w:val="multilevel"/>
    <w:tmpl w:val="760E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A4A4E"/>
    <w:multiLevelType w:val="hybridMultilevel"/>
    <w:tmpl w:val="44E8DAF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123D4"/>
    <w:multiLevelType w:val="hybridMultilevel"/>
    <w:tmpl w:val="4BB8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7D6C5A"/>
    <w:multiLevelType w:val="hybridMultilevel"/>
    <w:tmpl w:val="EE2CB8C6"/>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836922"/>
    <w:multiLevelType w:val="hybridMultilevel"/>
    <w:tmpl w:val="FA30B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8756E"/>
    <w:multiLevelType w:val="hybridMultilevel"/>
    <w:tmpl w:val="81AC0DA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B20AA0"/>
    <w:multiLevelType w:val="hybridMultilevel"/>
    <w:tmpl w:val="8704167A"/>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48BC2292"/>
    <w:multiLevelType w:val="hybridMultilevel"/>
    <w:tmpl w:val="C44C219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493828E9"/>
    <w:multiLevelType w:val="hybridMultilevel"/>
    <w:tmpl w:val="45BA8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243BA"/>
    <w:multiLevelType w:val="hybridMultilevel"/>
    <w:tmpl w:val="D54A099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7A2405"/>
    <w:multiLevelType w:val="hybridMultilevel"/>
    <w:tmpl w:val="349CB618"/>
    <w:lvl w:ilvl="0" w:tplc="0409000D">
      <w:start w:val="1"/>
      <w:numFmt w:val="bullet"/>
      <w:lvlText w:val=""/>
      <w:lvlJc w:val="left"/>
      <w:pPr>
        <w:ind w:left="378" w:hanging="360"/>
      </w:pPr>
      <w:rPr>
        <w:rFonts w:ascii="Wingdings" w:hAnsi="Wingdings"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1" w15:restartNumberingAfterBreak="0">
    <w:nsid w:val="563F6DD4"/>
    <w:multiLevelType w:val="hybridMultilevel"/>
    <w:tmpl w:val="6DB2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30D4E"/>
    <w:multiLevelType w:val="hybridMultilevel"/>
    <w:tmpl w:val="5652F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C33C09"/>
    <w:multiLevelType w:val="hybridMultilevel"/>
    <w:tmpl w:val="BF887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318E4"/>
    <w:multiLevelType w:val="hybridMultilevel"/>
    <w:tmpl w:val="4B7E91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B343D"/>
    <w:multiLevelType w:val="hybridMultilevel"/>
    <w:tmpl w:val="6A5A70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68D05AB"/>
    <w:multiLevelType w:val="hybridMultilevel"/>
    <w:tmpl w:val="5CEE8AC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6E0620A"/>
    <w:multiLevelType w:val="hybridMultilevel"/>
    <w:tmpl w:val="AB765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722C4C"/>
    <w:multiLevelType w:val="hybridMultilevel"/>
    <w:tmpl w:val="32C4F8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62F3A"/>
    <w:multiLevelType w:val="hybridMultilevel"/>
    <w:tmpl w:val="0262B846"/>
    <w:lvl w:ilvl="0" w:tplc="0409000D">
      <w:start w:val="1"/>
      <w:numFmt w:val="bullet"/>
      <w:lvlText w:val=""/>
      <w:lvlJc w:val="left"/>
      <w:pPr>
        <w:ind w:left="270" w:hanging="360"/>
      </w:pPr>
      <w:rPr>
        <w:rFonts w:ascii="Wingdings" w:hAnsi="Wingding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745D67AF"/>
    <w:multiLevelType w:val="hybridMultilevel"/>
    <w:tmpl w:val="EC6C8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E0338"/>
    <w:multiLevelType w:val="hybridMultilevel"/>
    <w:tmpl w:val="6C44C6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DCD7C46"/>
    <w:multiLevelType w:val="hybridMultilevel"/>
    <w:tmpl w:val="DF985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36"/>
  </w:num>
  <w:num w:numId="4">
    <w:abstractNumId w:val="19"/>
  </w:num>
  <w:num w:numId="5">
    <w:abstractNumId w:val="2"/>
  </w:num>
  <w:num w:numId="6">
    <w:abstractNumId w:val="1"/>
  </w:num>
  <w:num w:numId="7">
    <w:abstractNumId w:val="4"/>
  </w:num>
  <w:num w:numId="8">
    <w:abstractNumId w:val="26"/>
  </w:num>
  <w:num w:numId="9">
    <w:abstractNumId w:val="31"/>
  </w:num>
  <w:num w:numId="10">
    <w:abstractNumId w:val="23"/>
  </w:num>
  <w:num w:numId="11">
    <w:abstractNumId w:val="39"/>
  </w:num>
  <w:num w:numId="12">
    <w:abstractNumId w:val="30"/>
  </w:num>
  <w:num w:numId="13">
    <w:abstractNumId w:val="27"/>
  </w:num>
  <w:num w:numId="14">
    <w:abstractNumId w:val="22"/>
  </w:num>
  <w:num w:numId="15">
    <w:abstractNumId w:val="16"/>
  </w:num>
  <w:num w:numId="16">
    <w:abstractNumId w:val="29"/>
  </w:num>
  <w:num w:numId="17">
    <w:abstractNumId w:val="37"/>
  </w:num>
  <w:num w:numId="18">
    <w:abstractNumId w:val="25"/>
  </w:num>
  <w:num w:numId="19">
    <w:abstractNumId w:val="7"/>
  </w:num>
  <w:num w:numId="20">
    <w:abstractNumId w:val="5"/>
  </w:num>
  <w:num w:numId="21">
    <w:abstractNumId w:val="41"/>
  </w:num>
  <w:num w:numId="22">
    <w:abstractNumId w:val="33"/>
  </w:num>
  <w:num w:numId="23">
    <w:abstractNumId w:val="32"/>
  </w:num>
  <w:num w:numId="24">
    <w:abstractNumId w:val="18"/>
  </w:num>
  <w:num w:numId="25">
    <w:abstractNumId w:val="21"/>
  </w:num>
  <w:num w:numId="26">
    <w:abstractNumId w:val="12"/>
  </w:num>
  <w:num w:numId="27">
    <w:abstractNumId w:val="24"/>
  </w:num>
  <w:num w:numId="28">
    <w:abstractNumId w:val="11"/>
  </w:num>
  <w:num w:numId="29">
    <w:abstractNumId w:val="34"/>
  </w:num>
  <w:num w:numId="30">
    <w:abstractNumId w:val="15"/>
  </w:num>
  <w:num w:numId="31">
    <w:abstractNumId w:val="38"/>
  </w:num>
  <w:num w:numId="32">
    <w:abstractNumId w:val="14"/>
  </w:num>
  <w:num w:numId="33">
    <w:abstractNumId w:val="17"/>
  </w:num>
  <w:num w:numId="34">
    <w:abstractNumId w:val="28"/>
  </w:num>
  <w:num w:numId="35">
    <w:abstractNumId w:val="8"/>
  </w:num>
  <w:num w:numId="36">
    <w:abstractNumId w:val="13"/>
  </w:num>
  <w:num w:numId="37">
    <w:abstractNumId w:val="9"/>
  </w:num>
  <w:num w:numId="38">
    <w:abstractNumId w:val="20"/>
  </w:num>
  <w:num w:numId="39">
    <w:abstractNumId w:val="6"/>
  </w:num>
  <w:num w:numId="40">
    <w:abstractNumId w:val="40"/>
  </w:num>
  <w:num w:numId="41">
    <w:abstractNumId w:val="0"/>
  </w:num>
  <w:num w:numId="42">
    <w:abstractNumId w:val="1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3F"/>
    <w:rsid w:val="0000135B"/>
    <w:rsid w:val="00020526"/>
    <w:rsid w:val="000312C0"/>
    <w:rsid w:val="0003183A"/>
    <w:rsid w:val="00035E16"/>
    <w:rsid w:val="000419FA"/>
    <w:rsid w:val="000434EB"/>
    <w:rsid w:val="00053C1B"/>
    <w:rsid w:val="00061600"/>
    <w:rsid w:val="00080BA3"/>
    <w:rsid w:val="0008118E"/>
    <w:rsid w:val="00081665"/>
    <w:rsid w:val="00084956"/>
    <w:rsid w:val="00086A91"/>
    <w:rsid w:val="000B23F0"/>
    <w:rsid w:val="000B3588"/>
    <w:rsid w:val="000C0F97"/>
    <w:rsid w:val="000C79E1"/>
    <w:rsid w:val="000D004B"/>
    <w:rsid w:val="000D11FD"/>
    <w:rsid w:val="000D24D6"/>
    <w:rsid w:val="000D2C33"/>
    <w:rsid w:val="000D4772"/>
    <w:rsid w:val="000E4761"/>
    <w:rsid w:val="000E4D21"/>
    <w:rsid w:val="000F1A19"/>
    <w:rsid w:val="0010629F"/>
    <w:rsid w:val="00111ECC"/>
    <w:rsid w:val="00112265"/>
    <w:rsid w:val="001123B6"/>
    <w:rsid w:val="00112D15"/>
    <w:rsid w:val="00114690"/>
    <w:rsid w:val="00133B14"/>
    <w:rsid w:val="00137377"/>
    <w:rsid w:val="00140D38"/>
    <w:rsid w:val="0014361F"/>
    <w:rsid w:val="00155AFA"/>
    <w:rsid w:val="00164645"/>
    <w:rsid w:val="00185858"/>
    <w:rsid w:val="00197BA6"/>
    <w:rsid w:val="001A0CBB"/>
    <w:rsid w:val="001A17FC"/>
    <w:rsid w:val="001A78BE"/>
    <w:rsid w:val="001B2370"/>
    <w:rsid w:val="001B6133"/>
    <w:rsid w:val="001B6F77"/>
    <w:rsid w:val="001C681B"/>
    <w:rsid w:val="001D2B57"/>
    <w:rsid w:val="001D302C"/>
    <w:rsid w:val="001E00CC"/>
    <w:rsid w:val="001E615F"/>
    <w:rsid w:val="001F2782"/>
    <w:rsid w:val="001F7CA2"/>
    <w:rsid w:val="00203B69"/>
    <w:rsid w:val="0020630F"/>
    <w:rsid w:val="00215DFF"/>
    <w:rsid w:val="0021654F"/>
    <w:rsid w:val="002403BB"/>
    <w:rsid w:val="0024450B"/>
    <w:rsid w:val="00245FCA"/>
    <w:rsid w:val="00250686"/>
    <w:rsid w:val="00255070"/>
    <w:rsid w:val="00264804"/>
    <w:rsid w:val="00265009"/>
    <w:rsid w:val="00274A0B"/>
    <w:rsid w:val="002764B9"/>
    <w:rsid w:val="00282244"/>
    <w:rsid w:val="002A563B"/>
    <w:rsid w:val="002A6246"/>
    <w:rsid w:val="002A6E7E"/>
    <w:rsid w:val="002B659F"/>
    <w:rsid w:val="002D4B47"/>
    <w:rsid w:val="002E3438"/>
    <w:rsid w:val="002F27B4"/>
    <w:rsid w:val="00300CFF"/>
    <w:rsid w:val="00304569"/>
    <w:rsid w:val="0030457C"/>
    <w:rsid w:val="00305417"/>
    <w:rsid w:val="0030795D"/>
    <w:rsid w:val="00313AC0"/>
    <w:rsid w:val="0032083B"/>
    <w:rsid w:val="00320938"/>
    <w:rsid w:val="003240FB"/>
    <w:rsid w:val="0034425E"/>
    <w:rsid w:val="00350038"/>
    <w:rsid w:val="003604F2"/>
    <w:rsid w:val="00362344"/>
    <w:rsid w:val="003909DD"/>
    <w:rsid w:val="003914FB"/>
    <w:rsid w:val="0039573A"/>
    <w:rsid w:val="003A727E"/>
    <w:rsid w:val="003A7490"/>
    <w:rsid w:val="003B1457"/>
    <w:rsid w:val="003B3D3E"/>
    <w:rsid w:val="003B57DD"/>
    <w:rsid w:val="003E37BE"/>
    <w:rsid w:val="003F0E10"/>
    <w:rsid w:val="003F2A91"/>
    <w:rsid w:val="00401100"/>
    <w:rsid w:val="004205DB"/>
    <w:rsid w:val="00420B58"/>
    <w:rsid w:val="00425D51"/>
    <w:rsid w:val="0044229B"/>
    <w:rsid w:val="00452538"/>
    <w:rsid w:val="004533AE"/>
    <w:rsid w:val="004622FA"/>
    <w:rsid w:val="00464B6F"/>
    <w:rsid w:val="00472F4D"/>
    <w:rsid w:val="00481C3E"/>
    <w:rsid w:val="004A07E6"/>
    <w:rsid w:val="004A166D"/>
    <w:rsid w:val="004A5FBB"/>
    <w:rsid w:val="004A6805"/>
    <w:rsid w:val="004B196D"/>
    <w:rsid w:val="004C435C"/>
    <w:rsid w:val="004D0F2A"/>
    <w:rsid w:val="004D53C8"/>
    <w:rsid w:val="004F2BCF"/>
    <w:rsid w:val="00511B54"/>
    <w:rsid w:val="005170A3"/>
    <w:rsid w:val="005177A9"/>
    <w:rsid w:val="00532CA1"/>
    <w:rsid w:val="00545864"/>
    <w:rsid w:val="005647C9"/>
    <w:rsid w:val="005660F9"/>
    <w:rsid w:val="005857F3"/>
    <w:rsid w:val="00591E98"/>
    <w:rsid w:val="0059215B"/>
    <w:rsid w:val="00592F47"/>
    <w:rsid w:val="0059445C"/>
    <w:rsid w:val="005961B2"/>
    <w:rsid w:val="005966D4"/>
    <w:rsid w:val="005A06E4"/>
    <w:rsid w:val="005A3735"/>
    <w:rsid w:val="005B02B2"/>
    <w:rsid w:val="005C22A3"/>
    <w:rsid w:val="005C41D3"/>
    <w:rsid w:val="005C5618"/>
    <w:rsid w:val="005D4A77"/>
    <w:rsid w:val="005E31FC"/>
    <w:rsid w:val="005F0D2C"/>
    <w:rsid w:val="005F1B31"/>
    <w:rsid w:val="005F6592"/>
    <w:rsid w:val="006034A6"/>
    <w:rsid w:val="006064B2"/>
    <w:rsid w:val="006137D4"/>
    <w:rsid w:val="0062501C"/>
    <w:rsid w:val="00647369"/>
    <w:rsid w:val="00652A7B"/>
    <w:rsid w:val="00663D2F"/>
    <w:rsid w:val="006871EE"/>
    <w:rsid w:val="00694CD4"/>
    <w:rsid w:val="006A2794"/>
    <w:rsid w:val="006A3AC4"/>
    <w:rsid w:val="006B530C"/>
    <w:rsid w:val="006C6122"/>
    <w:rsid w:val="006D356B"/>
    <w:rsid w:val="006D3A51"/>
    <w:rsid w:val="006D59C3"/>
    <w:rsid w:val="006E072E"/>
    <w:rsid w:val="006E1FC4"/>
    <w:rsid w:val="006E51E5"/>
    <w:rsid w:val="006F1375"/>
    <w:rsid w:val="006F63B8"/>
    <w:rsid w:val="00702363"/>
    <w:rsid w:val="007100CF"/>
    <w:rsid w:val="007103BA"/>
    <w:rsid w:val="00712ECD"/>
    <w:rsid w:val="00714356"/>
    <w:rsid w:val="007214DA"/>
    <w:rsid w:val="00721D26"/>
    <w:rsid w:val="0073205F"/>
    <w:rsid w:val="0075298B"/>
    <w:rsid w:val="00753AF7"/>
    <w:rsid w:val="00760CFD"/>
    <w:rsid w:val="00762F74"/>
    <w:rsid w:val="0076465B"/>
    <w:rsid w:val="007678AA"/>
    <w:rsid w:val="00772119"/>
    <w:rsid w:val="00777A5F"/>
    <w:rsid w:val="0079246D"/>
    <w:rsid w:val="00796CA6"/>
    <w:rsid w:val="007A374C"/>
    <w:rsid w:val="007A4236"/>
    <w:rsid w:val="007B01E8"/>
    <w:rsid w:val="007B723A"/>
    <w:rsid w:val="007C5360"/>
    <w:rsid w:val="007D0305"/>
    <w:rsid w:val="007D0E85"/>
    <w:rsid w:val="007D2F39"/>
    <w:rsid w:val="007E281D"/>
    <w:rsid w:val="007E2F35"/>
    <w:rsid w:val="007E63E4"/>
    <w:rsid w:val="007F074F"/>
    <w:rsid w:val="007F492D"/>
    <w:rsid w:val="007F565F"/>
    <w:rsid w:val="00804AC9"/>
    <w:rsid w:val="008100BC"/>
    <w:rsid w:val="00813FE5"/>
    <w:rsid w:val="008235A3"/>
    <w:rsid w:val="008260D9"/>
    <w:rsid w:val="00832AE4"/>
    <w:rsid w:val="00837607"/>
    <w:rsid w:val="00844E24"/>
    <w:rsid w:val="00847085"/>
    <w:rsid w:val="00852245"/>
    <w:rsid w:val="00892B6B"/>
    <w:rsid w:val="00893375"/>
    <w:rsid w:val="0089367B"/>
    <w:rsid w:val="008A1C5C"/>
    <w:rsid w:val="008B2774"/>
    <w:rsid w:val="008B6D6C"/>
    <w:rsid w:val="008B70F4"/>
    <w:rsid w:val="008C6B57"/>
    <w:rsid w:val="008E3238"/>
    <w:rsid w:val="008F35D4"/>
    <w:rsid w:val="008F437B"/>
    <w:rsid w:val="009041BF"/>
    <w:rsid w:val="00904308"/>
    <w:rsid w:val="00904ECC"/>
    <w:rsid w:val="00911AF5"/>
    <w:rsid w:val="00917581"/>
    <w:rsid w:val="00925925"/>
    <w:rsid w:val="00932567"/>
    <w:rsid w:val="00950250"/>
    <w:rsid w:val="00952AB7"/>
    <w:rsid w:val="00956930"/>
    <w:rsid w:val="0097222A"/>
    <w:rsid w:val="009838FD"/>
    <w:rsid w:val="0098741D"/>
    <w:rsid w:val="00996B29"/>
    <w:rsid w:val="00997662"/>
    <w:rsid w:val="009A2E16"/>
    <w:rsid w:val="009B2F86"/>
    <w:rsid w:val="009B3421"/>
    <w:rsid w:val="009C1B4B"/>
    <w:rsid w:val="009C2D81"/>
    <w:rsid w:val="009C7B5E"/>
    <w:rsid w:val="009E74E6"/>
    <w:rsid w:val="009F235C"/>
    <w:rsid w:val="009F273F"/>
    <w:rsid w:val="009F2E49"/>
    <w:rsid w:val="00A000C7"/>
    <w:rsid w:val="00A0511B"/>
    <w:rsid w:val="00A137C8"/>
    <w:rsid w:val="00A17C84"/>
    <w:rsid w:val="00A30B57"/>
    <w:rsid w:val="00A31B72"/>
    <w:rsid w:val="00A34EAA"/>
    <w:rsid w:val="00A410FA"/>
    <w:rsid w:val="00A43417"/>
    <w:rsid w:val="00A44288"/>
    <w:rsid w:val="00A5141D"/>
    <w:rsid w:val="00A531AA"/>
    <w:rsid w:val="00A5406C"/>
    <w:rsid w:val="00A601AE"/>
    <w:rsid w:val="00A6213F"/>
    <w:rsid w:val="00A657AA"/>
    <w:rsid w:val="00A80113"/>
    <w:rsid w:val="00A81DFF"/>
    <w:rsid w:val="00A83E2E"/>
    <w:rsid w:val="00A91613"/>
    <w:rsid w:val="00A957C8"/>
    <w:rsid w:val="00AA047E"/>
    <w:rsid w:val="00AA53D1"/>
    <w:rsid w:val="00AA6416"/>
    <w:rsid w:val="00AB343B"/>
    <w:rsid w:val="00AB3B7B"/>
    <w:rsid w:val="00AB65AC"/>
    <w:rsid w:val="00AB72B6"/>
    <w:rsid w:val="00AC72CE"/>
    <w:rsid w:val="00AF09B6"/>
    <w:rsid w:val="00AF2EE7"/>
    <w:rsid w:val="00AF44F1"/>
    <w:rsid w:val="00AF7B38"/>
    <w:rsid w:val="00B02A06"/>
    <w:rsid w:val="00B07F7D"/>
    <w:rsid w:val="00B178B3"/>
    <w:rsid w:val="00B20C04"/>
    <w:rsid w:val="00B357C9"/>
    <w:rsid w:val="00B403AC"/>
    <w:rsid w:val="00B471DA"/>
    <w:rsid w:val="00B5062F"/>
    <w:rsid w:val="00B54C5B"/>
    <w:rsid w:val="00B66857"/>
    <w:rsid w:val="00B7094E"/>
    <w:rsid w:val="00B71AAA"/>
    <w:rsid w:val="00B72EE7"/>
    <w:rsid w:val="00B857AD"/>
    <w:rsid w:val="00B91D7B"/>
    <w:rsid w:val="00B94CF7"/>
    <w:rsid w:val="00BB3CF2"/>
    <w:rsid w:val="00BB4E81"/>
    <w:rsid w:val="00BC1FEA"/>
    <w:rsid w:val="00BC2555"/>
    <w:rsid w:val="00BC30D4"/>
    <w:rsid w:val="00BD0278"/>
    <w:rsid w:val="00BD0F2E"/>
    <w:rsid w:val="00BD1EA2"/>
    <w:rsid w:val="00BD23CD"/>
    <w:rsid w:val="00BD77F3"/>
    <w:rsid w:val="00C04D8C"/>
    <w:rsid w:val="00C16451"/>
    <w:rsid w:val="00C17A64"/>
    <w:rsid w:val="00C2455B"/>
    <w:rsid w:val="00C24C9A"/>
    <w:rsid w:val="00C26B1C"/>
    <w:rsid w:val="00C43AF7"/>
    <w:rsid w:val="00C47084"/>
    <w:rsid w:val="00C47288"/>
    <w:rsid w:val="00C50FA8"/>
    <w:rsid w:val="00C51660"/>
    <w:rsid w:val="00C54587"/>
    <w:rsid w:val="00C578AF"/>
    <w:rsid w:val="00C707C8"/>
    <w:rsid w:val="00C90182"/>
    <w:rsid w:val="00C9163F"/>
    <w:rsid w:val="00C94BDD"/>
    <w:rsid w:val="00CA4ACF"/>
    <w:rsid w:val="00CA5390"/>
    <w:rsid w:val="00CA5BA7"/>
    <w:rsid w:val="00CC63AB"/>
    <w:rsid w:val="00CC6820"/>
    <w:rsid w:val="00CD1389"/>
    <w:rsid w:val="00CD772D"/>
    <w:rsid w:val="00CF3364"/>
    <w:rsid w:val="00D049DE"/>
    <w:rsid w:val="00D301FD"/>
    <w:rsid w:val="00D32BCE"/>
    <w:rsid w:val="00D3314D"/>
    <w:rsid w:val="00D431AC"/>
    <w:rsid w:val="00D51050"/>
    <w:rsid w:val="00D52806"/>
    <w:rsid w:val="00D66306"/>
    <w:rsid w:val="00D75871"/>
    <w:rsid w:val="00D76BD1"/>
    <w:rsid w:val="00DA00CD"/>
    <w:rsid w:val="00DA6E18"/>
    <w:rsid w:val="00DB1F70"/>
    <w:rsid w:val="00DB5B1B"/>
    <w:rsid w:val="00DD2B4B"/>
    <w:rsid w:val="00DD4A78"/>
    <w:rsid w:val="00DE0DB3"/>
    <w:rsid w:val="00DE5AB6"/>
    <w:rsid w:val="00E01D00"/>
    <w:rsid w:val="00E13380"/>
    <w:rsid w:val="00E25853"/>
    <w:rsid w:val="00E30359"/>
    <w:rsid w:val="00E30A94"/>
    <w:rsid w:val="00E32445"/>
    <w:rsid w:val="00E341F7"/>
    <w:rsid w:val="00E37813"/>
    <w:rsid w:val="00E43440"/>
    <w:rsid w:val="00E5104E"/>
    <w:rsid w:val="00E52167"/>
    <w:rsid w:val="00E611BA"/>
    <w:rsid w:val="00E625B9"/>
    <w:rsid w:val="00E71867"/>
    <w:rsid w:val="00E7293E"/>
    <w:rsid w:val="00E72CA3"/>
    <w:rsid w:val="00E746F2"/>
    <w:rsid w:val="00E770DE"/>
    <w:rsid w:val="00E82035"/>
    <w:rsid w:val="00EB3BA3"/>
    <w:rsid w:val="00EB46BF"/>
    <w:rsid w:val="00EE131C"/>
    <w:rsid w:val="00EE5D42"/>
    <w:rsid w:val="00EE7641"/>
    <w:rsid w:val="00F05702"/>
    <w:rsid w:val="00F058DC"/>
    <w:rsid w:val="00F1192D"/>
    <w:rsid w:val="00F14543"/>
    <w:rsid w:val="00F20347"/>
    <w:rsid w:val="00F210E4"/>
    <w:rsid w:val="00F21842"/>
    <w:rsid w:val="00F2613E"/>
    <w:rsid w:val="00F302AC"/>
    <w:rsid w:val="00F31F4B"/>
    <w:rsid w:val="00F35D67"/>
    <w:rsid w:val="00F5692A"/>
    <w:rsid w:val="00F705D7"/>
    <w:rsid w:val="00F72304"/>
    <w:rsid w:val="00F74367"/>
    <w:rsid w:val="00F82BF2"/>
    <w:rsid w:val="00F95125"/>
    <w:rsid w:val="00F96668"/>
    <w:rsid w:val="00F96ED9"/>
    <w:rsid w:val="00F9776D"/>
    <w:rsid w:val="00FA02BD"/>
    <w:rsid w:val="00FB7580"/>
    <w:rsid w:val="00FC2750"/>
    <w:rsid w:val="00FC6092"/>
    <w:rsid w:val="00FC60F0"/>
    <w:rsid w:val="00FD07B2"/>
    <w:rsid w:val="00FD34BB"/>
    <w:rsid w:val="00FD562A"/>
    <w:rsid w:val="00FD614C"/>
    <w:rsid w:val="00FF16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44280"/>
  <w15:docId w15:val="{2F98C809-5594-4FFB-B617-8CB94BAD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73F"/>
    <w:pPr>
      <w:tabs>
        <w:tab w:val="center" w:pos="4680"/>
        <w:tab w:val="right" w:pos="9360"/>
      </w:tabs>
    </w:pPr>
  </w:style>
  <w:style w:type="character" w:customStyle="1" w:styleId="HeaderChar">
    <w:name w:val="Header Char"/>
    <w:basedOn w:val="DefaultParagraphFont"/>
    <w:link w:val="Header"/>
    <w:uiPriority w:val="99"/>
    <w:rsid w:val="009F273F"/>
  </w:style>
  <w:style w:type="paragraph" w:styleId="Footer">
    <w:name w:val="footer"/>
    <w:basedOn w:val="Normal"/>
    <w:link w:val="FooterChar"/>
    <w:uiPriority w:val="99"/>
    <w:unhideWhenUsed/>
    <w:rsid w:val="009F273F"/>
    <w:pPr>
      <w:tabs>
        <w:tab w:val="center" w:pos="4680"/>
        <w:tab w:val="right" w:pos="9360"/>
      </w:tabs>
    </w:pPr>
  </w:style>
  <w:style w:type="character" w:customStyle="1" w:styleId="FooterChar">
    <w:name w:val="Footer Char"/>
    <w:basedOn w:val="DefaultParagraphFont"/>
    <w:link w:val="Footer"/>
    <w:uiPriority w:val="99"/>
    <w:rsid w:val="009F273F"/>
  </w:style>
  <w:style w:type="paragraph" w:styleId="BalloonText">
    <w:name w:val="Balloon Text"/>
    <w:basedOn w:val="Normal"/>
    <w:link w:val="BalloonTextChar"/>
    <w:uiPriority w:val="99"/>
    <w:semiHidden/>
    <w:unhideWhenUsed/>
    <w:rsid w:val="009F273F"/>
    <w:rPr>
      <w:rFonts w:ascii="Tahoma" w:hAnsi="Tahoma" w:cs="Tahoma"/>
      <w:sz w:val="16"/>
      <w:szCs w:val="16"/>
    </w:rPr>
  </w:style>
  <w:style w:type="character" w:customStyle="1" w:styleId="BalloonTextChar">
    <w:name w:val="Balloon Text Char"/>
    <w:basedOn w:val="DefaultParagraphFont"/>
    <w:link w:val="BalloonText"/>
    <w:uiPriority w:val="99"/>
    <w:semiHidden/>
    <w:rsid w:val="009F273F"/>
    <w:rPr>
      <w:rFonts w:ascii="Tahoma" w:hAnsi="Tahoma" w:cs="Tahoma"/>
      <w:sz w:val="16"/>
      <w:szCs w:val="16"/>
    </w:rPr>
  </w:style>
  <w:style w:type="character" w:styleId="Strong">
    <w:name w:val="Strong"/>
    <w:qFormat/>
    <w:rsid w:val="009F273F"/>
    <w:rPr>
      <w:rFonts w:ascii="Times New Roman" w:eastAsia="Times New Roman" w:hAnsi="Times New Roman"/>
      <w:b/>
      <w:bCs/>
    </w:rPr>
  </w:style>
  <w:style w:type="table" w:styleId="TableGrid">
    <w:name w:val="Table Grid"/>
    <w:basedOn w:val="TableNormal"/>
    <w:uiPriority w:val="59"/>
    <w:rsid w:val="00BD77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3F0E10"/>
    <w:pPr>
      <w:ind w:left="720"/>
      <w:contextualSpacing/>
    </w:pPr>
  </w:style>
  <w:style w:type="paragraph" w:customStyle="1" w:styleId="yiv4381090940msonormal">
    <w:name w:val="yiv4381090940msonormal"/>
    <w:basedOn w:val="Normal"/>
    <w:rsid w:val="00C54587"/>
    <w:pPr>
      <w:spacing w:before="100" w:beforeAutospacing="1" w:after="100" w:afterAutospacing="1"/>
    </w:pPr>
  </w:style>
  <w:style w:type="character" w:styleId="Hyperlink">
    <w:name w:val="Hyperlink"/>
    <w:basedOn w:val="DefaultParagraphFont"/>
    <w:uiPriority w:val="99"/>
    <w:unhideWhenUsed/>
    <w:rsid w:val="00FD07B2"/>
    <w:rPr>
      <w:color w:val="0000FF" w:themeColor="hyperlink"/>
      <w:u w:val="single"/>
    </w:rPr>
  </w:style>
  <w:style w:type="character" w:customStyle="1" w:styleId="UnresolvedMention1">
    <w:name w:val="Unresolved Mention1"/>
    <w:basedOn w:val="DefaultParagraphFont"/>
    <w:uiPriority w:val="99"/>
    <w:semiHidden/>
    <w:unhideWhenUsed/>
    <w:rsid w:val="00FD07B2"/>
    <w:rPr>
      <w:color w:val="605E5C"/>
      <w:shd w:val="clear" w:color="auto" w:fill="E1DFDD"/>
    </w:rPr>
  </w:style>
  <w:style w:type="character" w:customStyle="1" w:styleId="normalchar">
    <w:name w:val="normal__char"/>
    <w:rsid w:val="002D4B47"/>
    <w:rPr>
      <w:rFonts w:ascii="Calibri" w:eastAsia="Times New Roman" w:hAnsi="Calibri"/>
    </w:rPr>
  </w:style>
  <w:style w:type="paragraph" w:customStyle="1" w:styleId="Normal1">
    <w:name w:val="Normal1"/>
    <w:basedOn w:val="Normal"/>
    <w:rsid w:val="002A6246"/>
    <w:pPr>
      <w:spacing w:before="100" w:beforeAutospacing="1" w:after="100" w:afterAutospacing="1"/>
    </w:pPr>
    <w:rPr>
      <w:lang w:bidi="en-US"/>
    </w:rPr>
  </w:style>
  <w:style w:type="paragraph" w:customStyle="1" w:styleId="Normal3">
    <w:name w:val="Normal3"/>
    <w:rsid w:val="00C51660"/>
    <w:rPr>
      <w:rFonts w:ascii="Calibri" w:eastAsia="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CC87-2B04-47AE-B366-CB4789BE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Deepa H</cp:lastModifiedBy>
  <cp:revision>2</cp:revision>
  <dcterms:created xsi:type="dcterms:W3CDTF">2021-05-20T13:27:00Z</dcterms:created>
  <dcterms:modified xsi:type="dcterms:W3CDTF">2021-05-20T13:27:00Z</dcterms:modified>
</cp:coreProperties>
</file>