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548B0" w14:textId="77777777" w:rsidR="00CF3760" w:rsidRPr="00466BD1" w:rsidRDefault="00466BD1">
      <w:pPr>
        <w:pStyle w:val="Title"/>
        <w:rPr>
          <w:sz w:val="52"/>
          <w:szCs w:val="52"/>
        </w:rPr>
      </w:pPr>
      <w:r w:rsidRPr="00466BD1">
        <w:rPr>
          <w:sz w:val="52"/>
          <w:szCs w:val="52"/>
        </w:rPr>
        <w:t>Shubham Ranjan</w:t>
      </w:r>
    </w:p>
    <w:p w14:paraId="31426E5E" w14:textId="77777777" w:rsidR="00CF3760" w:rsidRPr="00466BD1" w:rsidRDefault="00466BD1">
      <w:pPr>
        <w:pStyle w:val="BodyText"/>
        <w:spacing w:line="242" w:lineRule="auto"/>
        <w:ind w:left="100" w:right="6569"/>
        <w:rPr>
          <w:sz w:val="22"/>
          <w:szCs w:val="22"/>
        </w:rPr>
      </w:pPr>
      <w:r w:rsidRPr="00466BD1">
        <w:rPr>
          <w:sz w:val="22"/>
          <w:szCs w:val="22"/>
        </w:rPr>
        <w:t xml:space="preserve">Email: </w:t>
      </w:r>
      <w:hyperlink r:id="rId5">
        <w:r w:rsidRPr="00466BD1">
          <w:rPr>
            <w:color w:val="0462C1"/>
            <w:sz w:val="22"/>
            <w:szCs w:val="22"/>
            <w:u w:val="single" w:color="0462C1"/>
          </w:rPr>
          <w:t>shubham.ranjan.2k16@gmail.com</w:t>
        </w:r>
      </w:hyperlink>
      <w:r w:rsidRPr="00466BD1">
        <w:rPr>
          <w:color w:val="0462C1"/>
          <w:sz w:val="22"/>
          <w:szCs w:val="22"/>
        </w:rPr>
        <w:t xml:space="preserve"> </w:t>
      </w:r>
      <w:r w:rsidRPr="00466BD1">
        <w:rPr>
          <w:sz w:val="22"/>
          <w:szCs w:val="22"/>
        </w:rPr>
        <w:t>Phone: +91-90669 36760</w:t>
      </w:r>
    </w:p>
    <w:p w14:paraId="5C90CB3D" w14:textId="77777777" w:rsidR="00CF3760" w:rsidRPr="00466BD1" w:rsidRDefault="00466BD1">
      <w:pPr>
        <w:pStyle w:val="BodyText"/>
        <w:spacing w:line="237" w:lineRule="auto"/>
        <w:ind w:left="100" w:right="4711"/>
        <w:rPr>
          <w:sz w:val="22"/>
          <w:szCs w:val="22"/>
        </w:rPr>
      </w:pPr>
      <w:r w:rsidRPr="00466BD1">
        <w:rPr>
          <w:sz w:val="22"/>
          <w:szCs w:val="22"/>
        </w:rPr>
        <w:t xml:space="preserve">LinkedIn: </w:t>
      </w:r>
      <w:hyperlink r:id="rId6">
        <w:r w:rsidRPr="00466BD1">
          <w:rPr>
            <w:color w:val="0462C1"/>
            <w:sz w:val="22"/>
            <w:szCs w:val="22"/>
            <w:u w:val="single" w:color="0462C1"/>
          </w:rPr>
          <w:t>http://linkedin.com/in/shubham-ranjan-946789aa</w:t>
        </w:r>
      </w:hyperlink>
      <w:r w:rsidRPr="00466BD1">
        <w:rPr>
          <w:color w:val="0462C1"/>
          <w:sz w:val="22"/>
          <w:szCs w:val="22"/>
        </w:rPr>
        <w:t xml:space="preserve"> </w:t>
      </w:r>
      <w:r w:rsidRPr="00466BD1">
        <w:rPr>
          <w:sz w:val="22"/>
          <w:szCs w:val="22"/>
        </w:rPr>
        <w:t xml:space="preserve">Website: </w:t>
      </w:r>
      <w:hyperlink r:id="rId7">
        <w:r w:rsidRPr="00466BD1">
          <w:rPr>
            <w:color w:val="0462C1"/>
            <w:sz w:val="22"/>
            <w:szCs w:val="22"/>
            <w:u w:val="single" w:color="0462C1"/>
          </w:rPr>
          <w:t>https://trailblazer.me/id/shranjan</w:t>
        </w:r>
      </w:hyperlink>
    </w:p>
    <w:p w14:paraId="39D1BAC1" w14:textId="77777777" w:rsidR="00CF3760" w:rsidRPr="00466BD1" w:rsidRDefault="00CF3760">
      <w:pPr>
        <w:pStyle w:val="BodyText"/>
        <w:spacing w:before="8"/>
        <w:ind w:left="0"/>
        <w:rPr>
          <w:sz w:val="18"/>
          <w:szCs w:val="22"/>
        </w:rPr>
      </w:pPr>
    </w:p>
    <w:p w14:paraId="3DF63E8D" w14:textId="77777777" w:rsidR="00CF3760" w:rsidRPr="00466BD1" w:rsidRDefault="00466BD1">
      <w:pPr>
        <w:pStyle w:val="Heading1"/>
        <w:rPr>
          <w:sz w:val="28"/>
          <w:szCs w:val="28"/>
        </w:rPr>
      </w:pPr>
      <w:bookmarkStart w:id="0" w:name="Summary"/>
      <w:bookmarkEnd w:id="0"/>
      <w:r w:rsidRPr="00466BD1">
        <w:rPr>
          <w:color w:val="2E5395"/>
          <w:sz w:val="28"/>
          <w:szCs w:val="28"/>
        </w:rPr>
        <w:t>Summary</w:t>
      </w:r>
    </w:p>
    <w:p w14:paraId="2ACA8928" w14:textId="44EC64AB" w:rsidR="00CF3760" w:rsidRPr="00466BD1" w:rsidRDefault="00466BD1">
      <w:pPr>
        <w:pStyle w:val="BodyText"/>
        <w:spacing w:before="1"/>
        <w:ind w:left="100" w:right="213"/>
        <w:rPr>
          <w:sz w:val="22"/>
          <w:szCs w:val="22"/>
        </w:rPr>
      </w:pPr>
      <w:r w:rsidRPr="00466BD1">
        <w:rPr>
          <w:sz w:val="22"/>
          <w:szCs w:val="22"/>
        </w:rPr>
        <w:t>Seasoned and accomplished Salesforce Developer with a demonstrated history of working in the Technology Consulting Industry and client satisfaction. Adept at explaining highly complex data systems to a wide variety of audiences. Creative team player with strong technical and time management skills.</w:t>
      </w:r>
    </w:p>
    <w:p w14:paraId="36FC8685" w14:textId="77777777" w:rsidR="00CF3760" w:rsidRPr="00466BD1" w:rsidRDefault="00CF3760">
      <w:pPr>
        <w:pStyle w:val="BodyText"/>
        <w:spacing w:before="8"/>
        <w:ind w:left="0"/>
        <w:rPr>
          <w:sz w:val="18"/>
          <w:szCs w:val="22"/>
        </w:rPr>
      </w:pPr>
    </w:p>
    <w:p w14:paraId="10C15EA2" w14:textId="77777777" w:rsidR="00CF3760" w:rsidRPr="00466BD1" w:rsidRDefault="00466BD1">
      <w:pPr>
        <w:pStyle w:val="Heading1"/>
        <w:rPr>
          <w:sz w:val="28"/>
          <w:szCs w:val="28"/>
        </w:rPr>
      </w:pPr>
      <w:bookmarkStart w:id="1" w:name="Professional_summary"/>
      <w:bookmarkEnd w:id="1"/>
      <w:r w:rsidRPr="00466BD1">
        <w:rPr>
          <w:color w:val="2E5395"/>
          <w:sz w:val="28"/>
          <w:szCs w:val="28"/>
        </w:rPr>
        <w:t>Professional summary</w:t>
      </w:r>
    </w:p>
    <w:p w14:paraId="655816CF" w14:textId="39818056" w:rsidR="00CF3760" w:rsidRPr="00466BD1" w:rsidRDefault="00466BD1" w:rsidP="00466BD1">
      <w:pPr>
        <w:pStyle w:val="ListParagraph"/>
        <w:numPr>
          <w:ilvl w:val="0"/>
          <w:numId w:val="11"/>
        </w:numPr>
        <w:tabs>
          <w:tab w:val="left" w:pos="820"/>
          <w:tab w:val="left" w:pos="821"/>
        </w:tabs>
        <w:spacing w:line="237" w:lineRule="auto"/>
        <w:ind w:right="1664"/>
        <w:rPr>
          <w:szCs w:val="21"/>
        </w:rPr>
      </w:pPr>
      <w:r w:rsidRPr="00466BD1">
        <w:rPr>
          <w:szCs w:val="21"/>
        </w:rPr>
        <w:t xml:space="preserve">7 </w:t>
      </w:r>
      <w:r w:rsidRPr="00466BD1">
        <w:rPr>
          <w:color w:val="0D0F1A"/>
          <w:szCs w:val="21"/>
        </w:rPr>
        <w:t xml:space="preserve">+ years of experience in </w:t>
      </w:r>
      <w:r w:rsidRPr="00466BD1">
        <w:rPr>
          <w:b/>
          <w:color w:val="0D0F1A"/>
          <w:szCs w:val="21"/>
        </w:rPr>
        <w:t>Analysis</w:t>
      </w:r>
      <w:r w:rsidRPr="00466BD1">
        <w:rPr>
          <w:color w:val="0D0F1A"/>
          <w:szCs w:val="21"/>
        </w:rPr>
        <w:t xml:space="preserve">, </w:t>
      </w:r>
      <w:r w:rsidRPr="00466BD1">
        <w:rPr>
          <w:b/>
          <w:color w:val="0D0F1A"/>
          <w:szCs w:val="21"/>
        </w:rPr>
        <w:t>Design</w:t>
      </w:r>
      <w:r w:rsidRPr="00466BD1">
        <w:rPr>
          <w:color w:val="0D0F1A"/>
          <w:szCs w:val="21"/>
        </w:rPr>
        <w:t xml:space="preserve">, </w:t>
      </w:r>
      <w:r w:rsidRPr="00466BD1">
        <w:rPr>
          <w:b/>
          <w:color w:val="0D0F1A"/>
          <w:szCs w:val="21"/>
        </w:rPr>
        <w:t>Development</w:t>
      </w:r>
      <w:r w:rsidRPr="00466BD1">
        <w:rPr>
          <w:color w:val="0D0F1A"/>
          <w:szCs w:val="21"/>
        </w:rPr>
        <w:t xml:space="preserve">, and </w:t>
      </w:r>
      <w:r w:rsidRPr="00466BD1">
        <w:rPr>
          <w:b/>
          <w:color w:val="0D0F1A"/>
          <w:szCs w:val="21"/>
        </w:rPr>
        <w:t xml:space="preserve">Customization </w:t>
      </w:r>
      <w:r w:rsidRPr="00466BD1">
        <w:rPr>
          <w:color w:val="0D0F1A"/>
          <w:szCs w:val="21"/>
        </w:rPr>
        <w:t>in the implementation of Salesforce.com</w:t>
      </w:r>
      <w:r w:rsidRPr="00466BD1">
        <w:rPr>
          <w:color w:val="0D0F1A"/>
          <w:spacing w:val="-3"/>
          <w:szCs w:val="21"/>
        </w:rPr>
        <w:t xml:space="preserve"> </w:t>
      </w:r>
      <w:r w:rsidRPr="00466BD1">
        <w:rPr>
          <w:color w:val="0D0F1A"/>
          <w:szCs w:val="21"/>
        </w:rPr>
        <w:t>modules.</w:t>
      </w:r>
    </w:p>
    <w:p w14:paraId="7F6FF89C" w14:textId="7071E489" w:rsidR="00CF3760" w:rsidRPr="009B772A" w:rsidRDefault="00466BD1" w:rsidP="00466BD1">
      <w:pPr>
        <w:pStyle w:val="ListParagraph"/>
        <w:numPr>
          <w:ilvl w:val="0"/>
          <w:numId w:val="11"/>
        </w:numPr>
        <w:tabs>
          <w:tab w:val="left" w:pos="820"/>
          <w:tab w:val="left" w:pos="821"/>
        </w:tabs>
        <w:rPr>
          <w:szCs w:val="21"/>
        </w:rPr>
      </w:pPr>
      <w:r w:rsidRPr="00466BD1">
        <w:rPr>
          <w:color w:val="0D0F1A"/>
          <w:szCs w:val="21"/>
        </w:rPr>
        <w:t xml:space="preserve">Involved in providing </w:t>
      </w:r>
      <w:r w:rsidRPr="00466BD1">
        <w:rPr>
          <w:b/>
          <w:color w:val="0D0F1A"/>
          <w:szCs w:val="21"/>
        </w:rPr>
        <w:t xml:space="preserve">Technical recommendations </w:t>
      </w:r>
      <w:r w:rsidRPr="00466BD1">
        <w:rPr>
          <w:color w:val="0D0F1A"/>
          <w:spacing w:val="-3"/>
          <w:szCs w:val="21"/>
        </w:rPr>
        <w:t xml:space="preserve">and </w:t>
      </w:r>
      <w:r w:rsidRPr="00466BD1">
        <w:rPr>
          <w:b/>
          <w:color w:val="0D0F1A"/>
          <w:szCs w:val="21"/>
        </w:rPr>
        <w:t>gap</w:t>
      </w:r>
      <w:r w:rsidRPr="00466BD1">
        <w:rPr>
          <w:b/>
          <w:color w:val="0D0F1A"/>
          <w:spacing w:val="-11"/>
          <w:szCs w:val="21"/>
        </w:rPr>
        <w:t xml:space="preserve"> </w:t>
      </w:r>
      <w:r w:rsidRPr="00466BD1">
        <w:rPr>
          <w:b/>
          <w:color w:val="0D0F1A"/>
          <w:szCs w:val="21"/>
        </w:rPr>
        <w:t>analysis</w:t>
      </w:r>
      <w:r w:rsidRPr="00466BD1">
        <w:rPr>
          <w:color w:val="0D0F1A"/>
          <w:szCs w:val="21"/>
        </w:rPr>
        <w:t>.</w:t>
      </w:r>
    </w:p>
    <w:p w14:paraId="5C594A96" w14:textId="5F1F4A50" w:rsidR="009B772A" w:rsidRPr="00466BD1" w:rsidRDefault="009B772A" w:rsidP="00466BD1">
      <w:pPr>
        <w:pStyle w:val="ListParagraph"/>
        <w:numPr>
          <w:ilvl w:val="0"/>
          <w:numId w:val="11"/>
        </w:numPr>
        <w:tabs>
          <w:tab w:val="left" w:pos="820"/>
          <w:tab w:val="left" w:pos="821"/>
        </w:tabs>
        <w:rPr>
          <w:szCs w:val="21"/>
        </w:rPr>
      </w:pPr>
      <w:r w:rsidRPr="009B772A">
        <w:rPr>
          <w:szCs w:val="21"/>
        </w:rPr>
        <w:t xml:space="preserve">Capable of leading </w:t>
      </w:r>
      <w:r w:rsidRPr="009B772A">
        <w:rPr>
          <w:b/>
          <w:bCs/>
          <w:szCs w:val="21"/>
        </w:rPr>
        <w:t>Sales Cloud</w:t>
      </w:r>
      <w:r w:rsidRPr="009B772A">
        <w:rPr>
          <w:szCs w:val="21"/>
        </w:rPr>
        <w:t xml:space="preserve">, </w:t>
      </w:r>
      <w:r w:rsidRPr="009B772A">
        <w:rPr>
          <w:b/>
          <w:bCs/>
          <w:szCs w:val="21"/>
        </w:rPr>
        <w:t>CPQ</w:t>
      </w:r>
      <w:r w:rsidRPr="009B772A">
        <w:rPr>
          <w:szCs w:val="21"/>
        </w:rPr>
        <w:t xml:space="preserve">, </w:t>
      </w:r>
      <w:r w:rsidRPr="009B772A">
        <w:rPr>
          <w:b/>
          <w:bCs/>
          <w:szCs w:val="21"/>
        </w:rPr>
        <w:t>Quote to Cash</w:t>
      </w:r>
      <w:r w:rsidRPr="009B772A">
        <w:rPr>
          <w:szCs w:val="21"/>
        </w:rPr>
        <w:t xml:space="preserve">, </w:t>
      </w:r>
      <w:r w:rsidRPr="009B772A">
        <w:rPr>
          <w:b/>
          <w:bCs/>
          <w:szCs w:val="21"/>
        </w:rPr>
        <w:t>Order Management</w:t>
      </w:r>
      <w:r w:rsidRPr="009B772A">
        <w:rPr>
          <w:szCs w:val="21"/>
        </w:rPr>
        <w:t xml:space="preserve">, </w:t>
      </w:r>
      <w:r w:rsidRPr="009B772A">
        <w:rPr>
          <w:b/>
          <w:bCs/>
          <w:szCs w:val="21"/>
        </w:rPr>
        <w:t>Subscription</w:t>
      </w:r>
      <w:r w:rsidRPr="009B772A">
        <w:rPr>
          <w:szCs w:val="21"/>
        </w:rPr>
        <w:t xml:space="preserve"> lifecycle business models, </w:t>
      </w:r>
      <w:r w:rsidRPr="009B772A">
        <w:rPr>
          <w:b/>
          <w:bCs/>
          <w:szCs w:val="21"/>
        </w:rPr>
        <w:t>Renewals</w:t>
      </w:r>
      <w:r w:rsidRPr="009B772A">
        <w:rPr>
          <w:szCs w:val="21"/>
        </w:rPr>
        <w:t xml:space="preserve"> automations, </w:t>
      </w:r>
      <w:r w:rsidRPr="009B772A">
        <w:rPr>
          <w:b/>
          <w:bCs/>
          <w:szCs w:val="21"/>
        </w:rPr>
        <w:t>GTM</w:t>
      </w:r>
      <w:r w:rsidRPr="009B772A">
        <w:rPr>
          <w:szCs w:val="21"/>
        </w:rPr>
        <w:t xml:space="preserve"> offer enablement, </w:t>
      </w:r>
      <w:r w:rsidRPr="009B772A">
        <w:rPr>
          <w:b/>
          <w:bCs/>
          <w:szCs w:val="21"/>
        </w:rPr>
        <w:t>Mergers and Acquisitions</w:t>
      </w:r>
      <w:r w:rsidRPr="009B772A">
        <w:rPr>
          <w:szCs w:val="21"/>
        </w:rPr>
        <w:t xml:space="preserve"> </w:t>
      </w:r>
      <w:r w:rsidRPr="009B772A">
        <w:rPr>
          <w:b/>
          <w:bCs/>
          <w:szCs w:val="21"/>
        </w:rPr>
        <w:t>integrations</w:t>
      </w:r>
      <w:r w:rsidRPr="009B772A">
        <w:rPr>
          <w:szCs w:val="21"/>
        </w:rPr>
        <w:t xml:space="preserve"> etc. via SFDC Platform architecture</w:t>
      </w:r>
      <w:r>
        <w:rPr>
          <w:szCs w:val="21"/>
        </w:rPr>
        <w:t>.</w:t>
      </w:r>
    </w:p>
    <w:p w14:paraId="05A16AB7" w14:textId="77777777" w:rsidR="00CF3760" w:rsidRPr="00466BD1" w:rsidRDefault="00466BD1" w:rsidP="00466BD1">
      <w:pPr>
        <w:pStyle w:val="ListParagraph"/>
        <w:numPr>
          <w:ilvl w:val="0"/>
          <w:numId w:val="11"/>
        </w:numPr>
        <w:tabs>
          <w:tab w:val="left" w:pos="820"/>
          <w:tab w:val="left" w:pos="821"/>
        </w:tabs>
        <w:spacing w:before="4" w:line="237" w:lineRule="auto"/>
        <w:ind w:right="428"/>
        <w:rPr>
          <w:szCs w:val="21"/>
        </w:rPr>
      </w:pPr>
      <w:r w:rsidRPr="00466BD1">
        <w:rPr>
          <w:color w:val="0D0F1A"/>
          <w:szCs w:val="21"/>
        </w:rPr>
        <w:t xml:space="preserve">Active participation with business in </w:t>
      </w:r>
      <w:r w:rsidRPr="00466BD1">
        <w:rPr>
          <w:b/>
          <w:color w:val="0D0F1A"/>
          <w:szCs w:val="21"/>
        </w:rPr>
        <w:t xml:space="preserve">understanding </w:t>
      </w:r>
      <w:r w:rsidRPr="00466BD1">
        <w:rPr>
          <w:color w:val="0D0F1A"/>
          <w:szCs w:val="21"/>
        </w:rPr>
        <w:t xml:space="preserve">and </w:t>
      </w:r>
      <w:r w:rsidRPr="00466BD1">
        <w:rPr>
          <w:b/>
          <w:color w:val="0D0F1A"/>
          <w:szCs w:val="21"/>
        </w:rPr>
        <w:t xml:space="preserve">documenting </w:t>
      </w:r>
      <w:r w:rsidRPr="00466BD1">
        <w:rPr>
          <w:color w:val="0D0F1A"/>
          <w:szCs w:val="21"/>
        </w:rPr>
        <w:t>technical requirements on feature implementations, enhancements, and</w:t>
      </w:r>
      <w:r w:rsidRPr="00466BD1">
        <w:rPr>
          <w:color w:val="0D0F1A"/>
          <w:spacing w:val="-2"/>
          <w:szCs w:val="21"/>
        </w:rPr>
        <w:t xml:space="preserve"> </w:t>
      </w:r>
      <w:r w:rsidRPr="00466BD1">
        <w:rPr>
          <w:color w:val="0D0F1A"/>
          <w:szCs w:val="21"/>
        </w:rPr>
        <w:t>integrations.</w:t>
      </w:r>
    </w:p>
    <w:p w14:paraId="1C87B3A4" w14:textId="77777777" w:rsidR="00CF3760" w:rsidRPr="00466BD1" w:rsidRDefault="00466BD1" w:rsidP="00466BD1">
      <w:pPr>
        <w:pStyle w:val="ListParagraph"/>
        <w:numPr>
          <w:ilvl w:val="0"/>
          <w:numId w:val="11"/>
        </w:numPr>
        <w:tabs>
          <w:tab w:val="left" w:pos="820"/>
          <w:tab w:val="left" w:pos="821"/>
        </w:tabs>
        <w:spacing w:before="5" w:line="237" w:lineRule="auto"/>
        <w:ind w:right="1332"/>
        <w:rPr>
          <w:szCs w:val="21"/>
        </w:rPr>
      </w:pPr>
      <w:r w:rsidRPr="00466BD1">
        <w:rPr>
          <w:color w:val="0D0F1A"/>
          <w:szCs w:val="21"/>
        </w:rPr>
        <w:t xml:space="preserve">Expert knowledge of Salesforce, </w:t>
      </w:r>
      <w:r w:rsidRPr="00466BD1">
        <w:rPr>
          <w:b/>
          <w:color w:val="0D0F1A"/>
          <w:szCs w:val="21"/>
        </w:rPr>
        <w:t>APEX programming</w:t>
      </w:r>
      <w:r w:rsidRPr="00466BD1">
        <w:rPr>
          <w:color w:val="0D0F1A"/>
          <w:szCs w:val="21"/>
        </w:rPr>
        <w:t xml:space="preserve">, </w:t>
      </w:r>
      <w:r w:rsidRPr="00466BD1">
        <w:rPr>
          <w:b/>
          <w:color w:val="0D0F1A"/>
          <w:szCs w:val="21"/>
        </w:rPr>
        <w:t>configuration</w:t>
      </w:r>
      <w:r w:rsidRPr="00466BD1">
        <w:rPr>
          <w:color w:val="0D0F1A"/>
          <w:szCs w:val="21"/>
        </w:rPr>
        <w:t xml:space="preserve">, and </w:t>
      </w:r>
      <w:r w:rsidRPr="00466BD1">
        <w:rPr>
          <w:b/>
          <w:color w:val="0D0F1A"/>
          <w:szCs w:val="21"/>
        </w:rPr>
        <w:t>Lightning Web Component</w:t>
      </w:r>
      <w:r w:rsidRPr="00466BD1">
        <w:rPr>
          <w:b/>
          <w:color w:val="0D0F1A"/>
          <w:spacing w:val="3"/>
          <w:szCs w:val="21"/>
        </w:rPr>
        <w:t xml:space="preserve"> </w:t>
      </w:r>
      <w:r w:rsidRPr="00466BD1">
        <w:rPr>
          <w:color w:val="0D0F1A"/>
          <w:szCs w:val="21"/>
        </w:rPr>
        <w:t>development.</w:t>
      </w:r>
    </w:p>
    <w:p w14:paraId="2699356F" w14:textId="77777777" w:rsidR="00CF3760" w:rsidRPr="00466BD1" w:rsidRDefault="00466BD1" w:rsidP="00466BD1">
      <w:pPr>
        <w:pStyle w:val="ListParagraph"/>
        <w:numPr>
          <w:ilvl w:val="0"/>
          <w:numId w:val="11"/>
        </w:numPr>
        <w:tabs>
          <w:tab w:val="left" w:pos="820"/>
          <w:tab w:val="left" w:pos="821"/>
        </w:tabs>
        <w:spacing w:line="291" w:lineRule="exact"/>
        <w:rPr>
          <w:szCs w:val="21"/>
        </w:rPr>
      </w:pPr>
      <w:r w:rsidRPr="00466BD1">
        <w:rPr>
          <w:color w:val="0D0F1A"/>
          <w:szCs w:val="21"/>
        </w:rPr>
        <w:t xml:space="preserve">Knowledgeable of </w:t>
      </w:r>
      <w:r w:rsidRPr="009B772A">
        <w:rPr>
          <w:b/>
          <w:bCs/>
          <w:color w:val="0D0F1A"/>
          <w:szCs w:val="21"/>
        </w:rPr>
        <w:t>data migration</w:t>
      </w:r>
      <w:r w:rsidRPr="00466BD1">
        <w:rPr>
          <w:color w:val="0D0F1A"/>
          <w:szCs w:val="21"/>
        </w:rPr>
        <w:t xml:space="preserve">, </w:t>
      </w:r>
      <w:r w:rsidRPr="00466BD1">
        <w:rPr>
          <w:b/>
          <w:color w:val="0D0F1A"/>
          <w:szCs w:val="21"/>
        </w:rPr>
        <w:t xml:space="preserve">integration </w:t>
      </w:r>
      <w:r w:rsidRPr="00466BD1">
        <w:rPr>
          <w:color w:val="0D0F1A"/>
          <w:szCs w:val="21"/>
        </w:rPr>
        <w:t xml:space="preserve">tool capabilities, </w:t>
      </w:r>
      <w:r w:rsidRPr="00466BD1">
        <w:rPr>
          <w:b/>
          <w:color w:val="0D0F1A"/>
          <w:szCs w:val="21"/>
        </w:rPr>
        <w:t>API</w:t>
      </w:r>
      <w:r w:rsidRPr="00466BD1">
        <w:rPr>
          <w:color w:val="0D0F1A"/>
          <w:szCs w:val="21"/>
        </w:rPr>
        <w:t xml:space="preserve">, and </w:t>
      </w:r>
      <w:r w:rsidRPr="00466BD1">
        <w:rPr>
          <w:b/>
          <w:color w:val="0D0F1A"/>
          <w:szCs w:val="21"/>
        </w:rPr>
        <w:t>Web</w:t>
      </w:r>
      <w:r w:rsidRPr="00466BD1">
        <w:rPr>
          <w:b/>
          <w:color w:val="0D0F1A"/>
          <w:spacing w:val="-2"/>
          <w:szCs w:val="21"/>
        </w:rPr>
        <w:t xml:space="preserve"> </w:t>
      </w:r>
      <w:r w:rsidRPr="00466BD1">
        <w:rPr>
          <w:b/>
          <w:color w:val="0D0F1A"/>
          <w:szCs w:val="21"/>
        </w:rPr>
        <w:t>Services</w:t>
      </w:r>
      <w:r w:rsidRPr="00466BD1">
        <w:rPr>
          <w:color w:val="0D0F1A"/>
          <w:szCs w:val="21"/>
        </w:rPr>
        <w:t>.</w:t>
      </w:r>
    </w:p>
    <w:p w14:paraId="5EA3BD3D" w14:textId="77777777" w:rsidR="00CF3760" w:rsidRPr="00466BD1" w:rsidRDefault="00466BD1" w:rsidP="00466BD1">
      <w:pPr>
        <w:pStyle w:val="ListParagraph"/>
        <w:numPr>
          <w:ilvl w:val="0"/>
          <w:numId w:val="11"/>
        </w:numPr>
        <w:tabs>
          <w:tab w:val="left" w:pos="820"/>
          <w:tab w:val="left" w:pos="821"/>
        </w:tabs>
        <w:spacing w:before="2"/>
        <w:rPr>
          <w:szCs w:val="21"/>
        </w:rPr>
      </w:pPr>
      <w:r w:rsidRPr="00466BD1">
        <w:rPr>
          <w:color w:val="0D0F1A"/>
          <w:szCs w:val="21"/>
        </w:rPr>
        <w:t xml:space="preserve">Knowledgeable of </w:t>
      </w:r>
      <w:r w:rsidRPr="00466BD1">
        <w:rPr>
          <w:b/>
          <w:color w:val="0D0F1A"/>
          <w:szCs w:val="21"/>
        </w:rPr>
        <w:t>user/role/profile setup</w:t>
      </w:r>
      <w:r w:rsidRPr="00466BD1">
        <w:rPr>
          <w:color w:val="0D0F1A"/>
          <w:szCs w:val="21"/>
        </w:rPr>
        <w:t xml:space="preserve">, </w:t>
      </w:r>
      <w:r w:rsidRPr="00466BD1">
        <w:rPr>
          <w:b/>
          <w:color w:val="0D0F1A"/>
          <w:szCs w:val="21"/>
        </w:rPr>
        <w:t>record sharing</w:t>
      </w:r>
      <w:r w:rsidRPr="00466BD1">
        <w:rPr>
          <w:color w:val="0D0F1A"/>
          <w:szCs w:val="21"/>
        </w:rPr>
        <w:t xml:space="preserve">, </w:t>
      </w:r>
      <w:r w:rsidRPr="00466BD1">
        <w:rPr>
          <w:b/>
          <w:color w:val="0D0F1A"/>
          <w:szCs w:val="21"/>
        </w:rPr>
        <w:t>workflows</w:t>
      </w:r>
      <w:r w:rsidRPr="00466BD1">
        <w:rPr>
          <w:color w:val="0D0F1A"/>
          <w:szCs w:val="21"/>
        </w:rPr>
        <w:t xml:space="preserve">, </w:t>
      </w:r>
      <w:r w:rsidRPr="00466BD1">
        <w:rPr>
          <w:b/>
          <w:color w:val="0D0F1A"/>
          <w:szCs w:val="21"/>
        </w:rPr>
        <w:t>validation rules</w:t>
      </w:r>
      <w:r w:rsidRPr="00466BD1">
        <w:rPr>
          <w:color w:val="0D0F1A"/>
          <w:szCs w:val="21"/>
        </w:rPr>
        <w:t>,</w:t>
      </w:r>
      <w:r w:rsidRPr="00466BD1">
        <w:rPr>
          <w:color w:val="0D0F1A"/>
          <w:spacing w:val="-13"/>
          <w:szCs w:val="21"/>
        </w:rPr>
        <w:t xml:space="preserve"> </w:t>
      </w:r>
      <w:r w:rsidRPr="00466BD1">
        <w:rPr>
          <w:color w:val="0D0F1A"/>
          <w:szCs w:val="21"/>
        </w:rPr>
        <w:t>etc.</w:t>
      </w:r>
    </w:p>
    <w:p w14:paraId="4A9FA5CD" w14:textId="1862EA3C" w:rsidR="00CF3760" w:rsidRPr="00466BD1" w:rsidRDefault="00466BD1" w:rsidP="00466BD1">
      <w:pPr>
        <w:pStyle w:val="ListParagraph"/>
        <w:numPr>
          <w:ilvl w:val="0"/>
          <w:numId w:val="11"/>
        </w:numPr>
        <w:tabs>
          <w:tab w:val="left" w:pos="820"/>
          <w:tab w:val="left" w:pos="821"/>
        </w:tabs>
        <w:spacing w:line="291" w:lineRule="exact"/>
        <w:rPr>
          <w:szCs w:val="21"/>
        </w:rPr>
      </w:pPr>
      <w:r w:rsidRPr="00466BD1">
        <w:rPr>
          <w:color w:val="0D0F1A"/>
          <w:szCs w:val="21"/>
        </w:rPr>
        <w:t xml:space="preserve">Experienced in </w:t>
      </w:r>
      <w:r w:rsidR="00AF79E3" w:rsidRPr="00466BD1">
        <w:rPr>
          <w:color w:val="0D0F1A"/>
          <w:szCs w:val="21"/>
        </w:rPr>
        <w:t xml:space="preserve">Iterative Design - </w:t>
      </w:r>
      <w:r w:rsidR="00AF79E3" w:rsidRPr="00466BD1">
        <w:rPr>
          <w:b/>
          <w:color w:val="0D0F1A"/>
          <w:szCs w:val="21"/>
        </w:rPr>
        <w:t>A</w:t>
      </w:r>
      <w:r w:rsidRPr="00466BD1">
        <w:rPr>
          <w:b/>
          <w:color w:val="0D0F1A"/>
          <w:szCs w:val="21"/>
        </w:rPr>
        <w:t xml:space="preserve">gile development </w:t>
      </w:r>
      <w:r w:rsidRPr="00466BD1">
        <w:rPr>
          <w:color w:val="0D0F1A"/>
          <w:szCs w:val="21"/>
        </w:rPr>
        <w:t xml:space="preserve">methodologies and </w:t>
      </w:r>
      <w:r w:rsidR="00AF79E3" w:rsidRPr="00466BD1">
        <w:rPr>
          <w:b/>
          <w:bCs/>
          <w:color w:val="0D0F1A"/>
          <w:szCs w:val="21"/>
        </w:rPr>
        <w:t>S</w:t>
      </w:r>
      <w:r w:rsidRPr="00466BD1">
        <w:rPr>
          <w:b/>
          <w:bCs/>
          <w:color w:val="0D0F1A"/>
          <w:szCs w:val="21"/>
        </w:rPr>
        <w:t xml:space="preserve">oftware </w:t>
      </w:r>
      <w:r w:rsidR="00AF79E3" w:rsidRPr="00466BD1">
        <w:rPr>
          <w:b/>
          <w:bCs/>
          <w:color w:val="0D0F1A"/>
          <w:szCs w:val="21"/>
        </w:rPr>
        <w:t>D</w:t>
      </w:r>
      <w:r w:rsidRPr="00466BD1">
        <w:rPr>
          <w:b/>
          <w:bCs/>
          <w:color w:val="0D0F1A"/>
          <w:szCs w:val="21"/>
        </w:rPr>
        <w:t>elivery</w:t>
      </w:r>
      <w:r w:rsidRPr="00466BD1">
        <w:rPr>
          <w:b/>
          <w:bCs/>
          <w:color w:val="0D0F1A"/>
          <w:spacing w:val="-1"/>
          <w:szCs w:val="21"/>
        </w:rPr>
        <w:t xml:space="preserve"> </w:t>
      </w:r>
      <w:r w:rsidR="00AF79E3" w:rsidRPr="00466BD1">
        <w:rPr>
          <w:b/>
          <w:bCs/>
          <w:color w:val="0D0F1A"/>
          <w:szCs w:val="21"/>
        </w:rPr>
        <w:t>L</w:t>
      </w:r>
      <w:r w:rsidRPr="00466BD1">
        <w:rPr>
          <w:b/>
          <w:bCs/>
          <w:color w:val="0D0F1A"/>
          <w:szCs w:val="21"/>
        </w:rPr>
        <w:t>ifecycle</w:t>
      </w:r>
      <w:r w:rsidR="00AF79E3" w:rsidRPr="00466BD1">
        <w:rPr>
          <w:b/>
          <w:bCs/>
          <w:color w:val="0D0F1A"/>
          <w:szCs w:val="21"/>
        </w:rPr>
        <w:t xml:space="preserve"> (SDLC)</w:t>
      </w:r>
      <w:r w:rsidRPr="00466BD1">
        <w:rPr>
          <w:color w:val="0D0F1A"/>
          <w:szCs w:val="21"/>
        </w:rPr>
        <w:t>.</w:t>
      </w:r>
    </w:p>
    <w:p w14:paraId="69A87EBD" w14:textId="77777777" w:rsidR="00CF3760" w:rsidRPr="00466BD1" w:rsidRDefault="00466BD1" w:rsidP="00466BD1">
      <w:pPr>
        <w:pStyle w:val="ListParagraph"/>
        <w:numPr>
          <w:ilvl w:val="0"/>
          <w:numId w:val="11"/>
        </w:numPr>
        <w:tabs>
          <w:tab w:val="left" w:pos="820"/>
          <w:tab w:val="left" w:pos="821"/>
        </w:tabs>
        <w:spacing w:line="291" w:lineRule="exact"/>
        <w:rPr>
          <w:szCs w:val="21"/>
        </w:rPr>
      </w:pPr>
      <w:r w:rsidRPr="00466BD1">
        <w:rPr>
          <w:color w:val="0D0F1A"/>
          <w:szCs w:val="21"/>
        </w:rPr>
        <w:t xml:space="preserve">Experienced in </w:t>
      </w:r>
      <w:r w:rsidRPr="00466BD1">
        <w:rPr>
          <w:b/>
          <w:color w:val="0D0F1A"/>
          <w:szCs w:val="21"/>
        </w:rPr>
        <w:t xml:space="preserve">preparing technical specifications </w:t>
      </w:r>
      <w:r w:rsidRPr="00466BD1">
        <w:rPr>
          <w:color w:val="0D0F1A"/>
          <w:szCs w:val="21"/>
        </w:rPr>
        <w:t xml:space="preserve">and detailed </w:t>
      </w:r>
      <w:r w:rsidRPr="00466BD1">
        <w:rPr>
          <w:b/>
          <w:color w:val="0D0F1A"/>
          <w:szCs w:val="21"/>
        </w:rPr>
        <w:t>design</w:t>
      </w:r>
      <w:r w:rsidRPr="00466BD1">
        <w:rPr>
          <w:b/>
          <w:color w:val="0D0F1A"/>
          <w:spacing w:val="1"/>
          <w:szCs w:val="21"/>
        </w:rPr>
        <w:t xml:space="preserve"> </w:t>
      </w:r>
      <w:r w:rsidRPr="00466BD1">
        <w:rPr>
          <w:b/>
          <w:color w:val="0D0F1A"/>
          <w:szCs w:val="21"/>
        </w:rPr>
        <w:t>documents</w:t>
      </w:r>
      <w:r w:rsidRPr="00466BD1">
        <w:rPr>
          <w:color w:val="0D0F1A"/>
          <w:szCs w:val="21"/>
        </w:rPr>
        <w:t>.</w:t>
      </w:r>
    </w:p>
    <w:p w14:paraId="00130DA1" w14:textId="0773552D" w:rsidR="00CF3760" w:rsidRPr="00466BD1" w:rsidRDefault="00466BD1" w:rsidP="00466BD1">
      <w:pPr>
        <w:pStyle w:val="ListParagraph"/>
        <w:numPr>
          <w:ilvl w:val="0"/>
          <w:numId w:val="11"/>
        </w:numPr>
        <w:tabs>
          <w:tab w:val="left" w:pos="820"/>
          <w:tab w:val="left" w:pos="821"/>
        </w:tabs>
        <w:spacing w:before="4" w:line="237" w:lineRule="auto"/>
        <w:ind w:right="660"/>
        <w:rPr>
          <w:szCs w:val="21"/>
        </w:rPr>
      </w:pPr>
      <w:r w:rsidRPr="00466BD1">
        <w:rPr>
          <w:color w:val="0D0F1A"/>
          <w:szCs w:val="21"/>
        </w:rPr>
        <w:t xml:space="preserve">Ability to work in a global cross-functional environment to help </w:t>
      </w:r>
      <w:r w:rsidRPr="00466BD1">
        <w:rPr>
          <w:b/>
          <w:color w:val="0D0F1A"/>
          <w:szCs w:val="21"/>
        </w:rPr>
        <w:t xml:space="preserve">support </w:t>
      </w:r>
      <w:r w:rsidRPr="00466BD1">
        <w:rPr>
          <w:color w:val="0D0F1A"/>
          <w:szCs w:val="21"/>
        </w:rPr>
        <w:t xml:space="preserve">and </w:t>
      </w:r>
      <w:r w:rsidRPr="00466BD1">
        <w:rPr>
          <w:b/>
          <w:color w:val="0D0F1A"/>
          <w:szCs w:val="21"/>
        </w:rPr>
        <w:t xml:space="preserve">enhance </w:t>
      </w:r>
      <w:r w:rsidRPr="00466BD1">
        <w:rPr>
          <w:color w:val="0D0F1A"/>
          <w:szCs w:val="21"/>
        </w:rPr>
        <w:t>business systems.</w:t>
      </w:r>
    </w:p>
    <w:p w14:paraId="6E974DE0" w14:textId="3F481FD9" w:rsidR="00AF79E3" w:rsidRPr="00466BD1" w:rsidRDefault="00AF79E3" w:rsidP="00466BD1">
      <w:pPr>
        <w:pStyle w:val="ListParagraph"/>
        <w:numPr>
          <w:ilvl w:val="0"/>
          <w:numId w:val="11"/>
        </w:numPr>
        <w:tabs>
          <w:tab w:val="left" w:pos="820"/>
          <w:tab w:val="left" w:pos="821"/>
        </w:tabs>
        <w:spacing w:before="4" w:line="237" w:lineRule="auto"/>
        <w:ind w:right="660"/>
        <w:rPr>
          <w:szCs w:val="21"/>
        </w:rPr>
      </w:pPr>
      <w:r w:rsidRPr="00466BD1">
        <w:rPr>
          <w:szCs w:val="21"/>
        </w:rPr>
        <w:t>Excellent verbal communication skills in articulating the latest technology trend</w:t>
      </w:r>
      <w:r w:rsidR="003B5305">
        <w:rPr>
          <w:szCs w:val="21"/>
        </w:rPr>
        <w:t>s</w:t>
      </w:r>
      <w:r w:rsidRPr="00466BD1">
        <w:rPr>
          <w:szCs w:val="21"/>
        </w:rPr>
        <w:t>.</w:t>
      </w:r>
    </w:p>
    <w:p w14:paraId="75FE7B5A" w14:textId="77777777" w:rsidR="00CF3760" w:rsidRPr="00466BD1" w:rsidRDefault="00466BD1" w:rsidP="00466BD1">
      <w:pPr>
        <w:pStyle w:val="ListParagraph"/>
        <w:numPr>
          <w:ilvl w:val="0"/>
          <w:numId w:val="11"/>
        </w:numPr>
        <w:tabs>
          <w:tab w:val="left" w:pos="820"/>
          <w:tab w:val="left" w:pos="821"/>
        </w:tabs>
        <w:spacing w:before="2"/>
        <w:rPr>
          <w:szCs w:val="21"/>
        </w:rPr>
      </w:pPr>
      <w:r w:rsidRPr="00466BD1">
        <w:rPr>
          <w:color w:val="0D0F1A"/>
          <w:szCs w:val="21"/>
        </w:rPr>
        <w:t xml:space="preserve">Ability to </w:t>
      </w:r>
      <w:r w:rsidRPr="00466BD1">
        <w:rPr>
          <w:b/>
          <w:color w:val="0D0F1A"/>
          <w:szCs w:val="21"/>
        </w:rPr>
        <w:t xml:space="preserve">plan and execute </w:t>
      </w:r>
      <w:r w:rsidRPr="00466BD1">
        <w:rPr>
          <w:color w:val="0D0F1A"/>
          <w:szCs w:val="21"/>
        </w:rPr>
        <w:t>tasks in a structured</w:t>
      </w:r>
      <w:r w:rsidRPr="00466BD1">
        <w:rPr>
          <w:color w:val="0D0F1A"/>
          <w:spacing w:val="-5"/>
          <w:szCs w:val="21"/>
        </w:rPr>
        <w:t xml:space="preserve"> </w:t>
      </w:r>
      <w:r w:rsidRPr="00466BD1">
        <w:rPr>
          <w:color w:val="0D0F1A"/>
          <w:szCs w:val="21"/>
        </w:rPr>
        <w:t>manner.</w:t>
      </w:r>
    </w:p>
    <w:p w14:paraId="3ECF2FCC" w14:textId="08DF9650" w:rsidR="00CF3760" w:rsidRPr="00466BD1" w:rsidRDefault="00466BD1" w:rsidP="00466BD1">
      <w:pPr>
        <w:pStyle w:val="ListParagraph"/>
        <w:numPr>
          <w:ilvl w:val="0"/>
          <w:numId w:val="11"/>
        </w:numPr>
        <w:tabs>
          <w:tab w:val="left" w:pos="820"/>
          <w:tab w:val="left" w:pos="821"/>
        </w:tabs>
        <w:rPr>
          <w:szCs w:val="21"/>
        </w:rPr>
      </w:pPr>
      <w:r w:rsidRPr="00466BD1">
        <w:rPr>
          <w:color w:val="0D0F1A"/>
          <w:szCs w:val="21"/>
        </w:rPr>
        <w:t xml:space="preserve">Ability to </w:t>
      </w:r>
      <w:r w:rsidRPr="00466BD1">
        <w:rPr>
          <w:b/>
          <w:color w:val="0D0F1A"/>
          <w:szCs w:val="21"/>
        </w:rPr>
        <w:t>work</w:t>
      </w:r>
      <w:r w:rsidRPr="00466BD1">
        <w:rPr>
          <w:color w:val="0D0F1A"/>
          <w:szCs w:val="21"/>
        </w:rPr>
        <w:t xml:space="preserve">, </w:t>
      </w:r>
      <w:r w:rsidRPr="00466BD1">
        <w:rPr>
          <w:b/>
          <w:color w:val="0D0F1A"/>
          <w:szCs w:val="21"/>
        </w:rPr>
        <w:t>collaborate</w:t>
      </w:r>
      <w:r w:rsidRPr="00466BD1">
        <w:rPr>
          <w:color w:val="0D0F1A"/>
          <w:szCs w:val="21"/>
        </w:rPr>
        <w:t xml:space="preserve">, and </w:t>
      </w:r>
      <w:r w:rsidRPr="00466BD1">
        <w:rPr>
          <w:b/>
          <w:color w:val="0D0F1A"/>
          <w:szCs w:val="21"/>
        </w:rPr>
        <w:t xml:space="preserve">contribute </w:t>
      </w:r>
      <w:r w:rsidRPr="00466BD1">
        <w:rPr>
          <w:color w:val="0D0F1A"/>
          <w:szCs w:val="21"/>
        </w:rPr>
        <w:t>to a team</w:t>
      </w:r>
      <w:r w:rsidRPr="00466BD1">
        <w:rPr>
          <w:color w:val="0D0F1A"/>
          <w:spacing w:val="-6"/>
          <w:szCs w:val="21"/>
        </w:rPr>
        <w:t xml:space="preserve"> </w:t>
      </w:r>
      <w:r w:rsidRPr="00466BD1">
        <w:rPr>
          <w:color w:val="0D0F1A"/>
          <w:szCs w:val="21"/>
        </w:rPr>
        <w:t>environment</w:t>
      </w:r>
      <w:r w:rsidRPr="00466BD1">
        <w:rPr>
          <w:szCs w:val="21"/>
        </w:rPr>
        <w:t>.</w:t>
      </w:r>
    </w:p>
    <w:p w14:paraId="0496349D" w14:textId="7EEC8537" w:rsidR="00AF79E3" w:rsidRPr="00466BD1" w:rsidRDefault="00AF79E3" w:rsidP="00466BD1">
      <w:pPr>
        <w:pStyle w:val="ListParagraph"/>
        <w:numPr>
          <w:ilvl w:val="0"/>
          <w:numId w:val="11"/>
        </w:numPr>
        <w:tabs>
          <w:tab w:val="left" w:pos="820"/>
          <w:tab w:val="left" w:pos="821"/>
        </w:tabs>
        <w:rPr>
          <w:szCs w:val="21"/>
        </w:rPr>
      </w:pPr>
      <w:r w:rsidRPr="00466BD1">
        <w:rPr>
          <w:szCs w:val="21"/>
        </w:rPr>
        <w:t xml:space="preserve">Experience in </w:t>
      </w:r>
      <w:r w:rsidRPr="00466BD1">
        <w:rPr>
          <w:b/>
          <w:bCs/>
          <w:szCs w:val="21"/>
        </w:rPr>
        <w:t>mentoring</w:t>
      </w:r>
      <w:r w:rsidRPr="00466BD1">
        <w:rPr>
          <w:szCs w:val="21"/>
        </w:rPr>
        <w:t xml:space="preserve"> junior team members.</w:t>
      </w:r>
    </w:p>
    <w:p w14:paraId="2D696F37" w14:textId="7EEC8537" w:rsidR="00CF3760" w:rsidRPr="00466BD1" w:rsidRDefault="00CF3760">
      <w:pPr>
        <w:pStyle w:val="BodyText"/>
        <w:spacing w:before="9"/>
        <w:ind w:left="0"/>
        <w:rPr>
          <w:sz w:val="18"/>
          <w:szCs w:val="22"/>
        </w:rPr>
      </w:pPr>
    </w:p>
    <w:p w14:paraId="40DC5D1C" w14:textId="77777777" w:rsidR="00CF3760" w:rsidRPr="00466BD1" w:rsidRDefault="00466BD1">
      <w:pPr>
        <w:pStyle w:val="Heading1"/>
        <w:rPr>
          <w:sz w:val="28"/>
          <w:szCs w:val="28"/>
        </w:rPr>
      </w:pPr>
      <w:bookmarkStart w:id="2" w:name="Experience"/>
      <w:bookmarkEnd w:id="2"/>
      <w:r w:rsidRPr="00466BD1">
        <w:rPr>
          <w:color w:val="2E5395"/>
          <w:sz w:val="28"/>
          <w:szCs w:val="28"/>
        </w:rPr>
        <w:t>Experience</w:t>
      </w:r>
    </w:p>
    <w:p w14:paraId="60ECC3A0" w14:textId="77777777" w:rsidR="00CF3760" w:rsidRPr="00466BD1" w:rsidRDefault="00466BD1">
      <w:pPr>
        <w:pStyle w:val="Heading2"/>
        <w:spacing w:before="37"/>
        <w:rPr>
          <w:sz w:val="24"/>
          <w:szCs w:val="24"/>
        </w:rPr>
      </w:pPr>
      <w:bookmarkStart w:id="3" w:name="Consultant"/>
      <w:bookmarkEnd w:id="3"/>
      <w:r w:rsidRPr="00466BD1">
        <w:rPr>
          <w:color w:val="2E5395"/>
          <w:sz w:val="24"/>
          <w:szCs w:val="24"/>
        </w:rPr>
        <w:t>Consultant</w:t>
      </w:r>
    </w:p>
    <w:p w14:paraId="7619C3C3" w14:textId="77777777" w:rsidR="00CF3760" w:rsidRPr="00466BD1" w:rsidRDefault="00466BD1">
      <w:pPr>
        <w:pStyle w:val="BodyText"/>
        <w:spacing w:before="41"/>
        <w:ind w:left="100"/>
        <w:rPr>
          <w:sz w:val="22"/>
          <w:szCs w:val="22"/>
        </w:rPr>
      </w:pPr>
      <w:r w:rsidRPr="00466BD1">
        <w:rPr>
          <w:color w:val="1F3762"/>
          <w:sz w:val="22"/>
          <w:szCs w:val="22"/>
        </w:rPr>
        <w:t>Deloitte India (Offices of the US)</w:t>
      </w:r>
    </w:p>
    <w:p w14:paraId="55780C98" w14:textId="77777777" w:rsidR="00CF3760" w:rsidRPr="00466BD1" w:rsidRDefault="00466BD1">
      <w:pPr>
        <w:spacing w:before="38"/>
        <w:ind w:left="100"/>
        <w:rPr>
          <w:i/>
          <w:szCs w:val="21"/>
        </w:rPr>
      </w:pPr>
      <w:bookmarkStart w:id="4" w:name="Jun_2017_–_Present"/>
      <w:bookmarkEnd w:id="4"/>
      <w:r w:rsidRPr="00466BD1">
        <w:rPr>
          <w:i/>
          <w:color w:val="2E5395"/>
          <w:szCs w:val="21"/>
        </w:rPr>
        <w:t>Jun 2017 – Present</w:t>
      </w:r>
    </w:p>
    <w:p w14:paraId="79880DB0" w14:textId="33376253" w:rsidR="00CF3760" w:rsidRPr="00466BD1" w:rsidRDefault="00466BD1" w:rsidP="00466BD1">
      <w:pPr>
        <w:pStyle w:val="BodyText"/>
        <w:numPr>
          <w:ilvl w:val="0"/>
          <w:numId w:val="14"/>
        </w:numPr>
        <w:spacing w:before="2"/>
        <w:rPr>
          <w:sz w:val="22"/>
          <w:szCs w:val="22"/>
        </w:rPr>
      </w:pPr>
      <w:r w:rsidRPr="00466BD1">
        <w:rPr>
          <w:sz w:val="22"/>
          <w:szCs w:val="22"/>
        </w:rPr>
        <w:t>A technical architect on several integration-based modules and POC’s.</w:t>
      </w:r>
    </w:p>
    <w:p w14:paraId="73821D68" w14:textId="77777777" w:rsidR="00CF3760" w:rsidRPr="00466BD1" w:rsidRDefault="00466BD1" w:rsidP="00466BD1">
      <w:pPr>
        <w:pStyle w:val="BodyText"/>
        <w:numPr>
          <w:ilvl w:val="0"/>
          <w:numId w:val="14"/>
        </w:numPr>
        <w:spacing w:before="4" w:line="237" w:lineRule="auto"/>
        <w:ind w:right="104"/>
        <w:rPr>
          <w:sz w:val="22"/>
          <w:szCs w:val="22"/>
        </w:rPr>
      </w:pPr>
      <w:r w:rsidRPr="00466BD1">
        <w:rPr>
          <w:sz w:val="22"/>
          <w:szCs w:val="22"/>
        </w:rPr>
        <w:t xml:space="preserve">Integrated Salesforce objects with 3rd party cloud applications such as Zuora, NetSuite, and Service- Now using middleware such as MuleSoft and </w:t>
      </w:r>
      <w:proofErr w:type="spellStart"/>
      <w:r w:rsidRPr="00466BD1">
        <w:rPr>
          <w:sz w:val="22"/>
          <w:szCs w:val="22"/>
        </w:rPr>
        <w:t>SnapLogic</w:t>
      </w:r>
      <w:proofErr w:type="spellEnd"/>
      <w:r w:rsidRPr="00466BD1">
        <w:rPr>
          <w:sz w:val="22"/>
          <w:szCs w:val="22"/>
        </w:rPr>
        <w:t>.</w:t>
      </w:r>
    </w:p>
    <w:p w14:paraId="61AF2460" w14:textId="4ABAC1C4" w:rsidR="00CF3760" w:rsidRPr="00466BD1" w:rsidRDefault="00466BD1" w:rsidP="00466BD1">
      <w:pPr>
        <w:pStyle w:val="BodyText"/>
        <w:numPr>
          <w:ilvl w:val="0"/>
          <w:numId w:val="14"/>
        </w:numPr>
        <w:spacing w:before="5" w:line="237" w:lineRule="auto"/>
        <w:ind w:right="401"/>
        <w:rPr>
          <w:sz w:val="22"/>
          <w:szCs w:val="22"/>
        </w:rPr>
      </w:pPr>
      <w:r w:rsidRPr="00466BD1">
        <w:rPr>
          <w:sz w:val="22"/>
          <w:szCs w:val="22"/>
        </w:rPr>
        <w:t xml:space="preserve">Experience working with bi-directional integration orchestration modules involving real-time and passive integrations between multiple systems via </w:t>
      </w:r>
      <w:r w:rsidRPr="00466BD1">
        <w:rPr>
          <w:spacing w:val="-3"/>
          <w:sz w:val="22"/>
          <w:szCs w:val="22"/>
        </w:rPr>
        <w:t>REST</w:t>
      </w:r>
      <w:r w:rsidRPr="00466BD1">
        <w:rPr>
          <w:spacing w:val="-2"/>
          <w:sz w:val="22"/>
          <w:szCs w:val="22"/>
        </w:rPr>
        <w:t xml:space="preserve"> </w:t>
      </w:r>
      <w:r w:rsidRPr="00466BD1">
        <w:rPr>
          <w:sz w:val="22"/>
          <w:szCs w:val="22"/>
        </w:rPr>
        <w:t>API.</w:t>
      </w:r>
    </w:p>
    <w:p w14:paraId="171371FC" w14:textId="566A5773" w:rsidR="00CF3760" w:rsidRPr="00466BD1" w:rsidRDefault="00466BD1" w:rsidP="00AF79E3">
      <w:pPr>
        <w:pStyle w:val="BodyText"/>
        <w:numPr>
          <w:ilvl w:val="0"/>
          <w:numId w:val="5"/>
        </w:numPr>
        <w:spacing w:before="3" w:line="242" w:lineRule="auto"/>
        <w:rPr>
          <w:sz w:val="22"/>
          <w:szCs w:val="22"/>
        </w:rPr>
      </w:pPr>
      <w:r w:rsidRPr="00466BD1">
        <w:rPr>
          <w:sz w:val="22"/>
          <w:szCs w:val="22"/>
        </w:rPr>
        <w:t>Developed Apex REST web services classes for external applications accessing salesforce.com</w:t>
      </w:r>
      <w:r w:rsidRPr="00466BD1">
        <w:rPr>
          <w:spacing w:val="-36"/>
          <w:sz w:val="22"/>
          <w:szCs w:val="22"/>
        </w:rPr>
        <w:t xml:space="preserve"> </w:t>
      </w:r>
      <w:r w:rsidRPr="00466BD1">
        <w:rPr>
          <w:sz w:val="22"/>
          <w:szCs w:val="22"/>
        </w:rPr>
        <w:t>data with restricted</w:t>
      </w:r>
      <w:r w:rsidRPr="00466BD1">
        <w:rPr>
          <w:spacing w:val="-4"/>
          <w:sz w:val="22"/>
          <w:szCs w:val="22"/>
        </w:rPr>
        <w:t xml:space="preserve"> </w:t>
      </w:r>
      <w:r w:rsidRPr="00466BD1">
        <w:rPr>
          <w:sz w:val="22"/>
          <w:szCs w:val="22"/>
        </w:rPr>
        <w:t>access.</w:t>
      </w:r>
    </w:p>
    <w:p w14:paraId="600894BB" w14:textId="79C7B4AE" w:rsidR="00CF3760" w:rsidRPr="00466BD1" w:rsidRDefault="00466BD1" w:rsidP="00AF79E3">
      <w:pPr>
        <w:pStyle w:val="BodyText"/>
        <w:numPr>
          <w:ilvl w:val="0"/>
          <w:numId w:val="5"/>
        </w:numPr>
        <w:spacing w:line="242" w:lineRule="auto"/>
        <w:ind w:right="753"/>
        <w:rPr>
          <w:sz w:val="22"/>
          <w:szCs w:val="22"/>
        </w:rPr>
      </w:pPr>
      <w:r w:rsidRPr="00466BD1">
        <w:rPr>
          <w:sz w:val="22"/>
          <w:szCs w:val="22"/>
        </w:rPr>
        <w:t>Created modern Enterprise Lightning Apps combining Lightning Design System, Lightning App Builder, and Lightning Component</w:t>
      </w:r>
      <w:r w:rsidRPr="00466BD1">
        <w:rPr>
          <w:spacing w:val="-1"/>
          <w:sz w:val="22"/>
          <w:szCs w:val="22"/>
        </w:rPr>
        <w:t xml:space="preserve"> </w:t>
      </w:r>
      <w:r w:rsidRPr="00466BD1">
        <w:rPr>
          <w:sz w:val="22"/>
          <w:szCs w:val="22"/>
        </w:rPr>
        <w:t>features.</w:t>
      </w:r>
    </w:p>
    <w:p w14:paraId="443EAF03" w14:textId="3A255C9F" w:rsidR="00CF3760" w:rsidRPr="00466BD1" w:rsidRDefault="00466BD1" w:rsidP="00AF79E3">
      <w:pPr>
        <w:pStyle w:val="BodyText"/>
        <w:numPr>
          <w:ilvl w:val="0"/>
          <w:numId w:val="5"/>
        </w:numPr>
        <w:spacing w:line="242" w:lineRule="auto"/>
        <w:ind w:right="213"/>
        <w:rPr>
          <w:sz w:val="22"/>
          <w:szCs w:val="22"/>
        </w:rPr>
      </w:pPr>
      <w:r w:rsidRPr="00466BD1">
        <w:rPr>
          <w:sz w:val="22"/>
          <w:szCs w:val="22"/>
        </w:rPr>
        <w:t>Upgraded</w:t>
      </w:r>
      <w:r w:rsidRPr="00466BD1">
        <w:rPr>
          <w:spacing w:val="-3"/>
          <w:sz w:val="22"/>
          <w:szCs w:val="22"/>
        </w:rPr>
        <w:t xml:space="preserve"> </w:t>
      </w:r>
      <w:r w:rsidRPr="00466BD1">
        <w:rPr>
          <w:sz w:val="22"/>
          <w:szCs w:val="22"/>
        </w:rPr>
        <w:t>some</w:t>
      </w:r>
      <w:r w:rsidRPr="00466BD1">
        <w:rPr>
          <w:spacing w:val="-2"/>
          <w:sz w:val="22"/>
          <w:szCs w:val="22"/>
        </w:rPr>
        <w:t xml:space="preserve"> </w:t>
      </w:r>
      <w:r w:rsidRPr="00466BD1">
        <w:rPr>
          <w:sz w:val="22"/>
          <w:szCs w:val="22"/>
        </w:rPr>
        <w:t>Apps</w:t>
      </w:r>
      <w:r w:rsidRPr="00466BD1">
        <w:rPr>
          <w:spacing w:val="-2"/>
          <w:sz w:val="22"/>
          <w:szCs w:val="22"/>
        </w:rPr>
        <w:t xml:space="preserve"> </w:t>
      </w:r>
      <w:r w:rsidRPr="00466BD1">
        <w:rPr>
          <w:sz w:val="22"/>
          <w:szCs w:val="22"/>
        </w:rPr>
        <w:t>from</w:t>
      </w:r>
      <w:r w:rsidRPr="00466BD1">
        <w:rPr>
          <w:spacing w:val="-4"/>
          <w:sz w:val="22"/>
          <w:szCs w:val="22"/>
        </w:rPr>
        <w:t xml:space="preserve"> </w:t>
      </w:r>
      <w:r w:rsidRPr="00466BD1">
        <w:rPr>
          <w:sz w:val="22"/>
          <w:szCs w:val="22"/>
        </w:rPr>
        <w:t>Salesforce</w:t>
      </w:r>
      <w:r w:rsidRPr="00466BD1">
        <w:rPr>
          <w:spacing w:val="-7"/>
          <w:sz w:val="22"/>
          <w:szCs w:val="22"/>
        </w:rPr>
        <w:t xml:space="preserve"> </w:t>
      </w:r>
      <w:r w:rsidRPr="00466BD1">
        <w:rPr>
          <w:sz w:val="22"/>
          <w:szCs w:val="22"/>
        </w:rPr>
        <w:t>Classic</w:t>
      </w:r>
      <w:r w:rsidRPr="00466BD1">
        <w:rPr>
          <w:spacing w:val="-4"/>
          <w:sz w:val="22"/>
          <w:szCs w:val="22"/>
        </w:rPr>
        <w:t xml:space="preserve"> </w:t>
      </w:r>
      <w:r w:rsidRPr="00466BD1">
        <w:rPr>
          <w:sz w:val="22"/>
          <w:szCs w:val="22"/>
        </w:rPr>
        <w:t>to</w:t>
      </w:r>
      <w:r w:rsidRPr="00466BD1">
        <w:rPr>
          <w:spacing w:val="-5"/>
          <w:sz w:val="22"/>
          <w:szCs w:val="22"/>
        </w:rPr>
        <w:t xml:space="preserve"> </w:t>
      </w:r>
      <w:r w:rsidRPr="00466BD1">
        <w:rPr>
          <w:sz w:val="22"/>
          <w:szCs w:val="22"/>
        </w:rPr>
        <w:t>Lightning Experience</w:t>
      </w:r>
      <w:r w:rsidRPr="00466BD1">
        <w:rPr>
          <w:spacing w:val="-2"/>
          <w:sz w:val="22"/>
          <w:szCs w:val="22"/>
        </w:rPr>
        <w:t xml:space="preserve"> </w:t>
      </w:r>
      <w:r w:rsidRPr="00466BD1">
        <w:rPr>
          <w:sz w:val="22"/>
          <w:szCs w:val="22"/>
        </w:rPr>
        <w:t>to</w:t>
      </w:r>
      <w:r w:rsidRPr="00466BD1">
        <w:rPr>
          <w:spacing w:val="-5"/>
          <w:sz w:val="22"/>
          <w:szCs w:val="22"/>
        </w:rPr>
        <w:t xml:space="preserve"> </w:t>
      </w:r>
      <w:r w:rsidRPr="00466BD1">
        <w:rPr>
          <w:sz w:val="22"/>
          <w:szCs w:val="22"/>
        </w:rPr>
        <w:t>develop</w:t>
      </w:r>
      <w:r w:rsidRPr="00466BD1">
        <w:rPr>
          <w:spacing w:val="-3"/>
          <w:sz w:val="22"/>
          <w:szCs w:val="22"/>
        </w:rPr>
        <w:t xml:space="preserve"> </w:t>
      </w:r>
      <w:r w:rsidRPr="00466BD1">
        <w:rPr>
          <w:sz w:val="22"/>
          <w:szCs w:val="22"/>
        </w:rPr>
        <w:t>a</w:t>
      </w:r>
      <w:r w:rsidRPr="00466BD1">
        <w:rPr>
          <w:spacing w:val="-3"/>
          <w:sz w:val="22"/>
          <w:szCs w:val="22"/>
        </w:rPr>
        <w:t xml:space="preserve"> </w:t>
      </w:r>
      <w:r w:rsidRPr="00466BD1">
        <w:rPr>
          <w:sz w:val="22"/>
          <w:szCs w:val="22"/>
        </w:rPr>
        <w:t>rich</w:t>
      </w:r>
      <w:r w:rsidRPr="00466BD1">
        <w:rPr>
          <w:spacing w:val="-3"/>
          <w:sz w:val="22"/>
          <w:szCs w:val="22"/>
        </w:rPr>
        <w:t xml:space="preserve"> </w:t>
      </w:r>
      <w:r w:rsidRPr="00466BD1">
        <w:rPr>
          <w:sz w:val="22"/>
          <w:szCs w:val="22"/>
        </w:rPr>
        <w:t>user interface and better interaction of pages.</w:t>
      </w:r>
    </w:p>
    <w:p w14:paraId="33CCE134" w14:textId="251DFD5A" w:rsidR="00CF3760" w:rsidRPr="00466BD1" w:rsidRDefault="00466BD1" w:rsidP="00AF79E3">
      <w:pPr>
        <w:pStyle w:val="BodyText"/>
        <w:numPr>
          <w:ilvl w:val="0"/>
          <w:numId w:val="5"/>
        </w:numPr>
        <w:spacing w:line="237" w:lineRule="auto"/>
        <w:ind w:right="1005"/>
        <w:rPr>
          <w:sz w:val="22"/>
          <w:szCs w:val="22"/>
        </w:rPr>
      </w:pPr>
      <w:r w:rsidRPr="00466BD1">
        <w:rPr>
          <w:sz w:val="22"/>
          <w:szCs w:val="22"/>
        </w:rPr>
        <w:t>Created multiple Lightning Components, added CSS and Design Parameters that makes the Lightning component look and feel</w:t>
      </w:r>
      <w:r w:rsidRPr="00466BD1">
        <w:rPr>
          <w:spacing w:val="-1"/>
          <w:sz w:val="22"/>
          <w:szCs w:val="22"/>
        </w:rPr>
        <w:t xml:space="preserve"> </w:t>
      </w:r>
      <w:r w:rsidRPr="00466BD1">
        <w:rPr>
          <w:sz w:val="22"/>
          <w:szCs w:val="22"/>
        </w:rPr>
        <w:t>better.</w:t>
      </w:r>
    </w:p>
    <w:p w14:paraId="55E85CEF" w14:textId="76612998" w:rsidR="00CF3760" w:rsidRPr="00466BD1" w:rsidRDefault="00466BD1" w:rsidP="00AF79E3">
      <w:pPr>
        <w:pStyle w:val="BodyText"/>
        <w:numPr>
          <w:ilvl w:val="0"/>
          <w:numId w:val="5"/>
        </w:numPr>
        <w:spacing w:line="237" w:lineRule="auto"/>
        <w:ind w:right="415"/>
        <w:rPr>
          <w:sz w:val="22"/>
          <w:szCs w:val="22"/>
        </w:rPr>
      </w:pPr>
      <w:r w:rsidRPr="00466BD1">
        <w:rPr>
          <w:sz w:val="22"/>
          <w:szCs w:val="22"/>
        </w:rPr>
        <w:t>Leveraged APEX Controller to make a call for external requests to retrieve data from various APIs and displayed them onto the</w:t>
      </w:r>
      <w:r w:rsidRPr="00466BD1">
        <w:rPr>
          <w:spacing w:val="-4"/>
          <w:sz w:val="22"/>
          <w:szCs w:val="22"/>
        </w:rPr>
        <w:t xml:space="preserve"> </w:t>
      </w:r>
      <w:r w:rsidRPr="00466BD1">
        <w:rPr>
          <w:sz w:val="22"/>
          <w:szCs w:val="22"/>
        </w:rPr>
        <w:t>component.</w:t>
      </w:r>
    </w:p>
    <w:p w14:paraId="4E421CE2" w14:textId="46F13F83" w:rsidR="00CF3760" w:rsidRPr="00466BD1" w:rsidRDefault="00466BD1" w:rsidP="00AF79E3">
      <w:pPr>
        <w:pStyle w:val="BodyText"/>
        <w:numPr>
          <w:ilvl w:val="0"/>
          <w:numId w:val="5"/>
        </w:numPr>
        <w:rPr>
          <w:sz w:val="22"/>
          <w:szCs w:val="22"/>
        </w:rPr>
      </w:pPr>
      <w:r w:rsidRPr="00466BD1">
        <w:rPr>
          <w:sz w:val="22"/>
          <w:szCs w:val="22"/>
        </w:rPr>
        <w:t>Minimized code in JavaScript Controllers by adding reusable functions in Helper</w:t>
      </w:r>
      <w:r w:rsidRPr="00466BD1">
        <w:rPr>
          <w:spacing w:val="-7"/>
          <w:sz w:val="22"/>
          <w:szCs w:val="22"/>
        </w:rPr>
        <w:t xml:space="preserve"> </w:t>
      </w:r>
      <w:r w:rsidRPr="00466BD1">
        <w:rPr>
          <w:sz w:val="22"/>
          <w:szCs w:val="22"/>
        </w:rPr>
        <w:t>Component.</w:t>
      </w:r>
    </w:p>
    <w:p w14:paraId="2E0ED4E4" w14:textId="3E1848A8" w:rsidR="00466BD1" w:rsidRDefault="00466BD1" w:rsidP="00466BD1">
      <w:pPr>
        <w:pStyle w:val="BodyText"/>
        <w:numPr>
          <w:ilvl w:val="0"/>
          <w:numId w:val="5"/>
        </w:numPr>
        <w:spacing w:before="24" w:line="237" w:lineRule="auto"/>
        <w:ind w:right="481"/>
        <w:rPr>
          <w:sz w:val="22"/>
          <w:szCs w:val="22"/>
        </w:rPr>
      </w:pPr>
      <w:r w:rsidRPr="00466BD1">
        <w:rPr>
          <w:sz w:val="22"/>
          <w:szCs w:val="22"/>
        </w:rPr>
        <w:t>Experienced using VS Code and Salesforce Extension Pack for creating, modifying, and deploying Force.com</w:t>
      </w:r>
      <w:r w:rsidRPr="00466BD1">
        <w:rPr>
          <w:spacing w:val="-3"/>
          <w:sz w:val="22"/>
          <w:szCs w:val="22"/>
        </w:rPr>
        <w:t xml:space="preserve"> </w:t>
      </w:r>
      <w:r w:rsidRPr="00466BD1">
        <w:rPr>
          <w:sz w:val="22"/>
          <w:szCs w:val="22"/>
        </w:rPr>
        <w:t>applications.</w:t>
      </w:r>
      <w:bookmarkStart w:id="5" w:name="Business_Technology_Analyst"/>
      <w:bookmarkEnd w:id="5"/>
    </w:p>
    <w:p w14:paraId="44A83B75" w14:textId="77777777" w:rsidR="00466BD1" w:rsidRPr="00466BD1" w:rsidRDefault="00466BD1" w:rsidP="00466BD1">
      <w:pPr>
        <w:pStyle w:val="BodyText"/>
        <w:spacing w:before="24" w:line="237" w:lineRule="auto"/>
        <w:ind w:left="0" w:right="481"/>
        <w:rPr>
          <w:sz w:val="22"/>
          <w:szCs w:val="22"/>
        </w:rPr>
      </w:pPr>
    </w:p>
    <w:p w14:paraId="3501F1F7" w14:textId="77777777" w:rsidR="00466BD1" w:rsidRDefault="00466BD1">
      <w:pPr>
        <w:spacing w:before="48" w:line="271" w:lineRule="auto"/>
        <w:ind w:left="100" w:right="7029"/>
        <w:rPr>
          <w:color w:val="2E5395"/>
          <w:sz w:val="24"/>
          <w:szCs w:val="21"/>
        </w:rPr>
      </w:pPr>
    </w:p>
    <w:p w14:paraId="5BCD091D" w14:textId="6B5C579D" w:rsidR="00CF3760" w:rsidRPr="00466BD1" w:rsidRDefault="00466BD1">
      <w:pPr>
        <w:spacing w:before="48" w:line="271" w:lineRule="auto"/>
        <w:ind w:left="100" w:right="7029"/>
        <w:rPr>
          <w:i/>
          <w:szCs w:val="21"/>
        </w:rPr>
      </w:pPr>
      <w:r w:rsidRPr="00466BD1">
        <w:rPr>
          <w:color w:val="2E5395"/>
          <w:sz w:val="24"/>
          <w:szCs w:val="21"/>
        </w:rPr>
        <w:lastRenderedPageBreak/>
        <w:t>Business Technology Analyst</w:t>
      </w:r>
      <w:bookmarkStart w:id="6" w:name="Deloitte_India_(Offices_of_the_US)"/>
      <w:bookmarkEnd w:id="6"/>
      <w:r w:rsidR="00E157D5">
        <w:rPr>
          <w:color w:val="2E5395"/>
          <w:sz w:val="24"/>
          <w:szCs w:val="21"/>
        </w:rPr>
        <w:br/>
      </w:r>
      <w:r w:rsidRPr="00466BD1">
        <w:rPr>
          <w:color w:val="1F3762"/>
          <w:szCs w:val="21"/>
        </w:rPr>
        <w:t>Deloitte India (Offices of the US)</w:t>
      </w:r>
      <w:bookmarkStart w:id="7" w:name="Aug_2016_–_May_2018_(1_yrs_10_mos)"/>
      <w:bookmarkEnd w:id="7"/>
      <w:r w:rsidRPr="00466BD1">
        <w:rPr>
          <w:color w:val="1F3762"/>
          <w:szCs w:val="21"/>
        </w:rPr>
        <w:t xml:space="preserve"> </w:t>
      </w:r>
      <w:r w:rsidR="00E157D5">
        <w:rPr>
          <w:color w:val="1F3762"/>
          <w:szCs w:val="21"/>
        </w:rPr>
        <w:br/>
      </w:r>
      <w:r w:rsidRPr="00466BD1">
        <w:rPr>
          <w:i/>
          <w:color w:val="2E5395"/>
          <w:szCs w:val="21"/>
        </w:rPr>
        <w:t>Aug 2016 – May 2018 (1 yrs. 10</w:t>
      </w:r>
      <w:r w:rsidRPr="00466BD1">
        <w:rPr>
          <w:i/>
          <w:color w:val="2E5395"/>
          <w:spacing w:val="-7"/>
          <w:szCs w:val="21"/>
        </w:rPr>
        <w:t xml:space="preserve"> </w:t>
      </w:r>
      <w:r w:rsidRPr="00466BD1">
        <w:rPr>
          <w:i/>
          <w:color w:val="2E5395"/>
          <w:szCs w:val="21"/>
        </w:rPr>
        <w:t>mos.)</w:t>
      </w:r>
    </w:p>
    <w:p w14:paraId="28BDABAB" w14:textId="102E2C10" w:rsidR="00CF3760" w:rsidRPr="00466BD1" w:rsidRDefault="00466BD1" w:rsidP="00AF79E3">
      <w:pPr>
        <w:pStyle w:val="BodyText"/>
        <w:numPr>
          <w:ilvl w:val="0"/>
          <w:numId w:val="6"/>
        </w:numPr>
        <w:spacing w:line="257" w:lineRule="exact"/>
        <w:rPr>
          <w:sz w:val="22"/>
          <w:szCs w:val="22"/>
        </w:rPr>
      </w:pPr>
      <w:r w:rsidRPr="00466BD1">
        <w:rPr>
          <w:sz w:val="22"/>
          <w:szCs w:val="22"/>
        </w:rPr>
        <w:t>Worked as SME on the Order Management and Contract Lifecycle Management modules</w:t>
      </w:r>
      <w:r w:rsidRPr="00466BD1">
        <w:rPr>
          <w:spacing w:val="-15"/>
          <w:sz w:val="22"/>
          <w:szCs w:val="22"/>
        </w:rPr>
        <w:t xml:space="preserve"> </w:t>
      </w:r>
      <w:r w:rsidRPr="00466BD1">
        <w:rPr>
          <w:sz w:val="22"/>
          <w:szCs w:val="22"/>
        </w:rPr>
        <w:t>of</w:t>
      </w:r>
      <w:r w:rsidR="00AF79E3" w:rsidRPr="00466BD1">
        <w:rPr>
          <w:sz w:val="22"/>
          <w:szCs w:val="22"/>
        </w:rPr>
        <w:t xml:space="preserve"> </w:t>
      </w:r>
      <w:r w:rsidRPr="00466BD1">
        <w:rPr>
          <w:sz w:val="22"/>
          <w:szCs w:val="22"/>
        </w:rPr>
        <w:t>Apttus/Conga Managed package.</w:t>
      </w:r>
    </w:p>
    <w:p w14:paraId="027EECF3" w14:textId="77777777" w:rsidR="00AF79E3" w:rsidRPr="00466BD1" w:rsidRDefault="00466BD1" w:rsidP="00AF79E3">
      <w:pPr>
        <w:pStyle w:val="BodyText"/>
        <w:numPr>
          <w:ilvl w:val="0"/>
          <w:numId w:val="6"/>
        </w:numPr>
        <w:ind w:right="371"/>
        <w:rPr>
          <w:sz w:val="22"/>
          <w:szCs w:val="22"/>
        </w:rPr>
      </w:pPr>
      <w:r w:rsidRPr="00466BD1">
        <w:rPr>
          <w:sz w:val="22"/>
          <w:szCs w:val="22"/>
        </w:rPr>
        <w:t>Experience in driving Configure, Price, and Quote (CPQ) implementations using Apttus CPQ.</w:t>
      </w:r>
    </w:p>
    <w:p w14:paraId="0F6F8FF9" w14:textId="4C8AC39B" w:rsidR="00CF3760" w:rsidRPr="00466BD1" w:rsidRDefault="00466BD1" w:rsidP="00AF79E3">
      <w:pPr>
        <w:pStyle w:val="BodyText"/>
        <w:numPr>
          <w:ilvl w:val="0"/>
          <w:numId w:val="6"/>
        </w:numPr>
        <w:ind w:right="371"/>
        <w:rPr>
          <w:sz w:val="22"/>
          <w:szCs w:val="22"/>
        </w:rPr>
      </w:pPr>
      <w:r w:rsidRPr="00466BD1">
        <w:rPr>
          <w:sz w:val="22"/>
          <w:szCs w:val="22"/>
        </w:rPr>
        <w:t>Worked with Salesforce Web services and REST API to sync data between Salesforce and multiple 3rd party applications.</w:t>
      </w:r>
    </w:p>
    <w:p w14:paraId="45F2F68F" w14:textId="69DA68C8" w:rsidR="00CF3760" w:rsidRPr="00466BD1" w:rsidRDefault="00466BD1" w:rsidP="00AF79E3">
      <w:pPr>
        <w:pStyle w:val="BodyText"/>
        <w:numPr>
          <w:ilvl w:val="0"/>
          <w:numId w:val="6"/>
        </w:numPr>
        <w:spacing w:line="242" w:lineRule="auto"/>
        <w:rPr>
          <w:sz w:val="22"/>
          <w:szCs w:val="22"/>
        </w:rPr>
      </w:pPr>
      <w:r w:rsidRPr="00466BD1">
        <w:rPr>
          <w:sz w:val="22"/>
          <w:szCs w:val="22"/>
        </w:rPr>
        <w:t>Worked directly with Business POC's and performed independent development,</w:t>
      </w:r>
      <w:r w:rsidRPr="00466BD1">
        <w:rPr>
          <w:spacing w:val="-34"/>
          <w:sz w:val="22"/>
          <w:szCs w:val="22"/>
        </w:rPr>
        <w:t xml:space="preserve"> </w:t>
      </w:r>
      <w:r w:rsidRPr="00466BD1">
        <w:rPr>
          <w:sz w:val="22"/>
          <w:szCs w:val="22"/>
        </w:rPr>
        <w:t>testing, implementation, and</w:t>
      </w:r>
      <w:r w:rsidRPr="00466BD1">
        <w:rPr>
          <w:spacing w:val="-2"/>
          <w:sz w:val="22"/>
          <w:szCs w:val="22"/>
        </w:rPr>
        <w:t xml:space="preserve"> </w:t>
      </w:r>
      <w:r w:rsidRPr="00466BD1">
        <w:rPr>
          <w:sz w:val="22"/>
          <w:szCs w:val="22"/>
        </w:rPr>
        <w:t>documentation.</w:t>
      </w:r>
    </w:p>
    <w:p w14:paraId="14E9A125" w14:textId="7C3BDEE7" w:rsidR="00CF3760" w:rsidRPr="00466BD1" w:rsidRDefault="00466BD1" w:rsidP="00AF79E3">
      <w:pPr>
        <w:pStyle w:val="BodyText"/>
        <w:numPr>
          <w:ilvl w:val="0"/>
          <w:numId w:val="6"/>
        </w:numPr>
        <w:spacing w:line="242" w:lineRule="auto"/>
        <w:ind w:right="729"/>
        <w:rPr>
          <w:sz w:val="22"/>
          <w:szCs w:val="22"/>
        </w:rPr>
      </w:pPr>
      <w:r w:rsidRPr="00466BD1">
        <w:rPr>
          <w:sz w:val="22"/>
          <w:szCs w:val="22"/>
        </w:rPr>
        <w:t>Developed, managed, and maintained change management documentation to comply with IT change management</w:t>
      </w:r>
      <w:r w:rsidRPr="00466BD1">
        <w:rPr>
          <w:spacing w:val="-1"/>
          <w:sz w:val="22"/>
          <w:szCs w:val="22"/>
        </w:rPr>
        <w:t xml:space="preserve"> </w:t>
      </w:r>
      <w:r w:rsidRPr="00466BD1">
        <w:rPr>
          <w:sz w:val="22"/>
          <w:szCs w:val="22"/>
        </w:rPr>
        <w:t>processes.</w:t>
      </w:r>
    </w:p>
    <w:p w14:paraId="61D7D012" w14:textId="77777777" w:rsidR="00CF3760" w:rsidRPr="00466BD1" w:rsidRDefault="00CF3760">
      <w:pPr>
        <w:pStyle w:val="BodyText"/>
        <w:ind w:left="0"/>
        <w:rPr>
          <w:szCs w:val="22"/>
        </w:rPr>
      </w:pPr>
    </w:p>
    <w:p w14:paraId="2F563541" w14:textId="77777777" w:rsidR="00CF3760" w:rsidRPr="00466BD1" w:rsidRDefault="00466BD1">
      <w:pPr>
        <w:pStyle w:val="Heading2"/>
        <w:rPr>
          <w:sz w:val="24"/>
          <w:szCs w:val="24"/>
        </w:rPr>
      </w:pPr>
      <w:bookmarkStart w:id="8" w:name="Software_Engineer"/>
      <w:bookmarkEnd w:id="8"/>
      <w:r w:rsidRPr="00466BD1">
        <w:rPr>
          <w:color w:val="2E5395"/>
          <w:sz w:val="24"/>
          <w:szCs w:val="24"/>
        </w:rPr>
        <w:t>Software Engineer</w:t>
      </w:r>
    </w:p>
    <w:p w14:paraId="1945DBFA" w14:textId="77777777" w:rsidR="00CF3760" w:rsidRPr="00466BD1" w:rsidRDefault="00466BD1">
      <w:pPr>
        <w:pStyle w:val="BodyText"/>
        <w:spacing w:before="42"/>
        <w:ind w:left="100"/>
        <w:rPr>
          <w:sz w:val="22"/>
          <w:szCs w:val="22"/>
        </w:rPr>
      </w:pPr>
      <w:bookmarkStart w:id="9" w:name="Ignite_Intelligence._Pvt._Ltd."/>
      <w:bookmarkEnd w:id="9"/>
      <w:r w:rsidRPr="00466BD1">
        <w:rPr>
          <w:color w:val="1F3762"/>
          <w:sz w:val="22"/>
          <w:szCs w:val="22"/>
        </w:rPr>
        <w:t>Ignite Intelligence. Pvt. Ltd.</w:t>
      </w:r>
    </w:p>
    <w:p w14:paraId="2814C5BC" w14:textId="4EE55F97" w:rsidR="00CF3760" w:rsidRPr="00466BD1" w:rsidRDefault="00466BD1">
      <w:pPr>
        <w:spacing w:before="42"/>
        <w:ind w:left="100"/>
        <w:rPr>
          <w:i/>
          <w:szCs w:val="21"/>
        </w:rPr>
      </w:pPr>
      <w:bookmarkStart w:id="10" w:name="Nov_2014_–_Jul_2016_(1_yrs_9_mos)"/>
      <w:bookmarkEnd w:id="10"/>
      <w:r w:rsidRPr="00466BD1">
        <w:rPr>
          <w:i/>
          <w:color w:val="2E5395"/>
          <w:szCs w:val="21"/>
        </w:rPr>
        <w:t>Nov 2014 – Jul 2016 (1 yrs. 9 mos.)</w:t>
      </w:r>
    </w:p>
    <w:p w14:paraId="3FF294D0" w14:textId="7A80D0A7" w:rsidR="00CF3760" w:rsidRPr="00466BD1" w:rsidRDefault="00466BD1" w:rsidP="00AF79E3">
      <w:pPr>
        <w:pStyle w:val="BodyText"/>
        <w:numPr>
          <w:ilvl w:val="0"/>
          <w:numId w:val="7"/>
        </w:numPr>
        <w:spacing w:before="2" w:line="291" w:lineRule="exact"/>
        <w:rPr>
          <w:sz w:val="22"/>
          <w:szCs w:val="22"/>
        </w:rPr>
      </w:pPr>
      <w:r w:rsidRPr="00466BD1">
        <w:rPr>
          <w:sz w:val="22"/>
          <w:szCs w:val="22"/>
        </w:rPr>
        <w:t>Worked with Salesforce security model (profiles, permissions, and sharing).</w:t>
      </w:r>
    </w:p>
    <w:p w14:paraId="5843CF65" w14:textId="77777777" w:rsidR="00CF3760" w:rsidRPr="00466BD1" w:rsidRDefault="00466BD1" w:rsidP="00AF79E3">
      <w:pPr>
        <w:pStyle w:val="BodyText"/>
        <w:numPr>
          <w:ilvl w:val="0"/>
          <w:numId w:val="7"/>
        </w:numPr>
        <w:spacing w:line="242" w:lineRule="auto"/>
        <w:ind w:right="423"/>
        <w:rPr>
          <w:sz w:val="22"/>
          <w:szCs w:val="22"/>
        </w:rPr>
      </w:pPr>
      <w:r w:rsidRPr="00466BD1">
        <w:rPr>
          <w:sz w:val="22"/>
          <w:szCs w:val="22"/>
        </w:rPr>
        <w:t>Mindful of Salesforce.com governor limits as well as coding and configuration best practices. Has experience working with process builders, workflows, validation rules, and formula fields.</w:t>
      </w:r>
    </w:p>
    <w:p w14:paraId="3C783BBF" w14:textId="3299DFAB" w:rsidR="00CF3760" w:rsidRPr="00466BD1" w:rsidRDefault="00466BD1" w:rsidP="00AF79E3">
      <w:pPr>
        <w:pStyle w:val="BodyText"/>
        <w:numPr>
          <w:ilvl w:val="0"/>
          <w:numId w:val="7"/>
        </w:numPr>
        <w:spacing w:line="287" w:lineRule="exact"/>
        <w:rPr>
          <w:sz w:val="22"/>
          <w:szCs w:val="22"/>
        </w:rPr>
      </w:pPr>
      <w:r w:rsidRPr="00466BD1">
        <w:rPr>
          <w:sz w:val="22"/>
          <w:szCs w:val="22"/>
        </w:rPr>
        <w:t>Engaged proactively on continuous improvement efforts for application design and</w:t>
      </w:r>
      <w:r w:rsidRPr="00466BD1">
        <w:rPr>
          <w:spacing w:val="-13"/>
          <w:sz w:val="22"/>
          <w:szCs w:val="22"/>
        </w:rPr>
        <w:t xml:space="preserve"> </w:t>
      </w:r>
      <w:r w:rsidRPr="00466BD1">
        <w:rPr>
          <w:sz w:val="22"/>
          <w:szCs w:val="22"/>
        </w:rPr>
        <w:t>support.</w:t>
      </w:r>
    </w:p>
    <w:p w14:paraId="6B98D0FF" w14:textId="77777777" w:rsidR="00CF3760" w:rsidRPr="00466BD1" w:rsidRDefault="00CF3760">
      <w:pPr>
        <w:pStyle w:val="BodyText"/>
        <w:spacing w:before="6"/>
        <w:ind w:left="0"/>
        <w:rPr>
          <w:sz w:val="28"/>
          <w:szCs w:val="22"/>
        </w:rPr>
      </w:pPr>
    </w:p>
    <w:p w14:paraId="6096B2D5" w14:textId="77777777" w:rsidR="00CF3760" w:rsidRPr="00466BD1" w:rsidRDefault="00466BD1">
      <w:pPr>
        <w:pStyle w:val="Heading2"/>
        <w:rPr>
          <w:sz w:val="24"/>
          <w:szCs w:val="24"/>
        </w:rPr>
      </w:pPr>
      <w:bookmarkStart w:id="11" w:name="Software_Developer"/>
      <w:bookmarkEnd w:id="11"/>
      <w:r w:rsidRPr="00466BD1">
        <w:rPr>
          <w:color w:val="2E5395"/>
          <w:sz w:val="24"/>
          <w:szCs w:val="24"/>
        </w:rPr>
        <w:t>Software Developer</w:t>
      </w:r>
    </w:p>
    <w:p w14:paraId="10577A50" w14:textId="77777777" w:rsidR="00CF3760" w:rsidRPr="00466BD1" w:rsidRDefault="00466BD1">
      <w:pPr>
        <w:pStyle w:val="BodyText"/>
        <w:spacing w:before="42"/>
        <w:ind w:left="100"/>
        <w:rPr>
          <w:sz w:val="22"/>
          <w:szCs w:val="22"/>
        </w:rPr>
      </w:pPr>
      <w:bookmarkStart w:id="12" w:name="Tos_Technology_Pvt._Ltd."/>
      <w:bookmarkEnd w:id="12"/>
      <w:proofErr w:type="spellStart"/>
      <w:r w:rsidRPr="00466BD1">
        <w:rPr>
          <w:color w:val="1F3762"/>
          <w:sz w:val="22"/>
          <w:szCs w:val="22"/>
        </w:rPr>
        <w:t>Tos</w:t>
      </w:r>
      <w:proofErr w:type="spellEnd"/>
      <w:r w:rsidRPr="00466BD1">
        <w:rPr>
          <w:color w:val="1F3762"/>
          <w:sz w:val="22"/>
          <w:szCs w:val="22"/>
        </w:rPr>
        <w:t xml:space="preserve"> Technology Pvt. Ltd.</w:t>
      </w:r>
    </w:p>
    <w:p w14:paraId="06FBF5E1" w14:textId="2193081B" w:rsidR="00CF3760" w:rsidRPr="00466BD1" w:rsidRDefault="00466BD1">
      <w:pPr>
        <w:spacing w:before="42" w:line="292" w:lineRule="exact"/>
        <w:ind w:left="100"/>
        <w:rPr>
          <w:i/>
          <w:szCs w:val="21"/>
        </w:rPr>
      </w:pPr>
      <w:bookmarkStart w:id="13" w:name="Jul_2013_–_Oct_2014_(1_yrs_3_mos)"/>
      <w:bookmarkEnd w:id="13"/>
      <w:r w:rsidRPr="00466BD1">
        <w:rPr>
          <w:i/>
          <w:color w:val="2E5395"/>
          <w:szCs w:val="21"/>
        </w:rPr>
        <w:t>Jul 2013 – Oct 2014 (1 yrs. 3 mos.)</w:t>
      </w:r>
    </w:p>
    <w:p w14:paraId="0B146FAA" w14:textId="3261082A" w:rsidR="00CF3760" w:rsidRPr="00466BD1" w:rsidRDefault="00466BD1" w:rsidP="002C3FC3">
      <w:pPr>
        <w:pStyle w:val="BodyText"/>
        <w:numPr>
          <w:ilvl w:val="0"/>
          <w:numId w:val="8"/>
        </w:numPr>
        <w:spacing w:line="242" w:lineRule="auto"/>
        <w:ind w:right="213"/>
        <w:rPr>
          <w:sz w:val="22"/>
          <w:szCs w:val="22"/>
        </w:rPr>
      </w:pPr>
      <w:r w:rsidRPr="00466BD1">
        <w:rPr>
          <w:sz w:val="22"/>
          <w:szCs w:val="22"/>
        </w:rPr>
        <w:t>Developed, maintained, created, and improved validation rules, custom workflows,</w:t>
      </w:r>
      <w:r w:rsidRPr="00466BD1">
        <w:rPr>
          <w:spacing w:val="-32"/>
          <w:sz w:val="22"/>
          <w:szCs w:val="22"/>
        </w:rPr>
        <w:t xml:space="preserve"> </w:t>
      </w:r>
      <w:r w:rsidRPr="00466BD1">
        <w:rPr>
          <w:sz w:val="22"/>
          <w:szCs w:val="22"/>
        </w:rPr>
        <w:t>Visualforce pages, Apex customizations, custom objects, fields, and</w:t>
      </w:r>
      <w:r w:rsidRPr="00466BD1">
        <w:rPr>
          <w:spacing w:val="-5"/>
          <w:sz w:val="22"/>
          <w:szCs w:val="22"/>
        </w:rPr>
        <w:t xml:space="preserve"> </w:t>
      </w:r>
      <w:r w:rsidRPr="00466BD1">
        <w:rPr>
          <w:sz w:val="22"/>
          <w:szCs w:val="22"/>
        </w:rPr>
        <w:t>formulas.</w:t>
      </w:r>
    </w:p>
    <w:p w14:paraId="2A0C85B4" w14:textId="6DA1CDFA" w:rsidR="00CF3760" w:rsidRPr="00466BD1" w:rsidRDefault="00466BD1" w:rsidP="002C3FC3">
      <w:pPr>
        <w:pStyle w:val="BodyText"/>
        <w:numPr>
          <w:ilvl w:val="0"/>
          <w:numId w:val="8"/>
        </w:numPr>
        <w:spacing w:line="242" w:lineRule="auto"/>
        <w:ind w:right="900"/>
        <w:rPr>
          <w:sz w:val="22"/>
          <w:szCs w:val="22"/>
        </w:rPr>
      </w:pPr>
      <w:r w:rsidRPr="00466BD1">
        <w:rPr>
          <w:sz w:val="22"/>
          <w:szCs w:val="22"/>
        </w:rPr>
        <w:t>Proactively engaged in continuous improvement efforts for application design, support, and practice development</w:t>
      </w:r>
      <w:r w:rsidRPr="00466BD1">
        <w:rPr>
          <w:spacing w:val="-1"/>
          <w:sz w:val="22"/>
          <w:szCs w:val="22"/>
        </w:rPr>
        <w:t xml:space="preserve"> </w:t>
      </w:r>
      <w:r w:rsidRPr="00466BD1">
        <w:rPr>
          <w:sz w:val="22"/>
          <w:szCs w:val="22"/>
        </w:rPr>
        <w:t>efforts.</w:t>
      </w:r>
    </w:p>
    <w:p w14:paraId="3D722607" w14:textId="77777777" w:rsidR="00CF3760" w:rsidRPr="00466BD1" w:rsidRDefault="00CF3760">
      <w:pPr>
        <w:pStyle w:val="BodyText"/>
        <w:spacing w:before="9"/>
        <w:ind w:left="0"/>
        <w:rPr>
          <w:sz w:val="16"/>
          <w:szCs w:val="22"/>
        </w:rPr>
      </w:pPr>
    </w:p>
    <w:p w14:paraId="5F29BA00" w14:textId="77777777" w:rsidR="00CF3760" w:rsidRPr="00466BD1" w:rsidRDefault="00466BD1">
      <w:pPr>
        <w:pStyle w:val="Heading1"/>
        <w:rPr>
          <w:sz w:val="28"/>
          <w:szCs w:val="28"/>
        </w:rPr>
      </w:pPr>
      <w:bookmarkStart w:id="14" w:name="Education"/>
      <w:bookmarkEnd w:id="14"/>
      <w:r w:rsidRPr="00466BD1">
        <w:rPr>
          <w:color w:val="2E5395"/>
          <w:sz w:val="28"/>
          <w:szCs w:val="28"/>
        </w:rPr>
        <w:t>Education</w:t>
      </w:r>
    </w:p>
    <w:p w14:paraId="5ED17B93" w14:textId="77777777" w:rsidR="00CF3760" w:rsidRPr="00466BD1" w:rsidRDefault="00466BD1">
      <w:pPr>
        <w:pStyle w:val="BodyText"/>
        <w:spacing w:before="1" w:line="291" w:lineRule="exact"/>
        <w:ind w:left="100"/>
        <w:rPr>
          <w:sz w:val="22"/>
          <w:szCs w:val="22"/>
        </w:rPr>
      </w:pPr>
      <w:r w:rsidRPr="00466BD1">
        <w:rPr>
          <w:sz w:val="22"/>
          <w:szCs w:val="22"/>
        </w:rPr>
        <w:t>Visvesvaraya Technological University</w:t>
      </w:r>
    </w:p>
    <w:p w14:paraId="257E8D9F" w14:textId="77777777" w:rsidR="00CF3760" w:rsidRPr="00466BD1" w:rsidRDefault="00466BD1">
      <w:pPr>
        <w:pStyle w:val="BodyText"/>
        <w:spacing w:line="291" w:lineRule="exact"/>
        <w:ind w:left="100"/>
        <w:rPr>
          <w:sz w:val="22"/>
          <w:szCs w:val="22"/>
        </w:rPr>
      </w:pPr>
      <w:r w:rsidRPr="00466BD1">
        <w:rPr>
          <w:sz w:val="22"/>
          <w:szCs w:val="22"/>
        </w:rPr>
        <w:t>Bachelor of Engineering - BE, Computer Science</w:t>
      </w:r>
    </w:p>
    <w:p w14:paraId="030BD0BA" w14:textId="77777777" w:rsidR="00CF3760" w:rsidRPr="00466BD1" w:rsidRDefault="00CF3760">
      <w:pPr>
        <w:pStyle w:val="BodyText"/>
        <w:spacing w:before="9"/>
        <w:ind w:left="0"/>
        <w:rPr>
          <w:sz w:val="18"/>
          <w:szCs w:val="22"/>
        </w:rPr>
      </w:pPr>
    </w:p>
    <w:p w14:paraId="77531961" w14:textId="77777777" w:rsidR="00CF3760" w:rsidRPr="00466BD1" w:rsidRDefault="00466BD1">
      <w:pPr>
        <w:pStyle w:val="Heading1"/>
        <w:rPr>
          <w:sz w:val="28"/>
          <w:szCs w:val="28"/>
        </w:rPr>
      </w:pPr>
      <w:bookmarkStart w:id="15" w:name="Licenses_&amp;_certifications"/>
      <w:bookmarkEnd w:id="15"/>
      <w:r w:rsidRPr="00466BD1">
        <w:rPr>
          <w:color w:val="2E5395"/>
          <w:sz w:val="28"/>
          <w:szCs w:val="28"/>
        </w:rPr>
        <w:t>Licenses &amp; certifications</w:t>
      </w:r>
    </w:p>
    <w:p w14:paraId="055094EE" w14:textId="77777777" w:rsidR="002C3FC3" w:rsidRPr="00466BD1" w:rsidRDefault="00466BD1" w:rsidP="002C3FC3">
      <w:pPr>
        <w:pStyle w:val="BodyText"/>
        <w:numPr>
          <w:ilvl w:val="0"/>
          <w:numId w:val="9"/>
        </w:numPr>
        <w:spacing w:before="1"/>
        <w:ind w:right="5856"/>
        <w:rPr>
          <w:sz w:val="22"/>
          <w:szCs w:val="22"/>
        </w:rPr>
      </w:pPr>
      <w:r w:rsidRPr="00466BD1">
        <w:rPr>
          <w:sz w:val="22"/>
          <w:szCs w:val="22"/>
        </w:rPr>
        <w:t>Salesforce Certified Application Architect</w:t>
      </w:r>
    </w:p>
    <w:p w14:paraId="4A0185B7" w14:textId="5073CB71" w:rsidR="00CF3760" w:rsidRPr="00466BD1" w:rsidRDefault="00466BD1" w:rsidP="002C3FC3">
      <w:pPr>
        <w:pStyle w:val="BodyText"/>
        <w:numPr>
          <w:ilvl w:val="0"/>
          <w:numId w:val="9"/>
        </w:numPr>
        <w:spacing w:before="1"/>
        <w:ind w:right="5856"/>
        <w:rPr>
          <w:sz w:val="22"/>
          <w:szCs w:val="22"/>
        </w:rPr>
      </w:pPr>
      <w:r w:rsidRPr="00466BD1">
        <w:rPr>
          <w:sz w:val="22"/>
          <w:szCs w:val="22"/>
        </w:rPr>
        <w:t>Salesforce Certified Platform App Builder</w:t>
      </w:r>
    </w:p>
    <w:p w14:paraId="49B48669" w14:textId="77777777" w:rsidR="002C3FC3" w:rsidRPr="00466BD1" w:rsidRDefault="00466BD1" w:rsidP="002C3FC3">
      <w:pPr>
        <w:pStyle w:val="BodyText"/>
        <w:numPr>
          <w:ilvl w:val="0"/>
          <w:numId w:val="9"/>
        </w:numPr>
        <w:spacing w:line="242" w:lineRule="auto"/>
        <w:ind w:right="3679"/>
        <w:rPr>
          <w:sz w:val="22"/>
          <w:szCs w:val="22"/>
        </w:rPr>
      </w:pPr>
      <w:r w:rsidRPr="00466BD1">
        <w:rPr>
          <w:sz w:val="22"/>
          <w:szCs w:val="22"/>
        </w:rPr>
        <w:t>Salesforce Certified Data Architecture &amp; Management Designer</w:t>
      </w:r>
    </w:p>
    <w:p w14:paraId="3773A867" w14:textId="415A8BDD" w:rsidR="00CF3760" w:rsidRPr="00466BD1" w:rsidRDefault="00466BD1" w:rsidP="002C3FC3">
      <w:pPr>
        <w:pStyle w:val="BodyText"/>
        <w:numPr>
          <w:ilvl w:val="0"/>
          <w:numId w:val="9"/>
        </w:numPr>
        <w:spacing w:line="242" w:lineRule="auto"/>
        <w:ind w:right="3679"/>
        <w:rPr>
          <w:sz w:val="22"/>
          <w:szCs w:val="22"/>
        </w:rPr>
      </w:pPr>
      <w:r w:rsidRPr="00466BD1">
        <w:rPr>
          <w:sz w:val="22"/>
          <w:szCs w:val="22"/>
        </w:rPr>
        <w:t>Salesforce Certified Sharing and Visibility Designer</w:t>
      </w:r>
    </w:p>
    <w:p w14:paraId="6A270E8B" w14:textId="77777777" w:rsidR="002C3FC3" w:rsidRPr="00466BD1" w:rsidRDefault="00466BD1" w:rsidP="002C3FC3">
      <w:pPr>
        <w:pStyle w:val="BodyText"/>
        <w:numPr>
          <w:ilvl w:val="0"/>
          <w:numId w:val="9"/>
        </w:numPr>
        <w:spacing w:line="242" w:lineRule="auto"/>
        <w:ind w:right="5878"/>
        <w:rPr>
          <w:sz w:val="22"/>
          <w:szCs w:val="22"/>
        </w:rPr>
      </w:pPr>
      <w:r w:rsidRPr="00466BD1">
        <w:rPr>
          <w:sz w:val="22"/>
          <w:szCs w:val="22"/>
        </w:rPr>
        <w:t>Salesforce Certified Platform Developer</w:t>
      </w:r>
    </w:p>
    <w:p w14:paraId="1BAD81D3" w14:textId="23CEE97E" w:rsidR="00466BD1" w:rsidRDefault="00466BD1" w:rsidP="00466BD1">
      <w:pPr>
        <w:pStyle w:val="BodyText"/>
        <w:numPr>
          <w:ilvl w:val="0"/>
          <w:numId w:val="9"/>
        </w:numPr>
        <w:spacing w:line="242" w:lineRule="auto"/>
        <w:ind w:right="5878"/>
        <w:rPr>
          <w:sz w:val="22"/>
          <w:szCs w:val="22"/>
        </w:rPr>
      </w:pPr>
      <w:r w:rsidRPr="00466BD1">
        <w:rPr>
          <w:sz w:val="22"/>
          <w:szCs w:val="22"/>
        </w:rPr>
        <w:t>Apttus Quote-to-Cash Certified</w:t>
      </w:r>
      <w:bookmarkStart w:id="16" w:name="Skills"/>
      <w:bookmarkEnd w:id="16"/>
    </w:p>
    <w:p w14:paraId="53E03F45" w14:textId="77777777" w:rsidR="00466BD1" w:rsidRPr="00466BD1" w:rsidRDefault="00466BD1" w:rsidP="00466BD1">
      <w:pPr>
        <w:pStyle w:val="BodyText"/>
        <w:spacing w:line="242" w:lineRule="auto"/>
        <w:ind w:left="0" w:right="5878"/>
        <w:rPr>
          <w:sz w:val="22"/>
          <w:szCs w:val="22"/>
        </w:rPr>
      </w:pPr>
    </w:p>
    <w:p w14:paraId="3A34AE82" w14:textId="77777777" w:rsidR="00CF3760" w:rsidRPr="00466BD1" w:rsidRDefault="00466BD1" w:rsidP="00466BD1">
      <w:pPr>
        <w:pStyle w:val="BodyText"/>
        <w:spacing w:line="242" w:lineRule="auto"/>
        <w:ind w:left="0" w:right="5878"/>
        <w:rPr>
          <w:sz w:val="22"/>
          <w:szCs w:val="22"/>
        </w:rPr>
      </w:pPr>
      <w:r w:rsidRPr="00466BD1">
        <w:rPr>
          <w:color w:val="2E5395"/>
          <w:sz w:val="28"/>
          <w:szCs w:val="28"/>
        </w:rPr>
        <w:t>Skills</w:t>
      </w:r>
    </w:p>
    <w:p w14:paraId="121786B9" w14:textId="7F1EBDCD" w:rsidR="00CF3760" w:rsidRPr="00466BD1" w:rsidRDefault="00466BD1">
      <w:pPr>
        <w:pStyle w:val="BodyText"/>
        <w:ind w:left="100" w:right="352"/>
        <w:rPr>
          <w:sz w:val="22"/>
          <w:szCs w:val="22"/>
        </w:rPr>
      </w:pPr>
      <w:r w:rsidRPr="00466BD1">
        <w:rPr>
          <w:sz w:val="22"/>
          <w:szCs w:val="22"/>
        </w:rPr>
        <w:t>Salesforce.com, Apex Programming, Lightning Web Component, Integration, REST APIs, Web Services, Customer Relationship Management (CRM), SOQL, SOSL, Configure Price Quote (CPQ), Approval Process, Lightning Process Builder, Workflow, Salesforce Security, FLS, Organization Wide Default Settings</w:t>
      </w:r>
      <w:r w:rsidR="00AF1D75">
        <w:rPr>
          <w:sz w:val="22"/>
          <w:szCs w:val="22"/>
        </w:rPr>
        <w:t xml:space="preserve">, </w:t>
      </w:r>
      <w:r w:rsidR="00AF1D75" w:rsidRPr="00E014BF">
        <w:rPr>
          <w:sz w:val="22"/>
          <w:szCs w:val="22"/>
          <w:lang w:val="en-IN"/>
        </w:rPr>
        <w:t>Metadata API, Change</w:t>
      </w:r>
      <w:r w:rsidR="00AF1D75">
        <w:rPr>
          <w:sz w:val="22"/>
          <w:szCs w:val="22"/>
          <w:lang w:val="en-IN"/>
        </w:rPr>
        <w:t xml:space="preserve"> </w:t>
      </w:r>
      <w:r w:rsidR="00AF1D75" w:rsidRPr="00E014BF">
        <w:rPr>
          <w:sz w:val="22"/>
          <w:szCs w:val="22"/>
          <w:lang w:val="en-IN"/>
        </w:rPr>
        <w:t>Set</w:t>
      </w:r>
      <w:r w:rsidR="00220582">
        <w:rPr>
          <w:sz w:val="22"/>
          <w:szCs w:val="22"/>
          <w:lang w:val="en-IN"/>
        </w:rPr>
        <w:t xml:space="preserve">, </w:t>
      </w:r>
      <w:r w:rsidR="00220582" w:rsidRPr="00E014BF">
        <w:rPr>
          <w:sz w:val="22"/>
          <w:szCs w:val="22"/>
          <w:lang w:val="en-IN"/>
        </w:rPr>
        <w:t>Data Model creation, Reports and Dashboards</w:t>
      </w:r>
    </w:p>
    <w:p w14:paraId="6C0939A0" w14:textId="77777777" w:rsidR="00466BD1" w:rsidRDefault="00466BD1">
      <w:pPr>
        <w:pStyle w:val="Heading1"/>
        <w:spacing w:before="21"/>
        <w:rPr>
          <w:color w:val="2E5395"/>
          <w:sz w:val="28"/>
          <w:szCs w:val="28"/>
        </w:rPr>
      </w:pPr>
      <w:bookmarkStart w:id="17" w:name="Honour’s_&amp;_awards"/>
      <w:bookmarkEnd w:id="17"/>
    </w:p>
    <w:p w14:paraId="06B74C91" w14:textId="3BDEC3C5" w:rsidR="00CF3760" w:rsidRPr="00466BD1" w:rsidRDefault="00AF79E3">
      <w:pPr>
        <w:pStyle w:val="Heading1"/>
        <w:spacing w:before="21"/>
        <w:rPr>
          <w:sz w:val="28"/>
          <w:szCs w:val="28"/>
        </w:rPr>
      </w:pPr>
      <w:r w:rsidRPr="00466BD1">
        <w:rPr>
          <w:color w:val="2E5395"/>
          <w:sz w:val="28"/>
          <w:szCs w:val="28"/>
        </w:rPr>
        <w:t>Honors</w:t>
      </w:r>
      <w:r w:rsidR="00466BD1" w:rsidRPr="00466BD1">
        <w:rPr>
          <w:color w:val="2E5395"/>
          <w:sz w:val="28"/>
          <w:szCs w:val="28"/>
        </w:rPr>
        <w:t xml:space="preserve"> &amp; awards</w:t>
      </w:r>
    </w:p>
    <w:p w14:paraId="190C7179" w14:textId="77777777" w:rsidR="002C3FC3" w:rsidRPr="00466BD1" w:rsidRDefault="00466BD1" w:rsidP="002C3FC3">
      <w:pPr>
        <w:pStyle w:val="BodyText"/>
        <w:numPr>
          <w:ilvl w:val="0"/>
          <w:numId w:val="10"/>
        </w:numPr>
        <w:spacing w:before="2" w:line="237" w:lineRule="auto"/>
        <w:ind w:right="4649"/>
        <w:rPr>
          <w:sz w:val="22"/>
          <w:szCs w:val="22"/>
        </w:rPr>
      </w:pPr>
      <w:r w:rsidRPr="00466BD1">
        <w:rPr>
          <w:sz w:val="22"/>
          <w:szCs w:val="22"/>
        </w:rPr>
        <w:t>Applause Award - Deloitte India (Offices of the US) x4</w:t>
      </w:r>
    </w:p>
    <w:p w14:paraId="7B7E7048" w14:textId="21BE3538" w:rsidR="002C3FC3" w:rsidRPr="00466BD1" w:rsidRDefault="00466BD1" w:rsidP="002C3FC3">
      <w:pPr>
        <w:pStyle w:val="BodyText"/>
        <w:numPr>
          <w:ilvl w:val="0"/>
          <w:numId w:val="10"/>
        </w:numPr>
        <w:spacing w:before="2" w:line="237" w:lineRule="auto"/>
        <w:ind w:right="4649"/>
        <w:rPr>
          <w:sz w:val="22"/>
          <w:szCs w:val="22"/>
        </w:rPr>
      </w:pPr>
      <w:r w:rsidRPr="00466BD1">
        <w:rPr>
          <w:sz w:val="22"/>
          <w:szCs w:val="22"/>
        </w:rPr>
        <w:t>Client Recognition Award - Micro Focus</w:t>
      </w:r>
    </w:p>
    <w:p w14:paraId="60AFE32C" w14:textId="4133CE4E" w:rsidR="00CF3760" w:rsidRPr="00466BD1" w:rsidRDefault="00466BD1" w:rsidP="002C3FC3">
      <w:pPr>
        <w:pStyle w:val="BodyText"/>
        <w:numPr>
          <w:ilvl w:val="0"/>
          <w:numId w:val="10"/>
        </w:numPr>
        <w:spacing w:before="2" w:line="237" w:lineRule="auto"/>
        <w:ind w:right="4649"/>
        <w:rPr>
          <w:sz w:val="22"/>
          <w:szCs w:val="22"/>
        </w:rPr>
      </w:pPr>
      <w:r w:rsidRPr="00466BD1">
        <w:rPr>
          <w:sz w:val="22"/>
          <w:szCs w:val="22"/>
        </w:rPr>
        <w:t>The Employee of the Month - Ignite Intelligence</w:t>
      </w:r>
    </w:p>
    <w:sectPr w:rsidR="00CF3760" w:rsidRPr="00466BD1">
      <w:pgSz w:w="11910" w:h="16840"/>
      <w:pgMar w:top="7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D1A12"/>
    <w:multiLevelType w:val="hybridMultilevel"/>
    <w:tmpl w:val="A3EACA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61E08"/>
    <w:multiLevelType w:val="hybridMultilevel"/>
    <w:tmpl w:val="B382F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9532E"/>
    <w:multiLevelType w:val="hybridMultilevel"/>
    <w:tmpl w:val="85847FB0"/>
    <w:lvl w:ilvl="0" w:tplc="0A62C7EA">
      <w:numFmt w:val="bullet"/>
      <w:lvlText w:val=""/>
      <w:lvlJc w:val="left"/>
      <w:pPr>
        <w:ind w:left="820" w:hanging="360"/>
      </w:pPr>
      <w:rPr>
        <w:rFonts w:ascii="Symbol" w:eastAsia="Symbol" w:hAnsi="Symbol" w:cs="Symbol" w:hint="default"/>
        <w:color w:val="0D0F1A"/>
        <w:w w:val="100"/>
        <w:sz w:val="20"/>
        <w:szCs w:val="20"/>
        <w:lang w:val="en-US" w:eastAsia="en-US" w:bidi="ar-SA"/>
      </w:rPr>
    </w:lvl>
    <w:lvl w:ilvl="1" w:tplc="0D3E874A">
      <w:numFmt w:val="bullet"/>
      <w:lvlText w:val="•"/>
      <w:lvlJc w:val="left"/>
      <w:pPr>
        <w:ind w:left="1806" w:hanging="360"/>
      </w:pPr>
      <w:rPr>
        <w:rFonts w:hint="default"/>
        <w:lang w:val="en-US" w:eastAsia="en-US" w:bidi="ar-SA"/>
      </w:rPr>
    </w:lvl>
    <w:lvl w:ilvl="2" w:tplc="8DF4584C">
      <w:numFmt w:val="bullet"/>
      <w:lvlText w:val="•"/>
      <w:lvlJc w:val="left"/>
      <w:pPr>
        <w:ind w:left="2793" w:hanging="360"/>
      </w:pPr>
      <w:rPr>
        <w:rFonts w:hint="default"/>
        <w:lang w:val="en-US" w:eastAsia="en-US" w:bidi="ar-SA"/>
      </w:rPr>
    </w:lvl>
    <w:lvl w:ilvl="3" w:tplc="B3DA4D04">
      <w:numFmt w:val="bullet"/>
      <w:lvlText w:val="•"/>
      <w:lvlJc w:val="left"/>
      <w:pPr>
        <w:ind w:left="3779" w:hanging="360"/>
      </w:pPr>
      <w:rPr>
        <w:rFonts w:hint="default"/>
        <w:lang w:val="en-US" w:eastAsia="en-US" w:bidi="ar-SA"/>
      </w:rPr>
    </w:lvl>
    <w:lvl w:ilvl="4" w:tplc="EEB8B982">
      <w:numFmt w:val="bullet"/>
      <w:lvlText w:val="•"/>
      <w:lvlJc w:val="left"/>
      <w:pPr>
        <w:ind w:left="4766" w:hanging="360"/>
      </w:pPr>
      <w:rPr>
        <w:rFonts w:hint="default"/>
        <w:lang w:val="en-US" w:eastAsia="en-US" w:bidi="ar-SA"/>
      </w:rPr>
    </w:lvl>
    <w:lvl w:ilvl="5" w:tplc="28F6DAC0">
      <w:numFmt w:val="bullet"/>
      <w:lvlText w:val="•"/>
      <w:lvlJc w:val="left"/>
      <w:pPr>
        <w:ind w:left="5752" w:hanging="360"/>
      </w:pPr>
      <w:rPr>
        <w:rFonts w:hint="default"/>
        <w:lang w:val="en-US" w:eastAsia="en-US" w:bidi="ar-SA"/>
      </w:rPr>
    </w:lvl>
    <w:lvl w:ilvl="6" w:tplc="88021C84">
      <w:numFmt w:val="bullet"/>
      <w:lvlText w:val="•"/>
      <w:lvlJc w:val="left"/>
      <w:pPr>
        <w:ind w:left="6739" w:hanging="360"/>
      </w:pPr>
      <w:rPr>
        <w:rFonts w:hint="default"/>
        <w:lang w:val="en-US" w:eastAsia="en-US" w:bidi="ar-SA"/>
      </w:rPr>
    </w:lvl>
    <w:lvl w:ilvl="7" w:tplc="3DF442FA">
      <w:numFmt w:val="bullet"/>
      <w:lvlText w:val="•"/>
      <w:lvlJc w:val="left"/>
      <w:pPr>
        <w:ind w:left="7725" w:hanging="360"/>
      </w:pPr>
      <w:rPr>
        <w:rFonts w:hint="default"/>
        <w:lang w:val="en-US" w:eastAsia="en-US" w:bidi="ar-SA"/>
      </w:rPr>
    </w:lvl>
    <w:lvl w:ilvl="8" w:tplc="CDB05ABA">
      <w:numFmt w:val="bullet"/>
      <w:lvlText w:val="•"/>
      <w:lvlJc w:val="left"/>
      <w:pPr>
        <w:ind w:left="8712" w:hanging="360"/>
      </w:pPr>
      <w:rPr>
        <w:rFonts w:hint="default"/>
        <w:lang w:val="en-US" w:eastAsia="en-US" w:bidi="ar-SA"/>
      </w:rPr>
    </w:lvl>
  </w:abstractNum>
  <w:abstractNum w:abstractNumId="3" w15:restartNumberingAfterBreak="0">
    <w:nsid w:val="2C7A7FB1"/>
    <w:multiLevelType w:val="hybridMultilevel"/>
    <w:tmpl w:val="D8E6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A558C4"/>
    <w:multiLevelType w:val="hybridMultilevel"/>
    <w:tmpl w:val="41F23D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2727F"/>
    <w:multiLevelType w:val="hybridMultilevel"/>
    <w:tmpl w:val="7A188A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00A3D"/>
    <w:multiLevelType w:val="hybridMultilevel"/>
    <w:tmpl w:val="079C6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562A2"/>
    <w:multiLevelType w:val="hybridMultilevel"/>
    <w:tmpl w:val="9A0058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A2482"/>
    <w:multiLevelType w:val="hybridMultilevel"/>
    <w:tmpl w:val="9AD6A6B4"/>
    <w:lvl w:ilvl="0" w:tplc="08090005">
      <w:start w:val="1"/>
      <w:numFmt w:val="bullet"/>
      <w:lvlText w:val=""/>
      <w:lvlJc w:val="left"/>
      <w:pPr>
        <w:ind w:left="460" w:hanging="360"/>
      </w:pPr>
      <w:rPr>
        <w:rFonts w:ascii="Wingdings" w:hAnsi="Wingdings"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5A54050A"/>
    <w:multiLevelType w:val="hybridMultilevel"/>
    <w:tmpl w:val="E3ACC9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F7621"/>
    <w:multiLevelType w:val="hybridMultilevel"/>
    <w:tmpl w:val="21A66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859CD"/>
    <w:multiLevelType w:val="hybridMultilevel"/>
    <w:tmpl w:val="95F699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A4118"/>
    <w:multiLevelType w:val="hybridMultilevel"/>
    <w:tmpl w:val="EEF499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74CBC"/>
    <w:multiLevelType w:val="hybridMultilevel"/>
    <w:tmpl w:val="06C8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3"/>
  </w:num>
  <w:num w:numId="5">
    <w:abstractNumId w:val="10"/>
  </w:num>
  <w:num w:numId="6">
    <w:abstractNumId w:val="9"/>
  </w:num>
  <w:num w:numId="7">
    <w:abstractNumId w:val="7"/>
  </w:num>
  <w:num w:numId="8">
    <w:abstractNumId w:val="5"/>
  </w:num>
  <w:num w:numId="9">
    <w:abstractNumId w:val="1"/>
  </w:num>
  <w:num w:numId="10">
    <w:abstractNumId w:val="4"/>
  </w:num>
  <w:num w:numId="11">
    <w:abstractNumId w:val="0"/>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F3760"/>
    <w:rsid w:val="00220582"/>
    <w:rsid w:val="002B50F6"/>
    <w:rsid w:val="002C3FC3"/>
    <w:rsid w:val="003B5305"/>
    <w:rsid w:val="00466BD1"/>
    <w:rsid w:val="00822DB5"/>
    <w:rsid w:val="009B772A"/>
    <w:rsid w:val="00AF1D75"/>
    <w:rsid w:val="00AF79E3"/>
    <w:rsid w:val="00BC7166"/>
    <w:rsid w:val="00CF3760"/>
    <w:rsid w:val="00E157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C4C4"/>
  <w15:docId w15:val="{88F5AF44-74D1-B543-9825-8BC0A8A9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sz w:val="32"/>
      <w:szCs w:val="32"/>
    </w:rPr>
  </w:style>
  <w:style w:type="paragraph" w:styleId="Heading2">
    <w:name w:val="heading 2"/>
    <w:basedOn w:val="Normal"/>
    <w:uiPriority w:val="9"/>
    <w:unhideWhenUsed/>
    <w:qFormat/>
    <w:pPr>
      <w:ind w:left="10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spacing w:line="644" w:lineRule="exact"/>
      <w:ind w:left="100"/>
    </w:pPr>
    <w:rPr>
      <w:sz w:val="56"/>
      <w:szCs w:val="56"/>
    </w:rPr>
  </w:style>
  <w:style w:type="paragraph" w:styleId="ListParagraph">
    <w:name w:val="List Paragraph"/>
    <w:basedOn w:val="Normal"/>
    <w:uiPriority w:val="1"/>
    <w:qFormat/>
    <w:pPr>
      <w:spacing w:before="3"/>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ilblazer.me/id/shranj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edin.com/in/shubham-ranjan-946789aa" TargetMode="External"/><Relationship Id="rId5" Type="http://schemas.openxmlformats.org/officeDocument/2006/relationships/hyperlink" Target="mailto:shubham.ranjan.2k1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Ranjan, Shubham</dc:creator>
  <cp:lastModifiedBy>Ranjan, Shubham</cp:lastModifiedBy>
  <cp:revision>27</cp:revision>
  <dcterms:created xsi:type="dcterms:W3CDTF">2020-12-17T13:44:00Z</dcterms:created>
  <dcterms:modified xsi:type="dcterms:W3CDTF">2021-01-04T11:40:00Z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2020-11-29T00:00:00Z</vt:filetime>
  </property>
  <property fmtid="{D5CDD505-2E9C-101B-9397-08002B2CF9AE}" pid="3" name="Creator">
    <vt:lpwstr>Microsoft Word</vt:lpwstr>
  </property>
  <property fmtid="{D5CDD505-2E9C-101B-9397-08002B2CF9AE}" pid="4" name="LastSaved">
    <vt:filetime>2020-12-17T00:00:00Z</vt:filetime>
  </property>
</Properties>
</file>