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06" w:rsidRPr="00736F20" w:rsidRDefault="002A39EE" w:rsidP="002A39EE">
      <w:pPr>
        <w:tabs>
          <w:tab w:val="right" w:pos="7290"/>
        </w:tabs>
        <w:spacing w:after="0" w:line="240" w:lineRule="auto"/>
        <w:ind w:right="-90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</w:t>
      </w:r>
    </w:p>
    <w:p w:rsidR="00657306" w:rsidRPr="00736F20" w:rsidRDefault="00657306" w:rsidP="002A39EE">
      <w:pPr>
        <w:tabs>
          <w:tab w:val="right" w:pos="7290"/>
        </w:tabs>
        <w:spacing w:after="0" w:line="240" w:lineRule="auto"/>
        <w:ind w:right="-90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                           </w:t>
      </w:r>
      <w:r w:rsidR="002E0EF9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                                  </w:t>
      </w:r>
      <w:r w:rsidR="00770BA9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</w:t>
      </w:r>
      <w:r w:rsidR="002E0EF9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</w:t>
      </w:r>
      <w:r w:rsidRPr="00736F20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</w:t>
      </w:r>
      <w:r w:rsidR="00142390">
        <w:rPr>
          <w:rFonts w:ascii="Verdana" w:eastAsia="Times New Roman" w:hAnsi="Verdana" w:cs="Times New Roman"/>
          <w:b/>
          <w:noProof/>
          <w:color w:val="000000"/>
          <w:sz w:val="18"/>
          <w:szCs w:val="18"/>
        </w:rPr>
        <w:drawing>
          <wp:inline distT="0" distB="0" distL="0" distR="0">
            <wp:extent cx="904875" cy="5638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BA9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</w:t>
      </w:r>
      <w:r w:rsidR="00076B44" w:rsidRPr="00736F20">
        <w:rPr>
          <w:rFonts w:ascii="Verdana" w:eastAsia="Times New Roman" w:hAnsi="Verdana" w:cs="Times New Roman"/>
          <w:b/>
          <w:noProof/>
          <w:color w:val="000000"/>
          <w:sz w:val="18"/>
          <w:szCs w:val="18"/>
        </w:rPr>
        <w:drawing>
          <wp:inline distT="0" distB="0" distL="0" distR="0" wp14:anchorId="41D7C292" wp14:editId="0D50437E">
            <wp:extent cx="1042035" cy="441960"/>
            <wp:effectExtent l="0" t="0" r="0" b="0"/>
            <wp:docPr id="6" name="Picture 1" descr="F: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wnlo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BA9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</w:t>
      </w:r>
      <w:r w:rsidRPr="00736F20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</w:t>
      </w:r>
      <w:r w:rsidR="002E0EF9" w:rsidRPr="00E108D1">
        <w:rPr>
          <w:noProof/>
        </w:rPr>
        <w:drawing>
          <wp:inline distT="0" distB="0" distL="0" distR="0" wp14:anchorId="7298B6CE" wp14:editId="67A9E117">
            <wp:extent cx="1016000" cy="609600"/>
            <wp:effectExtent l="0" t="0" r="0" b="0"/>
            <wp:docPr id="1" name="Picture 1" descr="C:\Users\pirathi\Desktop\SteelBrickCPQBlueBe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rathi\Desktop\SteelBrickCPQBlueBel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F20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      </w:t>
      </w:r>
    </w:p>
    <w:p w:rsidR="0054428A" w:rsidRPr="00736F20" w:rsidRDefault="00E5422B" w:rsidP="00657306">
      <w:pPr>
        <w:tabs>
          <w:tab w:val="right" w:pos="10260"/>
        </w:tabs>
        <w:spacing w:after="0" w:line="240" w:lineRule="auto"/>
        <w:ind w:right="-90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</w:t>
      </w:r>
      <w:r w:rsidR="000D7A85" w:rsidRPr="00736F20">
        <w:rPr>
          <w:rFonts w:ascii="Verdana" w:eastAsia="Times New Roman" w:hAnsi="Verdana" w:cs="Times New Roman"/>
          <w:b/>
          <w:color w:val="000000"/>
          <w:sz w:val="18"/>
          <w:szCs w:val="18"/>
        </w:rPr>
        <w:t>Er. PIYUSH RATHI</w:t>
      </w:r>
      <w:r w:rsidR="00657306" w:rsidRPr="00736F20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                                                          </w:t>
      </w:r>
      <w:r w:rsidR="00770BA9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</w:t>
      </w:r>
      <w:r w:rsidR="00657306" w:rsidRPr="00736F20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                  </w:t>
      </w:r>
      <w:r w:rsidR="000D7A85" w:rsidRPr="00736F20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      </w:t>
      </w:r>
      <w:r w:rsidR="00657306" w:rsidRPr="00736F20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                                                                            </w:t>
      </w:r>
      <w:r w:rsidR="002A39EE" w:rsidRPr="00736F20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                                                                  </w:t>
      </w:r>
      <w:r w:rsidR="000D7A85" w:rsidRPr="00736F20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                                                    </w:t>
      </w:r>
    </w:p>
    <w:p w:rsidR="000D7A85" w:rsidRPr="00C22571" w:rsidRDefault="00113459" w:rsidP="00A53CA1">
      <w:pPr>
        <w:tabs>
          <w:tab w:val="right" w:pos="7290"/>
        </w:tabs>
        <w:spacing w:after="0" w:line="240" w:lineRule="auto"/>
        <w:ind w:right="-900" w:firstLine="180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</w:rPr>
      </w:pPr>
      <w:r w:rsidRPr="00C22571">
        <w:rPr>
          <w:rFonts w:ascii="Verdana" w:eastAsia="Times New Roman" w:hAnsi="Verdana" w:cs="Times New Roman"/>
          <w:bCs/>
          <w:color w:val="000000"/>
          <w:sz w:val="18"/>
          <w:szCs w:val="18"/>
        </w:rPr>
        <w:t>Email:</w:t>
      </w:r>
      <w:r w:rsidR="000D7A85" w:rsidRPr="00C22571">
        <w:rPr>
          <w:rFonts w:ascii="Verdana" w:eastAsia="Times New Roman" w:hAnsi="Verdana" w:cs="Times New Roman"/>
          <w:bCs/>
          <w:color w:val="000000"/>
          <w:sz w:val="18"/>
          <w:szCs w:val="18"/>
        </w:rPr>
        <w:t xml:space="preserve"> </w:t>
      </w:r>
      <w:r w:rsidR="0054428A" w:rsidRPr="00C22571">
        <w:rPr>
          <w:rFonts w:ascii="Verdana" w:eastAsia="Times New Roman" w:hAnsi="Verdana" w:cs="Times New Roman"/>
          <w:bCs/>
          <w:color w:val="000000"/>
          <w:sz w:val="18"/>
          <w:szCs w:val="18"/>
        </w:rPr>
        <w:t>piyushrathi</w:t>
      </w:r>
      <w:r w:rsidR="0082283E" w:rsidRPr="00C22571">
        <w:rPr>
          <w:rFonts w:ascii="Verdana" w:eastAsia="Times New Roman" w:hAnsi="Verdana" w:cs="Times New Roman"/>
          <w:bCs/>
          <w:color w:val="000000"/>
          <w:sz w:val="18"/>
          <w:szCs w:val="18"/>
        </w:rPr>
        <w:t>25</w:t>
      </w:r>
      <w:r w:rsidR="0054428A" w:rsidRPr="00C22571">
        <w:rPr>
          <w:rFonts w:ascii="Verdana" w:eastAsia="Times New Roman" w:hAnsi="Verdana" w:cs="Times New Roman"/>
          <w:bCs/>
          <w:color w:val="000000"/>
          <w:sz w:val="18"/>
          <w:szCs w:val="18"/>
        </w:rPr>
        <w:t>@</w:t>
      </w:r>
      <w:r w:rsidR="00F00950" w:rsidRPr="00C22571">
        <w:rPr>
          <w:rFonts w:ascii="Verdana" w:eastAsia="Times New Roman" w:hAnsi="Verdana" w:cs="Times New Roman"/>
          <w:bCs/>
          <w:color w:val="000000"/>
          <w:sz w:val="18"/>
          <w:szCs w:val="18"/>
        </w:rPr>
        <w:t>gmail</w:t>
      </w:r>
      <w:r w:rsidR="0054428A" w:rsidRPr="00C22571">
        <w:rPr>
          <w:rFonts w:ascii="Verdana" w:eastAsia="Times New Roman" w:hAnsi="Verdana" w:cs="Times New Roman"/>
          <w:bCs/>
          <w:color w:val="000000"/>
          <w:sz w:val="18"/>
          <w:szCs w:val="18"/>
        </w:rPr>
        <w:t>.com</w:t>
      </w:r>
    </w:p>
    <w:p w:rsidR="0054428A" w:rsidRPr="00C22571" w:rsidRDefault="00113459" w:rsidP="00A53CA1">
      <w:pPr>
        <w:tabs>
          <w:tab w:val="right" w:pos="7290"/>
        </w:tabs>
        <w:spacing w:after="0" w:line="240" w:lineRule="auto"/>
        <w:ind w:right="-900" w:firstLine="180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</w:rPr>
      </w:pPr>
      <w:r w:rsidRPr="00C22571">
        <w:rPr>
          <w:rFonts w:ascii="Verdana" w:eastAsia="Times New Roman" w:hAnsi="Verdana" w:cs="Times New Roman"/>
          <w:bCs/>
          <w:color w:val="000000"/>
          <w:sz w:val="18"/>
          <w:szCs w:val="18"/>
        </w:rPr>
        <w:t>Contact:</w:t>
      </w:r>
      <w:r w:rsidR="0054428A" w:rsidRPr="00C22571">
        <w:rPr>
          <w:rFonts w:ascii="Verdana" w:eastAsia="Times New Roman" w:hAnsi="Verdana" w:cs="Times New Roman"/>
          <w:bCs/>
          <w:color w:val="000000"/>
          <w:sz w:val="18"/>
          <w:szCs w:val="18"/>
        </w:rPr>
        <w:t xml:space="preserve"> +91-8087556675</w:t>
      </w:r>
      <w:r w:rsidR="00657306" w:rsidRPr="00C22571">
        <w:rPr>
          <w:rFonts w:ascii="Verdana" w:eastAsia="Times New Roman" w:hAnsi="Verdana" w:cs="Times New Roman"/>
          <w:bCs/>
          <w:color w:val="000000"/>
          <w:sz w:val="18"/>
          <w:szCs w:val="18"/>
        </w:rPr>
        <w:t xml:space="preserve">                                                                      </w:t>
      </w:r>
    </w:p>
    <w:p w:rsidR="002A39EE" w:rsidRPr="00736F20" w:rsidRDefault="002A39EE" w:rsidP="00A53CA1">
      <w:pPr>
        <w:tabs>
          <w:tab w:val="right" w:pos="7290"/>
        </w:tabs>
        <w:spacing w:after="0" w:line="240" w:lineRule="auto"/>
        <w:ind w:right="-900" w:firstLine="18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0D7A85" w:rsidRPr="00736F20" w:rsidRDefault="000D7A85" w:rsidP="000D7A85">
      <w:pPr>
        <w:spacing w:after="0" w:line="240" w:lineRule="auto"/>
        <w:ind w:right="-81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                                                                                                         </w:t>
      </w:r>
    </w:p>
    <w:p w:rsidR="00092E5E" w:rsidRPr="0032219C" w:rsidRDefault="00037285" w:rsidP="0032219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270" w:firstLine="90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2219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Summary of Experience</w:t>
      </w:r>
    </w:p>
    <w:p w:rsidR="0032219C" w:rsidRDefault="0032219C" w:rsidP="0032219C">
      <w:pPr>
        <w:pStyle w:val="ListParagraph"/>
        <w:ind w:right="-421"/>
        <w:rPr>
          <w:rFonts w:ascii="Verdana" w:hAnsi="Verdana"/>
          <w:sz w:val="18"/>
          <w:szCs w:val="18"/>
        </w:rPr>
      </w:pPr>
    </w:p>
    <w:p w:rsidR="00092E5E" w:rsidRDefault="007A674C" w:rsidP="00F84EC7">
      <w:pPr>
        <w:pStyle w:val="ListParagraph"/>
        <w:numPr>
          <w:ilvl w:val="0"/>
          <w:numId w:val="1"/>
        </w:numPr>
        <w:ind w:right="-42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9+</w:t>
      </w:r>
      <w:r w:rsidR="004C2113">
        <w:rPr>
          <w:rFonts w:ascii="Verdana" w:hAnsi="Verdana"/>
          <w:sz w:val="18"/>
          <w:szCs w:val="18"/>
        </w:rPr>
        <w:t xml:space="preserve"> </w:t>
      </w:r>
      <w:r w:rsidR="00F84EC7" w:rsidRPr="00F84EC7">
        <w:rPr>
          <w:rFonts w:ascii="Verdana" w:hAnsi="Verdana"/>
          <w:sz w:val="18"/>
          <w:szCs w:val="18"/>
        </w:rPr>
        <w:t xml:space="preserve">years of IT </w:t>
      </w:r>
      <w:r w:rsidR="003D266A">
        <w:rPr>
          <w:rFonts w:ascii="Verdana" w:hAnsi="Verdana"/>
          <w:sz w:val="18"/>
          <w:szCs w:val="18"/>
        </w:rPr>
        <w:t xml:space="preserve">industry </w:t>
      </w:r>
      <w:r w:rsidR="00F84EC7" w:rsidRPr="00F84EC7">
        <w:rPr>
          <w:rFonts w:ascii="Verdana" w:hAnsi="Verdana"/>
          <w:sz w:val="18"/>
          <w:szCs w:val="18"/>
        </w:rPr>
        <w:t>experience in delivering business application solution</w:t>
      </w:r>
      <w:r w:rsidR="00F84EC7">
        <w:rPr>
          <w:rFonts w:ascii="Verdana" w:hAnsi="Verdana"/>
          <w:sz w:val="18"/>
          <w:szCs w:val="18"/>
        </w:rPr>
        <w:t>s u</w:t>
      </w:r>
      <w:r w:rsidR="004C2113">
        <w:rPr>
          <w:rFonts w:ascii="Verdana" w:hAnsi="Verdana"/>
          <w:sz w:val="18"/>
          <w:szCs w:val="18"/>
        </w:rPr>
        <w:t xml:space="preserve">sing Oracle technology stack in </w:t>
      </w:r>
      <w:r w:rsidR="00E5422B" w:rsidRPr="00F84EC7">
        <w:rPr>
          <w:rFonts w:ascii="Verdana" w:hAnsi="Verdana"/>
          <w:sz w:val="18"/>
          <w:szCs w:val="18"/>
        </w:rPr>
        <w:t>Communications</w:t>
      </w:r>
      <w:r w:rsidR="004C2113">
        <w:rPr>
          <w:rFonts w:ascii="Verdana" w:hAnsi="Verdana"/>
          <w:sz w:val="18"/>
          <w:szCs w:val="18"/>
        </w:rPr>
        <w:t>, Security</w:t>
      </w:r>
      <w:r w:rsidR="007555BD" w:rsidRPr="00F84EC7">
        <w:rPr>
          <w:rFonts w:ascii="Verdana" w:hAnsi="Verdana"/>
          <w:sz w:val="18"/>
          <w:szCs w:val="18"/>
        </w:rPr>
        <w:t xml:space="preserve"> </w:t>
      </w:r>
      <w:r w:rsidR="00182018">
        <w:rPr>
          <w:rFonts w:ascii="Verdana" w:hAnsi="Verdana"/>
          <w:sz w:val="18"/>
          <w:szCs w:val="18"/>
        </w:rPr>
        <w:t xml:space="preserve">and Logistics industries </w:t>
      </w:r>
      <w:r w:rsidR="00627116" w:rsidRPr="00F84EC7">
        <w:rPr>
          <w:rFonts w:ascii="Verdana" w:hAnsi="Verdana"/>
          <w:sz w:val="18"/>
          <w:szCs w:val="18"/>
        </w:rPr>
        <w:t>incorporating</w:t>
      </w:r>
      <w:r w:rsidR="00E97788" w:rsidRPr="00F84EC7">
        <w:rPr>
          <w:rFonts w:ascii="Verdana" w:hAnsi="Verdana"/>
          <w:sz w:val="18"/>
          <w:szCs w:val="18"/>
        </w:rPr>
        <w:t xml:space="preserve"> </w:t>
      </w:r>
      <w:r w:rsidR="00910951" w:rsidRPr="00F84EC7">
        <w:rPr>
          <w:rFonts w:ascii="Verdana" w:hAnsi="Verdana"/>
          <w:sz w:val="18"/>
          <w:szCs w:val="18"/>
        </w:rPr>
        <w:t>a</w:t>
      </w:r>
      <w:r w:rsidR="008C7662" w:rsidRPr="00F84EC7">
        <w:rPr>
          <w:rFonts w:ascii="Verdana" w:hAnsi="Verdana"/>
          <w:sz w:val="18"/>
          <w:szCs w:val="18"/>
        </w:rPr>
        <w:t>gile</w:t>
      </w:r>
      <w:r w:rsidR="00571F46">
        <w:rPr>
          <w:rFonts w:ascii="Verdana" w:hAnsi="Verdana"/>
          <w:sz w:val="18"/>
          <w:szCs w:val="18"/>
        </w:rPr>
        <w:t xml:space="preserve"> approach</w:t>
      </w:r>
      <w:r w:rsidR="00037285" w:rsidRPr="00F84EC7">
        <w:rPr>
          <w:rFonts w:ascii="Verdana" w:hAnsi="Verdana"/>
          <w:sz w:val="18"/>
          <w:szCs w:val="18"/>
        </w:rPr>
        <w:t>.</w:t>
      </w:r>
    </w:p>
    <w:p w:rsidR="00FA2F3B" w:rsidRPr="00F84EC7" w:rsidRDefault="00E60B76" w:rsidP="00F84EC7">
      <w:pPr>
        <w:pStyle w:val="ListParagraph"/>
        <w:numPr>
          <w:ilvl w:val="0"/>
          <w:numId w:val="1"/>
        </w:numPr>
        <w:ind w:right="-42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More than 8</w:t>
      </w:r>
      <w:bookmarkStart w:id="0" w:name="_GoBack"/>
      <w:bookmarkEnd w:id="0"/>
      <w:r w:rsidR="00756365">
        <w:rPr>
          <w:rFonts w:ascii="Verdana" w:hAnsi="Verdana"/>
          <w:sz w:val="18"/>
          <w:szCs w:val="18"/>
        </w:rPr>
        <w:t xml:space="preserve"> </w:t>
      </w:r>
      <w:r w:rsidR="003D266A">
        <w:rPr>
          <w:rFonts w:ascii="Verdana" w:hAnsi="Verdana"/>
          <w:sz w:val="18"/>
          <w:szCs w:val="18"/>
        </w:rPr>
        <w:t xml:space="preserve">years of rich </w:t>
      </w:r>
      <w:r w:rsidR="00F84EC7" w:rsidRPr="00F84EC7">
        <w:rPr>
          <w:rFonts w:ascii="Verdana" w:hAnsi="Verdana"/>
          <w:sz w:val="18"/>
          <w:szCs w:val="18"/>
        </w:rPr>
        <w:t>experience in Oracle CPQ Cloud</w:t>
      </w:r>
      <w:r w:rsidR="00BE3AE7">
        <w:rPr>
          <w:rFonts w:ascii="Verdana" w:hAnsi="Verdana"/>
          <w:sz w:val="18"/>
          <w:szCs w:val="18"/>
        </w:rPr>
        <w:t xml:space="preserve"> (Big Machines)</w:t>
      </w:r>
      <w:r w:rsidR="0078650B">
        <w:rPr>
          <w:rFonts w:ascii="Verdana" w:hAnsi="Verdana"/>
          <w:sz w:val="18"/>
          <w:szCs w:val="18"/>
        </w:rPr>
        <w:t xml:space="preserve"> with </w:t>
      </w:r>
      <w:r w:rsidR="0049109D">
        <w:rPr>
          <w:rFonts w:ascii="Verdana" w:hAnsi="Verdana"/>
          <w:sz w:val="18"/>
          <w:szCs w:val="18"/>
        </w:rPr>
        <w:t>seven</w:t>
      </w:r>
      <w:r w:rsidR="00F84EC7" w:rsidRPr="00F84EC7">
        <w:rPr>
          <w:rFonts w:ascii="Verdana" w:hAnsi="Verdana"/>
          <w:sz w:val="18"/>
          <w:szCs w:val="18"/>
        </w:rPr>
        <w:t xml:space="preserve"> </w:t>
      </w:r>
      <w:r w:rsidR="00A22A50">
        <w:rPr>
          <w:rFonts w:ascii="Verdana" w:hAnsi="Verdana"/>
          <w:sz w:val="18"/>
          <w:szCs w:val="18"/>
        </w:rPr>
        <w:t xml:space="preserve">CPQ </w:t>
      </w:r>
      <w:r w:rsidR="001B7652">
        <w:rPr>
          <w:rFonts w:ascii="Verdana" w:hAnsi="Verdana"/>
          <w:sz w:val="18"/>
          <w:szCs w:val="18"/>
        </w:rPr>
        <w:t>projects</w:t>
      </w:r>
      <w:r w:rsidR="004C2113">
        <w:rPr>
          <w:rFonts w:ascii="Verdana" w:hAnsi="Verdana"/>
          <w:sz w:val="18"/>
          <w:szCs w:val="18"/>
        </w:rPr>
        <w:t xml:space="preserve"> delivered</w:t>
      </w:r>
      <w:r w:rsidR="00EF397A">
        <w:rPr>
          <w:rFonts w:ascii="Verdana" w:hAnsi="Verdana"/>
          <w:sz w:val="18"/>
          <w:szCs w:val="18"/>
        </w:rPr>
        <w:t xml:space="preserve"> successfully for</w:t>
      </w:r>
      <w:r w:rsidR="00F84EC7" w:rsidRPr="00F84EC7">
        <w:rPr>
          <w:rFonts w:ascii="Verdana" w:hAnsi="Verdana"/>
          <w:sz w:val="18"/>
          <w:szCs w:val="18"/>
        </w:rPr>
        <w:t xml:space="preserve"> global clients.</w:t>
      </w:r>
      <w:r w:rsidR="006B24D6">
        <w:rPr>
          <w:rFonts w:ascii="Verdana" w:hAnsi="Verdana"/>
          <w:sz w:val="18"/>
          <w:szCs w:val="18"/>
        </w:rPr>
        <w:t xml:space="preserve"> Currently working as CPQ Solution </w:t>
      </w:r>
      <w:r w:rsidR="00B8685D">
        <w:rPr>
          <w:rFonts w:ascii="Verdana" w:hAnsi="Verdana"/>
          <w:sz w:val="18"/>
          <w:szCs w:val="18"/>
        </w:rPr>
        <w:t>Architect.</w:t>
      </w:r>
    </w:p>
    <w:p w:rsidR="00FA2F3B" w:rsidRPr="003D266A" w:rsidRDefault="00F84EC7" w:rsidP="00F84EC7">
      <w:pPr>
        <w:pStyle w:val="ListParagraph"/>
        <w:numPr>
          <w:ilvl w:val="0"/>
          <w:numId w:val="1"/>
        </w:numPr>
        <w:ind w:right="-421"/>
        <w:rPr>
          <w:rFonts w:ascii="Verdana" w:hAnsi="Verdana"/>
          <w:sz w:val="18"/>
          <w:szCs w:val="18"/>
        </w:rPr>
      </w:pPr>
      <w:r w:rsidRPr="00F84EC7">
        <w:rPr>
          <w:rFonts w:ascii="Verdana" w:hAnsi="Verdana"/>
          <w:sz w:val="18"/>
          <w:szCs w:val="18"/>
          <w:lang w:val="fr-FR"/>
        </w:rPr>
        <w:t xml:space="preserve">In depth </w:t>
      </w:r>
      <w:r w:rsidR="00DB72A2">
        <w:rPr>
          <w:rFonts w:ascii="Verdana" w:hAnsi="Verdana"/>
          <w:sz w:val="18"/>
          <w:szCs w:val="18"/>
          <w:lang w:val="fr-FR"/>
        </w:rPr>
        <w:t xml:space="preserve">functional </w:t>
      </w:r>
      <w:r w:rsidR="002B7124">
        <w:rPr>
          <w:rFonts w:ascii="Verdana" w:hAnsi="Verdana"/>
          <w:sz w:val="18"/>
          <w:szCs w:val="18"/>
          <w:lang w:val="fr-FR"/>
        </w:rPr>
        <w:t xml:space="preserve">&amp; technical </w:t>
      </w:r>
      <w:r w:rsidR="00EF397A">
        <w:rPr>
          <w:rFonts w:ascii="Verdana" w:hAnsi="Verdana"/>
          <w:sz w:val="18"/>
          <w:szCs w:val="18"/>
          <w:lang w:val="fr-FR"/>
        </w:rPr>
        <w:t>knowledge</w:t>
      </w:r>
      <w:r w:rsidRPr="00F84EC7">
        <w:rPr>
          <w:rFonts w:ascii="Verdana" w:hAnsi="Verdana"/>
          <w:sz w:val="18"/>
          <w:szCs w:val="18"/>
          <w:lang w:val="fr-FR"/>
        </w:rPr>
        <w:t xml:space="preserve"> </w:t>
      </w:r>
      <w:r w:rsidR="00DB72A2">
        <w:rPr>
          <w:rFonts w:ascii="Verdana" w:hAnsi="Verdana"/>
          <w:sz w:val="18"/>
          <w:szCs w:val="18"/>
          <w:lang w:val="fr-FR"/>
        </w:rPr>
        <w:t>in</w:t>
      </w:r>
      <w:r w:rsidRPr="00F84EC7">
        <w:rPr>
          <w:rFonts w:ascii="Verdana" w:hAnsi="Verdana"/>
          <w:sz w:val="18"/>
          <w:szCs w:val="18"/>
          <w:lang w:val="fr-FR"/>
        </w:rPr>
        <w:t xml:space="preserve"> Commerce, Configuration, Document Engine</w:t>
      </w:r>
      <w:r>
        <w:rPr>
          <w:rFonts w:ascii="Verdana" w:hAnsi="Verdana"/>
          <w:sz w:val="18"/>
          <w:szCs w:val="18"/>
          <w:lang w:val="fr-FR"/>
        </w:rPr>
        <w:t>, Intégration</w:t>
      </w:r>
      <w:r w:rsidRPr="00F84EC7">
        <w:rPr>
          <w:rFonts w:ascii="Verdana" w:hAnsi="Verdana"/>
          <w:sz w:val="18"/>
          <w:szCs w:val="18"/>
          <w:lang w:val="fr-FR"/>
        </w:rPr>
        <w:t xml:space="preserve"> and Administration modules of </w:t>
      </w:r>
      <w:r w:rsidR="00BE3AE7">
        <w:rPr>
          <w:rFonts w:ascii="Verdana" w:hAnsi="Verdana"/>
          <w:sz w:val="18"/>
          <w:szCs w:val="18"/>
          <w:lang w:val="fr-FR"/>
        </w:rPr>
        <w:t xml:space="preserve">Oracle </w:t>
      </w:r>
      <w:r w:rsidRPr="00F84EC7">
        <w:rPr>
          <w:rFonts w:ascii="Verdana" w:hAnsi="Verdana"/>
          <w:sz w:val="18"/>
          <w:szCs w:val="18"/>
          <w:lang w:val="fr-FR"/>
        </w:rPr>
        <w:t>CPQ Cloud.</w:t>
      </w:r>
    </w:p>
    <w:p w:rsidR="003D266A" w:rsidRPr="00695A2A" w:rsidRDefault="003D266A" w:rsidP="00F84EC7">
      <w:pPr>
        <w:pStyle w:val="ListParagraph"/>
        <w:numPr>
          <w:ilvl w:val="0"/>
          <w:numId w:val="1"/>
        </w:numPr>
        <w:ind w:right="-42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fr-FR"/>
        </w:rPr>
        <w:t xml:space="preserve">Rich experience in creating project design documents like HLD, LLD, Process flows, </w:t>
      </w:r>
      <w:r w:rsidR="00556924">
        <w:rPr>
          <w:rFonts w:ascii="Verdana" w:hAnsi="Verdana"/>
          <w:sz w:val="18"/>
          <w:szCs w:val="18"/>
          <w:lang w:val="fr-FR"/>
        </w:rPr>
        <w:t xml:space="preserve">Interface </w:t>
      </w:r>
      <w:r>
        <w:rPr>
          <w:rFonts w:ascii="Verdana" w:hAnsi="Verdana"/>
          <w:sz w:val="18"/>
          <w:szCs w:val="18"/>
          <w:lang w:val="fr-FR"/>
        </w:rPr>
        <w:t>Sequence diagrams</w:t>
      </w:r>
      <w:r w:rsidR="00EF114B">
        <w:rPr>
          <w:rFonts w:ascii="Verdana" w:hAnsi="Verdana"/>
          <w:sz w:val="18"/>
          <w:szCs w:val="18"/>
          <w:lang w:val="fr-FR"/>
        </w:rPr>
        <w:t>, WBS, Efforts Estimation</w:t>
      </w:r>
      <w:r>
        <w:rPr>
          <w:rFonts w:ascii="Verdana" w:hAnsi="Verdana"/>
          <w:sz w:val="18"/>
          <w:szCs w:val="18"/>
          <w:lang w:val="fr-FR"/>
        </w:rPr>
        <w:t xml:space="preserve"> etc.</w:t>
      </w:r>
    </w:p>
    <w:p w:rsidR="00695A2A" w:rsidRPr="00695A2A" w:rsidRDefault="00695A2A" w:rsidP="00F84EC7">
      <w:pPr>
        <w:pStyle w:val="ListParagraph"/>
        <w:numPr>
          <w:ilvl w:val="0"/>
          <w:numId w:val="1"/>
        </w:numPr>
        <w:ind w:right="-421"/>
        <w:rPr>
          <w:rFonts w:ascii="Verdana" w:hAnsi="Verdana"/>
          <w:sz w:val="18"/>
          <w:szCs w:val="18"/>
          <w:lang w:val="fr-FR"/>
        </w:rPr>
      </w:pPr>
      <w:r w:rsidRPr="00695A2A">
        <w:rPr>
          <w:rFonts w:ascii="Verdana" w:hAnsi="Verdana"/>
          <w:sz w:val="18"/>
          <w:szCs w:val="18"/>
          <w:lang w:val="fr-FR"/>
        </w:rPr>
        <w:t>P</w:t>
      </w:r>
      <w:r w:rsidR="0049109D">
        <w:rPr>
          <w:rFonts w:ascii="Verdana" w:hAnsi="Verdana"/>
          <w:sz w:val="18"/>
          <w:szCs w:val="18"/>
          <w:lang w:val="fr-FR"/>
        </w:rPr>
        <w:t>revious consulting experience with Deloitte (Big 4) &amp; Accenture where worked for Fortune 500</w:t>
      </w:r>
      <w:r w:rsidR="00017910">
        <w:rPr>
          <w:rFonts w:ascii="Verdana" w:hAnsi="Verdana"/>
          <w:sz w:val="18"/>
          <w:szCs w:val="18"/>
          <w:lang w:val="fr-FR"/>
        </w:rPr>
        <w:t xml:space="preserve"> customers</w:t>
      </w:r>
      <w:r w:rsidR="0049109D">
        <w:rPr>
          <w:rFonts w:ascii="Verdana" w:hAnsi="Verdana"/>
          <w:sz w:val="18"/>
          <w:szCs w:val="18"/>
          <w:lang w:val="fr-FR"/>
        </w:rPr>
        <w:t>.</w:t>
      </w:r>
    </w:p>
    <w:p w:rsidR="00573D13" w:rsidRPr="00695A2A" w:rsidRDefault="00573D13" w:rsidP="00F321F5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 xml:space="preserve">Member of </w:t>
      </w:r>
      <w:r w:rsidR="004C2113">
        <w:rPr>
          <w:rFonts w:ascii="Verdana" w:hAnsi="Verdana"/>
          <w:sz w:val="18"/>
          <w:szCs w:val="18"/>
          <w:lang w:val="en-GB"/>
        </w:rPr>
        <w:t>Tech Mahindra</w:t>
      </w:r>
      <w:r w:rsidR="00326EF4">
        <w:rPr>
          <w:rFonts w:ascii="Verdana" w:hAnsi="Verdana"/>
          <w:sz w:val="18"/>
          <w:szCs w:val="18"/>
          <w:lang w:val="en-GB"/>
        </w:rPr>
        <w:t xml:space="preserve"> CPQ Cloud I</w:t>
      </w:r>
      <w:r>
        <w:rPr>
          <w:rFonts w:ascii="Verdana" w:hAnsi="Verdana"/>
          <w:sz w:val="18"/>
          <w:szCs w:val="18"/>
          <w:lang w:val="en-GB"/>
        </w:rPr>
        <w:t>nterview Panel.</w:t>
      </w:r>
      <w:r w:rsidR="00017910">
        <w:rPr>
          <w:rFonts w:ascii="Verdana" w:hAnsi="Verdana"/>
          <w:sz w:val="18"/>
          <w:szCs w:val="18"/>
          <w:lang w:val="en-GB"/>
        </w:rPr>
        <w:t xml:space="preserve"> Earlier in Deloitte as well.</w:t>
      </w:r>
    </w:p>
    <w:p w:rsidR="00695A2A" w:rsidRPr="00F321F5" w:rsidRDefault="00695A2A" w:rsidP="00F321F5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>Yellow &amp; Blue Belt certified in Oracle CPQ.</w:t>
      </w:r>
    </w:p>
    <w:p w:rsidR="00770BA9" w:rsidRPr="00DB72A2" w:rsidRDefault="00A376D2" w:rsidP="00F84EC7">
      <w:pPr>
        <w:pStyle w:val="ListParagraph"/>
        <w:numPr>
          <w:ilvl w:val="0"/>
          <w:numId w:val="1"/>
        </w:numPr>
        <w:ind w:right="-42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fr-FR"/>
        </w:rPr>
        <w:t>Blue Belt Certified and working experience</w:t>
      </w:r>
      <w:r w:rsidR="004A747A">
        <w:rPr>
          <w:rFonts w:ascii="Verdana" w:hAnsi="Verdana"/>
          <w:sz w:val="18"/>
          <w:szCs w:val="18"/>
          <w:lang w:val="fr-FR"/>
        </w:rPr>
        <w:t xml:space="preserve"> in</w:t>
      </w:r>
      <w:r w:rsidR="00770BA9">
        <w:rPr>
          <w:rFonts w:ascii="Verdana" w:hAnsi="Verdana"/>
          <w:sz w:val="18"/>
          <w:szCs w:val="18"/>
          <w:lang w:val="fr-FR"/>
        </w:rPr>
        <w:t xml:space="preserve"> Salesforce CPQ </w:t>
      </w:r>
      <w:r w:rsidR="00224BD3">
        <w:rPr>
          <w:rFonts w:ascii="Verdana" w:hAnsi="Verdana"/>
          <w:sz w:val="18"/>
          <w:szCs w:val="18"/>
          <w:lang w:val="fr-FR"/>
        </w:rPr>
        <w:t>‘</w:t>
      </w:r>
      <w:r w:rsidR="00770BA9">
        <w:rPr>
          <w:rFonts w:ascii="Verdana" w:hAnsi="Verdana"/>
          <w:sz w:val="18"/>
          <w:szCs w:val="18"/>
          <w:lang w:val="fr-FR"/>
        </w:rPr>
        <w:t>SteelBrick</w:t>
      </w:r>
      <w:r w:rsidR="00224BD3">
        <w:rPr>
          <w:rFonts w:ascii="Verdana" w:hAnsi="Verdana"/>
          <w:sz w:val="18"/>
          <w:szCs w:val="18"/>
          <w:lang w:val="fr-FR"/>
        </w:rPr>
        <w:t>’.</w:t>
      </w:r>
      <w:r w:rsidR="00770BA9">
        <w:rPr>
          <w:rFonts w:ascii="Verdana" w:hAnsi="Verdana"/>
          <w:sz w:val="18"/>
          <w:szCs w:val="18"/>
          <w:lang w:val="fr-FR"/>
        </w:rPr>
        <w:t xml:space="preserve"> </w:t>
      </w:r>
    </w:p>
    <w:p w:rsidR="004B0D9B" w:rsidRPr="004A747A" w:rsidRDefault="00D04541" w:rsidP="004A747A">
      <w:pPr>
        <w:pStyle w:val="ListParagraph"/>
        <w:numPr>
          <w:ilvl w:val="0"/>
          <w:numId w:val="1"/>
        </w:numPr>
        <w:ind w:right="-42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fr-FR"/>
        </w:rPr>
        <w:t xml:space="preserve">Expérience of working on </w:t>
      </w:r>
      <w:r w:rsidR="00B767FC">
        <w:rPr>
          <w:rFonts w:ascii="Verdana" w:hAnsi="Verdana"/>
          <w:sz w:val="18"/>
          <w:szCs w:val="18"/>
          <w:lang w:val="fr-FR"/>
        </w:rPr>
        <w:t xml:space="preserve">Project </w:t>
      </w:r>
      <w:r>
        <w:rPr>
          <w:rFonts w:ascii="Verdana" w:hAnsi="Verdana"/>
          <w:sz w:val="18"/>
          <w:szCs w:val="18"/>
          <w:lang w:val="fr-FR"/>
        </w:rPr>
        <w:t xml:space="preserve">pre sales activities such as </w:t>
      </w:r>
      <w:r w:rsidR="00581FB8">
        <w:rPr>
          <w:rFonts w:ascii="Verdana" w:hAnsi="Verdana"/>
          <w:sz w:val="18"/>
          <w:szCs w:val="18"/>
          <w:lang w:val="fr-FR"/>
        </w:rPr>
        <w:t xml:space="preserve">RFP </w:t>
      </w:r>
      <w:r w:rsidR="0049109D">
        <w:rPr>
          <w:rFonts w:ascii="Verdana" w:hAnsi="Verdana"/>
          <w:sz w:val="18"/>
          <w:szCs w:val="18"/>
          <w:lang w:val="fr-FR"/>
        </w:rPr>
        <w:t xml:space="preserve">making, </w:t>
      </w:r>
      <w:r w:rsidR="00695A2A">
        <w:rPr>
          <w:rFonts w:ascii="Verdana" w:hAnsi="Verdana"/>
          <w:sz w:val="18"/>
          <w:szCs w:val="18"/>
          <w:lang w:val="fr-FR"/>
        </w:rPr>
        <w:t xml:space="preserve">initial </w:t>
      </w:r>
      <w:r w:rsidR="0049109D">
        <w:rPr>
          <w:rFonts w:ascii="Verdana" w:hAnsi="Verdana"/>
          <w:sz w:val="18"/>
          <w:szCs w:val="18"/>
          <w:lang w:val="fr-FR"/>
        </w:rPr>
        <w:t xml:space="preserve">customer </w:t>
      </w:r>
      <w:r w:rsidR="00695A2A">
        <w:rPr>
          <w:rFonts w:ascii="Verdana" w:hAnsi="Verdana"/>
          <w:sz w:val="18"/>
          <w:szCs w:val="18"/>
          <w:lang w:val="fr-FR"/>
        </w:rPr>
        <w:t>meetings</w:t>
      </w:r>
      <w:r w:rsidR="004C2113">
        <w:rPr>
          <w:rFonts w:ascii="Verdana" w:hAnsi="Verdana"/>
          <w:sz w:val="18"/>
          <w:szCs w:val="18"/>
          <w:lang w:val="fr-FR"/>
        </w:rPr>
        <w:t xml:space="preserve">, </w:t>
      </w:r>
      <w:r w:rsidR="00DD57D7">
        <w:rPr>
          <w:rFonts w:ascii="Verdana" w:hAnsi="Verdana"/>
          <w:sz w:val="18"/>
          <w:szCs w:val="18"/>
          <w:lang w:val="fr-FR"/>
        </w:rPr>
        <w:t xml:space="preserve">system </w:t>
      </w:r>
      <w:r w:rsidR="00695A2A">
        <w:rPr>
          <w:rFonts w:ascii="Verdana" w:hAnsi="Verdana"/>
          <w:sz w:val="18"/>
          <w:szCs w:val="18"/>
          <w:lang w:val="fr-FR"/>
        </w:rPr>
        <w:t>walkthroughs, Efforts Estimations</w:t>
      </w:r>
      <w:r w:rsidR="005073E8">
        <w:rPr>
          <w:rFonts w:ascii="Verdana" w:hAnsi="Verdana"/>
          <w:sz w:val="18"/>
          <w:szCs w:val="18"/>
          <w:lang w:val="fr-FR"/>
        </w:rPr>
        <w:t xml:space="preserve"> etc</w:t>
      </w:r>
      <w:r w:rsidR="00B767FC">
        <w:rPr>
          <w:rFonts w:ascii="Verdana" w:hAnsi="Verdana"/>
          <w:sz w:val="18"/>
          <w:szCs w:val="18"/>
          <w:lang w:val="fr-FR"/>
        </w:rPr>
        <w:t>.</w:t>
      </w:r>
    </w:p>
    <w:p w:rsidR="00E57953" w:rsidRPr="00736F20" w:rsidRDefault="00E57953" w:rsidP="00BE3AE7">
      <w:pPr>
        <w:pStyle w:val="ListParagraph"/>
        <w:rPr>
          <w:rFonts w:ascii="Verdana" w:hAnsi="Verdana"/>
          <w:sz w:val="18"/>
          <w:szCs w:val="18"/>
        </w:rPr>
      </w:pPr>
    </w:p>
    <w:p w:rsidR="00E041E6" w:rsidRPr="0032219C" w:rsidRDefault="008321DE" w:rsidP="0032219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270" w:firstLine="180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Core</w:t>
      </w:r>
      <w:r w:rsidR="00747AC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Expertise</w:t>
      </w:r>
    </w:p>
    <w:p w:rsidR="00E041E6" w:rsidRPr="00736F20" w:rsidRDefault="00E041E6" w:rsidP="00E041E6">
      <w:pPr>
        <w:pStyle w:val="ListParagraph"/>
        <w:ind w:left="0"/>
        <w:rPr>
          <w:rFonts w:ascii="Verdana" w:hAnsi="Verdana"/>
          <w:sz w:val="18"/>
          <w:szCs w:val="18"/>
        </w:rPr>
      </w:pPr>
    </w:p>
    <w:p w:rsidR="008321DE" w:rsidRDefault="008321DE" w:rsidP="00182018">
      <w:pPr>
        <w:pStyle w:val="ListParagraph"/>
        <w:numPr>
          <w:ilvl w:val="0"/>
          <w:numId w:val="2"/>
        </w:numPr>
        <w:tabs>
          <w:tab w:val="left" w:pos="3330"/>
        </w:tabs>
        <w:ind w:right="-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Consulting                     : </w:t>
      </w:r>
      <w:r w:rsidR="00556924">
        <w:rPr>
          <w:rFonts w:ascii="Verdana" w:hAnsi="Verdana"/>
          <w:sz w:val="18"/>
          <w:szCs w:val="18"/>
        </w:rPr>
        <w:t xml:space="preserve"> </w:t>
      </w:r>
      <w:r w:rsidRPr="008321DE">
        <w:rPr>
          <w:rFonts w:ascii="Verdana" w:hAnsi="Verdana"/>
          <w:sz w:val="18"/>
          <w:szCs w:val="18"/>
        </w:rPr>
        <w:t>Busines</w:t>
      </w:r>
      <w:r w:rsidR="00556924">
        <w:rPr>
          <w:rFonts w:ascii="Verdana" w:hAnsi="Verdana"/>
          <w:sz w:val="18"/>
          <w:szCs w:val="18"/>
        </w:rPr>
        <w:t>s Process Design</w:t>
      </w:r>
      <w:r w:rsidRPr="008321DE">
        <w:rPr>
          <w:rFonts w:ascii="Verdana" w:hAnsi="Verdana"/>
          <w:sz w:val="18"/>
          <w:szCs w:val="18"/>
        </w:rPr>
        <w:t xml:space="preserve">, </w:t>
      </w:r>
      <w:r w:rsidR="00556924">
        <w:rPr>
          <w:rFonts w:ascii="Verdana" w:hAnsi="Verdana"/>
          <w:sz w:val="18"/>
          <w:szCs w:val="18"/>
        </w:rPr>
        <w:t xml:space="preserve">Solution Designing, </w:t>
      </w:r>
      <w:r w:rsidRPr="008321DE">
        <w:rPr>
          <w:rFonts w:ascii="Verdana" w:hAnsi="Verdana"/>
          <w:sz w:val="18"/>
          <w:szCs w:val="18"/>
        </w:rPr>
        <w:t>Requirement Gathering &amp;</w:t>
      </w:r>
    </w:p>
    <w:p w:rsidR="008321DE" w:rsidRPr="00556924" w:rsidRDefault="008321DE" w:rsidP="00556924">
      <w:pPr>
        <w:pStyle w:val="ListParagraph"/>
        <w:tabs>
          <w:tab w:val="left" w:pos="3330"/>
        </w:tabs>
        <w:ind w:left="3150" w:right="-540" w:hanging="243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</w:t>
      </w:r>
      <w:r w:rsidR="00556924">
        <w:rPr>
          <w:rFonts w:ascii="Verdana" w:hAnsi="Verdana"/>
          <w:sz w:val="18"/>
          <w:szCs w:val="18"/>
        </w:rPr>
        <w:t xml:space="preserve"> </w:t>
      </w:r>
      <w:r w:rsidR="00DC3D54">
        <w:rPr>
          <w:rFonts w:ascii="Verdana" w:hAnsi="Verdana"/>
          <w:sz w:val="18"/>
          <w:szCs w:val="18"/>
        </w:rPr>
        <w:t>User Stories creation</w:t>
      </w:r>
      <w:r w:rsidRPr="008321DE">
        <w:rPr>
          <w:rFonts w:ascii="Verdana" w:hAnsi="Verdana"/>
          <w:sz w:val="18"/>
          <w:szCs w:val="18"/>
        </w:rPr>
        <w:t xml:space="preserve">, </w:t>
      </w:r>
      <w:r w:rsidR="00DC3D54">
        <w:rPr>
          <w:rFonts w:ascii="Verdana" w:hAnsi="Verdana"/>
          <w:sz w:val="18"/>
          <w:szCs w:val="18"/>
        </w:rPr>
        <w:t xml:space="preserve">Efforts &amp; </w:t>
      </w:r>
      <w:r w:rsidRPr="008321DE">
        <w:rPr>
          <w:rFonts w:ascii="Verdana" w:hAnsi="Verdana"/>
          <w:sz w:val="18"/>
          <w:szCs w:val="18"/>
        </w:rPr>
        <w:t xml:space="preserve">Estimations, Application Implementation, </w:t>
      </w:r>
      <w:r w:rsidR="00DC3D54" w:rsidRPr="00556924">
        <w:rPr>
          <w:rFonts w:ascii="Verdana" w:hAnsi="Verdana"/>
          <w:sz w:val="18"/>
          <w:szCs w:val="18"/>
        </w:rPr>
        <w:t xml:space="preserve">                             </w:t>
      </w:r>
    </w:p>
    <w:p w:rsidR="00182018" w:rsidRDefault="00747AC8" w:rsidP="00E10C7C">
      <w:pPr>
        <w:pStyle w:val="ListParagraph"/>
        <w:numPr>
          <w:ilvl w:val="0"/>
          <w:numId w:val="2"/>
        </w:numPr>
        <w:tabs>
          <w:tab w:val="left" w:pos="3330"/>
        </w:tabs>
        <w:ind w:right="-630"/>
        <w:rPr>
          <w:rFonts w:ascii="Verdana" w:hAnsi="Verdana"/>
          <w:sz w:val="18"/>
          <w:szCs w:val="18"/>
        </w:rPr>
      </w:pPr>
      <w:r w:rsidRPr="00747AC8">
        <w:rPr>
          <w:rFonts w:ascii="Verdana" w:hAnsi="Verdana"/>
          <w:sz w:val="18"/>
          <w:szCs w:val="18"/>
          <w:lang w:val="fr-FR"/>
        </w:rPr>
        <w:t xml:space="preserve">Packages                      </w:t>
      </w:r>
      <w:r w:rsidR="00997A88" w:rsidRPr="00747AC8">
        <w:rPr>
          <w:rFonts w:ascii="Verdana" w:hAnsi="Verdana"/>
          <w:sz w:val="18"/>
          <w:szCs w:val="18"/>
          <w:lang w:val="fr-FR"/>
        </w:rPr>
        <w:t xml:space="preserve"> </w:t>
      </w:r>
      <w:r w:rsidR="00E57953" w:rsidRPr="00747AC8">
        <w:rPr>
          <w:rFonts w:ascii="Verdana" w:hAnsi="Verdana"/>
          <w:sz w:val="18"/>
          <w:szCs w:val="18"/>
          <w:lang w:val="fr-FR"/>
        </w:rPr>
        <w:t xml:space="preserve">: </w:t>
      </w:r>
      <w:r w:rsidR="00571F46">
        <w:rPr>
          <w:rFonts w:ascii="Verdana" w:hAnsi="Verdana"/>
          <w:sz w:val="18"/>
          <w:szCs w:val="18"/>
        </w:rPr>
        <w:t xml:space="preserve">Oracle CPQ Cloud </w:t>
      </w:r>
      <w:r w:rsidR="00556924">
        <w:rPr>
          <w:rFonts w:ascii="Verdana" w:hAnsi="Verdana"/>
          <w:sz w:val="18"/>
          <w:szCs w:val="18"/>
        </w:rPr>
        <w:t>20C</w:t>
      </w:r>
      <w:r w:rsidR="007741A4">
        <w:rPr>
          <w:rFonts w:ascii="Verdana" w:hAnsi="Verdana"/>
          <w:sz w:val="18"/>
          <w:szCs w:val="18"/>
        </w:rPr>
        <w:t xml:space="preserve"> &amp; older versions</w:t>
      </w:r>
      <w:r w:rsidRPr="00747AC8">
        <w:rPr>
          <w:rFonts w:ascii="Verdana" w:hAnsi="Verdana"/>
          <w:sz w:val="18"/>
          <w:szCs w:val="18"/>
        </w:rPr>
        <w:t xml:space="preserve">, </w:t>
      </w:r>
      <w:r w:rsidR="00494C54">
        <w:rPr>
          <w:rFonts w:ascii="Verdana" w:hAnsi="Verdana"/>
          <w:sz w:val="18"/>
          <w:szCs w:val="18"/>
        </w:rPr>
        <w:t>SteelBrick</w:t>
      </w:r>
      <w:r w:rsidR="00581FB8">
        <w:rPr>
          <w:rFonts w:ascii="Verdana" w:hAnsi="Verdana"/>
          <w:sz w:val="18"/>
          <w:szCs w:val="18"/>
        </w:rPr>
        <w:t xml:space="preserve"> CPQ,</w:t>
      </w:r>
      <w:r w:rsidRPr="00747AC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Pr="00747AC8">
        <w:rPr>
          <w:rFonts w:ascii="Verdana" w:hAnsi="Verdana"/>
          <w:sz w:val="18"/>
          <w:szCs w:val="18"/>
        </w:rPr>
        <w:t xml:space="preserve">   </w:t>
      </w:r>
    </w:p>
    <w:p w:rsidR="00747AC8" w:rsidRPr="00747AC8" w:rsidRDefault="00182018" w:rsidP="00182018">
      <w:pPr>
        <w:pStyle w:val="ListParagraph"/>
        <w:tabs>
          <w:tab w:val="left" w:pos="3330"/>
        </w:tabs>
        <w:ind w:right="-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Sa</w:t>
      </w:r>
      <w:r w:rsidRPr="00747AC8">
        <w:rPr>
          <w:rFonts w:ascii="Verdana" w:hAnsi="Verdana"/>
          <w:sz w:val="18"/>
          <w:szCs w:val="18"/>
        </w:rPr>
        <w:t>lesforce.com</w:t>
      </w:r>
      <w:r w:rsidR="00581FB8">
        <w:rPr>
          <w:rFonts w:ascii="Verdana" w:hAnsi="Verdana"/>
          <w:sz w:val="18"/>
          <w:szCs w:val="18"/>
        </w:rPr>
        <w:t xml:space="preserve"> (</w:t>
      </w:r>
      <w:r w:rsidR="00A1018D">
        <w:rPr>
          <w:rFonts w:ascii="Verdana" w:hAnsi="Verdana"/>
          <w:sz w:val="18"/>
          <w:szCs w:val="18"/>
        </w:rPr>
        <w:t>Winter’18</w:t>
      </w:r>
      <w:r w:rsidR="00581FB8">
        <w:rPr>
          <w:rFonts w:ascii="Verdana" w:hAnsi="Verdana"/>
          <w:sz w:val="18"/>
          <w:szCs w:val="18"/>
        </w:rPr>
        <w:t>)</w:t>
      </w:r>
      <w:r w:rsidRPr="00747AC8">
        <w:rPr>
          <w:rFonts w:ascii="Verdana" w:hAnsi="Verdana"/>
          <w:sz w:val="18"/>
          <w:szCs w:val="18"/>
        </w:rPr>
        <w:t>, Java SE 7</w:t>
      </w:r>
      <w:r w:rsidR="00BF0362">
        <w:rPr>
          <w:rFonts w:ascii="Verdana" w:hAnsi="Verdana"/>
          <w:sz w:val="18"/>
          <w:szCs w:val="18"/>
        </w:rPr>
        <w:t xml:space="preserve">, </w:t>
      </w:r>
      <w:r w:rsidR="00BF0362" w:rsidRPr="00736F20">
        <w:rPr>
          <w:rFonts w:ascii="Verdana" w:eastAsia="Times New Roman" w:hAnsi="Verdana" w:cs="Times New Roman"/>
          <w:color w:val="000000"/>
          <w:sz w:val="18"/>
          <w:szCs w:val="18"/>
        </w:rPr>
        <w:t>Documentum (DFC 6.7)</w:t>
      </w:r>
      <w:r w:rsidR="00747AC8" w:rsidRPr="00747AC8">
        <w:rPr>
          <w:rFonts w:ascii="Verdana" w:hAnsi="Verdana"/>
          <w:sz w:val="18"/>
          <w:szCs w:val="18"/>
        </w:rPr>
        <w:t xml:space="preserve">                                       </w:t>
      </w:r>
      <w:r w:rsidR="00747AC8">
        <w:rPr>
          <w:rFonts w:ascii="Verdana" w:hAnsi="Verdana"/>
          <w:sz w:val="18"/>
          <w:szCs w:val="18"/>
        </w:rPr>
        <w:t xml:space="preserve">                            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</w:t>
      </w:r>
    </w:p>
    <w:p w:rsidR="00870260" w:rsidRDefault="008321DE" w:rsidP="008321DE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Industries                      : </w:t>
      </w:r>
      <w:r w:rsidR="007741A4">
        <w:rPr>
          <w:rFonts w:ascii="Verdana" w:hAnsi="Verdana"/>
          <w:sz w:val="18"/>
          <w:szCs w:val="18"/>
        </w:rPr>
        <w:t xml:space="preserve">Communications, Technology </w:t>
      </w:r>
      <w:r w:rsidR="00455896">
        <w:rPr>
          <w:rFonts w:ascii="Verdana" w:hAnsi="Verdana"/>
          <w:sz w:val="18"/>
          <w:szCs w:val="18"/>
        </w:rPr>
        <w:t>Media &amp; Telecom (TMT)</w:t>
      </w:r>
      <w:r w:rsidR="00E10C7C">
        <w:rPr>
          <w:rFonts w:ascii="Verdana" w:hAnsi="Verdana"/>
          <w:sz w:val="18"/>
          <w:szCs w:val="18"/>
        </w:rPr>
        <w:t>, Security</w:t>
      </w:r>
      <w:r w:rsidR="00870260">
        <w:rPr>
          <w:rFonts w:ascii="Verdana" w:hAnsi="Verdana"/>
          <w:sz w:val="18"/>
          <w:szCs w:val="18"/>
        </w:rPr>
        <w:t xml:space="preserve"> and </w:t>
      </w:r>
    </w:p>
    <w:p w:rsidR="008321DE" w:rsidRPr="00870260" w:rsidRDefault="00870260" w:rsidP="00870260">
      <w:pPr>
        <w:pStyle w:val="ListParagrap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</w:t>
      </w:r>
      <w:r w:rsidRPr="00870260">
        <w:rPr>
          <w:rFonts w:ascii="Verdana" w:hAnsi="Verdana"/>
          <w:sz w:val="18"/>
          <w:szCs w:val="18"/>
        </w:rPr>
        <w:t xml:space="preserve">              Logistics</w:t>
      </w:r>
    </w:p>
    <w:p w:rsidR="00807D68" w:rsidRDefault="00F0603A" w:rsidP="008321DE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D23771" w:rsidRPr="008321DE">
        <w:rPr>
          <w:rFonts w:ascii="Verdana" w:hAnsi="Verdana"/>
          <w:sz w:val="18"/>
          <w:szCs w:val="18"/>
        </w:rPr>
        <w:t xml:space="preserve">anguages        </w:t>
      </w:r>
      <w:r>
        <w:rPr>
          <w:rFonts w:ascii="Verdana" w:hAnsi="Verdana"/>
          <w:sz w:val="18"/>
          <w:szCs w:val="18"/>
        </w:rPr>
        <w:t xml:space="preserve">             </w:t>
      </w:r>
      <w:r w:rsidR="00D23771" w:rsidRPr="008321DE">
        <w:rPr>
          <w:rFonts w:ascii="Verdana" w:hAnsi="Verdana"/>
          <w:sz w:val="18"/>
          <w:szCs w:val="18"/>
        </w:rPr>
        <w:t>:</w:t>
      </w:r>
      <w:r w:rsidR="003E5629" w:rsidRPr="008321DE">
        <w:rPr>
          <w:rFonts w:ascii="Verdana" w:hAnsi="Verdana"/>
          <w:sz w:val="18"/>
          <w:szCs w:val="18"/>
        </w:rPr>
        <w:t xml:space="preserve"> </w:t>
      </w:r>
      <w:r w:rsidR="008321DE" w:rsidRPr="008321DE">
        <w:rPr>
          <w:rFonts w:ascii="Verdana" w:hAnsi="Verdana"/>
          <w:sz w:val="18"/>
          <w:szCs w:val="18"/>
        </w:rPr>
        <w:t xml:space="preserve">CPQ BML, </w:t>
      </w:r>
      <w:r w:rsidR="00D23771" w:rsidRPr="008321DE">
        <w:rPr>
          <w:rFonts w:ascii="Verdana" w:hAnsi="Verdana"/>
          <w:sz w:val="18"/>
          <w:szCs w:val="18"/>
        </w:rPr>
        <w:t>Java</w:t>
      </w:r>
      <w:r w:rsidR="007F285A" w:rsidRPr="008321DE">
        <w:rPr>
          <w:rFonts w:ascii="Verdana" w:hAnsi="Verdana"/>
          <w:sz w:val="18"/>
          <w:szCs w:val="18"/>
        </w:rPr>
        <w:t>S</w:t>
      </w:r>
      <w:r w:rsidR="00A277B8">
        <w:rPr>
          <w:rFonts w:ascii="Verdana" w:hAnsi="Verdana"/>
          <w:sz w:val="18"/>
          <w:szCs w:val="18"/>
        </w:rPr>
        <w:t>cript, XSL</w:t>
      </w:r>
      <w:r w:rsidR="00CD0F3E" w:rsidRPr="008321DE">
        <w:rPr>
          <w:rFonts w:ascii="Verdana" w:hAnsi="Verdana"/>
          <w:sz w:val="18"/>
          <w:szCs w:val="18"/>
        </w:rPr>
        <w:t>, HTML</w:t>
      </w:r>
      <w:r w:rsidR="005B54AE">
        <w:rPr>
          <w:rFonts w:ascii="Verdana" w:hAnsi="Verdana"/>
          <w:sz w:val="18"/>
          <w:szCs w:val="18"/>
        </w:rPr>
        <w:t xml:space="preserve">, </w:t>
      </w:r>
      <w:r w:rsidR="004519C0">
        <w:rPr>
          <w:rFonts w:ascii="Verdana" w:hAnsi="Verdana"/>
          <w:sz w:val="18"/>
          <w:szCs w:val="18"/>
        </w:rPr>
        <w:t>Java</w:t>
      </w:r>
    </w:p>
    <w:p w:rsidR="00F0603A" w:rsidRPr="008321DE" w:rsidRDefault="00F0603A" w:rsidP="00F0603A">
      <w:pPr>
        <w:pStyle w:val="ListParagraph"/>
        <w:rPr>
          <w:rFonts w:ascii="Verdana" w:hAnsi="Verdana"/>
          <w:sz w:val="18"/>
          <w:szCs w:val="18"/>
        </w:rPr>
      </w:pPr>
    </w:p>
    <w:p w:rsidR="00EA467C" w:rsidRPr="00627116" w:rsidRDefault="00807D68" w:rsidP="0062711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270" w:firstLine="180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2219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Functional Skill Set</w:t>
      </w:r>
    </w:p>
    <w:p w:rsidR="00627116" w:rsidRPr="00627116" w:rsidRDefault="00627116" w:rsidP="00627116">
      <w:pPr>
        <w:pStyle w:val="ListParagraph"/>
        <w:rPr>
          <w:rFonts w:ascii="Verdana" w:hAnsi="Verdana"/>
          <w:sz w:val="18"/>
          <w:szCs w:val="18"/>
        </w:rPr>
      </w:pPr>
    </w:p>
    <w:p w:rsidR="00E10C7C" w:rsidRPr="00E10C7C" w:rsidRDefault="00E10C7C" w:rsidP="00627116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20012C">
        <w:rPr>
          <w:rFonts w:ascii="Verdana" w:hAnsi="Verdana"/>
          <w:sz w:val="18"/>
          <w:szCs w:val="18"/>
        </w:rPr>
        <w:t>eading the</w:t>
      </w:r>
      <w:r>
        <w:rPr>
          <w:rFonts w:ascii="Verdana" w:hAnsi="Verdana"/>
          <w:sz w:val="18"/>
          <w:szCs w:val="18"/>
        </w:rPr>
        <w:t xml:space="preserve"> CPQ team.</w:t>
      </w:r>
    </w:p>
    <w:p w:rsidR="00627116" w:rsidRPr="00736F20" w:rsidRDefault="00627116" w:rsidP="00627116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736F20">
        <w:rPr>
          <w:rFonts w:ascii="Verdana" w:eastAsia="Times New Roman" w:hAnsi="Verdana" w:cs="Arial"/>
          <w:color w:val="000000"/>
          <w:sz w:val="18"/>
          <w:szCs w:val="18"/>
        </w:rPr>
        <w:t>Strong analytical and communication skills.</w:t>
      </w:r>
    </w:p>
    <w:p w:rsidR="00627116" w:rsidRPr="00736F20" w:rsidRDefault="00627116" w:rsidP="00EA467C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736F20">
        <w:rPr>
          <w:rFonts w:ascii="Verdana" w:hAnsi="Verdana"/>
          <w:sz w:val="18"/>
          <w:szCs w:val="18"/>
        </w:rPr>
        <w:t>Strong Client facing skills.</w:t>
      </w:r>
    </w:p>
    <w:p w:rsidR="00B80698" w:rsidRPr="00736F20" w:rsidRDefault="00B80698" w:rsidP="00EA467C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736F20">
        <w:rPr>
          <w:rFonts w:ascii="Verdana" w:eastAsia="Times New Roman" w:hAnsi="Verdana" w:cs="Arial"/>
          <w:color w:val="000000"/>
          <w:sz w:val="18"/>
          <w:szCs w:val="18"/>
        </w:rPr>
        <w:t>Versatile team player and individual contributor with strong problem solving skills.</w:t>
      </w:r>
    </w:p>
    <w:p w:rsidR="00EA467C" w:rsidRPr="00736F20" w:rsidRDefault="00EA467C" w:rsidP="00EA467C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736F20">
        <w:rPr>
          <w:rFonts w:ascii="Verdana" w:hAnsi="Verdana"/>
          <w:sz w:val="18"/>
          <w:szCs w:val="18"/>
        </w:rPr>
        <w:t>Received many client</w:t>
      </w:r>
      <w:r w:rsidR="00E10C7C">
        <w:rPr>
          <w:rFonts w:ascii="Verdana" w:hAnsi="Verdana"/>
          <w:sz w:val="18"/>
          <w:szCs w:val="18"/>
        </w:rPr>
        <w:t>/employer</w:t>
      </w:r>
      <w:r w:rsidRPr="00736F20">
        <w:rPr>
          <w:rFonts w:ascii="Verdana" w:hAnsi="Verdana"/>
          <w:sz w:val="18"/>
          <w:szCs w:val="18"/>
        </w:rPr>
        <w:t xml:space="preserve"> appreciations for fast paced delivery</w:t>
      </w:r>
      <w:r w:rsidR="00D97956" w:rsidRPr="00736F20">
        <w:rPr>
          <w:rFonts w:ascii="Verdana" w:hAnsi="Verdana"/>
          <w:sz w:val="18"/>
          <w:szCs w:val="18"/>
        </w:rPr>
        <w:t xml:space="preserve"> under strict schedules</w:t>
      </w:r>
      <w:r w:rsidRPr="00736F20">
        <w:rPr>
          <w:rFonts w:ascii="Verdana" w:hAnsi="Verdana"/>
          <w:sz w:val="18"/>
          <w:szCs w:val="18"/>
        </w:rPr>
        <w:t>.</w:t>
      </w:r>
    </w:p>
    <w:p w:rsidR="007954B1" w:rsidRPr="00736F20" w:rsidRDefault="00F84EC7" w:rsidP="00EA467C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Mentoring</w:t>
      </w:r>
      <w:r w:rsidR="007954B1" w:rsidRPr="00736F2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junior resources</w:t>
      </w:r>
      <w:r w:rsidR="00AF3854" w:rsidRPr="00736F20">
        <w:rPr>
          <w:rFonts w:ascii="Verdana" w:hAnsi="Verdana"/>
          <w:sz w:val="18"/>
          <w:szCs w:val="18"/>
        </w:rPr>
        <w:t xml:space="preserve"> in</w:t>
      </w:r>
      <w:r w:rsidR="007954B1" w:rsidRPr="00736F20">
        <w:rPr>
          <w:rFonts w:ascii="Verdana" w:hAnsi="Verdana"/>
          <w:sz w:val="18"/>
          <w:szCs w:val="18"/>
        </w:rPr>
        <w:t xml:space="preserve"> the </w:t>
      </w:r>
      <w:r w:rsidR="00DA72D8">
        <w:rPr>
          <w:rFonts w:ascii="Verdana" w:hAnsi="Verdana"/>
          <w:sz w:val="18"/>
          <w:szCs w:val="18"/>
        </w:rPr>
        <w:t xml:space="preserve">project </w:t>
      </w:r>
      <w:r w:rsidR="007954B1" w:rsidRPr="00736F20">
        <w:rPr>
          <w:rFonts w:ascii="Verdana" w:hAnsi="Verdana"/>
          <w:sz w:val="18"/>
          <w:szCs w:val="18"/>
        </w:rPr>
        <w:t>team</w:t>
      </w:r>
      <w:r w:rsidR="00AF3854" w:rsidRPr="00736F20">
        <w:rPr>
          <w:rFonts w:ascii="Verdana" w:hAnsi="Verdana"/>
          <w:sz w:val="18"/>
          <w:szCs w:val="18"/>
        </w:rPr>
        <w:t>.</w:t>
      </w:r>
    </w:p>
    <w:p w:rsidR="00E1617F" w:rsidRPr="0032219C" w:rsidRDefault="00E1617F" w:rsidP="0032219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270" w:firstLine="180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2219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Technical Certifications</w:t>
      </w:r>
      <w:r w:rsidR="00327C80" w:rsidRPr="0032219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32219C" w:rsidRDefault="0032219C" w:rsidP="0032219C">
      <w:pPr>
        <w:pStyle w:val="ListParagraph"/>
        <w:rPr>
          <w:rFonts w:ascii="Verdana" w:hAnsi="Verdana"/>
          <w:sz w:val="18"/>
          <w:szCs w:val="18"/>
          <w:lang w:val="fr-FR"/>
        </w:rPr>
      </w:pPr>
    </w:p>
    <w:p w:rsidR="008321DE" w:rsidRDefault="00C43108" w:rsidP="008321DE">
      <w:pPr>
        <w:pStyle w:val="ListParagraph"/>
        <w:numPr>
          <w:ilvl w:val="0"/>
          <w:numId w:val="34"/>
        </w:numPr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18"/>
          <w:szCs w:val="18"/>
          <w:lang w:val="fr-FR"/>
        </w:rPr>
        <w:t xml:space="preserve">Oracle CPQ Cloud </w:t>
      </w:r>
      <w:r w:rsidR="008321DE">
        <w:rPr>
          <w:rFonts w:ascii="Verdana" w:hAnsi="Verdana"/>
          <w:sz w:val="18"/>
          <w:szCs w:val="18"/>
          <w:lang w:val="fr-FR"/>
        </w:rPr>
        <w:t xml:space="preserve">Yellow </w:t>
      </w:r>
      <w:r w:rsidR="00BD7291">
        <w:rPr>
          <w:rFonts w:ascii="Verdana" w:hAnsi="Verdana"/>
          <w:sz w:val="18"/>
          <w:szCs w:val="18"/>
          <w:lang w:val="fr-FR"/>
        </w:rPr>
        <w:t xml:space="preserve">&amp; Blue </w:t>
      </w:r>
      <w:r w:rsidR="008321DE">
        <w:rPr>
          <w:rFonts w:ascii="Verdana" w:hAnsi="Verdana"/>
          <w:sz w:val="18"/>
          <w:szCs w:val="18"/>
          <w:lang w:val="fr-FR"/>
        </w:rPr>
        <w:t>Belt Certified Professional</w:t>
      </w:r>
      <w:r w:rsidR="00154470">
        <w:rPr>
          <w:rFonts w:ascii="Verdana" w:hAnsi="Verdana"/>
          <w:sz w:val="18"/>
          <w:szCs w:val="18"/>
          <w:lang w:val="fr-FR"/>
        </w:rPr>
        <w:t>.</w:t>
      </w:r>
    </w:p>
    <w:p w:rsidR="002E0EF9" w:rsidRPr="002E0EF9" w:rsidRDefault="00E73080" w:rsidP="002E0EF9">
      <w:pPr>
        <w:pStyle w:val="ListParagraph"/>
        <w:numPr>
          <w:ilvl w:val="0"/>
          <w:numId w:val="3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Blue Belt Certified in</w:t>
      </w:r>
      <w:r w:rsidR="00F53EF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Salesforce CPQ</w:t>
      </w:r>
      <w:r w:rsidR="00F53EF3">
        <w:rPr>
          <w:rFonts w:ascii="Verdana" w:hAnsi="Verdana"/>
          <w:sz w:val="18"/>
          <w:szCs w:val="18"/>
        </w:rPr>
        <w:t xml:space="preserve"> </w:t>
      </w:r>
      <w:r w:rsidR="002E0EF9">
        <w:rPr>
          <w:rFonts w:ascii="Verdana" w:hAnsi="Verdana"/>
          <w:sz w:val="18"/>
          <w:szCs w:val="18"/>
        </w:rPr>
        <w:t>‘SteelBrick’.</w:t>
      </w:r>
    </w:p>
    <w:p w:rsidR="00005694" w:rsidRPr="004B754C" w:rsidRDefault="00E1617F" w:rsidP="004B754C">
      <w:pPr>
        <w:pStyle w:val="ListParagraph"/>
        <w:numPr>
          <w:ilvl w:val="0"/>
          <w:numId w:val="34"/>
        </w:numPr>
        <w:rPr>
          <w:rFonts w:ascii="Verdana" w:hAnsi="Verdana"/>
          <w:sz w:val="18"/>
          <w:szCs w:val="18"/>
          <w:lang w:val="fr-FR"/>
        </w:rPr>
      </w:pPr>
      <w:r w:rsidRPr="00261A19">
        <w:rPr>
          <w:rFonts w:ascii="Verdana" w:hAnsi="Verdana"/>
          <w:sz w:val="18"/>
          <w:szCs w:val="18"/>
          <w:lang w:val="fr-FR"/>
        </w:rPr>
        <w:t>Oracle Certified Professional Java SE6 Programmer (OCPJP)</w:t>
      </w:r>
      <w:r w:rsidR="00366E57" w:rsidRPr="00261A19">
        <w:rPr>
          <w:rFonts w:ascii="Verdana" w:hAnsi="Verdana"/>
          <w:sz w:val="18"/>
          <w:szCs w:val="18"/>
          <w:lang w:val="fr-FR"/>
        </w:rPr>
        <w:t>.</w:t>
      </w:r>
    </w:p>
    <w:p w:rsidR="00366E57" w:rsidRDefault="00024E14" w:rsidP="00E1617F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736F20">
        <w:rPr>
          <w:rFonts w:ascii="Verdana" w:hAnsi="Verdana"/>
          <w:sz w:val="18"/>
          <w:szCs w:val="18"/>
        </w:rPr>
        <w:t>AISECT Certification in</w:t>
      </w:r>
      <w:r w:rsidR="00A2496A">
        <w:rPr>
          <w:rFonts w:ascii="Verdana" w:hAnsi="Verdana"/>
          <w:sz w:val="18"/>
          <w:szCs w:val="18"/>
        </w:rPr>
        <w:t xml:space="preserve"> C/C++ </w:t>
      </w:r>
      <w:r w:rsidR="00EE7A98">
        <w:rPr>
          <w:rFonts w:ascii="Verdana" w:hAnsi="Verdana"/>
          <w:sz w:val="18"/>
          <w:szCs w:val="18"/>
        </w:rPr>
        <w:t>language</w:t>
      </w:r>
      <w:r w:rsidR="009A6482">
        <w:rPr>
          <w:rFonts w:ascii="Verdana" w:hAnsi="Verdana"/>
          <w:sz w:val="18"/>
          <w:szCs w:val="18"/>
        </w:rPr>
        <w:t xml:space="preserve"> </w:t>
      </w:r>
      <w:r w:rsidR="00A2496A">
        <w:rPr>
          <w:rFonts w:ascii="Verdana" w:hAnsi="Verdana"/>
          <w:sz w:val="18"/>
          <w:szCs w:val="18"/>
        </w:rPr>
        <w:t>&amp; OOPS principles</w:t>
      </w:r>
      <w:r w:rsidR="00366E57" w:rsidRPr="00736F20">
        <w:rPr>
          <w:rFonts w:ascii="Verdana" w:hAnsi="Verdana"/>
          <w:sz w:val="18"/>
          <w:szCs w:val="18"/>
        </w:rPr>
        <w:t>.</w:t>
      </w:r>
    </w:p>
    <w:p w:rsidR="00D16E9C" w:rsidRPr="00005694" w:rsidRDefault="00D16E9C" w:rsidP="00005694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005694">
        <w:rPr>
          <w:rFonts w:ascii="Verdana" w:hAnsi="Verdana"/>
          <w:sz w:val="18"/>
          <w:szCs w:val="18"/>
        </w:rPr>
        <w:t>Agile Certified Practitioner</w:t>
      </w:r>
    </w:p>
    <w:p w:rsidR="00747AC8" w:rsidRDefault="00747AC8" w:rsidP="00CC07AD">
      <w:pPr>
        <w:rPr>
          <w:rFonts w:ascii="Verdana" w:hAnsi="Verdana"/>
          <w:b/>
          <w:sz w:val="18"/>
          <w:szCs w:val="18"/>
          <w:highlight w:val="lightGray"/>
          <w:u w:val="single"/>
        </w:rPr>
      </w:pPr>
    </w:p>
    <w:p w:rsidR="00747AC8" w:rsidRPr="0032219C" w:rsidRDefault="00747AC8" w:rsidP="00747AC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270" w:firstLine="90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2219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Work Experience </w:t>
      </w:r>
    </w:p>
    <w:p w:rsidR="00747AC8" w:rsidRDefault="00747AC8" w:rsidP="00747AC8">
      <w:pPr>
        <w:pStyle w:val="ListParagraph"/>
        <w:ind w:right="-421"/>
        <w:rPr>
          <w:rFonts w:ascii="Verdana" w:hAnsi="Verdana"/>
          <w:sz w:val="18"/>
          <w:szCs w:val="18"/>
        </w:rPr>
      </w:pPr>
    </w:p>
    <w:p w:rsidR="00747AC8" w:rsidRPr="00BE3AE7" w:rsidRDefault="00747AC8" w:rsidP="00747AC8">
      <w:pPr>
        <w:pStyle w:val="ListParagraph"/>
        <w:numPr>
          <w:ilvl w:val="0"/>
          <w:numId w:val="30"/>
        </w:numPr>
        <w:ind w:right="-421"/>
        <w:rPr>
          <w:rFonts w:ascii="Verdana" w:hAnsi="Verdana"/>
          <w:sz w:val="18"/>
          <w:szCs w:val="18"/>
        </w:rPr>
      </w:pPr>
      <w:r w:rsidRPr="00736F20">
        <w:rPr>
          <w:rFonts w:ascii="Verdana" w:hAnsi="Verdana"/>
          <w:sz w:val="18"/>
          <w:szCs w:val="18"/>
        </w:rPr>
        <w:t xml:space="preserve">Worked as a </w:t>
      </w:r>
      <w:r w:rsidR="000616BA">
        <w:rPr>
          <w:rFonts w:ascii="Verdana" w:hAnsi="Verdana"/>
          <w:sz w:val="18"/>
          <w:szCs w:val="18"/>
        </w:rPr>
        <w:t xml:space="preserve">Software Engineer in Syntel </w:t>
      </w:r>
      <w:r w:rsidR="002D4ABD">
        <w:rPr>
          <w:rFonts w:ascii="Verdana" w:hAnsi="Verdana"/>
          <w:sz w:val="18"/>
          <w:szCs w:val="18"/>
        </w:rPr>
        <w:t>Inc. from June 2012 to Jan 2014.</w:t>
      </w:r>
    </w:p>
    <w:p w:rsidR="00747AC8" w:rsidRDefault="00664D0C" w:rsidP="00747AC8">
      <w:pPr>
        <w:pStyle w:val="ListParagraph"/>
        <w:numPr>
          <w:ilvl w:val="0"/>
          <w:numId w:val="30"/>
        </w:numPr>
        <w:ind w:right="-42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Worked as Senior</w:t>
      </w:r>
      <w:r w:rsidR="00747AC8">
        <w:rPr>
          <w:rFonts w:ascii="Verdana" w:hAnsi="Verdana"/>
          <w:sz w:val="18"/>
          <w:szCs w:val="18"/>
        </w:rPr>
        <w:t xml:space="preserve"> Software Engineer</w:t>
      </w:r>
      <w:r w:rsidR="00747AC8" w:rsidRPr="00736F20">
        <w:rPr>
          <w:rFonts w:ascii="Verdana" w:hAnsi="Verdana"/>
          <w:sz w:val="18"/>
          <w:szCs w:val="18"/>
        </w:rPr>
        <w:t xml:space="preserve"> in Accenture</w:t>
      </w:r>
      <w:r w:rsidR="002D4ABD">
        <w:rPr>
          <w:rFonts w:ascii="Verdana" w:hAnsi="Verdana"/>
          <w:sz w:val="18"/>
          <w:szCs w:val="18"/>
        </w:rPr>
        <w:t xml:space="preserve"> from Feb 2014 to Feb 2016.</w:t>
      </w:r>
    </w:p>
    <w:p w:rsidR="00747AC8" w:rsidRDefault="007C218A" w:rsidP="00747AC8">
      <w:pPr>
        <w:pStyle w:val="ListParagraph"/>
        <w:numPr>
          <w:ilvl w:val="0"/>
          <w:numId w:val="30"/>
        </w:numPr>
        <w:ind w:right="-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Worked</w:t>
      </w:r>
      <w:r w:rsidR="00664D0C">
        <w:rPr>
          <w:rFonts w:ascii="Verdana" w:hAnsi="Verdana"/>
          <w:sz w:val="18"/>
          <w:szCs w:val="18"/>
        </w:rPr>
        <w:t xml:space="preserve"> as Senior </w:t>
      </w:r>
      <w:r w:rsidR="00747AC8">
        <w:rPr>
          <w:rFonts w:ascii="Verdana" w:hAnsi="Verdana"/>
          <w:sz w:val="18"/>
          <w:szCs w:val="18"/>
        </w:rPr>
        <w:t>Functional Consultant in KPI</w:t>
      </w:r>
      <w:r>
        <w:rPr>
          <w:rFonts w:ascii="Verdana" w:hAnsi="Verdana"/>
          <w:sz w:val="18"/>
          <w:szCs w:val="18"/>
        </w:rPr>
        <w:t>T Cumm</w:t>
      </w:r>
      <w:r w:rsidR="000616BA">
        <w:rPr>
          <w:rFonts w:ascii="Verdana" w:hAnsi="Verdana"/>
          <w:sz w:val="18"/>
          <w:szCs w:val="18"/>
        </w:rPr>
        <w:t>ins</w:t>
      </w:r>
      <w:r w:rsidR="002D4ABD">
        <w:rPr>
          <w:rFonts w:ascii="Verdana" w:hAnsi="Verdana"/>
          <w:sz w:val="18"/>
          <w:szCs w:val="18"/>
        </w:rPr>
        <w:t xml:space="preserve"> from Feb 2016 to August 2016.</w:t>
      </w:r>
    </w:p>
    <w:p w:rsidR="007C218A" w:rsidRDefault="00DA476D" w:rsidP="00747AC8">
      <w:pPr>
        <w:pStyle w:val="ListParagraph"/>
        <w:numPr>
          <w:ilvl w:val="0"/>
          <w:numId w:val="30"/>
        </w:numPr>
        <w:ind w:right="-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Worked</w:t>
      </w:r>
      <w:r w:rsidR="007C218A">
        <w:rPr>
          <w:rFonts w:ascii="Verdana" w:hAnsi="Verdana"/>
          <w:sz w:val="18"/>
          <w:szCs w:val="18"/>
        </w:rPr>
        <w:t xml:space="preserve"> as Sr. Consultant in Deloitte f</w:t>
      </w:r>
      <w:r w:rsidR="002D4ABD">
        <w:rPr>
          <w:rFonts w:ascii="Verdana" w:hAnsi="Verdana"/>
          <w:sz w:val="18"/>
          <w:szCs w:val="18"/>
        </w:rPr>
        <w:t xml:space="preserve">rom </w:t>
      </w:r>
      <w:r w:rsidR="00377C0F">
        <w:rPr>
          <w:rFonts w:ascii="Verdana" w:hAnsi="Verdana"/>
          <w:sz w:val="18"/>
          <w:szCs w:val="18"/>
        </w:rPr>
        <w:t>August</w:t>
      </w:r>
      <w:r>
        <w:rPr>
          <w:rFonts w:ascii="Verdana" w:hAnsi="Verdana"/>
          <w:sz w:val="18"/>
          <w:szCs w:val="18"/>
        </w:rPr>
        <w:t xml:space="preserve"> 2016 to May 2019.</w:t>
      </w:r>
    </w:p>
    <w:p w:rsidR="00DA476D" w:rsidRPr="00736F20" w:rsidRDefault="00C9067F" w:rsidP="00747AC8">
      <w:pPr>
        <w:pStyle w:val="ListParagraph"/>
        <w:numPr>
          <w:ilvl w:val="0"/>
          <w:numId w:val="30"/>
        </w:numPr>
        <w:ind w:right="-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Working as CPQ</w:t>
      </w:r>
      <w:r w:rsidR="00452CCA">
        <w:rPr>
          <w:rFonts w:ascii="Verdana" w:hAnsi="Verdana"/>
          <w:sz w:val="18"/>
          <w:szCs w:val="18"/>
        </w:rPr>
        <w:t xml:space="preserve"> Solution Architect</w:t>
      </w:r>
      <w:r w:rsidR="00DA476D">
        <w:rPr>
          <w:rFonts w:ascii="Verdana" w:hAnsi="Verdana"/>
          <w:sz w:val="18"/>
          <w:szCs w:val="18"/>
        </w:rPr>
        <w:t xml:space="preserve"> in Tech Mahindra from May 2019 to till date.</w:t>
      </w:r>
    </w:p>
    <w:p w:rsidR="004B754C" w:rsidRDefault="004B754C" w:rsidP="00747AC8">
      <w:pPr>
        <w:rPr>
          <w:rFonts w:ascii="Verdana" w:hAnsi="Verdana"/>
          <w:b/>
          <w:sz w:val="18"/>
          <w:szCs w:val="18"/>
          <w:highlight w:val="lightGray"/>
          <w:u w:val="single"/>
        </w:rPr>
      </w:pPr>
    </w:p>
    <w:p w:rsidR="00502014" w:rsidRPr="0032219C" w:rsidRDefault="007954B1" w:rsidP="0032219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270" w:firstLine="180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2219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Academic </w:t>
      </w:r>
      <w:r w:rsidR="00416021" w:rsidRPr="0032219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Qualifications</w:t>
      </w:r>
    </w:p>
    <w:p w:rsidR="007954B1" w:rsidRPr="00736F20" w:rsidRDefault="007954B1" w:rsidP="007954B1">
      <w:pPr>
        <w:pStyle w:val="ListParagraph"/>
        <w:ind w:hanging="720"/>
        <w:rPr>
          <w:rFonts w:ascii="Verdana" w:hAnsi="Verdana"/>
          <w:sz w:val="18"/>
          <w:szCs w:val="18"/>
        </w:rPr>
      </w:pPr>
    </w:p>
    <w:p w:rsidR="007954B1" w:rsidRPr="00736F20" w:rsidRDefault="002521DB" w:rsidP="007954B1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736F20">
        <w:rPr>
          <w:rFonts w:ascii="Verdana" w:hAnsi="Verdana"/>
          <w:sz w:val="18"/>
          <w:szCs w:val="18"/>
        </w:rPr>
        <w:t>B.E. in Computer Science from SD Bansal College of Technolog</w:t>
      </w:r>
      <w:r w:rsidR="004F0AFC">
        <w:rPr>
          <w:rFonts w:ascii="Verdana" w:hAnsi="Verdana"/>
          <w:sz w:val="18"/>
          <w:szCs w:val="18"/>
        </w:rPr>
        <w:t>y affiliated to RGTU University</w:t>
      </w:r>
      <w:r w:rsidR="003A5A2D">
        <w:rPr>
          <w:rFonts w:ascii="Verdana" w:hAnsi="Verdana"/>
          <w:sz w:val="18"/>
          <w:szCs w:val="18"/>
        </w:rPr>
        <w:t>,</w:t>
      </w:r>
      <w:r w:rsidR="004F0AFC">
        <w:rPr>
          <w:rFonts w:ascii="Verdana" w:hAnsi="Verdana"/>
          <w:sz w:val="18"/>
          <w:szCs w:val="18"/>
        </w:rPr>
        <w:t xml:space="preserve"> </w:t>
      </w:r>
      <w:r w:rsidR="00E57EDC" w:rsidRPr="00736F20">
        <w:rPr>
          <w:rFonts w:ascii="Verdana" w:hAnsi="Verdana"/>
          <w:sz w:val="18"/>
          <w:szCs w:val="18"/>
        </w:rPr>
        <w:t>passed out in 2011</w:t>
      </w:r>
      <w:r w:rsidRPr="00736F20">
        <w:rPr>
          <w:rFonts w:ascii="Verdana" w:hAnsi="Verdana"/>
          <w:sz w:val="18"/>
          <w:szCs w:val="18"/>
        </w:rPr>
        <w:t>.</w:t>
      </w:r>
    </w:p>
    <w:p w:rsidR="003853E4" w:rsidRPr="00736F20" w:rsidRDefault="00D537E4" w:rsidP="00E57EDC">
      <w:pPr>
        <w:pStyle w:val="ListParagraph"/>
        <w:numPr>
          <w:ilvl w:val="0"/>
          <w:numId w:val="3"/>
        </w:numPr>
        <w:ind w:right="-180"/>
        <w:rPr>
          <w:rFonts w:ascii="Verdana" w:hAnsi="Verdana"/>
          <w:sz w:val="18"/>
          <w:szCs w:val="18"/>
        </w:rPr>
      </w:pPr>
      <w:r w:rsidRPr="00736F20">
        <w:rPr>
          <w:rFonts w:ascii="Verdana" w:hAnsi="Verdana"/>
          <w:sz w:val="18"/>
          <w:szCs w:val="18"/>
        </w:rPr>
        <w:t xml:space="preserve">H.S.C. from </w:t>
      </w:r>
      <w:r w:rsidR="003853E4" w:rsidRPr="00736F20">
        <w:rPr>
          <w:rFonts w:ascii="Verdana" w:hAnsi="Verdana"/>
          <w:sz w:val="18"/>
          <w:szCs w:val="18"/>
        </w:rPr>
        <w:t>Indore Pubic School affiliated to CBSE b</w:t>
      </w:r>
      <w:r w:rsidR="00E57EDC" w:rsidRPr="00736F20">
        <w:rPr>
          <w:rFonts w:ascii="Verdana" w:hAnsi="Verdana"/>
          <w:sz w:val="18"/>
          <w:szCs w:val="18"/>
        </w:rPr>
        <w:t>oard</w:t>
      </w:r>
      <w:r w:rsidR="00EE541E" w:rsidRPr="00736F20">
        <w:rPr>
          <w:rFonts w:ascii="Verdana" w:hAnsi="Verdana"/>
          <w:sz w:val="18"/>
          <w:szCs w:val="18"/>
        </w:rPr>
        <w:t>,</w:t>
      </w:r>
      <w:r w:rsidR="00E57EDC" w:rsidRPr="00736F20">
        <w:rPr>
          <w:rFonts w:ascii="Verdana" w:hAnsi="Verdana"/>
          <w:sz w:val="18"/>
          <w:szCs w:val="18"/>
        </w:rPr>
        <w:t xml:space="preserve"> passed out in 2007. </w:t>
      </w:r>
    </w:p>
    <w:p w:rsidR="003853E4" w:rsidRPr="00736F20" w:rsidRDefault="003853E4" w:rsidP="00E57EDC">
      <w:pPr>
        <w:pStyle w:val="ListParagraph"/>
        <w:numPr>
          <w:ilvl w:val="0"/>
          <w:numId w:val="3"/>
        </w:numPr>
        <w:tabs>
          <w:tab w:val="left" w:pos="9360"/>
        </w:tabs>
        <w:rPr>
          <w:rFonts w:ascii="Verdana" w:hAnsi="Verdana"/>
          <w:sz w:val="18"/>
          <w:szCs w:val="18"/>
        </w:rPr>
      </w:pPr>
      <w:r w:rsidRPr="00736F20">
        <w:rPr>
          <w:rFonts w:ascii="Verdana" w:hAnsi="Verdana"/>
          <w:sz w:val="18"/>
          <w:szCs w:val="18"/>
        </w:rPr>
        <w:t>S.S.C. from St. Joseph’s Convent School affiliated to CBSE board</w:t>
      </w:r>
      <w:r w:rsidR="00EE541E" w:rsidRPr="00736F20">
        <w:rPr>
          <w:rFonts w:ascii="Verdana" w:hAnsi="Verdana"/>
          <w:sz w:val="18"/>
          <w:szCs w:val="18"/>
        </w:rPr>
        <w:t>,</w:t>
      </w:r>
      <w:r w:rsidRPr="00736F20">
        <w:rPr>
          <w:rFonts w:ascii="Verdana" w:hAnsi="Verdana"/>
          <w:sz w:val="18"/>
          <w:szCs w:val="18"/>
        </w:rPr>
        <w:t xml:space="preserve"> passed out in</w:t>
      </w:r>
      <w:r w:rsidR="00E57EDC" w:rsidRPr="00736F20">
        <w:rPr>
          <w:rFonts w:ascii="Verdana" w:hAnsi="Verdana"/>
          <w:sz w:val="18"/>
          <w:szCs w:val="18"/>
        </w:rPr>
        <w:t xml:space="preserve"> 2005.</w:t>
      </w:r>
    </w:p>
    <w:p w:rsidR="001C380B" w:rsidRDefault="001C380B" w:rsidP="001C77C0">
      <w:pPr>
        <w:rPr>
          <w:rFonts w:ascii="Verdana" w:hAnsi="Verdana"/>
          <w:sz w:val="18"/>
          <w:szCs w:val="18"/>
        </w:rPr>
      </w:pPr>
    </w:p>
    <w:p w:rsidR="001C380B" w:rsidRPr="00736F20" w:rsidRDefault="001C380B" w:rsidP="001C77C0">
      <w:pPr>
        <w:rPr>
          <w:rFonts w:ascii="Verdana" w:hAnsi="Verdana"/>
          <w:sz w:val="18"/>
          <w:szCs w:val="18"/>
        </w:rPr>
      </w:pPr>
    </w:p>
    <w:p w:rsidR="001465DF" w:rsidRPr="0032219C" w:rsidRDefault="00D537E4" w:rsidP="0032219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270" w:firstLine="180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2219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Key </w:t>
      </w:r>
      <w:r w:rsidR="001465DF" w:rsidRPr="0032219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Projects </w:t>
      </w:r>
      <w:r w:rsidRPr="0032219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Undertaken</w:t>
      </w:r>
    </w:p>
    <w:p w:rsidR="0032219C" w:rsidRDefault="0032219C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D73AB" w:rsidRDefault="005D73AB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933D4" w:rsidRPr="00556924" w:rsidRDefault="009933D4" w:rsidP="009933D4">
      <w:pPr>
        <w:pStyle w:val="ListParagraph"/>
        <w:ind w:hanging="360"/>
        <w:rPr>
          <w:rFonts w:ascii="Verdana" w:eastAsia="Times New Roman" w:hAnsi="Verdana" w:cs="Times New Roman"/>
          <w:b/>
          <w:color w:val="000000"/>
        </w:rPr>
      </w:pPr>
      <w:r w:rsidRPr="00556924">
        <w:rPr>
          <w:rFonts w:ascii="Verdana" w:eastAsia="Times New Roman" w:hAnsi="Verdana" w:cs="Times New Roman"/>
          <w:b/>
          <w:color w:val="000000"/>
        </w:rPr>
        <w:t>1.</w:t>
      </w:r>
    </w:p>
    <w:p w:rsidR="00364C27" w:rsidRDefault="00364C27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64C27" w:rsidRPr="00736F20" w:rsidRDefault="00364C27" w:rsidP="00364C27">
      <w:pPr>
        <w:pStyle w:val="ListParagraph"/>
        <w:numPr>
          <w:ilvl w:val="0"/>
          <w:numId w:val="33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color w:val="000000"/>
          <w:sz w:val="18"/>
          <w:szCs w:val="18"/>
        </w:rPr>
        <w:t xml:space="preserve">Project Title          :   </w:t>
      </w: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>Idea Consulting - Arteria Networks</w:t>
      </w:r>
    </w:p>
    <w:p w:rsidR="00364C27" w:rsidRPr="00736F20" w:rsidRDefault="00364C27" w:rsidP="00364C27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color w:val="000000"/>
          <w:sz w:val="18"/>
          <w:szCs w:val="18"/>
        </w:rPr>
        <w:t xml:space="preserve">Client       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:   Arteria Networks</w:t>
      </w:r>
      <w:r w:rsidR="00A07080">
        <w:rPr>
          <w:rFonts w:ascii="Verdana" w:eastAsia="Times New Roman" w:hAnsi="Verdana" w:cs="Times New Roman"/>
          <w:color w:val="000000"/>
          <w:sz w:val="18"/>
          <w:szCs w:val="18"/>
        </w:rPr>
        <w:t xml:space="preserve"> Corp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, Tokyo (Japan)</w:t>
      </w:r>
    </w:p>
    <w:p w:rsidR="00364C27" w:rsidRPr="00736F20" w:rsidRDefault="00556924" w:rsidP="00364C27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Team size             :   11</w:t>
      </w:r>
    </w:p>
    <w:p w:rsidR="00364C27" w:rsidRPr="00736F20" w:rsidRDefault="00364C27" w:rsidP="00364C27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color w:val="000000"/>
          <w:sz w:val="18"/>
          <w:szCs w:val="18"/>
        </w:rPr>
        <w:t xml:space="preserve">Role                     :   </w:t>
      </w:r>
      <w:r w:rsidR="0033606A">
        <w:rPr>
          <w:rFonts w:ascii="Verdana" w:eastAsia="Times New Roman" w:hAnsi="Verdana" w:cs="Times New Roman"/>
          <w:color w:val="000000"/>
          <w:sz w:val="18"/>
          <w:szCs w:val="18"/>
        </w:rPr>
        <w:t>CPQ Techno-Functional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Architect</w:t>
      </w:r>
    </w:p>
    <w:p w:rsidR="00451631" w:rsidRDefault="00364C27" w:rsidP="00451631">
      <w:pPr>
        <w:pStyle w:val="ListParagraph"/>
        <w:numPr>
          <w:ilvl w:val="0"/>
          <w:numId w:val="6"/>
        </w:numPr>
        <w:ind w:right="-27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1EB6">
        <w:rPr>
          <w:rFonts w:ascii="Verdana" w:eastAsia="Times New Roman" w:hAnsi="Verdana" w:cs="Times New Roman"/>
          <w:color w:val="000000"/>
          <w:sz w:val="18"/>
          <w:szCs w:val="18"/>
        </w:rPr>
        <w:t xml:space="preserve">Technologies Used :   Oracle CPQ Cloud </w:t>
      </w:r>
      <w:r w:rsidR="00556924">
        <w:rPr>
          <w:rFonts w:ascii="Verdana" w:eastAsia="Times New Roman" w:hAnsi="Verdana" w:cs="Times New Roman"/>
          <w:color w:val="000000"/>
          <w:sz w:val="18"/>
          <w:szCs w:val="18"/>
        </w:rPr>
        <w:t>20C</w:t>
      </w:r>
      <w:r w:rsidRPr="00C91EB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r w:rsidR="00451631">
        <w:rPr>
          <w:rFonts w:ascii="Verdana" w:eastAsia="Times New Roman" w:hAnsi="Verdana" w:cs="Times New Roman"/>
          <w:color w:val="000000"/>
          <w:sz w:val="18"/>
          <w:szCs w:val="18"/>
        </w:rPr>
        <w:t xml:space="preserve">Oracle Engagement Cloud (Sales &amp; Service), OIC     </w:t>
      </w:r>
    </w:p>
    <w:p w:rsidR="00364C27" w:rsidRPr="00451631" w:rsidRDefault="00451631" w:rsidP="00451631">
      <w:pPr>
        <w:pStyle w:val="ListParagraph"/>
        <w:ind w:right="-27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  </w:t>
      </w:r>
      <w:r w:rsidRPr="00451631">
        <w:rPr>
          <w:rFonts w:ascii="Verdana" w:eastAsia="Times New Roman" w:hAnsi="Verdana" w:cs="Times New Roman"/>
          <w:color w:val="000000"/>
          <w:sz w:val="18"/>
          <w:szCs w:val="18"/>
        </w:rPr>
        <w:t>middleware, Oracle BRM, OSM</w:t>
      </w:r>
      <w:r w:rsidR="00364C27" w:rsidRPr="00451631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451631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  </w:t>
      </w:r>
    </w:p>
    <w:p w:rsidR="00364C27" w:rsidRPr="00C91EB6" w:rsidRDefault="00364C27" w:rsidP="00364C27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Duration               :   May 2020 to till date</w:t>
      </w:r>
    </w:p>
    <w:p w:rsidR="00364C27" w:rsidRPr="00736F20" w:rsidRDefault="00364C27" w:rsidP="00364C27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64C27" w:rsidRDefault="00364C27" w:rsidP="00364C27">
      <w:pPr>
        <w:pStyle w:val="ListParagraph"/>
        <w:numPr>
          <w:ilvl w:val="0"/>
          <w:numId w:val="33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b/>
          <w:color w:val="000000"/>
          <w:sz w:val="18"/>
          <w:szCs w:val="18"/>
        </w:rPr>
        <w:t>Project Description</w:t>
      </w:r>
      <w:r w:rsidRPr="00736F20">
        <w:rPr>
          <w:rFonts w:ascii="Verdana" w:eastAsia="Times New Roman" w:hAnsi="Verdana" w:cs="Times New Roman"/>
          <w:color w:val="000000"/>
          <w:sz w:val="18"/>
          <w:szCs w:val="18"/>
        </w:rPr>
        <w:t xml:space="preserve"> :</w:t>
      </w:r>
    </w:p>
    <w:p w:rsidR="00364C27" w:rsidRDefault="00364C27" w:rsidP="00364C27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64C27" w:rsidRDefault="00C917B5" w:rsidP="00364C27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Arteria Ne</w:t>
      </w:r>
      <w:r w:rsidR="00C71F9B">
        <w:rPr>
          <w:rFonts w:ascii="Verdana" w:eastAsia="Times New Roman" w:hAnsi="Verdana" w:cs="Times New Roman"/>
          <w:color w:val="000000"/>
          <w:sz w:val="18"/>
          <w:szCs w:val="18"/>
        </w:rPr>
        <w:t>tworks offers Corporate(B2B) &amp; Condominium(B2C) high speed communication services in entire Japan. They are currently using their lega</w:t>
      </w:r>
      <w:r w:rsidR="0049109D">
        <w:rPr>
          <w:rFonts w:ascii="Verdana" w:eastAsia="Times New Roman" w:hAnsi="Verdana" w:cs="Times New Roman"/>
          <w:color w:val="000000"/>
          <w:sz w:val="18"/>
          <w:szCs w:val="18"/>
        </w:rPr>
        <w:t>cy systems for business which has become</w:t>
      </w:r>
      <w:r w:rsidR="00C71F9B">
        <w:rPr>
          <w:rFonts w:ascii="Verdana" w:eastAsia="Times New Roman" w:hAnsi="Verdana" w:cs="Times New Roman"/>
          <w:color w:val="000000"/>
          <w:sz w:val="18"/>
          <w:szCs w:val="18"/>
        </w:rPr>
        <w:t xml:space="preserve"> quite complex in functioning. We are working to transform &amp; streamline their communication business </w:t>
      </w:r>
      <w:r w:rsidR="0049109D">
        <w:rPr>
          <w:rFonts w:ascii="Verdana" w:eastAsia="Times New Roman" w:hAnsi="Verdana" w:cs="Times New Roman"/>
          <w:color w:val="000000"/>
          <w:sz w:val="18"/>
          <w:szCs w:val="18"/>
        </w:rPr>
        <w:t>for 12 portfolio services on Oracle C</w:t>
      </w:r>
      <w:r w:rsidR="00C71F9B">
        <w:rPr>
          <w:rFonts w:ascii="Verdana" w:eastAsia="Times New Roman" w:hAnsi="Verdana" w:cs="Times New Roman"/>
          <w:color w:val="000000"/>
          <w:sz w:val="18"/>
          <w:szCs w:val="18"/>
        </w:rPr>
        <w:t xml:space="preserve">loud stack </w:t>
      </w:r>
      <w:r w:rsidR="00621903">
        <w:rPr>
          <w:rFonts w:ascii="Verdana" w:eastAsia="Times New Roman" w:hAnsi="Verdana" w:cs="Times New Roman"/>
          <w:color w:val="000000"/>
          <w:sz w:val="18"/>
          <w:szCs w:val="18"/>
        </w:rPr>
        <w:t>for both pre (Lead to Order) &amp; post (Cash to Care) customer order fulfillment processes.</w:t>
      </w:r>
    </w:p>
    <w:p w:rsidR="00364C27" w:rsidRPr="00005694" w:rsidRDefault="00364C27" w:rsidP="00364C27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05694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</w:p>
    <w:p w:rsidR="00364C27" w:rsidRDefault="00364C27" w:rsidP="00364C27">
      <w:pPr>
        <w:pStyle w:val="ListParagraph"/>
        <w:numPr>
          <w:ilvl w:val="0"/>
          <w:numId w:val="33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E6C95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Responsibilities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:</w:t>
      </w:r>
    </w:p>
    <w:p w:rsidR="00364C27" w:rsidRDefault="00364C27" w:rsidP="00364C27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64C27" w:rsidRDefault="00364C27" w:rsidP="00364C27">
      <w:pPr>
        <w:pStyle w:val="ListParagraph"/>
        <w:numPr>
          <w:ilvl w:val="0"/>
          <w:numId w:val="40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Working as Oracle CPQ Cloud </w:t>
      </w:r>
      <w:r w:rsidR="00451631">
        <w:rPr>
          <w:rFonts w:ascii="Verdana" w:eastAsia="Times New Roman" w:hAnsi="Verdana" w:cs="Times New Roman"/>
          <w:color w:val="000000"/>
          <w:sz w:val="18"/>
          <w:szCs w:val="18"/>
        </w:rPr>
        <w:t>Tower Lead &amp; Techno functional Solution Architect.</w:t>
      </w:r>
    </w:p>
    <w:p w:rsidR="00451631" w:rsidRDefault="00451631" w:rsidP="00364C27">
      <w:pPr>
        <w:pStyle w:val="ListParagraph"/>
        <w:numPr>
          <w:ilvl w:val="0"/>
          <w:numId w:val="40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Designing the CPQ solution </w:t>
      </w:r>
      <w:r w:rsidR="0079388C">
        <w:rPr>
          <w:rFonts w:ascii="Verdana" w:eastAsia="Times New Roman" w:hAnsi="Verdana" w:cs="Times New Roman"/>
          <w:color w:val="000000"/>
          <w:sz w:val="18"/>
          <w:szCs w:val="18"/>
        </w:rPr>
        <w:t xml:space="preserve">for B2B, B2B2C &amp; B2C business models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in the project.</w:t>
      </w:r>
    </w:p>
    <w:p w:rsidR="00451631" w:rsidRDefault="00451631" w:rsidP="00364C27">
      <w:pPr>
        <w:pStyle w:val="ListParagraph"/>
        <w:numPr>
          <w:ilvl w:val="0"/>
          <w:numId w:val="40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Lead CPQ SPOC in client meetings &amp; internal discussions.</w:t>
      </w:r>
    </w:p>
    <w:p w:rsidR="00364C27" w:rsidRDefault="00451631" w:rsidP="00364C27">
      <w:pPr>
        <w:pStyle w:val="ListParagraph"/>
        <w:numPr>
          <w:ilvl w:val="0"/>
          <w:numId w:val="40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Created</w:t>
      </w:r>
      <w:r w:rsidR="00364C27">
        <w:rPr>
          <w:rFonts w:ascii="Verdana" w:eastAsia="Times New Roman" w:hAnsi="Verdana" w:cs="Times New Roman"/>
          <w:color w:val="000000"/>
          <w:sz w:val="18"/>
          <w:szCs w:val="18"/>
        </w:rPr>
        <w:t xml:space="preserve"> the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CPQ collaterals – Process Flows, Sequence Diagrams, User Stories, HLD</w:t>
      </w:r>
      <w:r w:rsidR="00364C27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364C27" w:rsidRDefault="00451631" w:rsidP="00364C27">
      <w:pPr>
        <w:pStyle w:val="ListParagraph"/>
        <w:numPr>
          <w:ilvl w:val="0"/>
          <w:numId w:val="40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Mentoring the CPQ team with daily task assignments &amp; reviews.</w:t>
      </w:r>
    </w:p>
    <w:p w:rsidR="00364C27" w:rsidRPr="009933D4" w:rsidRDefault="00451631" w:rsidP="00451631">
      <w:pPr>
        <w:pStyle w:val="ListParagraph"/>
        <w:numPr>
          <w:ilvl w:val="0"/>
          <w:numId w:val="40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Implementing Asset Based Ordering (ABO) in CPQ to support Modify, Suspend, Resu</w:t>
      </w:r>
      <w:r w:rsidR="009933D4">
        <w:rPr>
          <w:rFonts w:ascii="Verdana" w:eastAsia="Times New Roman" w:hAnsi="Verdana" w:cs="Times New Roman"/>
          <w:color w:val="000000"/>
          <w:sz w:val="18"/>
          <w:szCs w:val="18"/>
        </w:rPr>
        <w:t>me, Terminate &amp; Renew operations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post </w:t>
      </w:r>
      <w:r w:rsidR="009933D4">
        <w:rPr>
          <w:rFonts w:ascii="Verdana" w:eastAsia="Times New Roman" w:hAnsi="Verdana" w:cs="Times New Roman"/>
          <w:color w:val="000000"/>
          <w:sz w:val="18"/>
          <w:szCs w:val="18"/>
        </w:rPr>
        <w:t xml:space="preserve">original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order ful</w:t>
      </w:r>
      <w:r w:rsidR="00E02962">
        <w:rPr>
          <w:rFonts w:ascii="Verdana" w:eastAsia="Times New Roman" w:hAnsi="Verdana" w:cs="Times New Roman"/>
          <w:color w:val="000000"/>
          <w:sz w:val="18"/>
          <w:szCs w:val="18"/>
        </w:rPr>
        <w:t>fillment.</w:t>
      </w:r>
    </w:p>
    <w:p w:rsidR="009933D4" w:rsidRDefault="009933D4" w:rsidP="00451631">
      <w:pPr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603B9" w:rsidRPr="00451631" w:rsidRDefault="00B603B9" w:rsidP="00451631">
      <w:pPr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64C27" w:rsidRPr="00556924" w:rsidRDefault="009933D4" w:rsidP="009933D4">
      <w:pPr>
        <w:pStyle w:val="ListParagraph"/>
        <w:ind w:hanging="360"/>
        <w:rPr>
          <w:rFonts w:ascii="Verdana" w:eastAsia="Times New Roman" w:hAnsi="Verdana" w:cs="Times New Roman"/>
          <w:b/>
          <w:color w:val="000000"/>
        </w:rPr>
      </w:pPr>
      <w:r w:rsidRPr="00556924">
        <w:rPr>
          <w:rFonts w:ascii="Verdana" w:eastAsia="Times New Roman" w:hAnsi="Verdana" w:cs="Times New Roman"/>
          <w:b/>
          <w:color w:val="000000"/>
        </w:rPr>
        <w:t>2.</w:t>
      </w:r>
    </w:p>
    <w:p w:rsidR="005453FC" w:rsidRDefault="005453FC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453FC" w:rsidRPr="00736F20" w:rsidRDefault="005453FC" w:rsidP="005453FC">
      <w:pPr>
        <w:pStyle w:val="ListParagraph"/>
        <w:numPr>
          <w:ilvl w:val="0"/>
          <w:numId w:val="33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color w:val="000000"/>
          <w:sz w:val="18"/>
          <w:szCs w:val="18"/>
        </w:rPr>
        <w:t xml:space="preserve">Project Title          :   </w:t>
      </w:r>
      <w:r w:rsidRPr="00C070EC">
        <w:rPr>
          <w:rFonts w:ascii="Verdana" w:eastAsia="Times New Roman" w:hAnsi="Verdana" w:cs="Times New Roman"/>
          <w:b/>
          <w:color w:val="000000"/>
          <w:sz w:val="20"/>
          <w:szCs w:val="20"/>
        </w:rPr>
        <w:t>Colt CPQ Transformation</w:t>
      </w:r>
    </w:p>
    <w:p w:rsidR="005453FC" w:rsidRPr="00736F20" w:rsidRDefault="005453FC" w:rsidP="005453FC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color w:val="000000"/>
          <w:sz w:val="18"/>
          <w:szCs w:val="18"/>
        </w:rPr>
        <w:t xml:space="preserve">Client       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:   Colt Technology Services</w:t>
      </w:r>
      <w:r w:rsidR="00AC2C76">
        <w:rPr>
          <w:rFonts w:ascii="Verdana" w:eastAsia="Times New Roman" w:hAnsi="Verdana" w:cs="Times New Roman"/>
          <w:color w:val="000000"/>
          <w:sz w:val="18"/>
          <w:szCs w:val="18"/>
        </w:rPr>
        <w:t xml:space="preserve"> Group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, London (UK)</w:t>
      </w:r>
    </w:p>
    <w:p w:rsidR="005453FC" w:rsidRPr="00736F20" w:rsidRDefault="00364C27" w:rsidP="005453FC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Team size             :   18</w:t>
      </w:r>
    </w:p>
    <w:p w:rsidR="005453FC" w:rsidRPr="00736F20" w:rsidRDefault="005453FC" w:rsidP="005453FC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color w:val="000000"/>
          <w:sz w:val="18"/>
          <w:szCs w:val="18"/>
        </w:rPr>
        <w:t xml:space="preserve">Role                     :   </w:t>
      </w:r>
      <w:r w:rsidR="00AC2C76">
        <w:rPr>
          <w:rFonts w:ascii="Verdana" w:eastAsia="Times New Roman" w:hAnsi="Verdana" w:cs="Times New Roman"/>
          <w:color w:val="000000"/>
          <w:sz w:val="18"/>
          <w:szCs w:val="18"/>
        </w:rPr>
        <w:t>T</w:t>
      </w:r>
      <w:r w:rsidR="00B86E26">
        <w:rPr>
          <w:rFonts w:ascii="Verdana" w:eastAsia="Times New Roman" w:hAnsi="Verdana" w:cs="Times New Roman"/>
          <w:color w:val="000000"/>
          <w:sz w:val="18"/>
          <w:szCs w:val="18"/>
        </w:rPr>
        <w:t>echno-Functional</w:t>
      </w:r>
      <w:r w:rsidR="00364C27">
        <w:rPr>
          <w:rFonts w:ascii="Verdana" w:eastAsia="Times New Roman" w:hAnsi="Verdana" w:cs="Times New Roman"/>
          <w:color w:val="000000"/>
          <w:sz w:val="18"/>
          <w:szCs w:val="18"/>
        </w:rPr>
        <w:t xml:space="preserve"> Architect</w:t>
      </w:r>
    </w:p>
    <w:p w:rsidR="005453FC" w:rsidRDefault="005453FC" w:rsidP="005453FC">
      <w:pPr>
        <w:pStyle w:val="ListParagraph"/>
        <w:numPr>
          <w:ilvl w:val="0"/>
          <w:numId w:val="6"/>
        </w:numPr>
        <w:ind w:right="-1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1EB6">
        <w:rPr>
          <w:rFonts w:ascii="Verdana" w:eastAsia="Times New Roman" w:hAnsi="Verdana" w:cs="Times New Roman"/>
          <w:color w:val="000000"/>
          <w:sz w:val="18"/>
          <w:szCs w:val="18"/>
        </w:rPr>
        <w:t xml:space="preserve">Technologies Used :   Oracle CPQ Cloud </w:t>
      </w:r>
      <w:r w:rsidR="00AC2C76">
        <w:rPr>
          <w:rFonts w:ascii="Verdana" w:eastAsia="Times New Roman" w:hAnsi="Verdana" w:cs="Times New Roman"/>
          <w:color w:val="000000"/>
          <w:sz w:val="18"/>
          <w:szCs w:val="18"/>
        </w:rPr>
        <w:t>19C</w:t>
      </w:r>
      <w:r w:rsidRPr="00C91EB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r w:rsidR="00AC2C76">
        <w:rPr>
          <w:rFonts w:ascii="Verdana" w:eastAsia="Times New Roman" w:hAnsi="Verdana" w:cs="Times New Roman"/>
          <w:color w:val="000000"/>
          <w:sz w:val="18"/>
          <w:szCs w:val="18"/>
        </w:rPr>
        <w:t>SAP C4C, Google API’s, Docu-sign, Siebel OM</w:t>
      </w:r>
    </w:p>
    <w:p w:rsidR="005453FC" w:rsidRPr="00C91EB6" w:rsidRDefault="00AC2C76" w:rsidP="005453FC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Duration               :   May 2019</w:t>
      </w:r>
      <w:r w:rsidR="00364C27">
        <w:rPr>
          <w:rFonts w:ascii="Verdana" w:eastAsia="Times New Roman" w:hAnsi="Verdana" w:cs="Times New Roman"/>
          <w:color w:val="000000"/>
          <w:sz w:val="18"/>
          <w:szCs w:val="18"/>
        </w:rPr>
        <w:t xml:space="preserve"> to April 2020</w:t>
      </w:r>
    </w:p>
    <w:p w:rsidR="005453FC" w:rsidRPr="00736F20" w:rsidRDefault="005453FC" w:rsidP="005453F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453FC" w:rsidRDefault="005453FC" w:rsidP="005453FC">
      <w:pPr>
        <w:pStyle w:val="ListParagraph"/>
        <w:numPr>
          <w:ilvl w:val="0"/>
          <w:numId w:val="33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b/>
          <w:color w:val="000000"/>
          <w:sz w:val="18"/>
          <w:szCs w:val="18"/>
        </w:rPr>
        <w:t>Project Description</w:t>
      </w:r>
      <w:r w:rsidRPr="00736F20">
        <w:rPr>
          <w:rFonts w:ascii="Verdana" w:eastAsia="Times New Roman" w:hAnsi="Verdana" w:cs="Times New Roman"/>
          <w:color w:val="000000"/>
          <w:sz w:val="18"/>
          <w:szCs w:val="18"/>
        </w:rPr>
        <w:t xml:space="preserve"> :</w:t>
      </w:r>
    </w:p>
    <w:p w:rsidR="005453FC" w:rsidRDefault="005453FC" w:rsidP="005453F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C2C76" w:rsidRDefault="00AC2C76" w:rsidP="005453F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Colt (</w:t>
      </w:r>
      <w:r w:rsidRPr="00AC2C76">
        <w:rPr>
          <w:rFonts w:ascii="Verdana" w:eastAsia="Times New Roman" w:hAnsi="Verdana" w:cs="Times New Roman"/>
          <w:color w:val="000000"/>
          <w:sz w:val="18"/>
          <w:szCs w:val="18"/>
        </w:rPr>
        <w:t>City Of London Telecommunications)</w:t>
      </w:r>
      <w:r w:rsidR="005453FC">
        <w:rPr>
          <w:rFonts w:ascii="Verdana" w:eastAsia="Times New Roman" w:hAnsi="Verdana" w:cs="Times New Roman"/>
          <w:color w:val="000000"/>
          <w:sz w:val="18"/>
          <w:szCs w:val="18"/>
        </w:rPr>
        <w:t xml:space="preserve"> is a </w:t>
      </w:r>
      <w:hyperlink r:id="rId9" w:tooltip="Multinational corporation" w:history="1">
        <w:r w:rsidRPr="00AC2C76">
          <w:rPr>
            <w:rFonts w:ascii="Verdana" w:eastAsia="Times New Roman" w:hAnsi="Verdana" w:cs="Times New Roman"/>
            <w:color w:val="000000"/>
            <w:sz w:val="18"/>
            <w:szCs w:val="18"/>
          </w:rPr>
          <w:t>multinational</w:t>
        </w:r>
      </w:hyperlink>
      <w:r w:rsidRPr="00AC2C76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hyperlink r:id="rId10" w:tooltip="Telecommunications" w:history="1">
        <w:r w:rsidRPr="00AC2C76">
          <w:rPr>
            <w:rFonts w:ascii="Verdana" w:eastAsia="Times New Roman" w:hAnsi="Verdana" w:cs="Times New Roman"/>
            <w:color w:val="000000"/>
            <w:sz w:val="18"/>
            <w:szCs w:val="18"/>
          </w:rPr>
          <w:t>telecommunications</w:t>
        </w:r>
      </w:hyperlink>
      <w:r w:rsidRPr="00AC2C76">
        <w:rPr>
          <w:rFonts w:ascii="Verdana" w:eastAsia="Times New Roman" w:hAnsi="Verdana" w:cs="Times New Roman"/>
          <w:color w:val="000000"/>
          <w:sz w:val="18"/>
          <w:szCs w:val="18"/>
        </w:rPr>
        <w:t> company</w:t>
      </w:r>
      <w:r w:rsidR="005453FC" w:rsidRPr="00C91EB6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AC2C76">
        <w:rPr>
          <w:rFonts w:ascii="Verdana" w:eastAsia="Times New Roman" w:hAnsi="Verdana" w:cs="Times New Roman"/>
          <w:color w:val="000000"/>
          <w:sz w:val="18"/>
          <w:szCs w:val="18"/>
        </w:rPr>
        <w:t>Colt is No.1 service provider for the connected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DCs in EMEA and Asia. </w:t>
      </w:r>
      <w:r w:rsidR="005453FC">
        <w:rPr>
          <w:rFonts w:ascii="Verdana" w:eastAsia="Times New Roman" w:hAnsi="Verdana" w:cs="Times New Roman"/>
          <w:color w:val="000000"/>
          <w:sz w:val="18"/>
          <w:szCs w:val="18"/>
        </w:rPr>
        <w:t xml:space="preserve">This project </w:t>
      </w:r>
      <w:r w:rsidR="003022A6">
        <w:rPr>
          <w:rFonts w:ascii="Verdana" w:eastAsia="Times New Roman" w:hAnsi="Verdana" w:cs="Times New Roman"/>
          <w:color w:val="000000"/>
          <w:sz w:val="18"/>
          <w:szCs w:val="18"/>
        </w:rPr>
        <w:t>aims to transform their complex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portfolio products such as Ethernet, Optical, IP Access, IP VPN etc. from on premise to cloud solution</w:t>
      </w:r>
      <w:r w:rsidR="003022A6">
        <w:rPr>
          <w:rFonts w:ascii="Verdana" w:eastAsia="Times New Roman" w:hAnsi="Verdana" w:cs="Times New Roman"/>
          <w:color w:val="000000"/>
          <w:sz w:val="18"/>
          <w:szCs w:val="18"/>
        </w:rPr>
        <w:t xml:space="preserve">. We designed Google powered CPQ configurators, Multi Quotes, Option Quotes, </w:t>
      </w:r>
      <w:r w:rsidR="00CB7A48">
        <w:rPr>
          <w:rFonts w:ascii="Verdana" w:eastAsia="Times New Roman" w:hAnsi="Verdana" w:cs="Times New Roman"/>
          <w:color w:val="000000"/>
          <w:sz w:val="18"/>
          <w:szCs w:val="18"/>
        </w:rPr>
        <w:t xml:space="preserve">Price Look-up Quotes, </w:t>
      </w:r>
      <w:r w:rsidR="003022A6">
        <w:rPr>
          <w:rFonts w:ascii="Verdana" w:eastAsia="Times New Roman" w:hAnsi="Verdana" w:cs="Times New Roman"/>
          <w:color w:val="000000"/>
          <w:sz w:val="18"/>
          <w:szCs w:val="18"/>
        </w:rPr>
        <w:t>Bulk Upload, E-signatures etc. functionalities as per their requirements covering Europe, Asia &amp; US regions.</w:t>
      </w:r>
    </w:p>
    <w:p w:rsidR="00AC2C76" w:rsidRDefault="00AC2C76" w:rsidP="005453F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453FC" w:rsidRPr="00005694" w:rsidRDefault="00AC2C76" w:rsidP="005453F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05694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</w:p>
    <w:p w:rsidR="005453FC" w:rsidRDefault="005453FC" w:rsidP="005453FC">
      <w:pPr>
        <w:pStyle w:val="ListParagraph"/>
        <w:numPr>
          <w:ilvl w:val="0"/>
          <w:numId w:val="33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E6C95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Responsibilities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:</w:t>
      </w:r>
    </w:p>
    <w:p w:rsidR="005453FC" w:rsidRDefault="005453FC" w:rsidP="005453F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453FC" w:rsidRDefault="00FC7D41" w:rsidP="005453FC">
      <w:pPr>
        <w:pStyle w:val="ListParagraph"/>
        <w:numPr>
          <w:ilvl w:val="0"/>
          <w:numId w:val="40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Worked</w:t>
      </w:r>
      <w:r w:rsidR="005453FC">
        <w:rPr>
          <w:rFonts w:ascii="Verdana" w:eastAsia="Times New Roman" w:hAnsi="Verdana" w:cs="Times New Roman"/>
          <w:color w:val="000000"/>
          <w:sz w:val="18"/>
          <w:szCs w:val="18"/>
        </w:rPr>
        <w:t xml:space="preserve"> as Oracle CPQ Cloud </w:t>
      </w:r>
      <w:r w:rsidR="00AC2C76">
        <w:rPr>
          <w:rFonts w:ascii="Verdana" w:eastAsia="Times New Roman" w:hAnsi="Verdana" w:cs="Times New Roman"/>
          <w:color w:val="000000"/>
          <w:sz w:val="18"/>
          <w:szCs w:val="18"/>
        </w:rPr>
        <w:t>Technical</w:t>
      </w:r>
      <w:r w:rsidR="005453F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AC2C76">
        <w:rPr>
          <w:rFonts w:ascii="Verdana" w:eastAsia="Times New Roman" w:hAnsi="Verdana" w:cs="Times New Roman"/>
          <w:color w:val="000000"/>
          <w:sz w:val="18"/>
          <w:szCs w:val="18"/>
        </w:rPr>
        <w:t>A</w:t>
      </w:r>
      <w:r w:rsidR="005453FC">
        <w:rPr>
          <w:rFonts w:ascii="Verdana" w:eastAsia="Times New Roman" w:hAnsi="Verdana" w:cs="Times New Roman"/>
          <w:color w:val="000000"/>
          <w:sz w:val="18"/>
          <w:szCs w:val="18"/>
        </w:rPr>
        <w:t>rchitect</w:t>
      </w:r>
      <w:r w:rsidR="00AC2C76">
        <w:rPr>
          <w:rFonts w:ascii="Verdana" w:eastAsia="Times New Roman" w:hAnsi="Verdana" w:cs="Times New Roman"/>
          <w:color w:val="000000"/>
          <w:sz w:val="18"/>
          <w:szCs w:val="18"/>
        </w:rPr>
        <w:t xml:space="preserve"> &amp; Team Leader</w:t>
      </w:r>
      <w:r w:rsidR="005453FC">
        <w:rPr>
          <w:rFonts w:ascii="Verdana" w:eastAsia="Times New Roman" w:hAnsi="Verdana" w:cs="Times New Roman"/>
          <w:color w:val="000000"/>
          <w:sz w:val="18"/>
          <w:szCs w:val="18"/>
        </w:rPr>
        <w:t xml:space="preserve"> in the project.</w:t>
      </w:r>
    </w:p>
    <w:p w:rsidR="005453FC" w:rsidRDefault="005453FC" w:rsidP="005453FC">
      <w:pPr>
        <w:pStyle w:val="ListParagraph"/>
        <w:numPr>
          <w:ilvl w:val="0"/>
          <w:numId w:val="40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Designed the client workshops and implemented the integrations with CRM &amp; ERP.</w:t>
      </w:r>
    </w:p>
    <w:p w:rsidR="00AC2C76" w:rsidRDefault="005453FC" w:rsidP="00245469">
      <w:pPr>
        <w:pStyle w:val="ListParagraph"/>
        <w:numPr>
          <w:ilvl w:val="0"/>
          <w:numId w:val="40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2C76">
        <w:rPr>
          <w:rFonts w:ascii="Verdana" w:eastAsia="Times New Roman" w:hAnsi="Verdana" w:cs="Times New Roman"/>
          <w:color w:val="000000"/>
          <w:sz w:val="18"/>
          <w:szCs w:val="18"/>
        </w:rPr>
        <w:t xml:space="preserve">Responsible for </w:t>
      </w:r>
      <w:r w:rsidR="00AC2C76" w:rsidRPr="00AC2C76">
        <w:rPr>
          <w:rFonts w:ascii="Verdana" w:eastAsia="Times New Roman" w:hAnsi="Verdana" w:cs="Times New Roman"/>
          <w:color w:val="000000"/>
          <w:sz w:val="18"/>
          <w:szCs w:val="18"/>
        </w:rPr>
        <w:t xml:space="preserve">CPQ Technical </w:t>
      </w:r>
      <w:r w:rsidRPr="00AC2C76">
        <w:rPr>
          <w:rFonts w:ascii="Verdana" w:eastAsia="Times New Roman" w:hAnsi="Verdana" w:cs="Times New Roman"/>
          <w:color w:val="000000"/>
          <w:sz w:val="18"/>
          <w:szCs w:val="18"/>
        </w:rPr>
        <w:t xml:space="preserve">Solution Designing, </w:t>
      </w:r>
      <w:r w:rsidR="00AC2C76" w:rsidRPr="00AC2C76">
        <w:rPr>
          <w:rFonts w:ascii="Verdana" w:eastAsia="Times New Roman" w:hAnsi="Verdana" w:cs="Times New Roman"/>
          <w:color w:val="000000"/>
          <w:sz w:val="18"/>
          <w:szCs w:val="18"/>
        </w:rPr>
        <w:t xml:space="preserve">Design Walkthroughs, </w:t>
      </w:r>
      <w:r w:rsidR="00AC2C76">
        <w:rPr>
          <w:rFonts w:ascii="Verdana" w:eastAsia="Times New Roman" w:hAnsi="Verdana" w:cs="Times New Roman"/>
          <w:color w:val="000000"/>
          <w:sz w:val="18"/>
          <w:szCs w:val="18"/>
        </w:rPr>
        <w:t xml:space="preserve">Team monitoring &amp; </w:t>
      </w:r>
      <w:r w:rsidRPr="00AC2C76">
        <w:rPr>
          <w:rFonts w:ascii="Verdana" w:eastAsia="Times New Roman" w:hAnsi="Verdana" w:cs="Times New Roman"/>
          <w:color w:val="000000"/>
          <w:sz w:val="18"/>
          <w:szCs w:val="18"/>
        </w:rPr>
        <w:t>Sprint Planning</w:t>
      </w:r>
    </w:p>
    <w:p w:rsidR="005453FC" w:rsidRPr="00AC2C76" w:rsidRDefault="005453FC" w:rsidP="00245469">
      <w:pPr>
        <w:pStyle w:val="ListParagraph"/>
        <w:numPr>
          <w:ilvl w:val="0"/>
          <w:numId w:val="40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2C76">
        <w:rPr>
          <w:rFonts w:ascii="Verdana" w:eastAsia="Times New Roman" w:hAnsi="Verdana" w:cs="Times New Roman"/>
          <w:color w:val="000000"/>
          <w:sz w:val="18"/>
          <w:szCs w:val="18"/>
        </w:rPr>
        <w:t>Key offshore POC in daily client meetings.</w:t>
      </w:r>
    </w:p>
    <w:p w:rsidR="005453FC" w:rsidRDefault="005453FC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453FC" w:rsidRDefault="005453FC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933D4" w:rsidRDefault="009933D4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933D4" w:rsidRDefault="009933D4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933D4" w:rsidRDefault="009933D4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933D4" w:rsidRDefault="009933D4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56924" w:rsidRDefault="00556924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933D4" w:rsidRDefault="009933D4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933D4" w:rsidRDefault="009933D4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933D4" w:rsidRDefault="009933D4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603B9" w:rsidRDefault="00B603B9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603B9" w:rsidRDefault="00B603B9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933D4" w:rsidRDefault="009933D4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933D4" w:rsidRPr="00556924" w:rsidRDefault="009933D4" w:rsidP="009933D4">
      <w:pPr>
        <w:pStyle w:val="ListParagraph"/>
        <w:ind w:hanging="360"/>
        <w:rPr>
          <w:rFonts w:ascii="Verdana" w:eastAsia="Times New Roman" w:hAnsi="Verdana" w:cs="Times New Roman"/>
          <w:b/>
          <w:color w:val="000000"/>
        </w:rPr>
      </w:pPr>
      <w:r w:rsidRPr="00556924">
        <w:rPr>
          <w:rFonts w:ascii="Verdana" w:eastAsia="Times New Roman" w:hAnsi="Verdana" w:cs="Times New Roman"/>
          <w:b/>
          <w:color w:val="000000"/>
        </w:rPr>
        <w:t>3.</w:t>
      </w:r>
    </w:p>
    <w:p w:rsidR="005453FC" w:rsidRDefault="005453FC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453FC" w:rsidRDefault="005453FC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F397A" w:rsidRPr="00736F20" w:rsidRDefault="00EF397A" w:rsidP="00EF397A">
      <w:pPr>
        <w:pStyle w:val="ListParagraph"/>
        <w:numPr>
          <w:ilvl w:val="0"/>
          <w:numId w:val="33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color w:val="000000"/>
          <w:sz w:val="18"/>
          <w:szCs w:val="18"/>
        </w:rPr>
        <w:t xml:space="preserve">Project Title          :   </w:t>
      </w:r>
      <w:r w:rsidRPr="00C070EC">
        <w:rPr>
          <w:rFonts w:ascii="Verdana" w:eastAsia="Times New Roman" w:hAnsi="Verdana" w:cs="Times New Roman"/>
          <w:b/>
          <w:color w:val="000000"/>
          <w:sz w:val="20"/>
          <w:szCs w:val="20"/>
        </w:rPr>
        <w:t>ENT OPS Oracle</w:t>
      </w:r>
    </w:p>
    <w:p w:rsidR="00EF397A" w:rsidRPr="00736F20" w:rsidRDefault="00EF397A" w:rsidP="00EF397A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color w:val="000000"/>
          <w:sz w:val="18"/>
          <w:szCs w:val="18"/>
        </w:rPr>
        <w:t xml:space="preserve">Client       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:   Anixter Inc., USA</w:t>
      </w:r>
    </w:p>
    <w:p w:rsidR="00EF397A" w:rsidRPr="00736F20" w:rsidRDefault="00C91EB6" w:rsidP="00EF397A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Team size             :   12</w:t>
      </w:r>
    </w:p>
    <w:p w:rsidR="00EF397A" w:rsidRPr="00736F20" w:rsidRDefault="00EF397A" w:rsidP="00EF397A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color w:val="000000"/>
          <w:sz w:val="18"/>
          <w:szCs w:val="18"/>
        </w:rPr>
        <w:t xml:space="preserve">Role                     :  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Sr. CPQ Consultant (Team Lead)</w:t>
      </w:r>
    </w:p>
    <w:p w:rsidR="00C91EB6" w:rsidRDefault="00EF397A" w:rsidP="007864B7">
      <w:pPr>
        <w:pStyle w:val="ListParagraph"/>
        <w:numPr>
          <w:ilvl w:val="0"/>
          <w:numId w:val="6"/>
        </w:numPr>
        <w:ind w:right="-1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1EB6">
        <w:rPr>
          <w:rFonts w:ascii="Verdana" w:eastAsia="Times New Roman" w:hAnsi="Verdana" w:cs="Times New Roman"/>
          <w:color w:val="000000"/>
          <w:sz w:val="18"/>
          <w:szCs w:val="18"/>
        </w:rPr>
        <w:t xml:space="preserve">Technologies Used :   Oracle CPQ Cloud </w:t>
      </w:r>
      <w:r w:rsidR="007864B7">
        <w:rPr>
          <w:rFonts w:ascii="Verdana" w:eastAsia="Times New Roman" w:hAnsi="Verdana" w:cs="Times New Roman"/>
          <w:color w:val="000000"/>
          <w:sz w:val="18"/>
          <w:szCs w:val="18"/>
        </w:rPr>
        <w:t>18D</w:t>
      </w:r>
      <w:r w:rsidRPr="00C91EB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r w:rsidR="009C151C">
        <w:rPr>
          <w:rFonts w:ascii="Verdana" w:eastAsia="Times New Roman" w:hAnsi="Verdana" w:cs="Times New Roman"/>
          <w:color w:val="000000"/>
          <w:sz w:val="18"/>
          <w:szCs w:val="18"/>
        </w:rPr>
        <w:t xml:space="preserve">Oracle </w:t>
      </w:r>
      <w:r w:rsidR="00C91EB6">
        <w:rPr>
          <w:rFonts w:ascii="Verdana" w:eastAsia="Times New Roman" w:hAnsi="Verdana" w:cs="Times New Roman"/>
          <w:color w:val="000000"/>
          <w:sz w:val="18"/>
          <w:szCs w:val="18"/>
        </w:rPr>
        <w:t xml:space="preserve">Sales Cloud, Oracle Fusion </w:t>
      </w:r>
      <w:r w:rsidR="007864B7">
        <w:rPr>
          <w:rFonts w:ascii="Verdana" w:eastAsia="Times New Roman" w:hAnsi="Verdana" w:cs="Times New Roman"/>
          <w:color w:val="000000"/>
          <w:sz w:val="18"/>
          <w:szCs w:val="18"/>
        </w:rPr>
        <w:t>Cloud, HP Agile</w:t>
      </w:r>
    </w:p>
    <w:p w:rsidR="00EF397A" w:rsidRPr="00C91EB6" w:rsidRDefault="00EF397A" w:rsidP="00B03F96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91EB6">
        <w:rPr>
          <w:rFonts w:ascii="Verdana" w:eastAsia="Times New Roman" w:hAnsi="Verdana" w:cs="Times New Roman"/>
          <w:color w:val="000000"/>
          <w:sz w:val="18"/>
          <w:szCs w:val="18"/>
        </w:rPr>
        <w:t xml:space="preserve">Duration               :    </w:t>
      </w:r>
      <w:r w:rsidR="00C91EB6">
        <w:rPr>
          <w:rFonts w:ascii="Verdana" w:eastAsia="Times New Roman" w:hAnsi="Verdana" w:cs="Times New Roman"/>
          <w:color w:val="000000"/>
          <w:sz w:val="18"/>
          <w:szCs w:val="18"/>
        </w:rPr>
        <w:t>Aug 2018</w:t>
      </w:r>
      <w:r w:rsidRPr="00C91EB6">
        <w:rPr>
          <w:rFonts w:ascii="Verdana" w:eastAsia="Times New Roman" w:hAnsi="Verdana" w:cs="Times New Roman"/>
          <w:color w:val="000000"/>
          <w:sz w:val="18"/>
          <w:szCs w:val="18"/>
        </w:rPr>
        <w:t xml:space="preserve"> to till date</w:t>
      </w:r>
    </w:p>
    <w:p w:rsidR="00EF397A" w:rsidRPr="00736F20" w:rsidRDefault="00EF397A" w:rsidP="00EF397A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F397A" w:rsidRDefault="00EF397A" w:rsidP="00EF397A">
      <w:pPr>
        <w:pStyle w:val="ListParagraph"/>
        <w:numPr>
          <w:ilvl w:val="0"/>
          <w:numId w:val="33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b/>
          <w:color w:val="000000"/>
          <w:sz w:val="18"/>
          <w:szCs w:val="18"/>
        </w:rPr>
        <w:t>Project Description</w:t>
      </w:r>
      <w:r w:rsidRPr="00736F20">
        <w:rPr>
          <w:rFonts w:ascii="Verdana" w:eastAsia="Times New Roman" w:hAnsi="Verdana" w:cs="Times New Roman"/>
          <w:color w:val="000000"/>
          <w:sz w:val="18"/>
          <w:szCs w:val="18"/>
        </w:rPr>
        <w:t xml:space="preserve"> :</w:t>
      </w:r>
    </w:p>
    <w:p w:rsidR="00EF397A" w:rsidRDefault="00EF397A" w:rsidP="00EF397A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91EB6" w:rsidRDefault="00C91EB6" w:rsidP="00005694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Anixter, a fortune 400 global company is a leading </w:t>
      </w:r>
      <w:r w:rsidRPr="00C91EB6">
        <w:rPr>
          <w:rFonts w:ascii="Verdana" w:eastAsia="Times New Roman" w:hAnsi="Verdana" w:cs="Times New Roman"/>
          <w:color w:val="000000"/>
          <w:sz w:val="18"/>
          <w:szCs w:val="18"/>
        </w:rPr>
        <w:t>electrical and electronic wire and cable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company in world</w:t>
      </w:r>
      <w:r w:rsidRPr="00C91EB6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This project will transform their on premise work to automated Cloud solution. Their goal is to sell more &amp; sell faster</w:t>
      </w:r>
      <w:r w:rsidR="00005694">
        <w:rPr>
          <w:rFonts w:ascii="Verdana" w:eastAsia="Times New Roman" w:hAnsi="Verdana" w:cs="Times New Roman"/>
          <w:color w:val="000000"/>
          <w:sz w:val="18"/>
          <w:szCs w:val="18"/>
        </w:rPr>
        <w:t xml:space="preserve"> with reduced time to market using end to end cloud solution. </w:t>
      </w:r>
    </w:p>
    <w:p w:rsidR="00005694" w:rsidRPr="00005694" w:rsidRDefault="00005694" w:rsidP="00005694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F397A" w:rsidRDefault="00EF397A" w:rsidP="00EF397A">
      <w:pPr>
        <w:pStyle w:val="ListParagraph"/>
        <w:numPr>
          <w:ilvl w:val="0"/>
          <w:numId w:val="33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E6C95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Responsibilities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:</w:t>
      </w:r>
    </w:p>
    <w:p w:rsidR="00005694" w:rsidRDefault="00005694" w:rsidP="00005694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F397A" w:rsidRDefault="00005694" w:rsidP="00EF397A">
      <w:pPr>
        <w:pStyle w:val="ListParagraph"/>
        <w:numPr>
          <w:ilvl w:val="0"/>
          <w:numId w:val="40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Working as </w:t>
      </w:r>
      <w:r w:rsidR="00F86A89">
        <w:rPr>
          <w:rFonts w:ascii="Verdana" w:eastAsia="Times New Roman" w:hAnsi="Verdana" w:cs="Times New Roman"/>
          <w:color w:val="000000"/>
          <w:sz w:val="18"/>
          <w:szCs w:val="18"/>
        </w:rPr>
        <w:t xml:space="preserve">Oracle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CPQ </w:t>
      </w:r>
      <w:r w:rsidR="00E213B5">
        <w:rPr>
          <w:rFonts w:ascii="Verdana" w:eastAsia="Times New Roman" w:hAnsi="Verdana" w:cs="Times New Roman"/>
          <w:color w:val="000000"/>
          <w:sz w:val="18"/>
          <w:szCs w:val="18"/>
        </w:rPr>
        <w:t xml:space="preserve">Cloud (BMI)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Lead &amp; solution architect in the project.</w:t>
      </w:r>
    </w:p>
    <w:p w:rsidR="00EF397A" w:rsidRDefault="00005694" w:rsidP="00EF397A">
      <w:pPr>
        <w:pStyle w:val="ListParagraph"/>
        <w:numPr>
          <w:ilvl w:val="0"/>
          <w:numId w:val="40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Designed the client workshops and implemented </w:t>
      </w:r>
      <w:r w:rsidR="00E235B4">
        <w:rPr>
          <w:rFonts w:ascii="Verdana" w:eastAsia="Times New Roman" w:hAnsi="Verdana" w:cs="Times New Roman"/>
          <w:color w:val="000000"/>
          <w:sz w:val="18"/>
          <w:szCs w:val="18"/>
        </w:rPr>
        <w:t xml:space="preserve">the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integrations with CRM &amp; ERP.</w:t>
      </w:r>
    </w:p>
    <w:p w:rsidR="00005694" w:rsidRDefault="00E235B4" w:rsidP="00EF397A">
      <w:pPr>
        <w:pStyle w:val="ListParagraph"/>
        <w:numPr>
          <w:ilvl w:val="0"/>
          <w:numId w:val="40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Responsible for</w:t>
      </w:r>
      <w:r w:rsidR="00005694">
        <w:rPr>
          <w:rFonts w:ascii="Verdana" w:eastAsia="Times New Roman" w:hAnsi="Verdana" w:cs="Times New Roman"/>
          <w:color w:val="000000"/>
          <w:sz w:val="18"/>
          <w:szCs w:val="18"/>
        </w:rPr>
        <w:t xml:space="preserve"> Requirements Gathering,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Solution Designing, </w:t>
      </w:r>
      <w:r w:rsidR="00005694">
        <w:rPr>
          <w:rFonts w:ascii="Verdana" w:eastAsia="Times New Roman" w:hAnsi="Verdana" w:cs="Times New Roman"/>
          <w:color w:val="000000"/>
          <w:sz w:val="18"/>
          <w:szCs w:val="18"/>
        </w:rPr>
        <w:t>Sprint Planning, User Stories backlog &amp; Artifacts.</w:t>
      </w:r>
    </w:p>
    <w:p w:rsidR="00EF397A" w:rsidRDefault="00EF397A" w:rsidP="00EF397A">
      <w:pPr>
        <w:pStyle w:val="ListParagraph"/>
        <w:numPr>
          <w:ilvl w:val="0"/>
          <w:numId w:val="40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Key offshore POC in daily client meetings.</w:t>
      </w:r>
    </w:p>
    <w:p w:rsidR="00546B0E" w:rsidRDefault="00546B0E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933D4" w:rsidRDefault="009933D4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933D4" w:rsidRPr="00556924" w:rsidRDefault="009933D4" w:rsidP="009933D4">
      <w:pPr>
        <w:pStyle w:val="ListParagraph"/>
        <w:ind w:hanging="360"/>
        <w:rPr>
          <w:rFonts w:ascii="Verdana" w:eastAsia="Times New Roman" w:hAnsi="Verdana" w:cs="Times New Roman"/>
          <w:b/>
          <w:color w:val="000000"/>
        </w:rPr>
      </w:pPr>
      <w:r w:rsidRPr="00556924">
        <w:rPr>
          <w:rFonts w:ascii="Verdana" w:eastAsia="Times New Roman" w:hAnsi="Verdana" w:cs="Times New Roman"/>
          <w:b/>
          <w:color w:val="000000"/>
        </w:rPr>
        <w:t>4.</w:t>
      </w:r>
    </w:p>
    <w:p w:rsidR="00EF397A" w:rsidRDefault="00EF397A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F397A" w:rsidRDefault="00EF397A" w:rsidP="0032219C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073E8" w:rsidRPr="00005694" w:rsidRDefault="005073E8" w:rsidP="00005694">
      <w:pPr>
        <w:pStyle w:val="ListParagraph"/>
        <w:numPr>
          <w:ilvl w:val="0"/>
          <w:numId w:val="33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05694">
        <w:rPr>
          <w:rFonts w:ascii="Verdana" w:eastAsia="Times New Roman" w:hAnsi="Verdana" w:cs="Times New Roman"/>
          <w:color w:val="000000"/>
          <w:sz w:val="18"/>
          <w:szCs w:val="18"/>
        </w:rPr>
        <w:t xml:space="preserve">Project Title          :   </w:t>
      </w:r>
      <w:r w:rsidR="002B7124" w:rsidRPr="00C070EC">
        <w:rPr>
          <w:rFonts w:ascii="Verdana" w:eastAsia="Times New Roman" w:hAnsi="Verdana" w:cs="Times New Roman"/>
          <w:b/>
          <w:color w:val="000000"/>
          <w:sz w:val="20"/>
          <w:szCs w:val="20"/>
        </w:rPr>
        <w:t>Motorola CPQ Solutions</w:t>
      </w:r>
    </w:p>
    <w:p w:rsidR="005073E8" w:rsidRPr="00736F20" w:rsidRDefault="005073E8" w:rsidP="005073E8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color w:val="000000"/>
          <w:sz w:val="18"/>
          <w:szCs w:val="18"/>
        </w:rPr>
        <w:t xml:space="preserve">Client        </w:t>
      </w:r>
      <w:r w:rsidR="000C2914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:   </w:t>
      </w:r>
      <w:r w:rsidR="002B7124">
        <w:rPr>
          <w:rFonts w:ascii="Verdana" w:eastAsia="Times New Roman" w:hAnsi="Verdana" w:cs="Times New Roman"/>
          <w:color w:val="000000"/>
          <w:sz w:val="18"/>
          <w:szCs w:val="18"/>
        </w:rPr>
        <w:t>Motorola Inc.</w:t>
      </w:r>
      <w:r w:rsidR="000C2914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USA</w:t>
      </w:r>
    </w:p>
    <w:p w:rsidR="005073E8" w:rsidRPr="00736F20" w:rsidRDefault="0030412D" w:rsidP="005073E8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Team size             :   7</w:t>
      </w:r>
    </w:p>
    <w:p w:rsidR="005073E8" w:rsidRPr="00736F20" w:rsidRDefault="005073E8" w:rsidP="005073E8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color w:val="000000"/>
          <w:sz w:val="18"/>
          <w:szCs w:val="18"/>
        </w:rPr>
        <w:t xml:space="preserve">Role                     :   </w:t>
      </w:r>
      <w:r w:rsidR="002B7124">
        <w:rPr>
          <w:rFonts w:ascii="Verdana" w:eastAsia="Times New Roman" w:hAnsi="Verdana" w:cs="Times New Roman"/>
          <w:color w:val="000000"/>
          <w:sz w:val="18"/>
          <w:szCs w:val="18"/>
        </w:rPr>
        <w:t>Sr. CPQ Consultant (Team Lead)</w:t>
      </w:r>
    </w:p>
    <w:p w:rsidR="005073E8" w:rsidRPr="00736F20" w:rsidRDefault="005073E8" w:rsidP="002B7124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color w:val="000000"/>
          <w:sz w:val="18"/>
          <w:szCs w:val="18"/>
        </w:rPr>
        <w:t xml:space="preserve">Technologies Used :   </w:t>
      </w:r>
      <w:r w:rsidR="002B7124">
        <w:rPr>
          <w:rFonts w:ascii="Verdana" w:eastAsia="Times New Roman" w:hAnsi="Verdana" w:cs="Times New Roman"/>
          <w:color w:val="000000"/>
          <w:sz w:val="18"/>
          <w:szCs w:val="18"/>
        </w:rPr>
        <w:t xml:space="preserve">Oracle CPQ Cloud </w:t>
      </w:r>
      <w:r w:rsidR="002B7124" w:rsidRPr="002B7124">
        <w:rPr>
          <w:rFonts w:ascii="Verdana" w:eastAsia="Times New Roman" w:hAnsi="Verdana" w:cs="Times New Roman"/>
          <w:color w:val="000000"/>
          <w:sz w:val="18"/>
          <w:szCs w:val="18"/>
        </w:rPr>
        <w:t>2017 R2</w:t>
      </w:r>
      <w:r w:rsidR="00065DA4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r w:rsidR="002B7124">
        <w:rPr>
          <w:rFonts w:ascii="Verdana" w:eastAsia="Times New Roman" w:hAnsi="Verdana" w:cs="Times New Roman"/>
          <w:color w:val="000000"/>
          <w:sz w:val="18"/>
          <w:szCs w:val="18"/>
        </w:rPr>
        <w:t xml:space="preserve">Mulesoft, Salesforce, </w:t>
      </w:r>
      <w:r w:rsidR="00065DA4">
        <w:rPr>
          <w:rFonts w:ascii="Verdana" w:eastAsia="Times New Roman" w:hAnsi="Verdana" w:cs="Times New Roman"/>
          <w:color w:val="000000"/>
          <w:sz w:val="18"/>
          <w:szCs w:val="18"/>
        </w:rPr>
        <w:t>JIRA</w:t>
      </w:r>
      <w:r w:rsidR="00EF397A">
        <w:rPr>
          <w:rFonts w:ascii="Verdana" w:eastAsia="Times New Roman" w:hAnsi="Verdana" w:cs="Times New Roman"/>
          <w:color w:val="000000"/>
          <w:sz w:val="18"/>
          <w:szCs w:val="18"/>
        </w:rPr>
        <w:t xml:space="preserve"> (Agile tool)</w:t>
      </w:r>
    </w:p>
    <w:p w:rsidR="005073E8" w:rsidRPr="00736F20" w:rsidRDefault="005073E8" w:rsidP="005073E8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color w:val="000000"/>
          <w:sz w:val="18"/>
          <w:szCs w:val="18"/>
        </w:rPr>
        <w:t xml:space="preserve">Duration           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  :   </w:t>
      </w:r>
      <w:r w:rsidR="002B7124">
        <w:rPr>
          <w:rFonts w:ascii="Verdana" w:eastAsia="Times New Roman" w:hAnsi="Verdana" w:cs="Times New Roman"/>
          <w:color w:val="000000"/>
          <w:sz w:val="18"/>
          <w:szCs w:val="18"/>
        </w:rPr>
        <w:t>Dec</w:t>
      </w:r>
      <w:r w:rsidR="000C2914">
        <w:rPr>
          <w:rFonts w:ascii="Verdana" w:eastAsia="Times New Roman" w:hAnsi="Verdana" w:cs="Times New Roman"/>
          <w:color w:val="000000"/>
          <w:sz w:val="18"/>
          <w:szCs w:val="18"/>
        </w:rPr>
        <w:t xml:space="preserve"> 2017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to </w:t>
      </w:r>
      <w:r w:rsidR="00C91EB6">
        <w:rPr>
          <w:rFonts w:ascii="Verdana" w:eastAsia="Times New Roman" w:hAnsi="Verdana" w:cs="Times New Roman"/>
          <w:color w:val="000000"/>
          <w:sz w:val="18"/>
          <w:szCs w:val="18"/>
        </w:rPr>
        <w:t>Aug 2018</w:t>
      </w:r>
    </w:p>
    <w:p w:rsidR="005073E8" w:rsidRPr="00736F20" w:rsidRDefault="005073E8" w:rsidP="005073E8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005694" w:rsidRDefault="00005694" w:rsidP="00005694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005694" w:rsidRPr="00005694" w:rsidRDefault="00005694" w:rsidP="00005694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073E8" w:rsidRDefault="005073E8" w:rsidP="005073E8">
      <w:pPr>
        <w:pStyle w:val="ListParagraph"/>
        <w:numPr>
          <w:ilvl w:val="0"/>
          <w:numId w:val="33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36F20">
        <w:rPr>
          <w:rFonts w:ascii="Verdana" w:eastAsia="Times New Roman" w:hAnsi="Verdana" w:cs="Times New Roman"/>
          <w:b/>
          <w:color w:val="000000"/>
          <w:sz w:val="18"/>
          <w:szCs w:val="18"/>
        </w:rPr>
        <w:t>Project Description</w:t>
      </w:r>
      <w:r w:rsidRPr="00736F20">
        <w:rPr>
          <w:rFonts w:ascii="Verdana" w:eastAsia="Times New Roman" w:hAnsi="Verdana" w:cs="Times New Roman"/>
          <w:color w:val="000000"/>
          <w:sz w:val="18"/>
          <w:szCs w:val="18"/>
        </w:rPr>
        <w:t xml:space="preserve"> :</w:t>
      </w:r>
    </w:p>
    <w:p w:rsidR="005073E8" w:rsidRDefault="005073E8" w:rsidP="00D44669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073E8" w:rsidRDefault="005A2C88" w:rsidP="00D44669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To transform</w:t>
      </w:r>
      <w:r w:rsidR="002B7124" w:rsidRPr="002B7124">
        <w:rPr>
          <w:rFonts w:ascii="Verdana" w:eastAsia="Times New Roman" w:hAnsi="Verdana" w:cs="Times New Roman"/>
          <w:color w:val="000000"/>
          <w:sz w:val="18"/>
          <w:szCs w:val="18"/>
        </w:rPr>
        <w:t xml:space="preserve"> Motorola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’s</w:t>
      </w:r>
      <w:r w:rsidR="002B7124" w:rsidRPr="002B7124">
        <w:rPr>
          <w:rFonts w:ascii="Verdana" w:eastAsia="Times New Roman" w:hAnsi="Verdana" w:cs="Times New Roman"/>
          <w:color w:val="000000"/>
          <w:sz w:val="18"/>
          <w:szCs w:val="18"/>
        </w:rPr>
        <w:t xml:space="preserve"> Legacy Quotation tool into CPQ Cloud automated solution to create new service contracts/modify existing/renew existing in NA</w:t>
      </w:r>
      <w:r w:rsidR="002B7124">
        <w:rPr>
          <w:rFonts w:ascii="Verdana" w:eastAsia="Times New Roman" w:hAnsi="Verdana" w:cs="Times New Roman"/>
          <w:color w:val="000000"/>
          <w:sz w:val="18"/>
          <w:szCs w:val="18"/>
        </w:rPr>
        <w:t xml:space="preserve"> &amp; EMEA</w:t>
      </w:r>
      <w:r w:rsidR="002B7124" w:rsidRPr="002B7124">
        <w:rPr>
          <w:rFonts w:ascii="Verdana" w:eastAsia="Times New Roman" w:hAnsi="Verdana" w:cs="Times New Roman"/>
          <w:color w:val="000000"/>
          <w:sz w:val="18"/>
          <w:szCs w:val="18"/>
        </w:rPr>
        <w:t xml:space="preserve"> region.</w:t>
      </w:r>
      <w:r w:rsidR="00322DDB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We converted Motorola’s complex Quote to Order delivery process from 25 days to just 20 m</w:t>
      </w:r>
      <w:r w:rsidR="00495C82">
        <w:rPr>
          <w:rFonts w:ascii="Verdana" w:eastAsia="Times New Roman" w:hAnsi="Verdana" w:cs="Times New Roman"/>
          <w:color w:val="000000"/>
          <w:sz w:val="18"/>
          <w:szCs w:val="18"/>
        </w:rPr>
        <w:t xml:space="preserve">ins. The solution will help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them to serve much faste</w:t>
      </w:r>
      <w:r w:rsidR="00495C82">
        <w:rPr>
          <w:rFonts w:ascii="Verdana" w:eastAsia="Times New Roman" w:hAnsi="Verdana" w:cs="Times New Roman"/>
          <w:color w:val="000000"/>
          <w:sz w:val="18"/>
          <w:szCs w:val="18"/>
        </w:rPr>
        <w:t>r &amp; better their clients like United States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Army.</w:t>
      </w:r>
    </w:p>
    <w:p w:rsidR="005073E8" w:rsidRDefault="005073E8" w:rsidP="00D44669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070EC" w:rsidRDefault="00C070EC" w:rsidP="00D44669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070EC" w:rsidRDefault="00C070EC" w:rsidP="00D44669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44669" w:rsidRDefault="000E6C95" w:rsidP="000E6C95">
      <w:pPr>
        <w:pStyle w:val="ListParagraph"/>
        <w:numPr>
          <w:ilvl w:val="0"/>
          <w:numId w:val="33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E6C95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Responsibilities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:</w:t>
      </w:r>
    </w:p>
    <w:p w:rsidR="002A5968" w:rsidRDefault="002A5968" w:rsidP="002A5968">
      <w:pPr>
        <w:pStyle w:val="ListParagrap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0E6C95" w:rsidRDefault="00573D13" w:rsidP="000E6C95">
      <w:pPr>
        <w:pStyle w:val="ListParagraph"/>
        <w:numPr>
          <w:ilvl w:val="0"/>
          <w:numId w:val="40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Lead </w:t>
      </w:r>
      <w:r w:rsidR="005A2C88">
        <w:rPr>
          <w:rFonts w:ascii="Verdana" w:eastAsia="Times New Roman" w:hAnsi="Verdana" w:cs="Times New Roman"/>
          <w:color w:val="000000"/>
          <w:sz w:val="18"/>
          <w:szCs w:val="18"/>
        </w:rPr>
        <w:t>the project team from India.</w:t>
      </w:r>
    </w:p>
    <w:p w:rsidR="00573D13" w:rsidRDefault="0030412D" w:rsidP="000E6C95">
      <w:pPr>
        <w:pStyle w:val="ListParagraph"/>
        <w:numPr>
          <w:ilvl w:val="0"/>
          <w:numId w:val="40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Designed the project mod</w:t>
      </w:r>
      <w:r w:rsidR="00EF397A">
        <w:rPr>
          <w:rFonts w:ascii="Verdana" w:eastAsia="Times New Roman" w:hAnsi="Verdana" w:cs="Times New Roman"/>
          <w:color w:val="000000"/>
          <w:sz w:val="18"/>
          <w:szCs w:val="18"/>
        </w:rPr>
        <w:t>ules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, estimations, user stories development</w:t>
      </w:r>
      <w:r w:rsidR="005A2C88">
        <w:rPr>
          <w:rFonts w:ascii="Verdana" w:eastAsia="Times New Roman" w:hAnsi="Verdana" w:cs="Times New Roman"/>
          <w:color w:val="000000"/>
          <w:sz w:val="18"/>
          <w:szCs w:val="18"/>
        </w:rPr>
        <w:t xml:space="preserve"> &amp; testing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573D13" w:rsidRDefault="005A2C88" w:rsidP="00573D13">
      <w:pPr>
        <w:pStyle w:val="ListParagraph"/>
        <w:numPr>
          <w:ilvl w:val="0"/>
          <w:numId w:val="40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Lead </w:t>
      </w:r>
      <w:r w:rsidR="00573D13" w:rsidRPr="00573D13">
        <w:rPr>
          <w:rFonts w:ascii="Verdana" w:eastAsia="Times New Roman" w:hAnsi="Verdana" w:cs="Times New Roman"/>
          <w:color w:val="000000"/>
          <w:sz w:val="18"/>
          <w:szCs w:val="18"/>
        </w:rPr>
        <w:t xml:space="preserve">end-to-end integration </w:t>
      </w:r>
      <w:r w:rsidR="00573D13">
        <w:rPr>
          <w:rFonts w:ascii="Verdana" w:eastAsia="Times New Roman" w:hAnsi="Verdana" w:cs="Times New Roman"/>
          <w:color w:val="000000"/>
          <w:sz w:val="18"/>
          <w:szCs w:val="18"/>
        </w:rPr>
        <w:t xml:space="preserve">between </w:t>
      </w:r>
      <w:r w:rsidR="002C412C">
        <w:rPr>
          <w:rFonts w:ascii="Verdana" w:eastAsia="Times New Roman" w:hAnsi="Verdana" w:cs="Times New Roman"/>
          <w:color w:val="000000"/>
          <w:sz w:val="18"/>
          <w:szCs w:val="18"/>
        </w:rPr>
        <w:t>SFDC -</w:t>
      </w:r>
      <w:r w:rsidR="00EF397A">
        <w:rPr>
          <w:rFonts w:ascii="Verdana" w:eastAsia="Times New Roman" w:hAnsi="Verdana" w:cs="Times New Roman"/>
          <w:color w:val="000000"/>
          <w:sz w:val="18"/>
          <w:szCs w:val="18"/>
        </w:rPr>
        <w:t xml:space="preserve"> CPQ - EBS</w:t>
      </w:r>
    </w:p>
    <w:p w:rsidR="00A22A4E" w:rsidRDefault="00573D13" w:rsidP="00573D13">
      <w:pPr>
        <w:pStyle w:val="ListParagraph"/>
        <w:numPr>
          <w:ilvl w:val="0"/>
          <w:numId w:val="40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Key offshore POC in daily client meetings.</w:t>
      </w:r>
    </w:p>
    <w:p w:rsidR="0030412D" w:rsidRPr="00A22A4E" w:rsidRDefault="0030412D" w:rsidP="00573D13">
      <w:pPr>
        <w:pStyle w:val="ListParagraph"/>
        <w:numPr>
          <w:ilvl w:val="0"/>
          <w:numId w:val="40"/>
        </w:numPr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As an offshore lead, mentoring the offshore resources.</w:t>
      </w:r>
    </w:p>
    <w:p w:rsidR="00C32F8F" w:rsidRPr="00736F20" w:rsidRDefault="00C32F8F" w:rsidP="00C32F8F">
      <w:pPr>
        <w:rPr>
          <w:rFonts w:ascii="Verdana" w:hAnsi="Verdana"/>
          <w:sz w:val="18"/>
          <w:szCs w:val="18"/>
        </w:rPr>
      </w:pPr>
    </w:p>
    <w:p w:rsidR="006F0323" w:rsidRPr="0032219C" w:rsidRDefault="001B4FBB" w:rsidP="0032219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270" w:firstLine="180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2219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Personal </w:t>
      </w:r>
      <w:r w:rsidR="00427A3C" w:rsidRPr="0032219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Details</w:t>
      </w:r>
    </w:p>
    <w:p w:rsidR="0032219C" w:rsidRDefault="0032219C" w:rsidP="0032219C">
      <w:pPr>
        <w:pStyle w:val="ListParagraph"/>
        <w:spacing w:before="120"/>
        <w:rPr>
          <w:rFonts w:ascii="Verdana" w:hAnsi="Verdana"/>
          <w:sz w:val="18"/>
          <w:szCs w:val="18"/>
        </w:rPr>
      </w:pPr>
    </w:p>
    <w:p w:rsidR="001B4FBB" w:rsidRPr="00736F20" w:rsidRDefault="001B4FBB" w:rsidP="00EB66B4">
      <w:pPr>
        <w:pStyle w:val="ListParagraph"/>
        <w:numPr>
          <w:ilvl w:val="0"/>
          <w:numId w:val="32"/>
        </w:numPr>
        <w:spacing w:before="120"/>
        <w:rPr>
          <w:rFonts w:ascii="Verdana" w:hAnsi="Verdana"/>
          <w:sz w:val="18"/>
          <w:szCs w:val="18"/>
        </w:rPr>
      </w:pPr>
      <w:r w:rsidRPr="00736F20">
        <w:rPr>
          <w:rFonts w:ascii="Verdana" w:hAnsi="Verdana"/>
          <w:sz w:val="18"/>
          <w:szCs w:val="18"/>
        </w:rPr>
        <w:t>DOB                       :   December 25, 1989</w:t>
      </w:r>
    </w:p>
    <w:p w:rsidR="001B4FBB" w:rsidRPr="00736F20" w:rsidRDefault="002C412C" w:rsidP="00235DE2">
      <w:pPr>
        <w:pStyle w:val="ListParagraph"/>
        <w:numPr>
          <w:ilvl w:val="0"/>
          <w:numId w:val="32"/>
        </w:numPr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Permanent Address  :   </w:t>
      </w:r>
      <w:r w:rsidR="001B4FBB" w:rsidRPr="00736F20">
        <w:rPr>
          <w:rFonts w:ascii="Verdana" w:hAnsi="Verdana"/>
          <w:sz w:val="18"/>
          <w:szCs w:val="18"/>
        </w:rPr>
        <w:t>Flat no. 401, Tirumala Classic Apts., Sch. No. 71, Indore (MP)</w:t>
      </w:r>
    </w:p>
    <w:p w:rsidR="007A186B" w:rsidRPr="00556924" w:rsidRDefault="00D804D5" w:rsidP="00556924">
      <w:pPr>
        <w:pStyle w:val="ListParagraph"/>
        <w:numPr>
          <w:ilvl w:val="0"/>
          <w:numId w:val="29"/>
        </w:numPr>
        <w:spacing w:before="120"/>
        <w:ind w:right="-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Interests</w:t>
      </w:r>
      <w:r w:rsidR="00235DE2">
        <w:rPr>
          <w:rFonts w:ascii="Verdana" w:hAnsi="Verdana"/>
          <w:sz w:val="18"/>
          <w:szCs w:val="18"/>
        </w:rPr>
        <w:t xml:space="preserve">                 :  </w:t>
      </w:r>
      <w:r w:rsidR="004C26EB">
        <w:rPr>
          <w:rFonts w:ascii="Verdana" w:hAnsi="Verdana"/>
          <w:sz w:val="18"/>
          <w:szCs w:val="18"/>
        </w:rPr>
        <w:t xml:space="preserve"> </w:t>
      </w:r>
      <w:r w:rsidR="00D37635">
        <w:rPr>
          <w:rFonts w:ascii="Verdana" w:hAnsi="Verdana"/>
          <w:sz w:val="18"/>
          <w:szCs w:val="18"/>
        </w:rPr>
        <w:t xml:space="preserve">Technology savvy, </w:t>
      </w:r>
      <w:r w:rsidR="001B4FBB" w:rsidRPr="00736F20">
        <w:rPr>
          <w:rFonts w:ascii="Verdana" w:hAnsi="Verdana"/>
          <w:sz w:val="18"/>
          <w:szCs w:val="18"/>
        </w:rPr>
        <w:t>singing, playing chess</w:t>
      </w:r>
      <w:r w:rsidR="00D81AA9" w:rsidRPr="00736F20">
        <w:rPr>
          <w:rFonts w:ascii="Verdana" w:hAnsi="Verdana"/>
          <w:sz w:val="18"/>
          <w:szCs w:val="18"/>
        </w:rPr>
        <w:t xml:space="preserve"> </w:t>
      </w:r>
      <w:r w:rsidR="001B4FBB" w:rsidRPr="00736F20">
        <w:rPr>
          <w:rFonts w:ascii="Verdana" w:hAnsi="Verdana"/>
          <w:sz w:val="18"/>
          <w:szCs w:val="18"/>
        </w:rPr>
        <w:t>&amp; Table Tennis.</w:t>
      </w:r>
    </w:p>
    <w:p w:rsidR="00235DE2" w:rsidRDefault="00235DE2" w:rsidP="007A186B">
      <w:pPr>
        <w:pStyle w:val="ListParagraph"/>
        <w:numPr>
          <w:ilvl w:val="0"/>
          <w:numId w:val="29"/>
        </w:numPr>
        <w:spacing w:before="120"/>
        <w:ind w:right="-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Pass</w:t>
      </w:r>
      <w:r w:rsidR="003B66F2">
        <w:rPr>
          <w:rFonts w:ascii="Verdana" w:hAnsi="Verdana"/>
          <w:sz w:val="18"/>
          <w:szCs w:val="18"/>
        </w:rPr>
        <w:t>port No.            :   T3843324</w:t>
      </w:r>
    </w:p>
    <w:p w:rsidR="00321E30" w:rsidRDefault="00321E30" w:rsidP="007A186B">
      <w:pPr>
        <w:pStyle w:val="ListParagraph"/>
        <w:numPr>
          <w:ilvl w:val="0"/>
          <w:numId w:val="29"/>
        </w:numPr>
        <w:spacing w:before="120"/>
        <w:ind w:right="-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Alternate Mobile No. :   +91-8850524842</w:t>
      </w:r>
    </w:p>
    <w:p w:rsidR="00DB6AFC" w:rsidRDefault="00DB6AFC" w:rsidP="00DB6AFC">
      <w:pPr>
        <w:spacing w:before="120"/>
        <w:ind w:right="-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</w:t>
      </w:r>
    </w:p>
    <w:p w:rsidR="00DB6AFC" w:rsidRDefault="00DB6AFC" w:rsidP="00DB6AFC">
      <w:pPr>
        <w:spacing w:before="120"/>
        <w:ind w:right="-90"/>
        <w:rPr>
          <w:rFonts w:ascii="Verdana" w:hAnsi="Verdana"/>
          <w:sz w:val="18"/>
          <w:szCs w:val="18"/>
        </w:rPr>
      </w:pPr>
    </w:p>
    <w:p w:rsidR="00DB6AFC" w:rsidRDefault="00E60B76" w:rsidP="00DB6AFC">
      <w:pPr>
        <w:spacing w:before="120"/>
        <w:ind w:right="-90"/>
        <w:rPr>
          <w:rFonts w:ascii="Verdana" w:hAnsi="Verdana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4.15pt;margin-top:3.9pt;width:128pt;height:51.4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DB6AFC" w:rsidRDefault="00754E1B">
                  <w:r>
                    <w:rPr>
                      <w:noProof/>
                    </w:rPr>
                    <w:drawing>
                      <wp:inline distT="0" distB="0" distL="0" distR="0" wp14:anchorId="4EAB8B33" wp14:editId="260811C0">
                        <wp:extent cx="1362075" cy="571500"/>
                        <wp:effectExtent l="0" t="0" r="0" b="0"/>
                        <wp:docPr id="7" name="Picture 7" descr="Accenture launches new AI testing servic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ccenture launches new AI testing servic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margin-left:226.65pt;margin-top:5.4pt;width:146.75pt;height:48.2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next-textbox:#_x0000_s1027">
              <w:txbxContent>
                <w:p w:rsidR="00754E1B" w:rsidRDefault="00754E1B">
                  <w:r>
                    <w:rPr>
                      <w:noProof/>
                    </w:rPr>
                    <w:drawing>
                      <wp:inline distT="0" distB="0" distL="0" distR="0" wp14:anchorId="4B8ADC70" wp14:editId="29379F89">
                        <wp:extent cx="1670031" cy="542925"/>
                        <wp:effectExtent l="0" t="0" r="0" b="0"/>
                        <wp:docPr id="8" name="Picture 8" descr="Inclusion, Authenticity, and Navigating the Workplace - Corne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nclusion, Authenticity, and Navigating the Workplace - Cornel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5024" cy="5445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DB6AFC" w:rsidRDefault="00754E1B" w:rsidP="00DB6AFC">
      <w:pPr>
        <w:spacing w:before="120"/>
        <w:ind w:right="-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      </w:t>
      </w:r>
      <w:r w:rsidR="003B66F2">
        <w:rPr>
          <w:rFonts w:ascii="Verdana" w:hAnsi="Verdana"/>
          <w:sz w:val="18"/>
          <w:szCs w:val="18"/>
        </w:rPr>
        <w:t xml:space="preserve">                 </w:t>
      </w:r>
    </w:p>
    <w:p w:rsidR="00DB6AFC" w:rsidRDefault="00DB6AFC" w:rsidP="00DB6AFC">
      <w:pPr>
        <w:spacing w:before="120"/>
        <w:ind w:right="-90"/>
        <w:rPr>
          <w:rFonts w:ascii="Verdana" w:hAnsi="Verdana"/>
          <w:sz w:val="18"/>
          <w:szCs w:val="18"/>
        </w:rPr>
      </w:pPr>
    </w:p>
    <w:p w:rsidR="00DB6AFC" w:rsidRDefault="00DB6AFC" w:rsidP="00DB6AFC">
      <w:pPr>
        <w:spacing w:before="120"/>
        <w:ind w:right="-90"/>
        <w:rPr>
          <w:rFonts w:ascii="Verdana" w:hAnsi="Verdana"/>
          <w:sz w:val="18"/>
          <w:szCs w:val="18"/>
        </w:rPr>
      </w:pPr>
    </w:p>
    <w:p w:rsidR="00DB6AFC" w:rsidRDefault="00DB6AFC" w:rsidP="00DB6AFC">
      <w:pPr>
        <w:spacing w:before="120"/>
        <w:ind w:right="-90"/>
        <w:rPr>
          <w:rFonts w:ascii="Verdana" w:hAnsi="Verdana"/>
          <w:sz w:val="18"/>
          <w:szCs w:val="18"/>
        </w:rPr>
      </w:pPr>
    </w:p>
    <w:p w:rsidR="00DB6AFC" w:rsidRDefault="00DB6AFC" w:rsidP="00DB6AFC">
      <w:pPr>
        <w:spacing w:before="120"/>
        <w:ind w:right="-90"/>
        <w:rPr>
          <w:rFonts w:ascii="Verdana" w:hAnsi="Verdana"/>
          <w:sz w:val="18"/>
          <w:szCs w:val="18"/>
        </w:rPr>
      </w:pPr>
    </w:p>
    <w:p w:rsidR="00DB6AFC" w:rsidRDefault="00DB6AFC" w:rsidP="00DB6AFC">
      <w:pPr>
        <w:spacing w:before="120"/>
        <w:ind w:right="-90"/>
        <w:rPr>
          <w:rFonts w:ascii="Verdana" w:hAnsi="Verdana"/>
          <w:sz w:val="18"/>
          <w:szCs w:val="18"/>
        </w:rPr>
      </w:pPr>
    </w:p>
    <w:p w:rsidR="00DB6AFC" w:rsidRPr="00DB6AFC" w:rsidRDefault="00DB6AFC" w:rsidP="00DB6AFC">
      <w:pPr>
        <w:spacing w:before="120"/>
        <w:ind w:right="-90"/>
        <w:rPr>
          <w:rFonts w:ascii="Verdana" w:hAnsi="Verdana"/>
          <w:sz w:val="18"/>
          <w:szCs w:val="18"/>
        </w:rPr>
      </w:pPr>
    </w:p>
    <w:sectPr w:rsidR="00DB6AFC" w:rsidRPr="00DB6AFC" w:rsidSect="00DB6AFC">
      <w:pgSz w:w="12240" w:h="20160" w:code="5"/>
      <w:pgMar w:top="54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E49"/>
    <w:multiLevelType w:val="hybridMultilevel"/>
    <w:tmpl w:val="05AC0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0336CD"/>
    <w:multiLevelType w:val="hybridMultilevel"/>
    <w:tmpl w:val="BE10DB76"/>
    <w:lvl w:ilvl="0" w:tplc="20C6A2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15D61"/>
    <w:multiLevelType w:val="hybridMultilevel"/>
    <w:tmpl w:val="471E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E4E56"/>
    <w:multiLevelType w:val="hybridMultilevel"/>
    <w:tmpl w:val="F6943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1F8E"/>
    <w:multiLevelType w:val="hybridMultilevel"/>
    <w:tmpl w:val="6EB488BE"/>
    <w:lvl w:ilvl="0" w:tplc="8988B2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A1D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81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4F4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6B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7AE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EE2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C1B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0C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20102"/>
    <w:multiLevelType w:val="hybridMultilevel"/>
    <w:tmpl w:val="A6AE0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D7C6C"/>
    <w:multiLevelType w:val="hybridMultilevel"/>
    <w:tmpl w:val="A958F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554B1"/>
    <w:multiLevelType w:val="hybridMultilevel"/>
    <w:tmpl w:val="B22CBE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725261E"/>
    <w:multiLevelType w:val="hybridMultilevel"/>
    <w:tmpl w:val="16F2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96688"/>
    <w:multiLevelType w:val="hybridMultilevel"/>
    <w:tmpl w:val="6DBE91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4306C"/>
    <w:multiLevelType w:val="hybridMultilevel"/>
    <w:tmpl w:val="DC262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82E44"/>
    <w:multiLevelType w:val="hybridMultilevel"/>
    <w:tmpl w:val="14A2F1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5180A"/>
    <w:multiLevelType w:val="hybridMultilevel"/>
    <w:tmpl w:val="CB5E64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63706"/>
    <w:multiLevelType w:val="hybridMultilevel"/>
    <w:tmpl w:val="4998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E2E22"/>
    <w:multiLevelType w:val="hybridMultilevel"/>
    <w:tmpl w:val="B7EE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9621D"/>
    <w:multiLevelType w:val="hybridMultilevel"/>
    <w:tmpl w:val="771257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4D235B"/>
    <w:multiLevelType w:val="hybridMultilevel"/>
    <w:tmpl w:val="46B4B6A2"/>
    <w:lvl w:ilvl="0" w:tplc="D1C655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F696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C88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65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4C85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AE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C6C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8A7F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18D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D5DA4"/>
    <w:multiLevelType w:val="hybridMultilevel"/>
    <w:tmpl w:val="300A7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C7954"/>
    <w:multiLevelType w:val="hybridMultilevel"/>
    <w:tmpl w:val="9782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01A1C"/>
    <w:multiLevelType w:val="hybridMultilevel"/>
    <w:tmpl w:val="97647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926CF"/>
    <w:multiLevelType w:val="hybridMultilevel"/>
    <w:tmpl w:val="16700A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F3E5C"/>
    <w:multiLevelType w:val="hybridMultilevel"/>
    <w:tmpl w:val="FB9892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BC42EC"/>
    <w:multiLevelType w:val="hybridMultilevel"/>
    <w:tmpl w:val="34784B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6A09AB"/>
    <w:multiLevelType w:val="hybridMultilevel"/>
    <w:tmpl w:val="25F8F8D4"/>
    <w:lvl w:ilvl="0" w:tplc="8C284D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A0CE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8F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4DB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F02E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A9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43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E49C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8E3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B62EB"/>
    <w:multiLevelType w:val="hybridMultilevel"/>
    <w:tmpl w:val="302E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77624"/>
    <w:multiLevelType w:val="hybridMultilevel"/>
    <w:tmpl w:val="03A4F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D4FF0"/>
    <w:multiLevelType w:val="hybridMultilevel"/>
    <w:tmpl w:val="E5F20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75CEF"/>
    <w:multiLevelType w:val="hybridMultilevel"/>
    <w:tmpl w:val="FC504C88"/>
    <w:lvl w:ilvl="0" w:tplc="679090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4E85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169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88B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F81A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EA9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855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245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FEB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B2C9B"/>
    <w:multiLevelType w:val="hybridMultilevel"/>
    <w:tmpl w:val="7C74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221BB"/>
    <w:multiLevelType w:val="hybridMultilevel"/>
    <w:tmpl w:val="51745BD8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5B22673D"/>
    <w:multiLevelType w:val="hybridMultilevel"/>
    <w:tmpl w:val="9B06DF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5819DA"/>
    <w:multiLevelType w:val="hybridMultilevel"/>
    <w:tmpl w:val="F2C65F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C7751"/>
    <w:multiLevelType w:val="hybridMultilevel"/>
    <w:tmpl w:val="73A27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A75F20"/>
    <w:multiLevelType w:val="hybridMultilevel"/>
    <w:tmpl w:val="3108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A2FD2"/>
    <w:multiLevelType w:val="hybridMultilevel"/>
    <w:tmpl w:val="CB68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42F15"/>
    <w:multiLevelType w:val="hybridMultilevel"/>
    <w:tmpl w:val="DBC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31DCD"/>
    <w:multiLevelType w:val="hybridMultilevel"/>
    <w:tmpl w:val="01DCBB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35661"/>
    <w:multiLevelType w:val="hybridMultilevel"/>
    <w:tmpl w:val="04A23C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230683"/>
    <w:multiLevelType w:val="hybridMultilevel"/>
    <w:tmpl w:val="194CCD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19"/>
  </w:num>
  <w:num w:numId="5">
    <w:abstractNumId w:val="2"/>
  </w:num>
  <w:num w:numId="6">
    <w:abstractNumId w:val="35"/>
  </w:num>
  <w:num w:numId="7">
    <w:abstractNumId w:val="32"/>
  </w:num>
  <w:num w:numId="8">
    <w:abstractNumId w:val="34"/>
  </w:num>
  <w:num w:numId="9">
    <w:abstractNumId w:val="1"/>
  </w:num>
  <w:num w:numId="10">
    <w:abstractNumId w:val="21"/>
  </w:num>
  <w:num w:numId="11">
    <w:abstractNumId w:val="37"/>
  </w:num>
  <w:num w:numId="12">
    <w:abstractNumId w:val="38"/>
  </w:num>
  <w:num w:numId="13">
    <w:abstractNumId w:val="10"/>
  </w:num>
  <w:num w:numId="14">
    <w:abstractNumId w:val="17"/>
  </w:num>
  <w:num w:numId="15">
    <w:abstractNumId w:val="9"/>
  </w:num>
  <w:num w:numId="16">
    <w:abstractNumId w:val="15"/>
  </w:num>
  <w:num w:numId="17">
    <w:abstractNumId w:val="30"/>
  </w:num>
  <w:num w:numId="18">
    <w:abstractNumId w:val="5"/>
  </w:num>
  <w:num w:numId="19">
    <w:abstractNumId w:val="29"/>
  </w:num>
  <w:num w:numId="20">
    <w:abstractNumId w:val="25"/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12"/>
  </w:num>
  <w:num w:numId="24">
    <w:abstractNumId w:val="3"/>
  </w:num>
  <w:num w:numId="25">
    <w:abstractNumId w:val="24"/>
  </w:num>
  <w:num w:numId="26">
    <w:abstractNumId w:val="0"/>
  </w:num>
  <w:num w:numId="27">
    <w:abstractNumId w:val="18"/>
  </w:num>
  <w:num w:numId="28">
    <w:abstractNumId w:val="7"/>
  </w:num>
  <w:num w:numId="29">
    <w:abstractNumId w:val="26"/>
  </w:num>
  <w:num w:numId="30">
    <w:abstractNumId w:val="31"/>
  </w:num>
  <w:num w:numId="31">
    <w:abstractNumId w:val="20"/>
  </w:num>
  <w:num w:numId="32">
    <w:abstractNumId w:val="11"/>
  </w:num>
  <w:num w:numId="33">
    <w:abstractNumId w:val="14"/>
  </w:num>
  <w:num w:numId="34">
    <w:abstractNumId w:val="33"/>
  </w:num>
  <w:num w:numId="35">
    <w:abstractNumId w:val="23"/>
  </w:num>
  <w:num w:numId="36">
    <w:abstractNumId w:val="27"/>
  </w:num>
  <w:num w:numId="37">
    <w:abstractNumId w:val="4"/>
  </w:num>
  <w:num w:numId="38">
    <w:abstractNumId w:val="16"/>
  </w:num>
  <w:num w:numId="39">
    <w:abstractNumId w:val="2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D7A85"/>
    <w:rsid w:val="0000366B"/>
    <w:rsid w:val="00005694"/>
    <w:rsid w:val="00016C49"/>
    <w:rsid w:val="00017910"/>
    <w:rsid w:val="00023E21"/>
    <w:rsid w:val="00024E14"/>
    <w:rsid w:val="00024EE9"/>
    <w:rsid w:val="00037285"/>
    <w:rsid w:val="000616BA"/>
    <w:rsid w:val="000617F3"/>
    <w:rsid w:val="00061AD4"/>
    <w:rsid w:val="0006585C"/>
    <w:rsid w:val="00065DA4"/>
    <w:rsid w:val="00070F45"/>
    <w:rsid w:val="00074660"/>
    <w:rsid w:val="00076B44"/>
    <w:rsid w:val="00081FD7"/>
    <w:rsid w:val="000843A5"/>
    <w:rsid w:val="00091952"/>
    <w:rsid w:val="00092E5E"/>
    <w:rsid w:val="000A7312"/>
    <w:rsid w:val="000C2914"/>
    <w:rsid w:val="000C386D"/>
    <w:rsid w:val="000C4DC8"/>
    <w:rsid w:val="000D07B3"/>
    <w:rsid w:val="000D338F"/>
    <w:rsid w:val="000D7814"/>
    <w:rsid w:val="000D7A85"/>
    <w:rsid w:val="000E1F76"/>
    <w:rsid w:val="000E2B65"/>
    <w:rsid w:val="000E3BA2"/>
    <w:rsid w:val="000E6C95"/>
    <w:rsid w:val="000F0F88"/>
    <w:rsid w:val="00113459"/>
    <w:rsid w:val="0012156E"/>
    <w:rsid w:val="00133C16"/>
    <w:rsid w:val="00134BCC"/>
    <w:rsid w:val="00141503"/>
    <w:rsid w:val="00142390"/>
    <w:rsid w:val="001465DF"/>
    <w:rsid w:val="00147116"/>
    <w:rsid w:val="00154470"/>
    <w:rsid w:val="00161CA7"/>
    <w:rsid w:val="001726AC"/>
    <w:rsid w:val="0017276E"/>
    <w:rsid w:val="00173A0D"/>
    <w:rsid w:val="00176CF4"/>
    <w:rsid w:val="00180EDC"/>
    <w:rsid w:val="00182018"/>
    <w:rsid w:val="00185212"/>
    <w:rsid w:val="001946A8"/>
    <w:rsid w:val="00196200"/>
    <w:rsid w:val="001A129B"/>
    <w:rsid w:val="001A2E02"/>
    <w:rsid w:val="001B05AA"/>
    <w:rsid w:val="001B4FBB"/>
    <w:rsid w:val="001B7652"/>
    <w:rsid w:val="001B7C89"/>
    <w:rsid w:val="001C380B"/>
    <w:rsid w:val="001C77C0"/>
    <w:rsid w:val="001D1502"/>
    <w:rsid w:val="001E74BB"/>
    <w:rsid w:val="001F1013"/>
    <w:rsid w:val="001F32ED"/>
    <w:rsid w:val="0020012C"/>
    <w:rsid w:val="0020239B"/>
    <w:rsid w:val="002072B6"/>
    <w:rsid w:val="002145A0"/>
    <w:rsid w:val="0021650F"/>
    <w:rsid w:val="0022210E"/>
    <w:rsid w:val="00224BD3"/>
    <w:rsid w:val="002268F1"/>
    <w:rsid w:val="002307AA"/>
    <w:rsid w:val="00230E24"/>
    <w:rsid w:val="00234EFB"/>
    <w:rsid w:val="00235DE2"/>
    <w:rsid w:val="0023683A"/>
    <w:rsid w:val="00251197"/>
    <w:rsid w:val="002521DB"/>
    <w:rsid w:val="00252969"/>
    <w:rsid w:val="00260BCA"/>
    <w:rsid w:val="00261A19"/>
    <w:rsid w:val="0026326C"/>
    <w:rsid w:val="002716CD"/>
    <w:rsid w:val="002A2B52"/>
    <w:rsid w:val="002A385B"/>
    <w:rsid w:val="002A39EE"/>
    <w:rsid w:val="002A570A"/>
    <w:rsid w:val="002A5968"/>
    <w:rsid w:val="002A6D4B"/>
    <w:rsid w:val="002B7124"/>
    <w:rsid w:val="002C3514"/>
    <w:rsid w:val="002C412C"/>
    <w:rsid w:val="002D1834"/>
    <w:rsid w:val="002D4ABD"/>
    <w:rsid w:val="002D517B"/>
    <w:rsid w:val="002E0EF9"/>
    <w:rsid w:val="002E17A3"/>
    <w:rsid w:val="002F590C"/>
    <w:rsid w:val="002F59AE"/>
    <w:rsid w:val="002F5FCD"/>
    <w:rsid w:val="003022A6"/>
    <w:rsid w:val="0030412D"/>
    <w:rsid w:val="003174F8"/>
    <w:rsid w:val="00321E30"/>
    <w:rsid w:val="00322125"/>
    <w:rsid w:val="0032219C"/>
    <w:rsid w:val="00322DDB"/>
    <w:rsid w:val="00326EF4"/>
    <w:rsid w:val="00327C80"/>
    <w:rsid w:val="003356E9"/>
    <w:rsid w:val="0033606A"/>
    <w:rsid w:val="00345426"/>
    <w:rsid w:val="00345F47"/>
    <w:rsid w:val="0035274D"/>
    <w:rsid w:val="003564C1"/>
    <w:rsid w:val="003629A4"/>
    <w:rsid w:val="0036354B"/>
    <w:rsid w:val="00364C27"/>
    <w:rsid w:val="00366947"/>
    <w:rsid w:val="00366E57"/>
    <w:rsid w:val="00377C0F"/>
    <w:rsid w:val="00382516"/>
    <w:rsid w:val="003853E4"/>
    <w:rsid w:val="003A43DC"/>
    <w:rsid w:val="003A575E"/>
    <w:rsid w:val="003A5A2D"/>
    <w:rsid w:val="003B0A89"/>
    <w:rsid w:val="003B1FC2"/>
    <w:rsid w:val="003B66F2"/>
    <w:rsid w:val="003D1092"/>
    <w:rsid w:val="003D266A"/>
    <w:rsid w:val="003E3776"/>
    <w:rsid w:val="003E5629"/>
    <w:rsid w:val="003F131E"/>
    <w:rsid w:val="003F569A"/>
    <w:rsid w:val="003F690E"/>
    <w:rsid w:val="003F7ECF"/>
    <w:rsid w:val="00400871"/>
    <w:rsid w:val="00402BCD"/>
    <w:rsid w:val="00416021"/>
    <w:rsid w:val="00421B19"/>
    <w:rsid w:val="00424671"/>
    <w:rsid w:val="00427A3C"/>
    <w:rsid w:val="00432842"/>
    <w:rsid w:val="00433D38"/>
    <w:rsid w:val="0044077A"/>
    <w:rsid w:val="00444017"/>
    <w:rsid w:val="00451631"/>
    <w:rsid w:val="004519C0"/>
    <w:rsid w:val="00452731"/>
    <w:rsid w:val="00452CCA"/>
    <w:rsid w:val="00454FEB"/>
    <w:rsid w:val="00455896"/>
    <w:rsid w:val="00464D8C"/>
    <w:rsid w:val="00464DF2"/>
    <w:rsid w:val="00473703"/>
    <w:rsid w:val="004909BA"/>
    <w:rsid w:val="0049109D"/>
    <w:rsid w:val="00494518"/>
    <w:rsid w:val="00494C54"/>
    <w:rsid w:val="00495C82"/>
    <w:rsid w:val="00497D7C"/>
    <w:rsid w:val="004A747A"/>
    <w:rsid w:val="004B042A"/>
    <w:rsid w:val="004B0D9B"/>
    <w:rsid w:val="004B4D6C"/>
    <w:rsid w:val="004B754C"/>
    <w:rsid w:val="004C00AC"/>
    <w:rsid w:val="004C2113"/>
    <w:rsid w:val="004C26EB"/>
    <w:rsid w:val="004E1CB2"/>
    <w:rsid w:val="004E7004"/>
    <w:rsid w:val="004F0AFC"/>
    <w:rsid w:val="00502014"/>
    <w:rsid w:val="005073E8"/>
    <w:rsid w:val="0051082C"/>
    <w:rsid w:val="00510D95"/>
    <w:rsid w:val="005228AB"/>
    <w:rsid w:val="00530621"/>
    <w:rsid w:val="00533C4F"/>
    <w:rsid w:val="005366E2"/>
    <w:rsid w:val="0054428A"/>
    <w:rsid w:val="005453FC"/>
    <w:rsid w:val="00546B0E"/>
    <w:rsid w:val="00547938"/>
    <w:rsid w:val="005479E8"/>
    <w:rsid w:val="00551028"/>
    <w:rsid w:val="00554F24"/>
    <w:rsid w:val="00556924"/>
    <w:rsid w:val="00564586"/>
    <w:rsid w:val="00571E0E"/>
    <w:rsid w:val="00571F46"/>
    <w:rsid w:val="00573D13"/>
    <w:rsid w:val="0057679B"/>
    <w:rsid w:val="00581FB8"/>
    <w:rsid w:val="0059501B"/>
    <w:rsid w:val="005A2C88"/>
    <w:rsid w:val="005A477A"/>
    <w:rsid w:val="005B54AE"/>
    <w:rsid w:val="005C131B"/>
    <w:rsid w:val="005D1E7A"/>
    <w:rsid w:val="005D4EC4"/>
    <w:rsid w:val="005D73AB"/>
    <w:rsid w:val="005E6BFE"/>
    <w:rsid w:val="00606FA3"/>
    <w:rsid w:val="00612F0B"/>
    <w:rsid w:val="00620A15"/>
    <w:rsid w:val="00621903"/>
    <w:rsid w:val="00627116"/>
    <w:rsid w:val="006278FB"/>
    <w:rsid w:val="00631B5C"/>
    <w:rsid w:val="00632EAA"/>
    <w:rsid w:val="00653E68"/>
    <w:rsid w:val="00657306"/>
    <w:rsid w:val="00664D0C"/>
    <w:rsid w:val="00674D48"/>
    <w:rsid w:val="00676B7C"/>
    <w:rsid w:val="00684AFE"/>
    <w:rsid w:val="00685073"/>
    <w:rsid w:val="00695A2A"/>
    <w:rsid w:val="006A6FA8"/>
    <w:rsid w:val="006B1C6B"/>
    <w:rsid w:val="006B24D6"/>
    <w:rsid w:val="006C35D7"/>
    <w:rsid w:val="006C401E"/>
    <w:rsid w:val="006D711A"/>
    <w:rsid w:val="006E4423"/>
    <w:rsid w:val="006F0323"/>
    <w:rsid w:val="006F6333"/>
    <w:rsid w:val="00710A53"/>
    <w:rsid w:val="007268E7"/>
    <w:rsid w:val="00730022"/>
    <w:rsid w:val="00736F20"/>
    <w:rsid w:val="00747AC8"/>
    <w:rsid w:val="00754E1B"/>
    <w:rsid w:val="007555BD"/>
    <w:rsid w:val="00756365"/>
    <w:rsid w:val="00757F5A"/>
    <w:rsid w:val="00770BA9"/>
    <w:rsid w:val="00772127"/>
    <w:rsid w:val="007741A4"/>
    <w:rsid w:val="00774EDD"/>
    <w:rsid w:val="007834E8"/>
    <w:rsid w:val="007864B7"/>
    <w:rsid w:val="0078650B"/>
    <w:rsid w:val="00793219"/>
    <w:rsid w:val="0079388C"/>
    <w:rsid w:val="007954B1"/>
    <w:rsid w:val="007A186B"/>
    <w:rsid w:val="007A5D53"/>
    <w:rsid w:val="007A674C"/>
    <w:rsid w:val="007B1627"/>
    <w:rsid w:val="007B2208"/>
    <w:rsid w:val="007B38C1"/>
    <w:rsid w:val="007C218A"/>
    <w:rsid w:val="007C5236"/>
    <w:rsid w:val="007D0210"/>
    <w:rsid w:val="007E2407"/>
    <w:rsid w:val="007F285A"/>
    <w:rsid w:val="008062BE"/>
    <w:rsid w:val="00807D68"/>
    <w:rsid w:val="008101D2"/>
    <w:rsid w:val="00812EA4"/>
    <w:rsid w:val="00820530"/>
    <w:rsid w:val="00820FFE"/>
    <w:rsid w:val="0082264B"/>
    <w:rsid w:val="0082283E"/>
    <w:rsid w:val="00831DB2"/>
    <w:rsid w:val="008321DE"/>
    <w:rsid w:val="00834F5E"/>
    <w:rsid w:val="008371D3"/>
    <w:rsid w:val="0084549E"/>
    <w:rsid w:val="00850FD9"/>
    <w:rsid w:val="00855A82"/>
    <w:rsid w:val="00860DFE"/>
    <w:rsid w:val="00860F6C"/>
    <w:rsid w:val="00862E09"/>
    <w:rsid w:val="008670F1"/>
    <w:rsid w:val="00870260"/>
    <w:rsid w:val="00871B1E"/>
    <w:rsid w:val="00884E1D"/>
    <w:rsid w:val="00892B24"/>
    <w:rsid w:val="008945EA"/>
    <w:rsid w:val="008A59BD"/>
    <w:rsid w:val="008C7662"/>
    <w:rsid w:val="008D0999"/>
    <w:rsid w:val="008E03DF"/>
    <w:rsid w:val="008F274C"/>
    <w:rsid w:val="00902721"/>
    <w:rsid w:val="00904111"/>
    <w:rsid w:val="0090649A"/>
    <w:rsid w:val="00906D11"/>
    <w:rsid w:val="00910951"/>
    <w:rsid w:val="00913F18"/>
    <w:rsid w:val="00916D36"/>
    <w:rsid w:val="00921216"/>
    <w:rsid w:val="0092156E"/>
    <w:rsid w:val="00925630"/>
    <w:rsid w:val="0093111D"/>
    <w:rsid w:val="0093592B"/>
    <w:rsid w:val="00940EDF"/>
    <w:rsid w:val="00956D1C"/>
    <w:rsid w:val="00967EC5"/>
    <w:rsid w:val="00972254"/>
    <w:rsid w:val="009824F6"/>
    <w:rsid w:val="009933D4"/>
    <w:rsid w:val="009954FB"/>
    <w:rsid w:val="00997A88"/>
    <w:rsid w:val="009A1C79"/>
    <w:rsid w:val="009A4087"/>
    <w:rsid w:val="009A5C85"/>
    <w:rsid w:val="009A6482"/>
    <w:rsid w:val="009A6518"/>
    <w:rsid w:val="009B217E"/>
    <w:rsid w:val="009C151C"/>
    <w:rsid w:val="009E1AC5"/>
    <w:rsid w:val="009E1B60"/>
    <w:rsid w:val="009E3828"/>
    <w:rsid w:val="009E3A38"/>
    <w:rsid w:val="00A01393"/>
    <w:rsid w:val="00A06A79"/>
    <w:rsid w:val="00A07080"/>
    <w:rsid w:val="00A1018D"/>
    <w:rsid w:val="00A22749"/>
    <w:rsid w:val="00A22A4E"/>
    <w:rsid w:val="00A22A50"/>
    <w:rsid w:val="00A23155"/>
    <w:rsid w:val="00A2496A"/>
    <w:rsid w:val="00A277B8"/>
    <w:rsid w:val="00A31E4B"/>
    <w:rsid w:val="00A376D2"/>
    <w:rsid w:val="00A526D3"/>
    <w:rsid w:val="00A53CA1"/>
    <w:rsid w:val="00A70560"/>
    <w:rsid w:val="00A707DF"/>
    <w:rsid w:val="00A94FCC"/>
    <w:rsid w:val="00AB780D"/>
    <w:rsid w:val="00AC2C76"/>
    <w:rsid w:val="00AC5B08"/>
    <w:rsid w:val="00AE44E5"/>
    <w:rsid w:val="00AE59A2"/>
    <w:rsid w:val="00AF3854"/>
    <w:rsid w:val="00AF3AE8"/>
    <w:rsid w:val="00AF6D9D"/>
    <w:rsid w:val="00AF7607"/>
    <w:rsid w:val="00B20832"/>
    <w:rsid w:val="00B26956"/>
    <w:rsid w:val="00B27029"/>
    <w:rsid w:val="00B32776"/>
    <w:rsid w:val="00B436E3"/>
    <w:rsid w:val="00B47C4A"/>
    <w:rsid w:val="00B51D01"/>
    <w:rsid w:val="00B603B9"/>
    <w:rsid w:val="00B70AF3"/>
    <w:rsid w:val="00B719DD"/>
    <w:rsid w:val="00B71C76"/>
    <w:rsid w:val="00B767FC"/>
    <w:rsid w:val="00B76C26"/>
    <w:rsid w:val="00B80698"/>
    <w:rsid w:val="00B8685D"/>
    <w:rsid w:val="00B86E26"/>
    <w:rsid w:val="00B87104"/>
    <w:rsid w:val="00B94D6F"/>
    <w:rsid w:val="00BA1D85"/>
    <w:rsid w:val="00BA68AD"/>
    <w:rsid w:val="00BB0345"/>
    <w:rsid w:val="00BB2D5D"/>
    <w:rsid w:val="00BB7291"/>
    <w:rsid w:val="00BC10C2"/>
    <w:rsid w:val="00BC6E9D"/>
    <w:rsid w:val="00BC78F6"/>
    <w:rsid w:val="00BD0521"/>
    <w:rsid w:val="00BD2707"/>
    <w:rsid w:val="00BD364E"/>
    <w:rsid w:val="00BD7291"/>
    <w:rsid w:val="00BE270E"/>
    <w:rsid w:val="00BE3AE7"/>
    <w:rsid w:val="00BE4F07"/>
    <w:rsid w:val="00BE635F"/>
    <w:rsid w:val="00BF0362"/>
    <w:rsid w:val="00C070EC"/>
    <w:rsid w:val="00C11B86"/>
    <w:rsid w:val="00C13A7B"/>
    <w:rsid w:val="00C22571"/>
    <w:rsid w:val="00C238CD"/>
    <w:rsid w:val="00C238CF"/>
    <w:rsid w:val="00C32F8F"/>
    <w:rsid w:val="00C43108"/>
    <w:rsid w:val="00C4399A"/>
    <w:rsid w:val="00C5569E"/>
    <w:rsid w:val="00C61100"/>
    <w:rsid w:val="00C65AB7"/>
    <w:rsid w:val="00C71F9B"/>
    <w:rsid w:val="00C755F9"/>
    <w:rsid w:val="00C84B25"/>
    <w:rsid w:val="00C9067F"/>
    <w:rsid w:val="00C917B5"/>
    <w:rsid w:val="00C91EB6"/>
    <w:rsid w:val="00C959E3"/>
    <w:rsid w:val="00CB7A48"/>
    <w:rsid w:val="00CC07AD"/>
    <w:rsid w:val="00CD0207"/>
    <w:rsid w:val="00CD0F3E"/>
    <w:rsid w:val="00CD2B4C"/>
    <w:rsid w:val="00CD5CFC"/>
    <w:rsid w:val="00CF4228"/>
    <w:rsid w:val="00D04541"/>
    <w:rsid w:val="00D153A7"/>
    <w:rsid w:val="00D16E9C"/>
    <w:rsid w:val="00D23771"/>
    <w:rsid w:val="00D27448"/>
    <w:rsid w:val="00D37635"/>
    <w:rsid w:val="00D37E24"/>
    <w:rsid w:val="00D44669"/>
    <w:rsid w:val="00D537E4"/>
    <w:rsid w:val="00D540E8"/>
    <w:rsid w:val="00D57EF2"/>
    <w:rsid w:val="00D804D5"/>
    <w:rsid w:val="00D81AA9"/>
    <w:rsid w:val="00D81AD1"/>
    <w:rsid w:val="00D86D92"/>
    <w:rsid w:val="00D97956"/>
    <w:rsid w:val="00DA476D"/>
    <w:rsid w:val="00DA72D8"/>
    <w:rsid w:val="00DB20E4"/>
    <w:rsid w:val="00DB4809"/>
    <w:rsid w:val="00DB6AFC"/>
    <w:rsid w:val="00DB72A2"/>
    <w:rsid w:val="00DC0244"/>
    <w:rsid w:val="00DC3D54"/>
    <w:rsid w:val="00DC426F"/>
    <w:rsid w:val="00DD3CF7"/>
    <w:rsid w:val="00DD57D7"/>
    <w:rsid w:val="00DE5B1A"/>
    <w:rsid w:val="00E02962"/>
    <w:rsid w:val="00E041E6"/>
    <w:rsid w:val="00E0463B"/>
    <w:rsid w:val="00E050ED"/>
    <w:rsid w:val="00E10C7C"/>
    <w:rsid w:val="00E1617F"/>
    <w:rsid w:val="00E162FA"/>
    <w:rsid w:val="00E16890"/>
    <w:rsid w:val="00E213B5"/>
    <w:rsid w:val="00E21DF8"/>
    <w:rsid w:val="00E235B4"/>
    <w:rsid w:val="00E26B2A"/>
    <w:rsid w:val="00E31867"/>
    <w:rsid w:val="00E32938"/>
    <w:rsid w:val="00E34A32"/>
    <w:rsid w:val="00E3638E"/>
    <w:rsid w:val="00E45752"/>
    <w:rsid w:val="00E52109"/>
    <w:rsid w:val="00E5422B"/>
    <w:rsid w:val="00E57953"/>
    <w:rsid w:val="00E57EDC"/>
    <w:rsid w:val="00E60B76"/>
    <w:rsid w:val="00E64D5B"/>
    <w:rsid w:val="00E7284C"/>
    <w:rsid w:val="00E73080"/>
    <w:rsid w:val="00E82696"/>
    <w:rsid w:val="00E91F23"/>
    <w:rsid w:val="00E97788"/>
    <w:rsid w:val="00EA467C"/>
    <w:rsid w:val="00EA66E3"/>
    <w:rsid w:val="00EB66B4"/>
    <w:rsid w:val="00EC5BD4"/>
    <w:rsid w:val="00ED58EC"/>
    <w:rsid w:val="00ED71B2"/>
    <w:rsid w:val="00EE1B0E"/>
    <w:rsid w:val="00EE541E"/>
    <w:rsid w:val="00EE7A98"/>
    <w:rsid w:val="00EE7C4E"/>
    <w:rsid w:val="00EF114B"/>
    <w:rsid w:val="00EF397A"/>
    <w:rsid w:val="00F00950"/>
    <w:rsid w:val="00F0603A"/>
    <w:rsid w:val="00F24C76"/>
    <w:rsid w:val="00F27B72"/>
    <w:rsid w:val="00F30E14"/>
    <w:rsid w:val="00F321F5"/>
    <w:rsid w:val="00F42DEB"/>
    <w:rsid w:val="00F52233"/>
    <w:rsid w:val="00F53EF3"/>
    <w:rsid w:val="00F5460D"/>
    <w:rsid w:val="00F70D37"/>
    <w:rsid w:val="00F7248D"/>
    <w:rsid w:val="00F736DB"/>
    <w:rsid w:val="00F75BA8"/>
    <w:rsid w:val="00F84EC7"/>
    <w:rsid w:val="00F86A89"/>
    <w:rsid w:val="00F90D44"/>
    <w:rsid w:val="00F91333"/>
    <w:rsid w:val="00F91F3C"/>
    <w:rsid w:val="00FA2F3B"/>
    <w:rsid w:val="00FB204B"/>
    <w:rsid w:val="00FB3186"/>
    <w:rsid w:val="00FC5E36"/>
    <w:rsid w:val="00FC7BBC"/>
    <w:rsid w:val="00FC7D41"/>
    <w:rsid w:val="00FD080A"/>
    <w:rsid w:val="00FE1CF4"/>
    <w:rsid w:val="00FE315C"/>
    <w:rsid w:val="00FF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9BF41B"/>
  <w15:docId w15:val="{430DFD69-94D8-4129-8755-9304317C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2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2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872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403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7735">
          <w:marLeft w:val="23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755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Telecommunic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Multinational_corpor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5C48-37E3-4710-A6B4-B88E48DB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Mrinal</dc:creator>
  <cp:keywords/>
  <dc:description/>
  <cp:lastModifiedBy>Piyush Rathi1</cp:lastModifiedBy>
  <cp:revision>433</cp:revision>
  <dcterms:created xsi:type="dcterms:W3CDTF">2013-11-07T12:20:00Z</dcterms:created>
  <dcterms:modified xsi:type="dcterms:W3CDTF">2021-06-14T05:48:00Z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TECHMAHINDRA\PR00623017</vt:lpwstr>
  </property>
  <property fmtid="{D5CDD505-2E9C-101B-9397-08002B2CF9AE}" pid="4" name="DLPManualFileClassificationLastModificationDate">
    <vt:lpwstr>1566815474</vt:lpwstr>
  </property>
  <property fmtid="{D5CDD505-2E9C-101B-9397-08002B2CF9AE}" pid="5" name="DLPManualFileClassificationVersion">
    <vt:lpwstr>11.1.0.61</vt:lpwstr>
  </property>
</Properties>
</file>