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FBB4F" w14:textId="3CA88B4A" w:rsidR="00404AA8" w:rsidRPr="008F4C95" w:rsidRDefault="008F4C95" w:rsidP="00953ADD">
      <w:pPr>
        <w:pStyle w:val="NoSpacing"/>
        <w:rPr>
          <w:rFonts w:asciiTheme="majorHAnsi" w:hAnsiTheme="majorHAnsi"/>
          <w:sz w:val="32"/>
          <w:szCs w:val="32"/>
        </w:rPr>
      </w:pPr>
      <w:r w:rsidRPr="008F4C95">
        <w:rPr>
          <w:rFonts w:asciiTheme="majorHAnsi" w:hAnsiTheme="majorHAnsi" w:cs="Calibri"/>
          <w:b/>
          <w:color w:val="000000" w:themeColor="text1"/>
          <w:sz w:val="32"/>
          <w:szCs w:val="32"/>
        </w:rPr>
        <w:t>Maz Saeed</w:t>
      </w:r>
      <w:r>
        <w:rPr>
          <w:rFonts w:asciiTheme="majorHAnsi" w:hAnsiTheme="majorHAnsi" w:cs="Calibri"/>
          <w:b/>
          <w:color w:val="000000" w:themeColor="text1"/>
          <w:sz w:val="32"/>
          <w:szCs w:val="32"/>
        </w:rPr>
        <w:tab/>
      </w:r>
      <w:r>
        <w:rPr>
          <w:rFonts w:asciiTheme="majorHAnsi" w:hAnsiTheme="majorHAnsi" w:cs="Calibri"/>
          <w:b/>
          <w:color w:val="000000" w:themeColor="text1"/>
          <w:sz w:val="32"/>
          <w:szCs w:val="32"/>
        </w:rPr>
        <w:tab/>
      </w:r>
      <w:r w:rsidRPr="008F4C95">
        <w:rPr>
          <w:rFonts w:asciiTheme="majorHAnsi" w:hAnsiTheme="majorHAnsi" w:cs="Calibri"/>
          <w:color w:val="000000" w:themeColor="text1"/>
          <w:sz w:val="24"/>
        </w:rPr>
        <w:t>Mobile: (952) 250-6004</w:t>
      </w:r>
      <w:r w:rsidR="00953ADD" w:rsidRPr="008F4C95">
        <w:rPr>
          <w:rFonts w:asciiTheme="majorHAnsi" w:hAnsiTheme="majorHAnsi" w:cs="Calibri"/>
          <w:b/>
          <w:color w:val="000000" w:themeColor="text1"/>
          <w:sz w:val="24"/>
        </w:rPr>
        <w:tab/>
      </w:r>
      <w:r w:rsidR="00953ADD" w:rsidRPr="008F4C95">
        <w:rPr>
          <w:rFonts w:asciiTheme="majorHAnsi" w:hAnsiTheme="majorHAnsi" w:cs="Calibri"/>
          <w:b/>
          <w:color w:val="000000" w:themeColor="text1"/>
          <w:sz w:val="24"/>
        </w:rPr>
        <w:tab/>
      </w:r>
      <w:r w:rsidR="00953ADD" w:rsidRPr="008F4C95">
        <w:rPr>
          <w:rFonts w:asciiTheme="majorHAnsi" w:hAnsiTheme="majorHAnsi" w:cs="Calibri"/>
          <w:b/>
          <w:color w:val="000000" w:themeColor="text1"/>
          <w:sz w:val="24"/>
        </w:rPr>
        <w:tab/>
      </w:r>
      <w:r w:rsidR="00953ADD" w:rsidRPr="008F4C95">
        <w:rPr>
          <w:rFonts w:asciiTheme="majorHAnsi" w:hAnsiTheme="majorHAnsi" w:cs="Calibri"/>
          <w:b/>
          <w:color w:val="000000" w:themeColor="text1"/>
          <w:sz w:val="24"/>
        </w:rPr>
        <w:tab/>
      </w:r>
      <w:r w:rsidR="00404AA8" w:rsidRPr="008F4C95">
        <w:rPr>
          <w:rFonts w:asciiTheme="majorHAnsi" w:hAnsiTheme="majorHAnsi"/>
          <w:sz w:val="24"/>
        </w:rPr>
        <w:tab/>
      </w:r>
      <w:r w:rsidR="00404AA8" w:rsidRPr="008F4C95">
        <w:rPr>
          <w:rFonts w:asciiTheme="majorHAnsi" w:hAnsiTheme="majorHAnsi"/>
          <w:sz w:val="24"/>
        </w:rPr>
        <w:tab/>
      </w:r>
      <w:r w:rsidR="00404AA8" w:rsidRPr="008F4C95">
        <w:rPr>
          <w:rFonts w:asciiTheme="majorHAnsi" w:hAnsiTheme="majorHAnsi"/>
          <w:sz w:val="24"/>
        </w:rPr>
        <w:tab/>
      </w:r>
      <w:r w:rsidR="00404AA8" w:rsidRPr="008F4C95">
        <w:rPr>
          <w:rFonts w:asciiTheme="majorHAnsi" w:hAnsiTheme="majorHAnsi"/>
          <w:sz w:val="24"/>
        </w:rPr>
        <w:tab/>
      </w:r>
      <w:r w:rsidRPr="008F4C95">
        <w:rPr>
          <w:rFonts w:asciiTheme="majorHAnsi" w:hAnsiTheme="majorHAnsi"/>
          <w:sz w:val="24"/>
        </w:rPr>
        <w:tab/>
      </w:r>
      <w:r>
        <w:rPr>
          <w:rFonts w:asciiTheme="majorHAnsi" w:hAnsiTheme="majorHAnsi"/>
          <w:sz w:val="24"/>
        </w:rPr>
        <w:tab/>
      </w:r>
      <w:r w:rsidRPr="008F4C95">
        <w:rPr>
          <w:rFonts w:asciiTheme="majorHAnsi" w:hAnsiTheme="majorHAnsi"/>
          <w:sz w:val="24"/>
        </w:rPr>
        <w:t>Email: maz@datalogics.net</w:t>
      </w:r>
    </w:p>
    <w:p w14:paraId="49DFBB50" w14:textId="65431C2C" w:rsidR="00405611" w:rsidRDefault="00405611" w:rsidP="00404AA8">
      <w:pPr>
        <w:pStyle w:val="NoSpacing"/>
        <w:pBdr>
          <w:bottom w:val="single" w:sz="4" w:space="1" w:color="404040"/>
        </w:pBdr>
        <w:jc w:val="right"/>
        <w:rPr>
          <w:rFonts w:asciiTheme="majorHAnsi" w:hAnsiTheme="majorHAnsi"/>
          <w:szCs w:val="22"/>
        </w:rPr>
      </w:pPr>
    </w:p>
    <w:p w14:paraId="49DFBB51" w14:textId="324FF752" w:rsidR="00232A2F" w:rsidRPr="00232A2F" w:rsidRDefault="00D03D4F" w:rsidP="00232A2F">
      <w:pPr>
        <w:pStyle w:val="NoSpacing"/>
        <w:rPr>
          <w:rFonts w:asciiTheme="majorHAnsi" w:hAnsiTheme="majorHAnsi"/>
          <w:b/>
          <w:szCs w:val="22"/>
          <w:u w:val="single"/>
        </w:rPr>
      </w:pPr>
      <w:r>
        <w:rPr>
          <w:rFonts w:asciiTheme="majorHAnsi" w:hAnsiTheme="majorHAnsi"/>
          <w:b/>
          <w:szCs w:val="22"/>
          <w:u w:val="single"/>
        </w:rPr>
        <w:t>SUMMARY</w:t>
      </w:r>
    </w:p>
    <w:p w14:paraId="49DFBB53" w14:textId="03D1C000" w:rsidR="00232A2F" w:rsidRDefault="005B0AEE" w:rsidP="00232A2F">
      <w:pPr>
        <w:pStyle w:val="NoSpacing"/>
        <w:rPr>
          <w:rFonts w:asciiTheme="majorHAnsi" w:hAnsiTheme="majorHAnsi"/>
          <w:szCs w:val="22"/>
        </w:rPr>
      </w:pPr>
      <w:r w:rsidRPr="005B0AEE">
        <w:rPr>
          <w:rFonts w:asciiTheme="majorHAnsi" w:hAnsiTheme="majorHAnsi"/>
          <w:szCs w:val="22"/>
        </w:rPr>
        <w:t xml:space="preserve">I’m a </w:t>
      </w:r>
      <w:r w:rsidR="00770B8B">
        <w:rPr>
          <w:rFonts w:asciiTheme="majorHAnsi" w:hAnsiTheme="majorHAnsi"/>
          <w:szCs w:val="22"/>
        </w:rPr>
        <w:t xml:space="preserve">skilled </w:t>
      </w:r>
      <w:r w:rsidR="00BE37E7">
        <w:rPr>
          <w:rFonts w:asciiTheme="majorHAnsi" w:hAnsiTheme="majorHAnsi"/>
          <w:szCs w:val="22"/>
        </w:rPr>
        <w:t>Cloud</w:t>
      </w:r>
      <w:r w:rsidR="00E315FA">
        <w:rPr>
          <w:rFonts w:asciiTheme="majorHAnsi" w:hAnsiTheme="majorHAnsi"/>
          <w:szCs w:val="22"/>
        </w:rPr>
        <w:t xml:space="preserve"> </w:t>
      </w:r>
      <w:r w:rsidR="007556C4">
        <w:rPr>
          <w:rFonts w:asciiTheme="majorHAnsi" w:hAnsiTheme="majorHAnsi"/>
          <w:szCs w:val="22"/>
        </w:rPr>
        <w:t xml:space="preserve">and </w:t>
      </w:r>
      <w:r w:rsidR="00E315FA">
        <w:rPr>
          <w:rFonts w:asciiTheme="majorHAnsi" w:hAnsiTheme="majorHAnsi"/>
          <w:szCs w:val="22"/>
        </w:rPr>
        <w:t>Data</w:t>
      </w:r>
      <w:r w:rsidR="00480FA2">
        <w:rPr>
          <w:rFonts w:asciiTheme="majorHAnsi" w:hAnsiTheme="majorHAnsi"/>
          <w:szCs w:val="22"/>
        </w:rPr>
        <w:t xml:space="preserve"> Architect</w:t>
      </w:r>
      <w:r w:rsidRPr="005B0AEE">
        <w:rPr>
          <w:rFonts w:asciiTheme="majorHAnsi" w:hAnsiTheme="majorHAnsi"/>
          <w:szCs w:val="22"/>
        </w:rPr>
        <w:t xml:space="preserve"> </w:t>
      </w:r>
      <w:r w:rsidR="003D74A6">
        <w:rPr>
          <w:rFonts w:asciiTheme="majorHAnsi" w:hAnsiTheme="majorHAnsi"/>
          <w:szCs w:val="22"/>
        </w:rPr>
        <w:t xml:space="preserve">with </w:t>
      </w:r>
      <w:r w:rsidR="00180BEB">
        <w:rPr>
          <w:rFonts w:asciiTheme="majorHAnsi" w:hAnsiTheme="majorHAnsi"/>
          <w:szCs w:val="22"/>
        </w:rPr>
        <w:t>20</w:t>
      </w:r>
      <w:r w:rsidRPr="005B0AEE">
        <w:rPr>
          <w:rFonts w:asciiTheme="majorHAnsi" w:hAnsiTheme="majorHAnsi"/>
          <w:szCs w:val="22"/>
        </w:rPr>
        <w:t xml:space="preserve"> </w:t>
      </w:r>
      <w:r w:rsidR="003D74A6">
        <w:rPr>
          <w:rFonts w:asciiTheme="majorHAnsi" w:hAnsiTheme="majorHAnsi"/>
          <w:szCs w:val="22"/>
        </w:rPr>
        <w:t xml:space="preserve">plus </w:t>
      </w:r>
      <w:r w:rsidRPr="005B0AEE">
        <w:rPr>
          <w:rFonts w:asciiTheme="majorHAnsi" w:hAnsiTheme="majorHAnsi"/>
          <w:szCs w:val="22"/>
        </w:rPr>
        <w:t xml:space="preserve">years in the industry. </w:t>
      </w:r>
      <w:r w:rsidR="003D74A6">
        <w:rPr>
          <w:rFonts w:asciiTheme="majorHAnsi" w:hAnsiTheme="majorHAnsi"/>
          <w:szCs w:val="22"/>
        </w:rPr>
        <w:t xml:space="preserve">I have a successful track record </w:t>
      </w:r>
      <w:r w:rsidR="003425EF">
        <w:rPr>
          <w:rFonts w:asciiTheme="majorHAnsi" w:hAnsiTheme="majorHAnsi"/>
          <w:szCs w:val="22"/>
        </w:rPr>
        <w:t>of</w:t>
      </w:r>
      <w:r w:rsidR="003D74A6">
        <w:rPr>
          <w:rFonts w:asciiTheme="majorHAnsi" w:hAnsiTheme="majorHAnsi"/>
          <w:szCs w:val="22"/>
        </w:rPr>
        <w:t xml:space="preserve"> designing</w:t>
      </w:r>
      <w:r w:rsidR="003425EF">
        <w:rPr>
          <w:rFonts w:asciiTheme="majorHAnsi" w:hAnsiTheme="majorHAnsi"/>
          <w:szCs w:val="22"/>
        </w:rPr>
        <w:t xml:space="preserve"> and </w:t>
      </w:r>
      <w:r w:rsidR="003D74A6">
        <w:rPr>
          <w:rFonts w:asciiTheme="majorHAnsi" w:hAnsiTheme="majorHAnsi"/>
          <w:szCs w:val="22"/>
        </w:rPr>
        <w:t xml:space="preserve">implementing </w:t>
      </w:r>
      <w:r w:rsidR="005F017C">
        <w:rPr>
          <w:rFonts w:asciiTheme="majorHAnsi" w:hAnsiTheme="majorHAnsi"/>
          <w:szCs w:val="22"/>
        </w:rPr>
        <w:t xml:space="preserve">cutting-edge streaming and </w:t>
      </w:r>
      <w:r w:rsidR="003425EF">
        <w:rPr>
          <w:rFonts w:asciiTheme="majorHAnsi" w:hAnsiTheme="majorHAnsi"/>
          <w:szCs w:val="22"/>
        </w:rPr>
        <w:t>batch-oriented</w:t>
      </w:r>
      <w:r w:rsidR="005F017C">
        <w:rPr>
          <w:rFonts w:asciiTheme="majorHAnsi" w:hAnsiTheme="majorHAnsi"/>
          <w:szCs w:val="22"/>
        </w:rPr>
        <w:t xml:space="preserve"> data pipelines on </w:t>
      </w:r>
      <w:r w:rsidR="003425EF">
        <w:rPr>
          <w:rFonts w:asciiTheme="majorHAnsi" w:hAnsiTheme="majorHAnsi"/>
          <w:szCs w:val="22"/>
        </w:rPr>
        <w:t xml:space="preserve">various </w:t>
      </w:r>
      <w:r w:rsidR="005F017C">
        <w:rPr>
          <w:rFonts w:asciiTheme="majorHAnsi" w:hAnsiTheme="majorHAnsi"/>
          <w:szCs w:val="22"/>
        </w:rPr>
        <w:t xml:space="preserve">cloud platforms – GCP, Azure and AWS </w:t>
      </w:r>
      <w:r w:rsidR="00366472">
        <w:rPr>
          <w:rFonts w:asciiTheme="majorHAnsi" w:hAnsiTheme="majorHAnsi"/>
          <w:szCs w:val="22"/>
        </w:rPr>
        <w:t>–</w:t>
      </w:r>
      <w:r w:rsidR="003425EF">
        <w:rPr>
          <w:rFonts w:asciiTheme="majorHAnsi" w:hAnsiTheme="majorHAnsi"/>
          <w:szCs w:val="22"/>
        </w:rPr>
        <w:t xml:space="preserve"> </w:t>
      </w:r>
      <w:r w:rsidR="003D74A6">
        <w:rPr>
          <w:rFonts w:asciiTheme="majorHAnsi" w:hAnsiTheme="majorHAnsi"/>
          <w:szCs w:val="22"/>
        </w:rPr>
        <w:t xml:space="preserve">to support </w:t>
      </w:r>
      <w:r w:rsidR="006B03C3">
        <w:rPr>
          <w:rFonts w:asciiTheme="majorHAnsi" w:hAnsiTheme="majorHAnsi"/>
          <w:szCs w:val="22"/>
        </w:rPr>
        <w:t>numerous</w:t>
      </w:r>
      <w:r w:rsidR="003D74A6">
        <w:rPr>
          <w:rFonts w:asciiTheme="majorHAnsi" w:hAnsiTheme="majorHAnsi"/>
          <w:szCs w:val="22"/>
        </w:rPr>
        <w:t xml:space="preserve"> </w:t>
      </w:r>
      <w:r w:rsidR="005F5365">
        <w:rPr>
          <w:rFonts w:asciiTheme="majorHAnsi" w:hAnsiTheme="majorHAnsi"/>
          <w:szCs w:val="22"/>
        </w:rPr>
        <w:t xml:space="preserve">business functions and </w:t>
      </w:r>
      <w:r w:rsidR="003D74A6">
        <w:rPr>
          <w:rFonts w:asciiTheme="majorHAnsi" w:hAnsiTheme="majorHAnsi"/>
          <w:szCs w:val="22"/>
        </w:rPr>
        <w:t xml:space="preserve">use cases ranging from reporting </w:t>
      </w:r>
      <w:r w:rsidR="00487719">
        <w:rPr>
          <w:rFonts w:asciiTheme="majorHAnsi" w:hAnsiTheme="majorHAnsi"/>
          <w:szCs w:val="22"/>
        </w:rPr>
        <w:t>to</w:t>
      </w:r>
      <w:r w:rsidR="003D74A6">
        <w:rPr>
          <w:rFonts w:asciiTheme="majorHAnsi" w:hAnsiTheme="majorHAnsi"/>
          <w:szCs w:val="22"/>
        </w:rPr>
        <w:t xml:space="preserve"> advanced analytics </w:t>
      </w:r>
      <w:r w:rsidR="003425EF">
        <w:rPr>
          <w:rFonts w:asciiTheme="majorHAnsi" w:hAnsiTheme="majorHAnsi"/>
          <w:szCs w:val="22"/>
        </w:rPr>
        <w:t xml:space="preserve">for companies </w:t>
      </w:r>
      <w:r w:rsidR="00A42549">
        <w:rPr>
          <w:rFonts w:asciiTheme="majorHAnsi" w:hAnsiTheme="majorHAnsi"/>
          <w:szCs w:val="22"/>
        </w:rPr>
        <w:t xml:space="preserve">in financial services, healthcare, </w:t>
      </w:r>
      <w:r w:rsidR="00294D9A">
        <w:rPr>
          <w:rFonts w:asciiTheme="majorHAnsi" w:hAnsiTheme="majorHAnsi"/>
          <w:szCs w:val="22"/>
        </w:rPr>
        <w:t>retail,</w:t>
      </w:r>
      <w:r w:rsidR="00A42549">
        <w:rPr>
          <w:rFonts w:asciiTheme="majorHAnsi" w:hAnsiTheme="majorHAnsi"/>
          <w:szCs w:val="22"/>
        </w:rPr>
        <w:t xml:space="preserve"> and manufacturing. </w:t>
      </w:r>
      <w:r w:rsidR="00487719">
        <w:rPr>
          <w:rFonts w:asciiTheme="majorHAnsi" w:hAnsiTheme="majorHAnsi"/>
          <w:szCs w:val="22"/>
        </w:rPr>
        <w:t xml:space="preserve">With the data at many </w:t>
      </w:r>
      <w:r w:rsidR="008B6410">
        <w:rPr>
          <w:rFonts w:asciiTheme="majorHAnsi" w:hAnsiTheme="majorHAnsi"/>
          <w:szCs w:val="22"/>
        </w:rPr>
        <w:t>enterprises</w:t>
      </w:r>
      <w:r w:rsidR="00487719">
        <w:rPr>
          <w:rFonts w:asciiTheme="majorHAnsi" w:hAnsiTheme="majorHAnsi"/>
          <w:szCs w:val="22"/>
        </w:rPr>
        <w:t xml:space="preserve"> growing exponentially</w:t>
      </w:r>
      <w:r w:rsidR="00366472">
        <w:rPr>
          <w:rFonts w:asciiTheme="majorHAnsi" w:hAnsiTheme="majorHAnsi"/>
          <w:szCs w:val="22"/>
        </w:rPr>
        <w:t xml:space="preserve"> and stored in a variety of formats</w:t>
      </w:r>
      <w:r w:rsidR="003B672D">
        <w:rPr>
          <w:rFonts w:asciiTheme="majorHAnsi" w:hAnsiTheme="majorHAnsi"/>
          <w:szCs w:val="22"/>
        </w:rPr>
        <w:t>/</w:t>
      </w:r>
      <w:r w:rsidR="004A0D28">
        <w:rPr>
          <w:rFonts w:asciiTheme="majorHAnsi" w:hAnsiTheme="majorHAnsi"/>
          <w:szCs w:val="22"/>
        </w:rPr>
        <w:t>disparate</w:t>
      </w:r>
      <w:r w:rsidR="00366472">
        <w:rPr>
          <w:rFonts w:asciiTheme="majorHAnsi" w:hAnsiTheme="majorHAnsi"/>
          <w:szCs w:val="22"/>
        </w:rPr>
        <w:t xml:space="preserve"> sources</w:t>
      </w:r>
      <w:r w:rsidR="00487719">
        <w:rPr>
          <w:rFonts w:asciiTheme="majorHAnsi" w:hAnsiTheme="majorHAnsi"/>
          <w:szCs w:val="22"/>
        </w:rPr>
        <w:t xml:space="preserve">, my </w:t>
      </w:r>
      <w:r w:rsidR="00DE4AC6">
        <w:rPr>
          <w:rFonts w:asciiTheme="majorHAnsi" w:hAnsiTheme="majorHAnsi"/>
          <w:szCs w:val="22"/>
        </w:rPr>
        <w:t>cloud and data architectures</w:t>
      </w:r>
      <w:r w:rsidR="008B6410">
        <w:rPr>
          <w:rFonts w:asciiTheme="majorHAnsi" w:hAnsiTheme="majorHAnsi"/>
          <w:szCs w:val="22"/>
        </w:rPr>
        <w:t xml:space="preserve"> are</w:t>
      </w:r>
      <w:r w:rsidR="00487719">
        <w:rPr>
          <w:rFonts w:asciiTheme="majorHAnsi" w:hAnsiTheme="majorHAnsi"/>
          <w:szCs w:val="22"/>
        </w:rPr>
        <w:t xml:space="preserve"> designed</w:t>
      </w:r>
      <w:r w:rsidR="00366472">
        <w:rPr>
          <w:rFonts w:asciiTheme="majorHAnsi" w:hAnsiTheme="majorHAnsi"/>
          <w:szCs w:val="22"/>
        </w:rPr>
        <w:t xml:space="preserve"> to integrate data into one </w:t>
      </w:r>
      <w:r w:rsidR="004A0A5C">
        <w:rPr>
          <w:rFonts w:asciiTheme="majorHAnsi" w:hAnsiTheme="majorHAnsi"/>
          <w:szCs w:val="22"/>
        </w:rPr>
        <w:t>master platform that act</w:t>
      </w:r>
      <w:r w:rsidR="0019475E">
        <w:rPr>
          <w:rFonts w:asciiTheme="majorHAnsi" w:hAnsiTheme="majorHAnsi"/>
          <w:szCs w:val="22"/>
        </w:rPr>
        <w:t>s</w:t>
      </w:r>
      <w:r w:rsidR="004A0A5C">
        <w:rPr>
          <w:rFonts w:asciiTheme="majorHAnsi" w:hAnsiTheme="majorHAnsi"/>
          <w:szCs w:val="22"/>
        </w:rPr>
        <w:t xml:space="preserve"> as a “single source of truth” by</w:t>
      </w:r>
      <w:r w:rsidR="00487719">
        <w:rPr>
          <w:rFonts w:asciiTheme="majorHAnsi" w:hAnsiTheme="majorHAnsi"/>
          <w:szCs w:val="22"/>
        </w:rPr>
        <w:t xml:space="preserve"> effectively </w:t>
      </w:r>
      <w:r w:rsidR="008B6410">
        <w:rPr>
          <w:rFonts w:asciiTheme="majorHAnsi" w:hAnsiTheme="majorHAnsi"/>
          <w:szCs w:val="22"/>
        </w:rPr>
        <w:t>harness</w:t>
      </w:r>
      <w:r w:rsidR="004A0A5C">
        <w:rPr>
          <w:rFonts w:asciiTheme="majorHAnsi" w:hAnsiTheme="majorHAnsi"/>
          <w:szCs w:val="22"/>
        </w:rPr>
        <w:t>ing</w:t>
      </w:r>
      <w:r w:rsidR="008B6410">
        <w:rPr>
          <w:rFonts w:asciiTheme="majorHAnsi" w:hAnsiTheme="majorHAnsi"/>
          <w:szCs w:val="22"/>
        </w:rPr>
        <w:t xml:space="preserve"> </w:t>
      </w:r>
      <w:r w:rsidR="004A0A5C">
        <w:rPr>
          <w:rFonts w:asciiTheme="majorHAnsi" w:hAnsiTheme="majorHAnsi"/>
          <w:szCs w:val="22"/>
        </w:rPr>
        <w:t xml:space="preserve">power of </w:t>
      </w:r>
      <w:r w:rsidR="00DE4AC6">
        <w:rPr>
          <w:rFonts w:asciiTheme="majorHAnsi" w:hAnsiTheme="majorHAnsi"/>
          <w:szCs w:val="22"/>
        </w:rPr>
        <w:t xml:space="preserve">on-cloud </w:t>
      </w:r>
      <w:r w:rsidR="00487719">
        <w:rPr>
          <w:rFonts w:asciiTheme="majorHAnsi" w:hAnsiTheme="majorHAnsi"/>
          <w:szCs w:val="22"/>
        </w:rPr>
        <w:t xml:space="preserve">distributed </w:t>
      </w:r>
      <w:r w:rsidR="008B6410">
        <w:rPr>
          <w:rFonts w:asciiTheme="majorHAnsi" w:hAnsiTheme="majorHAnsi"/>
          <w:szCs w:val="22"/>
        </w:rPr>
        <w:t xml:space="preserve">cluster </w:t>
      </w:r>
      <w:r w:rsidR="00487719">
        <w:rPr>
          <w:rFonts w:asciiTheme="majorHAnsi" w:hAnsiTheme="majorHAnsi"/>
          <w:szCs w:val="22"/>
        </w:rPr>
        <w:t>computing platforms like</w:t>
      </w:r>
      <w:r w:rsidR="006B03C3">
        <w:rPr>
          <w:rFonts w:asciiTheme="majorHAnsi" w:hAnsiTheme="majorHAnsi"/>
          <w:szCs w:val="22"/>
        </w:rPr>
        <w:t xml:space="preserve"> Kafka, Apache Spark,</w:t>
      </w:r>
      <w:r w:rsidR="00487719">
        <w:rPr>
          <w:rFonts w:asciiTheme="majorHAnsi" w:hAnsiTheme="majorHAnsi"/>
          <w:szCs w:val="22"/>
        </w:rPr>
        <w:t xml:space="preserve"> </w:t>
      </w:r>
      <w:r w:rsidR="003A40F0">
        <w:rPr>
          <w:rFonts w:asciiTheme="majorHAnsi" w:hAnsiTheme="majorHAnsi"/>
          <w:szCs w:val="22"/>
        </w:rPr>
        <w:t xml:space="preserve">Airflow, </w:t>
      </w:r>
      <w:r w:rsidR="00487719">
        <w:rPr>
          <w:rFonts w:asciiTheme="majorHAnsi" w:hAnsiTheme="majorHAnsi"/>
          <w:szCs w:val="22"/>
        </w:rPr>
        <w:t xml:space="preserve">Hadoop (Cloudera, Hortonworks), </w:t>
      </w:r>
      <w:r w:rsidR="008B6410">
        <w:rPr>
          <w:rFonts w:asciiTheme="majorHAnsi" w:hAnsiTheme="majorHAnsi"/>
          <w:szCs w:val="22"/>
        </w:rPr>
        <w:t xml:space="preserve">EMR or Elastic Search with primary objective of delivering </w:t>
      </w:r>
      <w:r w:rsidR="006A6DA9">
        <w:rPr>
          <w:rFonts w:asciiTheme="majorHAnsi" w:hAnsiTheme="majorHAnsi"/>
          <w:szCs w:val="22"/>
        </w:rPr>
        <w:t>key business intelligence</w:t>
      </w:r>
      <w:r w:rsidR="00640904">
        <w:rPr>
          <w:rFonts w:asciiTheme="majorHAnsi" w:hAnsiTheme="majorHAnsi"/>
          <w:szCs w:val="22"/>
        </w:rPr>
        <w:t xml:space="preserve"> insights</w:t>
      </w:r>
      <w:r w:rsidR="008B6410">
        <w:rPr>
          <w:rFonts w:asciiTheme="majorHAnsi" w:hAnsiTheme="majorHAnsi"/>
          <w:szCs w:val="22"/>
        </w:rPr>
        <w:t xml:space="preserve"> faster and more accurately to </w:t>
      </w:r>
      <w:r w:rsidR="00852C46">
        <w:rPr>
          <w:rFonts w:asciiTheme="majorHAnsi" w:hAnsiTheme="majorHAnsi"/>
          <w:szCs w:val="22"/>
        </w:rPr>
        <w:t>facilitate</w:t>
      </w:r>
      <w:r w:rsidR="00FB1612">
        <w:rPr>
          <w:rFonts w:asciiTheme="majorHAnsi" w:hAnsiTheme="majorHAnsi"/>
          <w:szCs w:val="22"/>
        </w:rPr>
        <w:t xml:space="preserve"> </w:t>
      </w:r>
      <w:r w:rsidR="00D70F0D">
        <w:rPr>
          <w:rFonts w:asciiTheme="majorHAnsi" w:hAnsiTheme="majorHAnsi"/>
          <w:szCs w:val="22"/>
        </w:rPr>
        <w:t>data driven</w:t>
      </w:r>
      <w:r w:rsidR="00852C46">
        <w:rPr>
          <w:rFonts w:asciiTheme="majorHAnsi" w:hAnsiTheme="majorHAnsi"/>
          <w:szCs w:val="22"/>
        </w:rPr>
        <w:t xml:space="preserve"> </w:t>
      </w:r>
      <w:r w:rsidR="00751B54">
        <w:rPr>
          <w:rFonts w:asciiTheme="majorHAnsi" w:hAnsiTheme="majorHAnsi"/>
          <w:szCs w:val="22"/>
        </w:rPr>
        <w:t>decision</w:t>
      </w:r>
      <w:r w:rsidR="00852C46">
        <w:rPr>
          <w:rFonts w:asciiTheme="majorHAnsi" w:hAnsiTheme="majorHAnsi"/>
          <w:szCs w:val="22"/>
        </w:rPr>
        <w:t xml:space="preserve"> making</w:t>
      </w:r>
      <w:r w:rsidR="008B6410">
        <w:rPr>
          <w:rFonts w:asciiTheme="majorHAnsi" w:hAnsiTheme="majorHAnsi"/>
          <w:szCs w:val="22"/>
        </w:rPr>
        <w:t xml:space="preserve"> at every level of the organization</w:t>
      </w:r>
      <w:r w:rsidR="007114B1">
        <w:rPr>
          <w:rFonts w:asciiTheme="majorHAnsi" w:hAnsiTheme="majorHAnsi"/>
          <w:szCs w:val="22"/>
        </w:rPr>
        <w:t>.</w:t>
      </w:r>
      <w:r w:rsidR="008B6410">
        <w:rPr>
          <w:rFonts w:asciiTheme="majorHAnsi" w:hAnsiTheme="majorHAnsi"/>
          <w:szCs w:val="22"/>
        </w:rPr>
        <w:t xml:space="preserve"> </w:t>
      </w:r>
    </w:p>
    <w:p w14:paraId="3CF6FCF8" w14:textId="77777777" w:rsidR="002B337E" w:rsidRDefault="002B337E" w:rsidP="00232A2F">
      <w:pPr>
        <w:pStyle w:val="NoSpacing"/>
        <w:rPr>
          <w:rFonts w:asciiTheme="majorHAnsi" w:hAnsiTheme="majorHAnsi"/>
          <w:szCs w:val="22"/>
        </w:rPr>
      </w:pPr>
    </w:p>
    <w:p w14:paraId="49DFBB54" w14:textId="77777777" w:rsidR="002945DF" w:rsidRPr="002945DF" w:rsidRDefault="002945DF" w:rsidP="002945DF">
      <w:pPr>
        <w:pStyle w:val="NoSpacing"/>
        <w:rPr>
          <w:rFonts w:asciiTheme="majorHAnsi" w:hAnsiTheme="majorHAnsi"/>
          <w:b/>
          <w:szCs w:val="22"/>
          <w:u w:val="single"/>
        </w:rPr>
      </w:pPr>
      <w:r w:rsidRPr="00877A71">
        <w:rPr>
          <w:rFonts w:asciiTheme="majorHAnsi" w:hAnsiTheme="majorHAnsi"/>
          <w:b/>
          <w:szCs w:val="22"/>
          <w:u w:val="single"/>
        </w:rPr>
        <w:t>KEY SKILLS</w:t>
      </w:r>
    </w:p>
    <w:p w14:paraId="0FA803C2" w14:textId="09F6D42A" w:rsidR="009D0823" w:rsidRDefault="009D0823" w:rsidP="00F308CB">
      <w:pPr>
        <w:pStyle w:val="NoSpacing"/>
        <w:numPr>
          <w:ilvl w:val="0"/>
          <w:numId w:val="24"/>
        </w:numPr>
        <w:ind w:left="720" w:hanging="360"/>
        <w:rPr>
          <w:rFonts w:asciiTheme="majorHAnsi" w:hAnsiTheme="majorHAnsi"/>
          <w:szCs w:val="22"/>
        </w:rPr>
      </w:pPr>
      <w:r>
        <w:rPr>
          <w:rFonts w:asciiTheme="majorHAnsi" w:hAnsiTheme="majorHAnsi"/>
          <w:szCs w:val="22"/>
        </w:rPr>
        <w:t xml:space="preserve">Design and implementation of </w:t>
      </w:r>
      <w:r w:rsidR="00042EE1">
        <w:rPr>
          <w:rFonts w:asciiTheme="majorHAnsi" w:hAnsiTheme="majorHAnsi"/>
          <w:szCs w:val="22"/>
        </w:rPr>
        <w:t>SQL/NOSQL/</w:t>
      </w:r>
      <w:r>
        <w:rPr>
          <w:rFonts w:asciiTheme="majorHAnsi" w:hAnsiTheme="majorHAnsi"/>
          <w:szCs w:val="22"/>
        </w:rPr>
        <w:t xml:space="preserve">dimensional data models for </w:t>
      </w:r>
      <w:r w:rsidR="00E3480E">
        <w:rPr>
          <w:rFonts w:asciiTheme="majorHAnsi" w:hAnsiTheme="majorHAnsi"/>
          <w:szCs w:val="22"/>
        </w:rPr>
        <w:t>Business Intelligence</w:t>
      </w:r>
      <w:r>
        <w:rPr>
          <w:rFonts w:asciiTheme="majorHAnsi" w:hAnsiTheme="majorHAnsi"/>
          <w:szCs w:val="22"/>
        </w:rPr>
        <w:t xml:space="preserve"> and Advance Analytics </w:t>
      </w:r>
      <w:r w:rsidR="005B62CE">
        <w:rPr>
          <w:rFonts w:asciiTheme="majorHAnsi" w:hAnsiTheme="majorHAnsi"/>
          <w:szCs w:val="22"/>
        </w:rPr>
        <w:t xml:space="preserve">applications </w:t>
      </w:r>
      <w:r>
        <w:rPr>
          <w:rFonts w:asciiTheme="majorHAnsi" w:hAnsiTheme="majorHAnsi"/>
          <w:szCs w:val="22"/>
        </w:rPr>
        <w:t xml:space="preserve">optimized to run on a distributed computing </w:t>
      </w:r>
      <w:r w:rsidR="00DD483A">
        <w:rPr>
          <w:rFonts w:asciiTheme="majorHAnsi" w:hAnsiTheme="majorHAnsi"/>
          <w:szCs w:val="22"/>
        </w:rPr>
        <w:t xml:space="preserve">cloud hosted and on-prem </w:t>
      </w:r>
      <w:r>
        <w:rPr>
          <w:rFonts w:asciiTheme="majorHAnsi" w:hAnsiTheme="majorHAnsi"/>
          <w:szCs w:val="22"/>
        </w:rPr>
        <w:t>platform</w:t>
      </w:r>
      <w:r w:rsidR="00DD483A">
        <w:rPr>
          <w:rFonts w:asciiTheme="majorHAnsi" w:hAnsiTheme="majorHAnsi"/>
          <w:szCs w:val="22"/>
        </w:rPr>
        <w:t xml:space="preserve">s – AWS, Cloudera </w:t>
      </w:r>
      <w:r>
        <w:rPr>
          <w:rFonts w:asciiTheme="majorHAnsi" w:hAnsiTheme="majorHAnsi"/>
          <w:szCs w:val="22"/>
        </w:rPr>
        <w:t xml:space="preserve"> </w:t>
      </w:r>
    </w:p>
    <w:p w14:paraId="20DE7E91" w14:textId="62DEEF07" w:rsidR="00AB7BA7" w:rsidRDefault="00AB7BA7" w:rsidP="00F308CB">
      <w:pPr>
        <w:pStyle w:val="NoSpacing"/>
        <w:numPr>
          <w:ilvl w:val="0"/>
          <w:numId w:val="24"/>
        </w:numPr>
        <w:ind w:left="720" w:hanging="360"/>
        <w:rPr>
          <w:rFonts w:asciiTheme="majorHAnsi" w:hAnsiTheme="majorHAnsi"/>
          <w:szCs w:val="22"/>
        </w:rPr>
      </w:pPr>
      <w:r>
        <w:rPr>
          <w:rFonts w:asciiTheme="majorHAnsi" w:hAnsiTheme="majorHAnsi"/>
          <w:szCs w:val="22"/>
        </w:rPr>
        <w:t>Data lineage service development – source to target mapping of attributes</w:t>
      </w:r>
      <w:r w:rsidR="00C308B2">
        <w:rPr>
          <w:rFonts w:asciiTheme="majorHAnsi" w:hAnsiTheme="majorHAnsi"/>
          <w:szCs w:val="22"/>
        </w:rPr>
        <w:t xml:space="preserve"> and attribute transformation rules</w:t>
      </w:r>
    </w:p>
    <w:p w14:paraId="7FDBB793" w14:textId="0CB0A831" w:rsidR="00AB7BA7" w:rsidRDefault="00AB7BA7" w:rsidP="00F308CB">
      <w:pPr>
        <w:pStyle w:val="NoSpacing"/>
        <w:numPr>
          <w:ilvl w:val="0"/>
          <w:numId w:val="24"/>
        </w:numPr>
        <w:ind w:left="720" w:hanging="360"/>
        <w:rPr>
          <w:rFonts w:asciiTheme="majorHAnsi" w:hAnsiTheme="majorHAnsi"/>
          <w:szCs w:val="22"/>
        </w:rPr>
      </w:pPr>
      <w:r>
        <w:rPr>
          <w:rFonts w:asciiTheme="majorHAnsi" w:hAnsiTheme="majorHAnsi"/>
          <w:szCs w:val="22"/>
        </w:rPr>
        <w:t xml:space="preserve">Data cataloging service development – implementation of automated metadata service to enforce file/attribute processing rules in terms of profiling data for </w:t>
      </w:r>
      <w:r w:rsidR="00523E8F">
        <w:rPr>
          <w:rFonts w:asciiTheme="majorHAnsi" w:hAnsiTheme="majorHAnsi"/>
          <w:szCs w:val="22"/>
        </w:rPr>
        <w:t>valid values, ranges</w:t>
      </w:r>
      <w:r>
        <w:rPr>
          <w:rFonts w:asciiTheme="majorHAnsi" w:hAnsiTheme="majorHAnsi"/>
          <w:szCs w:val="22"/>
        </w:rPr>
        <w:t xml:space="preserve"> and referential integrity checks</w:t>
      </w:r>
    </w:p>
    <w:p w14:paraId="4F414C39" w14:textId="5F0265D4" w:rsidR="00AB7BA7" w:rsidRDefault="00AB7BA7" w:rsidP="00F308CB">
      <w:pPr>
        <w:pStyle w:val="NoSpacing"/>
        <w:numPr>
          <w:ilvl w:val="0"/>
          <w:numId w:val="24"/>
        </w:numPr>
        <w:ind w:left="720" w:hanging="360"/>
        <w:rPr>
          <w:rFonts w:asciiTheme="majorHAnsi" w:hAnsiTheme="majorHAnsi"/>
          <w:szCs w:val="22"/>
        </w:rPr>
      </w:pPr>
      <w:r>
        <w:rPr>
          <w:rFonts w:asciiTheme="majorHAnsi" w:hAnsiTheme="majorHAnsi"/>
          <w:szCs w:val="22"/>
        </w:rPr>
        <w:t>ETL service – coding ETL services in Python, Java and Shell scripts to cure harmonize and enrich data for downstream reporting and analytics consumption</w:t>
      </w:r>
    </w:p>
    <w:p w14:paraId="2141FA8D" w14:textId="7AB5E3CA" w:rsidR="00855FAA" w:rsidRDefault="00855FAA" w:rsidP="00855FAA">
      <w:pPr>
        <w:pStyle w:val="NoSpacing"/>
        <w:numPr>
          <w:ilvl w:val="0"/>
          <w:numId w:val="24"/>
        </w:numPr>
        <w:ind w:left="720" w:hanging="360"/>
        <w:rPr>
          <w:rFonts w:asciiTheme="majorHAnsi" w:hAnsiTheme="majorHAnsi"/>
          <w:szCs w:val="22"/>
        </w:rPr>
      </w:pPr>
      <w:r>
        <w:rPr>
          <w:rFonts w:asciiTheme="majorHAnsi" w:hAnsiTheme="majorHAnsi"/>
          <w:szCs w:val="22"/>
        </w:rPr>
        <w:t xml:space="preserve">Extracting data out of un-structured documents like PDF, images with Optical Character Recognition (OCR) API such as Tesseract OCR and developing a Natural Language Processing (NLP) engine </w:t>
      </w:r>
    </w:p>
    <w:p w14:paraId="2EF0A92E" w14:textId="5BDA3CA2" w:rsidR="00A93B3E" w:rsidRDefault="00A93B3E" w:rsidP="00855FAA">
      <w:pPr>
        <w:pStyle w:val="NoSpacing"/>
        <w:numPr>
          <w:ilvl w:val="0"/>
          <w:numId w:val="24"/>
        </w:numPr>
        <w:ind w:left="720" w:hanging="360"/>
        <w:rPr>
          <w:rFonts w:asciiTheme="majorHAnsi" w:hAnsiTheme="majorHAnsi"/>
          <w:szCs w:val="22"/>
        </w:rPr>
      </w:pPr>
      <w:r>
        <w:rPr>
          <w:rFonts w:asciiTheme="majorHAnsi" w:hAnsiTheme="majorHAnsi"/>
          <w:szCs w:val="22"/>
        </w:rPr>
        <w:t>Expert in Docker image creation and deployment on a Kubernetes cluster</w:t>
      </w:r>
    </w:p>
    <w:p w14:paraId="5E54FF32" w14:textId="4F68857D" w:rsidR="00A93B3E" w:rsidRDefault="001834F5" w:rsidP="00855FAA">
      <w:pPr>
        <w:pStyle w:val="NoSpacing"/>
        <w:numPr>
          <w:ilvl w:val="0"/>
          <w:numId w:val="24"/>
        </w:numPr>
        <w:ind w:left="720" w:hanging="360"/>
        <w:rPr>
          <w:rFonts w:asciiTheme="majorHAnsi" w:hAnsiTheme="majorHAnsi"/>
          <w:szCs w:val="22"/>
        </w:rPr>
      </w:pPr>
      <w:r>
        <w:rPr>
          <w:rFonts w:asciiTheme="majorHAnsi" w:hAnsiTheme="majorHAnsi"/>
          <w:szCs w:val="22"/>
        </w:rPr>
        <w:t>Significant knowledge</w:t>
      </w:r>
      <w:r w:rsidR="00A93B3E">
        <w:rPr>
          <w:rFonts w:asciiTheme="majorHAnsi" w:hAnsiTheme="majorHAnsi"/>
          <w:szCs w:val="22"/>
        </w:rPr>
        <w:t xml:space="preserve"> of building and deploying CI/CD pipelines with GitHub and Jenkins</w:t>
      </w:r>
    </w:p>
    <w:p w14:paraId="77D5E0ED" w14:textId="7253E28A" w:rsidR="00BD2609" w:rsidRPr="00855FAA" w:rsidRDefault="00BD2609" w:rsidP="00855FAA">
      <w:pPr>
        <w:pStyle w:val="NoSpacing"/>
        <w:numPr>
          <w:ilvl w:val="0"/>
          <w:numId w:val="24"/>
        </w:numPr>
        <w:ind w:left="720" w:hanging="360"/>
        <w:rPr>
          <w:rFonts w:asciiTheme="majorHAnsi" w:hAnsiTheme="majorHAnsi"/>
          <w:szCs w:val="22"/>
        </w:rPr>
      </w:pPr>
      <w:r>
        <w:rPr>
          <w:rFonts w:asciiTheme="majorHAnsi" w:hAnsiTheme="majorHAnsi"/>
          <w:szCs w:val="22"/>
        </w:rPr>
        <w:t xml:space="preserve">Expert in designing APIs in Java and Python </w:t>
      </w:r>
      <w:r w:rsidR="005B5484">
        <w:rPr>
          <w:rFonts w:asciiTheme="majorHAnsi" w:hAnsiTheme="majorHAnsi"/>
          <w:szCs w:val="22"/>
        </w:rPr>
        <w:t>deployed in a</w:t>
      </w:r>
      <w:r>
        <w:rPr>
          <w:rFonts w:asciiTheme="majorHAnsi" w:hAnsiTheme="majorHAnsi"/>
          <w:szCs w:val="22"/>
        </w:rPr>
        <w:t xml:space="preserve"> microservices architecture </w:t>
      </w:r>
      <w:r w:rsidR="0096610B">
        <w:rPr>
          <w:rFonts w:asciiTheme="majorHAnsi" w:hAnsiTheme="majorHAnsi"/>
          <w:szCs w:val="22"/>
        </w:rPr>
        <w:t xml:space="preserve">implemented </w:t>
      </w:r>
      <w:r w:rsidR="008D5362">
        <w:rPr>
          <w:rFonts w:asciiTheme="majorHAnsi" w:hAnsiTheme="majorHAnsi"/>
          <w:szCs w:val="22"/>
        </w:rPr>
        <w:t>with</w:t>
      </w:r>
      <w:r w:rsidR="0096610B">
        <w:rPr>
          <w:rFonts w:asciiTheme="majorHAnsi" w:hAnsiTheme="majorHAnsi"/>
          <w:szCs w:val="22"/>
        </w:rPr>
        <w:t xml:space="preserve"> Kubernetes</w:t>
      </w:r>
      <w:r w:rsidR="008D5362">
        <w:rPr>
          <w:rFonts w:asciiTheme="majorHAnsi" w:hAnsiTheme="majorHAnsi"/>
          <w:szCs w:val="22"/>
        </w:rPr>
        <w:t xml:space="preserve">/Apache </w:t>
      </w:r>
      <w:proofErr w:type="spellStart"/>
      <w:r w:rsidR="008D5362">
        <w:rPr>
          <w:rFonts w:asciiTheme="majorHAnsi" w:hAnsiTheme="majorHAnsi"/>
          <w:szCs w:val="22"/>
        </w:rPr>
        <w:t>ZooKeeper</w:t>
      </w:r>
      <w:proofErr w:type="spellEnd"/>
      <w:r w:rsidR="008D5362">
        <w:rPr>
          <w:rFonts w:asciiTheme="majorHAnsi" w:hAnsiTheme="majorHAnsi"/>
          <w:szCs w:val="22"/>
        </w:rPr>
        <w:t xml:space="preserve"> orchestration layer  </w:t>
      </w:r>
    </w:p>
    <w:p w14:paraId="4309B9C8" w14:textId="76EEB502" w:rsidR="008811F2" w:rsidRPr="008811F2" w:rsidRDefault="00AD54F7" w:rsidP="00264251">
      <w:pPr>
        <w:pStyle w:val="NoSpacing"/>
        <w:numPr>
          <w:ilvl w:val="0"/>
          <w:numId w:val="24"/>
        </w:numPr>
        <w:ind w:left="720" w:hanging="360"/>
        <w:rPr>
          <w:rFonts w:asciiTheme="majorHAnsi" w:hAnsiTheme="majorHAnsi"/>
          <w:szCs w:val="22"/>
        </w:rPr>
      </w:pPr>
      <w:r>
        <w:rPr>
          <w:rFonts w:asciiTheme="majorHAnsi" w:hAnsiTheme="majorHAnsi"/>
          <w:szCs w:val="22"/>
        </w:rPr>
        <w:t xml:space="preserve">Data </w:t>
      </w:r>
      <w:r w:rsidR="008811F2">
        <w:rPr>
          <w:rFonts w:asciiTheme="majorHAnsi" w:hAnsiTheme="majorHAnsi"/>
          <w:szCs w:val="22"/>
        </w:rPr>
        <w:t xml:space="preserve">Visualization </w:t>
      </w:r>
      <w:r w:rsidR="00855FAA">
        <w:rPr>
          <w:rFonts w:asciiTheme="majorHAnsi" w:hAnsiTheme="majorHAnsi"/>
          <w:szCs w:val="22"/>
        </w:rPr>
        <w:t xml:space="preserve">and KPI dashboarding with </w:t>
      </w:r>
      <w:r w:rsidR="008811F2">
        <w:rPr>
          <w:rFonts w:asciiTheme="majorHAnsi" w:hAnsiTheme="majorHAnsi"/>
          <w:szCs w:val="22"/>
        </w:rPr>
        <w:t>Tableau, D3</w:t>
      </w:r>
      <w:r w:rsidR="00855FAA">
        <w:rPr>
          <w:rFonts w:asciiTheme="majorHAnsi" w:hAnsiTheme="majorHAnsi"/>
          <w:szCs w:val="22"/>
        </w:rPr>
        <w:t xml:space="preserve">, R </w:t>
      </w:r>
      <w:r w:rsidR="008811F2">
        <w:rPr>
          <w:rFonts w:asciiTheme="majorHAnsi" w:hAnsiTheme="majorHAnsi"/>
          <w:szCs w:val="22"/>
        </w:rPr>
        <w:t>Shiny</w:t>
      </w:r>
      <w:r w:rsidR="00855FAA">
        <w:rPr>
          <w:rFonts w:asciiTheme="majorHAnsi" w:hAnsiTheme="majorHAnsi"/>
          <w:szCs w:val="22"/>
        </w:rPr>
        <w:t xml:space="preserve"> and </w:t>
      </w:r>
      <w:proofErr w:type="spellStart"/>
      <w:r w:rsidR="007B5165">
        <w:rPr>
          <w:rFonts w:asciiTheme="majorHAnsi" w:hAnsiTheme="majorHAnsi"/>
          <w:szCs w:val="22"/>
        </w:rPr>
        <w:t>P</w:t>
      </w:r>
      <w:r w:rsidR="00855FAA">
        <w:rPr>
          <w:rFonts w:asciiTheme="majorHAnsi" w:hAnsiTheme="majorHAnsi"/>
          <w:szCs w:val="22"/>
        </w:rPr>
        <w:t>owerBI</w:t>
      </w:r>
      <w:proofErr w:type="spellEnd"/>
    </w:p>
    <w:p w14:paraId="2E96C838" w14:textId="2A9B5F4A" w:rsidR="00953ADD" w:rsidRDefault="000F500F" w:rsidP="00264251">
      <w:pPr>
        <w:pStyle w:val="NoSpacing"/>
        <w:numPr>
          <w:ilvl w:val="0"/>
          <w:numId w:val="24"/>
        </w:numPr>
        <w:ind w:left="720" w:hanging="360"/>
        <w:rPr>
          <w:rFonts w:asciiTheme="majorHAnsi" w:hAnsiTheme="majorHAnsi"/>
          <w:szCs w:val="22"/>
        </w:rPr>
      </w:pPr>
      <w:r>
        <w:rPr>
          <w:rFonts w:asciiTheme="majorHAnsi" w:hAnsiTheme="majorHAnsi"/>
          <w:szCs w:val="22"/>
        </w:rPr>
        <w:t>On-prem cloud --</w:t>
      </w:r>
      <w:r w:rsidR="00953ADD">
        <w:rPr>
          <w:rFonts w:asciiTheme="majorHAnsi" w:hAnsiTheme="majorHAnsi"/>
          <w:szCs w:val="22"/>
        </w:rPr>
        <w:t xml:space="preserve"> Hortonworks</w:t>
      </w:r>
      <w:r w:rsidR="00D739B3">
        <w:rPr>
          <w:rFonts w:asciiTheme="majorHAnsi" w:hAnsiTheme="majorHAnsi"/>
          <w:szCs w:val="22"/>
        </w:rPr>
        <w:t>/Cloudera</w:t>
      </w:r>
      <w:r w:rsidR="00953ADD">
        <w:rPr>
          <w:rFonts w:asciiTheme="majorHAnsi" w:hAnsiTheme="majorHAnsi"/>
          <w:szCs w:val="22"/>
        </w:rPr>
        <w:t xml:space="preserve"> multi-node cluster setup on RHEL/Debian Linux. Hadoop</w:t>
      </w:r>
      <w:r w:rsidR="00D573E9">
        <w:rPr>
          <w:rFonts w:asciiTheme="majorHAnsi" w:hAnsiTheme="majorHAnsi"/>
          <w:szCs w:val="22"/>
        </w:rPr>
        <w:t xml:space="preserve"> </w:t>
      </w:r>
      <w:r w:rsidR="00717641">
        <w:rPr>
          <w:rFonts w:asciiTheme="majorHAnsi" w:hAnsiTheme="majorHAnsi"/>
          <w:szCs w:val="22"/>
        </w:rPr>
        <w:t>ecosystem</w:t>
      </w:r>
      <w:r w:rsidR="005052D8">
        <w:rPr>
          <w:rFonts w:asciiTheme="majorHAnsi" w:hAnsiTheme="majorHAnsi"/>
          <w:szCs w:val="22"/>
        </w:rPr>
        <w:t xml:space="preserve"> Hive/SQOOP/</w:t>
      </w:r>
      <w:r w:rsidR="00D573E9">
        <w:rPr>
          <w:rFonts w:asciiTheme="majorHAnsi" w:hAnsiTheme="majorHAnsi"/>
          <w:szCs w:val="22"/>
        </w:rPr>
        <w:t>OOZIE</w:t>
      </w:r>
      <w:r w:rsidR="00E6298E">
        <w:rPr>
          <w:rFonts w:asciiTheme="majorHAnsi" w:hAnsiTheme="majorHAnsi"/>
          <w:szCs w:val="22"/>
        </w:rPr>
        <w:t>/IMPALA</w:t>
      </w:r>
      <w:r w:rsidR="000E0548">
        <w:rPr>
          <w:rFonts w:asciiTheme="majorHAnsi" w:hAnsiTheme="majorHAnsi"/>
          <w:szCs w:val="22"/>
        </w:rPr>
        <w:t>/Streaming</w:t>
      </w:r>
      <w:r w:rsidR="00D573E9">
        <w:rPr>
          <w:rFonts w:asciiTheme="majorHAnsi" w:hAnsiTheme="majorHAnsi"/>
          <w:szCs w:val="22"/>
        </w:rPr>
        <w:t>, Apache Spark with Java/MLlib</w:t>
      </w:r>
      <w:r w:rsidR="00717641">
        <w:rPr>
          <w:rFonts w:asciiTheme="majorHAnsi" w:hAnsiTheme="majorHAnsi"/>
          <w:szCs w:val="22"/>
        </w:rPr>
        <w:t xml:space="preserve"> for Machine Learning application development</w:t>
      </w:r>
    </w:p>
    <w:p w14:paraId="25A37380" w14:textId="72C451B2" w:rsidR="00A93B3E" w:rsidRPr="00A93B3E" w:rsidRDefault="00A93B3E" w:rsidP="00A93B3E">
      <w:pPr>
        <w:pStyle w:val="NoSpacing"/>
        <w:numPr>
          <w:ilvl w:val="0"/>
          <w:numId w:val="24"/>
        </w:numPr>
        <w:ind w:left="720" w:hanging="360"/>
        <w:rPr>
          <w:rFonts w:asciiTheme="majorHAnsi" w:hAnsiTheme="majorHAnsi"/>
          <w:szCs w:val="22"/>
        </w:rPr>
      </w:pPr>
      <w:r w:rsidRPr="00C32646">
        <w:rPr>
          <w:rFonts w:asciiTheme="majorHAnsi" w:hAnsiTheme="majorHAnsi" w:cstheme="majorHAnsi"/>
        </w:rPr>
        <w:t xml:space="preserve">Embedded Artificial Intelligence software development to optimize and automate </w:t>
      </w:r>
      <w:r>
        <w:rPr>
          <w:rFonts w:asciiTheme="majorHAnsi" w:hAnsiTheme="majorHAnsi" w:cstheme="majorHAnsi"/>
        </w:rPr>
        <w:t>d</w:t>
      </w:r>
      <w:r w:rsidRPr="00C32646">
        <w:rPr>
          <w:rFonts w:asciiTheme="majorHAnsi" w:hAnsiTheme="majorHAnsi" w:cstheme="majorHAnsi"/>
        </w:rPr>
        <w:t xml:space="preserve">ecision </w:t>
      </w:r>
      <w:r>
        <w:rPr>
          <w:rFonts w:asciiTheme="majorHAnsi" w:hAnsiTheme="majorHAnsi" w:cstheme="majorHAnsi"/>
        </w:rPr>
        <w:t>m</w:t>
      </w:r>
      <w:r w:rsidRPr="00C32646">
        <w:rPr>
          <w:rFonts w:asciiTheme="majorHAnsi" w:hAnsiTheme="majorHAnsi" w:cstheme="majorHAnsi"/>
        </w:rPr>
        <w:t>aking process</w:t>
      </w:r>
      <w:r>
        <w:rPr>
          <w:rFonts w:asciiTheme="majorHAnsi" w:hAnsiTheme="majorHAnsi" w:cstheme="majorHAnsi"/>
        </w:rPr>
        <w:t xml:space="preserve"> -- includes dynamic in-memory experimental design and A/B testing</w:t>
      </w:r>
    </w:p>
    <w:p w14:paraId="49DFBB5A" w14:textId="59E95979" w:rsidR="002945DF" w:rsidRPr="00232A2F" w:rsidRDefault="000F500F" w:rsidP="00264251">
      <w:pPr>
        <w:pStyle w:val="NoSpacing"/>
        <w:numPr>
          <w:ilvl w:val="0"/>
          <w:numId w:val="24"/>
        </w:numPr>
        <w:ind w:left="720" w:hanging="360"/>
        <w:rPr>
          <w:rFonts w:asciiTheme="majorHAnsi" w:hAnsiTheme="majorHAnsi"/>
          <w:szCs w:val="22"/>
        </w:rPr>
      </w:pPr>
      <w:r>
        <w:rPr>
          <w:rFonts w:asciiTheme="majorHAnsi" w:hAnsiTheme="majorHAnsi"/>
          <w:szCs w:val="22"/>
        </w:rPr>
        <w:t xml:space="preserve">Hosted cloud – AWS, S3, EC2, </w:t>
      </w:r>
      <w:r w:rsidR="00C555D4">
        <w:rPr>
          <w:rFonts w:asciiTheme="majorHAnsi" w:hAnsiTheme="majorHAnsi"/>
          <w:szCs w:val="22"/>
        </w:rPr>
        <w:t>Lambda</w:t>
      </w:r>
      <w:r>
        <w:rPr>
          <w:rFonts w:asciiTheme="majorHAnsi" w:hAnsiTheme="majorHAnsi"/>
          <w:szCs w:val="22"/>
        </w:rPr>
        <w:t>, Airflow, DynamoDB, Terraform</w:t>
      </w:r>
      <w:r w:rsidR="00371FBB">
        <w:rPr>
          <w:rFonts w:asciiTheme="majorHAnsi" w:hAnsiTheme="majorHAnsi"/>
          <w:szCs w:val="22"/>
        </w:rPr>
        <w:t>, Serverless APIs</w:t>
      </w:r>
      <w:r>
        <w:rPr>
          <w:rFonts w:asciiTheme="majorHAnsi" w:hAnsiTheme="majorHAnsi"/>
          <w:szCs w:val="22"/>
        </w:rPr>
        <w:t xml:space="preserve"> </w:t>
      </w:r>
    </w:p>
    <w:p w14:paraId="49DFBB5B" w14:textId="6D0E7A91" w:rsidR="002945DF" w:rsidRDefault="002945DF" w:rsidP="00264251">
      <w:pPr>
        <w:pStyle w:val="NoSpacing"/>
        <w:numPr>
          <w:ilvl w:val="0"/>
          <w:numId w:val="24"/>
        </w:numPr>
        <w:ind w:left="720" w:hanging="360"/>
        <w:rPr>
          <w:rFonts w:asciiTheme="majorHAnsi" w:hAnsiTheme="majorHAnsi"/>
          <w:szCs w:val="22"/>
        </w:rPr>
      </w:pPr>
      <w:r w:rsidRPr="00232A2F">
        <w:rPr>
          <w:rFonts w:asciiTheme="majorHAnsi" w:hAnsiTheme="majorHAnsi"/>
          <w:szCs w:val="22"/>
        </w:rPr>
        <w:t xml:space="preserve">Operating Systems: </w:t>
      </w:r>
      <w:r w:rsidR="0013394F">
        <w:rPr>
          <w:rFonts w:asciiTheme="majorHAnsi" w:hAnsiTheme="majorHAnsi"/>
          <w:szCs w:val="22"/>
        </w:rPr>
        <w:t>Debian/RHEL</w:t>
      </w:r>
      <w:r w:rsidRPr="00232A2F">
        <w:rPr>
          <w:rFonts w:asciiTheme="majorHAnsi" w:hAnsiTheme="majorHAnsi"/>
          <w:szCs w:val="22"/>
        </w:rPr>
        <w:t>,</w:t>
      </w:r>
      <w:r w:rsidR="00125E89">
        <w:rPr>
          <w:rFonts w:asciiTheme="majorHAnsi" w:hAnsiTheme="majorHAnsi"/>
          <w:szCs w:val="22"/>
        </w:rPr>
        <w:t xml:space="preserve"> Mac OS</w:t>
      </w:r>
      <w:r w:rsidR="00CA7D82">
        <w:rPr>
          <w:rFonts w:asciiTheme="majorHAnsi" w:hAnsiTheme="majorHAnsi"/>
          <w:szCs w:val="22"/>
        </w:rPr>
        <w:t xml:space="preserve"> </w:t>
      </w:r>
      <w:r w:rsidR="00125E89">
        <w:rPr>
          <w:rFonts w:asciiTheme="majorHAnsi" w:hAnsiTheme="majorHAnsi"/>
          <w:szCs w:val="22"/>
        </w:rPr>
        <w:t>X,</w:t>
      </w:r>
      <w:r w:rsidRPr="00232A2F">
        <w:rPr>
          <w:rFonts w:asciiTheme="majorHAnsi" w:hAnsiTheme="majorHAnsi"/>
          <w:szCs w:val="22"/>
        </w:rPr>
        <w:t xml:space="preserve"> </w:t>
      </w:r>
      <w:r w:rsidR="00C43710">
        <w:rPr>
          <w:rFonts w:asciiTheme="majorHAnsi" w:hAnsiTheme="majorHAnsi"/>
          <w:szCs w:val="22"/>
        </w:rPr>
        <w:t>Windows</w:t>
      </w:r>
      <w:r w:rsidRPr="00232A2F">
        <w:rPr>
          <w:rFonts w:asciiTheme="majorHAnsi" w:hAnsiTheme="majorHAnsi"/>
          <w:szCs w:val="22"/>
        </w:rPr>
        <w:t xml:space="preserve"> Server</w:t>
      </w:r>
    </w:p>
    <w:p w14:paraId="372C7370" w14:textId="4E19505B" w:rsidR="00717641" w:rsidRDefault="00617135" w:rsidP="00264251">
      <w:pPr>
        <w:pStyle w:val="NoSpacing"/>
        <w:numPr>
          <w:ilvl w:val="0"/>
          <w:numId w:val="24"/>
        </w:numPr>
        <w:ind w:left="720" w:hanging="360"/>
        <w:rPr>
          <w:rFonts w:asciiTheme="majorHAnsi" w:hAnsiTheme="majorHAnsi"/>
          <w:szCs w:val="22"/>
        </w:rPr>
      </w:pPr>
      <w:r>
        <w:rPr>
          <w:rFonts w:asciiTheme="majorHAnsi" w:hAnsiTheme="majorHAnsi"/>
          <w:szCs w:val="22"/>
        </w:rPr>
        <w:t xml:space="preserve">Java J2EE Server – Multi-threading, </w:t>
      </w:r>
      <w:r w:rsidR="000B61B4">
        <w:rPr>
          <w:rFonts w:asciiTheme="majorHAnsi" w:hAnsiTheme="majorHAnsi"/>
          <w:szCs w:val="22"/>
        </w:rPr>
        <w:t>collections AP</w:t>
      </w:r>
      <w:r w:rsidR="002C31DF">
        <w:rPr>
          <w:rFonts w:asciiTheme="majorHAnsi" w:hAnsiTheme="majorHAnsi"/>
          <w:szCs w:val="22"/>
        </w:rPr>
        <w:t>I</w:t>
      </w:r>
      <w:r>
        <w:rPr>
          <w:rFonts w:asciiTheme="majorHAnsi" w:hAnsiTheme="majorHAnsi"/>
          <w:szCs w:val="22"/>
        </w:rPr>
        <w:t xml:space="preserve">, connection pooling, web sockets </w:t>
      </w:r>
    </w:p>
    <w:p w14:paraId="7A06DECD" w14:textId="33A0FB1B" w:rsidR="00617135" w:rsidRDefault="00617135" w:rsidP="00717641">
      <w:pPr>
        <w:pStyle w:val="NoSpacing"/>
        <w:ind w:left="720"/>
        <w:rPr>
          <w:rFonts w:asciiTheme="majorHAnsi" w:hAnsiTheme="majorHAnsi"/>
          <w:szCs w:val="22"/>
        </w:rPr>
      </w:pPr>
      <w:r>
        <w:rPr>
          <w:rFonts w:asciiTheme="majorHAnsi" w:hAnsiTheme="majorHAnsi"/>
          <w:szCs w:val="22"/>
        </w:rPr>
        <w:t xml:space="preserve">(JSR356), real-time Machine Learning algorithm </w:t>
      </w:r>
      <w:r w:rsidR="0067700A">
        <w:rPr>
          <w:rFonts w:asciiTheme="majorHAnsi" w:hAnsiTheme="majorHAnsi"/>
          <w:szCs w:val="22"/>
        </w:rPr>
        <w:t>development</w:t>
      </w:r>
      <w:r w:rsidR="00953ADD">
        <w:rPr>
          <w:rFonts w:asciiTheme="majorHAnsi" w:hAnsiTheme="majorHAnsi"/>
          <w:szCs w:val="22"/>
        </w:rPr>
        <w:t xml:space="preserve">, </w:t>
      </w:r>
      <w:r w:rsidR="003B79CC">
        <w:rPr>
          <w:rFonts w:asciiTheme="majorHAnsi" w:hAnsiTheme="majorHAnsi"/>
          <w:szCs w:val="22"/>
        </w:rPr>
        <w:t>REST based web service development</w:t>
      </w:r>
    </w:p>
    <w:p w14:paraId="023A9ADC" w14:textId="504BF814" w:rsidR="00717641" w:rsidRDefault="00185AA2" w:rsidP="00264251">
      <w:pPr>
        <w:pStyle w:val="NoSpacing"/>
        <w:numPr>
          <w:ilvl w:val="0"/>
          <w:numId w:val="32"/>
        </w:numPr>
        <w:rPr>
          <w:rFonts w:asciiTheme="majorHAnsi" w:hAnsiTheme="majorHAnsi"/>
          <w:szCs w:val="22"/>
        </w:rPr>
      </w:pPr>
      <w:r>
        <w:rPr>
          <w:rFonts w:asciiTheme="majorHAnsi" w:hAnsiTheme="majorHAnsi"/>
          <w:szCs w:val="22"/>
        </w:rPr>
        <w:t>Java build tools -</w:t>
      </w:r>
      <w:r w:rsidR="00717641">
        <w:rPr>
          <w:rFonts w:asciiTheme="majorHAnsi" w:hAnsiTheme="majorHAnsi"/>
          <w:szCs w:val="22"/>
        </w:rPr>
        <w:t xml:space="preserve"> ANT, Maven, SBT</w:t>
      </w:r>
    </w:p>
    <w:p w14:paraId="3F359FA4" w14:textId="5897215F" w:rsidR="00E426CE" w:rsidRPr="00331409" w:rsidRDefault="00EB40B0" w:rsidP="00331409">
      <w:pPr>
        <w:pStyle w:val="NoSpacing"/>
        <w:numPr>
          <w:ilvl w:val="0"/>
          <w:numId w:val="32"/>
        </w:numPr>
        <w:rPr>
          <w:rFonts w:ascii="Calibri" w:hAnsi="Calibri" w:cs="Calibri"/>
        </w:rPr>
      </w:pPr>
      <w:r w:rsidRPr="00EB40B0">
        <w:rPr>
          <w:rFonts w:ascii="Calibri" w:hAnsi="Calibri" w:cs="Calibri"/>
        </w:rPr>
        <w:t xml:space="preserve">Version control systems </w:t>
      </w:r>
      <w:r w:rsidR="005420A6">
        <w:rPr>
          <w:rFonts w:ascii="Calibri" w:hAnsi="Calibri" w:cs="Calibri"/>
        </w:rPr>
        <w:t>–</w:t>
      </w:r>
      <w:r w:rsidR="00185AA2" w:rsidRPr="00EB40B0">
        <w:rPr>
          <w:rFonts w:ascii="Calibri" w:hAnsi="Calibri" w:cs="Calibri"/>
        </w:rPr>
        <w:t xml:space="preserve"> GitHu</w:t>
      </w:r>
      <w:r w:rsidR="00B45772">
        <w:rPr>
          <w:rFonts w:ascii="Calibri" w:hAnsi="Calibri" w:cs="Calibri"/>
        </w:rPr>
        <w:t>b</w:t>
      </w:r>
    </w:p>
    <w:p w14:paraId="6B7BBBEA" w14:textId="04E4FB32" w:rsidR="00E426CE" w:rsidRDefault="00E426CE" w:rsidP="00331409">
      <w:pPr>
        <w:pStyle w:val="NoSpacing"/>
        <w:rPr>
          <w:rFonts w:ascii="Calibri" w:hAnsi="Calibri" w:cs="Calibri"/>
        </w:rPr>
      </w:pPr>
    </w:p>
    <w:p w14:paraId="79754C43" w14:textId="77777777" w:rsidR="00E426CE" w:rsidRPr="00B45772" w:rsidRDefault="00E426CE" w:rsidP="00331409">
      <w:pPr>
        <w:pStyle w:val="NoSpacing"/>
        <w:rPr>
          <w:rFonts w:ascii="Calibri" w:hAnsi="Calibri" w:cs="Calibri"/>
        </w:rPr>
      </w:pPr>
    </w:p>
    <w:p w14:paraId="49DFBB63" w14:textId="13CA10D7" w:rsidR="00D03D4F" w:rsidRDefault="00D03D4F" w:rsidP="00232A2F">
      <w:pPr>
        <w:pStyle w:val="NoSpacing"/>
        <w:rPr>
          <w:rFonts w:asciiTheme="majorHAnsi" w:hAnsiTheme="majorHAnsi"/>
          <w:b/>
          <w:szCs w:val="22"/>
          <w:u w:val="single"/>
        </w:rPr>
      </w:pPr>
      <w:r w:rsidRPr="00232A2F">
        <w:rPr>
          <w:rFonts w:asciiTheme="majorHAnsi" w:hAnsiTheme="majorHAnsi"/>
          <w:b/>
          <w:szCs w:val="22"/>
          <w:u w:val="single"/>
        </w:rPr>
        <w:t xml:space="preserve">PROFESSIONAL </w:t>
      </w:r>
      <w:r>
        <w:rPr>
          <w:rFonts w:asciiTheme="majorHAnsi" w:hAnsiTheme="majorHAnsi"/>
          <w:b/>
          <w:szCs w:val="22"/>
          <w:u w:val="single"/>
        </w:rPr>
        <w:t>EXPERIENCE</w:t>
      </w:r>
    </w:p>
    <w:p w14:paraId="136823B2" w14:textId="2C07CC8D" w:rsidR="00466E73" w:rsidRDefault="00466E73" w:rsidP="00232A2F">
      <w:pPr>
        <w:pStyle w:val="NoSpacing"/>
        <w:rPr>
          <w:rFonts w:asciiTheme="majorHAnsi" w:hAnsiTheme="majorHAnsi"/>
          <w:b/>
          <w:szCs w:val="22"/>
        </w:rPr>
      </w:pPr>
    </w:p>
    <w:p w14:paraId="0FF00B00" w14:textId="77854118" w:rsidR="0040322F" w:rsidRDefault="0040322F" w:rsidP="00F0479C">
      <w:pPr>
        <w:pStyle w:val="NoSpacing"/>
        <w:rPr>
          <w:rFonts w:asciiTheme="majorHAnsi" w:hAnsiTheme="majorHAnsi"/>
          <w:b/>
          <w:szCs w:val="22"/>
        </w:rPr>
      </w:pPr>
      <w:r>
        <w:rPr>
          <w:rFonts w:asciiTheme="majorHAnsi" w:hAnsiTheme="majorHAnsi"/>
          <w:b/>
          <w:szCs w:val="22"/>
        </w:rPr>
        <w:t xml:space="preserve">Hashmap Inc. </w:t>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t>11/2020-Present</w:t>
      </w:r>
    </w:p>
    <w:p w14:paraId="4E1F2E64" w14:textId="670825BF" w:rsidR="0040322F" w:rsidRDefault="0040322F" w:rsidP="00F0479C">
      <w:pPr>
        <w:pStyle w:val="NoSpacing"/>
        <w:rPr>
          <w:rFonts w:asciiTheme="majorHAnsi" w:hAnsiTheme="majorHAnsi"/>
          <w:b/>
          <w:szCs w:val="22"/>
        </w:rPr>
      </w:pPr>
      <w:r>
        <w:rPr>
          <w:rFonts w:asciiTheme="majorHAnsi" w:hAnsiTheme="majorHAnsi"/>
          <w:b/>
          <w:szCs w:val="22"/>
        </w:rPr>
        <w:t>Principal Cloud Architect</w:t>
      </w:r>
    </w:p>
    <w:p w14:paraId="3EF67333" w14:textId="1F071718" w:rsidR="00344087" w:rsidRDefault="00344087" w:rsidP="00F0479C">
      <w:pPr>
        <w:pStyle w:val="NoSpacing"/>
        <w:rPr>
          <w:rFonts w:asciiTheme="majorHAnsi" w:hAnsiTheme="majorHAnsi"/>
          <w:bCs/>
          <w:szCs w:val="22"/>
        </w:rPr>
      </w:pPr>
      <w:r>
        <w:rPr>
          <w:rFonts w:asciiTheme="majorHAnsi" w:hAnsiTheme="majorHAnsi"/>
          <w:bCs/>
          <w:szCs w:val="22"/>
        </w:rPr>
        <w:t xml:space="preserve">Responsible for architecting and cloud migration </w:t>
      </w:r>
      <w:r w:rsidR="005E5A56">
        <w:rPr>
          <w:rFonts w:asciiTheme="majorHAnsi" w:hAnsiTheme="majorHAnsi"/>
          <w:bCs/>
          <w:szCs w:val="22"/>
        </w:rPr>
        <w:t>of both</w:t>
      </w:r>
      <w:r>
        <w:rPr>
          <w:rFonts w:asciiTheme="majorHAnsi" w:hAnsiTheme="majorHAnsi"/>
          <w:bCs/>
          <w:szCs w:val="22"/>
        </w:rPr>
        <w:t xml:space="preserve"> batch and streaming data pipelines for clients in the oil and gas industries. High level responsibilities include:</w:t>
      </w:r>
    </w:p>
    <w:p w14:paraId="4352D391" w14:textId="6C7685A9" w:rsidR="0040322F" w:rsidRDefault="008C270E" w:rsidP="004F218C">
      <w:pPr>
        <w:pStyle w:val="NoSpacing"/>
        <w:numPr>
          <w:ilvl w:val="0"/>
          <w:numId w:val="44"/>
        </w:numPr>
        <w:rPr>
          <w:rFonts w:asciiTheme="majorHAnsi" w:hAnsiTheme="majorHAnsi"/>
          <w:bCs/>
          <w:szCs w:val="22"/>
        </w:rPr>
      </w:pPr>
      <w:r>
        <w:rPr>
          <w:rFonts w:asciiTheme="majorHAnsi" w:hAnsiTheme="majorHAnsi"/>
          <w:bCs/>
          <w:szCs w:val="22"/>
        </w:rPr>
        <w:t xml:space="preserve">Designing </w:t>
      </w:r>
      <w:r w:rsidR="00D47BDF">
        <w:rPr>
          <w:rFonts w:asciiTheme="majorHAnsi" w:hAnsiTheme="majorHAnsi"/>
          <w:bCs/>
          <w:szCs w:val="22"/>
        </w:rPr>
        <w:t>the</w:t>
      </w:r>
      <w:r w:rsidR="00344087">
        <w:rPr>
          <w:rFonts w:asciiTheme="majorHAnsi" w:hAnsiTheme="majorHAnsi"/>
          <w:bCs/>
          <w:szCs w:val="22"/>
        </w:rPr>
        <w:t xml:space="preserve"> reference architecture – batch and streaming</w:t>
      </w:r>
    </w:p>
    <w:p w14:paraId="478CD589" w14:textId="11EE8346" w:rsidR="00344087" w:rsidRPr="00BC77F0" w:rsidRDefault="00344087" w:rsidP="004F218C">
      <w:pPr>
        <w:pStyle w:val="NoSpacing"/>
        <w:numPr>
          <w:ilvl w:val="0"/>
          <w:numId w:val="44"/>
        </w:numPr>
        <w:rPr>
          <w:rFonts w:asciiTheme="majorHAnsi" w:hAnsiTheme="majorHAnsi"/>
          <w:b/>
          <w:szCs w:val="22"/>
        </w:rPr>
      </w:pPr>
      <w:r>
        <w:rPr>
          <w:rFonts w:asciiTheme="majorHAnsi" w:hAnsiTheme="majorHAnsi"/>
          <w:bCs/>
          <w:szCs w:val="22"/>
        </w:rPr>
        <w:t xml:space="preserve">Sizing of solution for current and future state of the application – estimate </w:t>
      </w:r>
      <w:r w:rsidR="0080526D">
        <w:rPr>
          <w:rFonts w:asciiTheme="majorHAnsi" w:hAnsiTheme="majorHAnsi"/>
          <w:bCs/>
          <w:szCs w:val="22"/>
        </w:rPr>
        <w:t>volume/velocity of data</w:t>
      </w:r>
      <w:r>
        <w:rPr>
          <w:rFonts w:asciiTheme="majorHAnsi" w:hAnsiTheme="majorHAnsi"/>
          <w:bCs/>
          <w:szCs w:val="22"/>
        </w:rPr>
        <w:t>, ingestion/curation/enrichment</w:t>
      </w:r>
      <w:r w:rsidR="0080526D">
        <w:rPr>
          <w:rFonts w:asciiTheme="majorHAnsi" w:hAnsiTheme="majorHAnsi"/>
          <w:bCs/>
          <w:szCs w:val="22"/>
        </w:rPr>
        <w:t>, determine</w:t>
      </w:r>
      <w:r>
        <w:rPr>
          <w:rFonts w:asciiTheme="majorHAnsi" w:hAnsiTheme="majorHAnsi"/>
          <w:bCs/>
          <w:szCs w:val="22"/>
        </w:rPr>
        <w:t xml:space="preserve"> consumption patterns</w:t>
      </w:r>
      <w:r w:rsidR="0080526D">
        <w:rPr>
          <w:rFonts w:asciiTheme="majorHAnsi" w:hAnsiTheme="majorHAnsi"/>
          <w:bCs/>
          <w:szCs w:val="22"/>
        </w:rPr>
        <w:t xml:space="preserve"> and support for</w:t>
      </w:r>
      <w:r>
        <w:rPr>
          <w:rFonts w:asciiTheme="majorHAnsi" w:hAnsiTheme="majorHAnsi"/>
          <w:bCs/>
          <w:szCs w:val="22"/>
        </w:rPr>
        <w:t xml:space="preserve"> concurrent </w:t>
      </w:r>
      <w:r w:rsidR="00BC77F0">
        <w:rPr>
          <w:rFonts w:asciiTheme="majorHAnsi" w:hAnsiTheme="majorHAnsi"/>
          <w:bCs/>
          <w:szCs w:val="22"/>
        </w:rPr>
        <w:t>usage</w:t>
      </w:r>
    </w:p>
    <w:p w14:paraId="29954DE9" w14:textId="54A3ADA7" w:rsidR="0040322F" w:rsidRPr="004A349D" w:rsidRDefault="00344087" w:rsidP="004F218C">
      <w:pPr>
        <w:pStyle w:val="NoSpacing"/>
        <w:numPr>
          <w:ilvl w:val="0"/>
          <w:numId w:val="44"/>
        </w:numPr>
        <w:rPr>
          <w:rFonts w:asciiTheme="majorHAnsi" w:hAnsiTheme="majorHAnsi"/>
          <w:b/>
          <w:szCs w:val="22"/>
        </w:rPr>
      </w:pPr>
      <w:r w:rsidRPr="00344087">
        <w:rPr>
          <w:rFonts w:asciiTheme="majorHAnsi" w:hAnsiTheme="majorHAnsi"/>
          <w:bCs/>
          <w:szCs w:val="22"/>
        </w:rPr>
        <w:t xml:space="preserve">Tech stack decisions </w:t>
      </w:r>
      <w:r>
        <w:rPr>
          <w:rFonts w:asciiTheme="majorHAnsi" w:hAnsiTheme="majorHAnsi"/>
          <w:bCs/>
          <w:szCs w:val="22"/>
        </w:rPr>
        <w:t>– platform, storage backend and containerization options</w:t>
      </w:r>
    </w:p>
    <w:p w14:paraId="33586FF0" w14:textId="04433852" w:rsidR="00DF34D6" w:rsidRPr="00DF34D6" w:rsidRDefault="004A349D" w:rsidP="00DF34D6">
      <w:pPr>
        <w:pStyle w:val="NoSpacing"/>
        <w:numPr>
          <w:ilvl w:val="0"/>
          <w:numId w:val="44"/>
        </w:numPr>
        <w:rPr>
          <w:rFonts w:asciiTheme="majorHAnsi" w:hAnsiTheme="majorHAnsi"/>
          <w:b/>
          <w:szCs w:val="22"/>
        </w:rPr>
      </w:pPr>
      <w:r>
        <w:rPr>
          <w:rFonts w:asciiTheme="majorHAnsi" w:hAnsiTheme="majorHAnsi"/>
          <w:bCs/>
          <w:szCs w:val="22"/>
        </w:rPr>
        <w:t>Desig</w:t>
      </w:r>
      <w:r w:rsidR="00DF34D6">
        <w:rPr>
          <w:rFonts w:asciiTheme="majorHAnsi" w:hAnsiTheme="majorHAnsi"/>
          <w:bCs/>
          <w:szCs w:val="22"/>
        </w:rPr>
        <w:t>ned</w:t>
      </w:r>
      <w:r>
        <w:rPr>
          <w:rFonts w:asciiTheme="majorHAnsi" w:hAnsiTheme="majorHAnsi"/>
          <w:bCs/>
          <w:szCs w:val="22"/>
        </w:rPr>
        <w:t xml:space="preserve"> data models </w:t>
      </w:r>
      <w:r w:rsidR="00DF34D6">
        <w:rPr>
          <w:rFonts w:asciiTheme="majorHAnsi" w:hAnsiTheme="majorHAnsi"/>
          <w:bCs/>
          <w:szCs w:val="22"/>
        </w:rPr>
        <w:t>to house</w:t>
      </w:r>
      <w:r>
        <w:rPr>
          <w:rFonts w:asciiTheme="majorHAnsi" w:hAnsiTheme="majorHAnsi"/>
          <w:bCs/>
          <w:szCs w:val="22"/>
        </w:rPr>
        <w:t xml:space="preserve"> dimensional and document structures</w:t>
      </w:r>
      <w:r w:rsidR="00DF34D6">
        <w:rPr>
          <w:rFonts w:asciiTheme="majorHAnsi" w:hAnsiTheme="majorHAnsi"/>
          <w:bCs/>
          <w:szCs w:val="22"/>
        </w:rPr>
        <w:t xml:space="preserve"> (arbitrary attributes)</w:t>
      </w:r>
      <w:r>
        <w:rPr>
          <w:rFonts w:asciiTheme="majorHAnsi" w:hAnsiTheme="majorHAnsi"/>
          <w:bCs/>
          <w:szCs w:val="22"/>
        </w:rPr>
        <w:t xml:space="preserve"> – for </w:t>
      </w:r>
      <w:r w:rsidR="0042562F">
        <w:rPr>
          <w:rFonts w:asciiTheme="majorHAnsi" w:hAnsiTheme="majorHAnsi"/>
          <w:bCs/>
          <w:szCs w:val="22"/>
        </w:rPr>
        <w:t xml:space="preserve">curated and enriched </w:t>
      </w:r>
      <w:r>
        <w:rPr>
          <w:rFonts w:asciiTheme="majorHAnsi" w:hAnsiTheme="majorHAnsi"/>
          <w:bCs/>
          <w:szCs w:val="22"/>
        </w:rPr>
        <w:t>data payloads</w:t>
      </w:r>
      <w:r w:rsidR="00DF34D6">
        <w:rPr>
          <w:rFonts w:asciiTheme="majorHAnsi" w:hAnsiTheme="majorHAnsi"/>
          <w:b/>
          <w:szCs w:val="22"/>
        </w:rPr>
        <w:t xml:space="preserve"> </w:t>
      </w:r>
    </w:p>
    <w:p w14:paraId="04CB5C80" w14:textId="09F1D224" w:rsidR="00344087" w:rsidRPr="0097752A" w:rsidRDefault="0097752A" w:rsidP="004F218C">
      <w:pPr>
        <w:pStyle w:val="NoSpacing"/>
        <w:numPr>
          <w:ilvl w:val="0"/>
          <w:numId w:val="44"/>
        </w:numPr>
        <w:rPr>
          <w:rFonts w:asciiTheme="majorHAnsi" w:hAnsiTheme="majorHAnsi"/>
          <w:b/>
          <w:szCs w:val="22"/>
        </w:rPr>
      </w:pPr>
      <w:r>
        <w:rPr>
          <w:rFonts w:asciiTheme="majorHAnsi" w:hAnsiTheme="majorHAnsi"/>
          <w:bCs/>
          <w:szCs w:val="22"/>
        </w:rPr>
        <w:t>Streaming/batch data pipeline workflow design and concurrent processing of workloads</w:t>
      </w:r>
    </w:p>
    <w:p w14:paraId="21A5235B" w14:textId="2EBBC956" w:rsidR="005E5A56" w:rsidRDefault="0097752A" w:rsidP="004F218C">
      <w:pPr>
        <w:pStyle w:val="NoSpacing"/>
        <w:numPr>
          <w:ilvl w:val="0"/>
          <w:numId w:val="44"/>
        </w:numPr>
        <w:rPr>
          <w:rFonts w:asciiTheme="majorHAnsi" w:hAnsiTheme="majorHAnsi"/>
          <w:b/>
          <w:szCs w:val="22"/>
        </w:rPr>
      </w:pPr>
      <w:r>
        <w:rPr>
          <w:rFonts w:asciiTheme="majorHAnsi" w:hAnsiTheme="majorHAnsi"/>
          <w:bCs/>
          <w:szCs w:val="22"/>
        </w:rPr>
        <w:t xml:space="preserve">Coding, </w:t>
      </w:r>
      <w:r w:rsidR="006F6158">
        <w:rPr>
          <w:rFonts w:asciiTheme="majorHAnsi" w:hAnsiTheme="majorHAnsi"/>
          <w:bCs/>
          <w:szCs w:val="22"/>
        </w:rPr>
        <w:t>implementation,</w:t>
      </w:r>
      <w:r>
        <w:rPr>
          <w:rFonts w:asciiTheme="majorHAnsi" w:hAnsiTheme="majorHAnsi"/>
          <w:bCs/>
          <w:szCs w:val="22"/>
        </w:rPr>
        <w:t xml:space="preserve"> and testing of the proposed solution </w:t>
      </w:r>
      <w:r w:rsidR="005E5A56">
        <w:rPr>
          <w:rFonts w:asciiTheme="majorHAnsi" w:hAnsiTheme="majorHAnsi"/>
          <w:b/>
          <w:szCs w:val="22"/>
        </w:rPr>
        <w:t>–</w:t>
      </w:r>
    </w:p>
    <w:p w14:paraId="45D9B363" w14:textId="1303AB4F" w:rsidR="005E5A56" w:rsidRPr="005E5A56" w:rsidRDefault="005E5A56" w:rsidP="004F218C">
      <w:pPr>
        <w:pStyle w:val="NoSpacing"/>
        <w:numPr>
          <w:ilvl w:val="1"/>
          <w:numId w:val="44"/>
        </w:numPr>
        <w:rPr>
          <w:rFonts w:asciiTheme="majorHAnsi" w:hAnsiTheme="majorHAnsi"/>
          <w:b/>
          <w:szCs w:val="22"/>
        </w:rPr>
      </w:pPr>
      <w:r>
        <w:rPr>
          <w:rFonts w:asciiTheme="majorHAnsi" w:hAnsiTheme="majorHAnsi"/>
          <w:bCs/>
          <w:szCs w:val="22"/>
        </w:rPr>
        <w:t xml:space="preserve">Coding </w:t>
      </w:r>
      <w:r w:rsidR="009D1AC8">
        <w:rPr>
          <w:rFonts w:asciiTheme="majorHAnsi" w:hAnsiTheme="majorHAnsi"/>
          <w:bCs/>
          <w:szCs w:val="22"/>
        </w:rPr>
        <w:t xml:space="preserve">of </w:t>
      </w:r>
      <w:r>
        <w:rPr>
          <w:rFonts w:asciiTheme="majorHAnsi" w:hAnsiTheme="majorHAnsi"/>
          <w:bCs/>
          <w:szCs w:val="22"/>
        </w:rPr>
        <w:t>Kafka producer and consumer APIs to handle streaming workloads</w:t>
      </w:r>
    </w:p>
    <w:p w14:paraId="6FB7FD7E" w14:textId="6F90BAB7" w:rsidR="005E5A56" w:rsidRPr="005E5A56" w:rsidRDefault="005E5A56" w:rsidP="004F218C">
      <w:pPr>
        <w:pStyle w:val="NoSpacing"/>
        <w:numPr>
          <w:ilvl w:val="1"/>
          <w:numId w:val="44"/>
        </w:numPr>
        <w:rPr>
          <w:rFonts w:asciiTheme="majorHAnsi" w:hAnsiTheme="majorHAnsi"/>
          <w:b/>
          <w:szCs w:val="22"/>
        </w:rPr>
      </w:pPr>
      <w:r>
        <w:rPr>
          <w:rFonts w:asciiTheme="majorHAnsi" w:hAnsiTheme="majorHAnsi"/>
          <w:bCs/>
          <w:szCs w:val="22"/>
        </w:rPr>
        <w:t xml:space="preserve">Coding </w:t>
      </w:r>
      <w:r w:rsidR="009D1AC8">
        <w:rPr>
          <w:rFonts w:asciiTheme="majorHAnsi" w:hAnsiTheme="majorHAnsi"/>
          <w:bCs/>
          <w:szCs w:val="22"/>
        </w:rPr>
        <w:t xml:space="preserve">of </w:t>
      </w:r>
      <w:r>
        <w:rPr>
          <w:rFonts w:asciiTheme="majorHAnsi" w:hAnsiTheme="majorHAnsi"/>
          <w:bCs/>
          <w:szCs w:val="22"/>
        </w:rPr>
        <w:t xml:space="preserve">various DAG operators in Python to trigger </w:t>
      </w:r>
      <w:r w:rsidR="006F19F1">
        <w:rPr>
          <w:rFonts w:asciiTheme="majorHAnsi" w:hAnsiTheme="majorHAnsi"/>
          <w:bCs/>
          <w:szCs w:val="22"/>
        </w:rPr>
        <w:t>batch-oriented</w:t>
      </w:r>
      <w:r>
        <w:rPr>
          <w:rFonts w:asciiTheme="majorHAnsi" w:hAnsiTheme="majorHAnsi"/>
          <w:bCs/>
          <w:szCs w:val="22"/>
        </w:rPr>
        <w:t xml:space="preserve"> data pipelines</w:t>
      </w:r>
    </w:p>
    <w:p w14:paraId="7CD7F42F" w14:textId="5EF5E557" w:rsidR="0097752A" w:rsidRDefault="0097752A" w:rsidP="006F6158">
      <w:pPr>
        <w:pStyle w:val="NoSpacing"/>
        <w:rPr>
          <w:rFonts w:asciiTheme="majorHAnsi" w:hAnsiTheme="majorHAnsi"/>
          <w:b/>
          <w:szCs w:val="22"/>
        </w:rPr>
      </w:pPr>
    </w:p>
    <w:p w14:paraId="7206CC77" w14:textId="77777777" w:rsidR="006F6158" w:rsidRDefault="006F6158" w:rsidP="006F6158">
      <w:pPr>
        <w:pStyle w:val="NoSpacing"/>
        <w:rPr>
          <w:rFonts w:asciiTheme="majorHAnsi" w:hAnsiTheme="majorHAnsi"/>
          <w:bCs/>
          <w:szCs w:val="22"/>
        </w:rPr>
      </w:pPr>
      <w:r>
        <w:rPr>
          <w:rFonts w:asciiTheme="majorHAnsi" w:hAnsiTheme="majorHAnsi"/>
          <w:bCs/>
          <w:szCs w:val="22"/>
        </w:rPr>
        <w:t>Tools/Technologies</w:t>
      </w:r>
    </w:p>
    <w:p w14:paraId="1A6C2635" w14:textId="0B29FFD0" w:rsidR="006F6158" w:rsidRPr="006F6158" w:rsidRDefault="006F6158" w:rsidP="004F218C">
      <w:pPr>
        <w:pStyle w:val="NoSpacing"/>
        <w:numPr>
          <w:ilvl w:val="0"/>
          <w:numId w:val="45"/>
        </w:numPr>
        <w:rPr>
          <w:rFonts w:asciiTheme="majorHAnsi" w:hAnsiTheme="majorHAnsi"/>
          <w:b/>
          <w:szCs w:val="22"/>
        </w:rPr>
      </w:pPr>
      <w:r>
        <w:rPr>
          <w:rFonts w:asciiTheme="majorHAnsi" w:hAnsiTheme="majorHAnsi"/>
          <w:bCs/>
          <w:szCs w:val="22"/>
        </w:rPr>
        <w:t>Streaming - Confluent Kafka multi-node cluster setup and configuration</w:t>
      </w:r>
    </w:p>
    <w:p w14:paraId="65477779" w14:textId="22F6E5E4" w:rsidR="006F6158" w:rsidRPr="006F6158" w:rsidRDefault="006F6158" w:rsidP="004F218C">
      <w:pPr>
        <w:pStyle w:val="NoSpacing"/>
        <w:numPr>
          <w:ilvl w:val="0"/>
          <w:numId w:val="45"/>
        </w:numPr>
        <w:rPr>
          <w:rFonts w:asciiTheme="majorHAnsi" w:hAnsiTheme="majorHAnsi"/>
          <w:b/>
          <w:szCs w:val="22"/>
        </w:rPr>
      </w:pPr>
      <w:r>
        <w:rPr>
          <w:rFonts w:asciiTheme="majorHAnsi" w:hAnsiTheme="majorHAnsi"/>
          <w:bCs/>
          <w:szCs w:val="22"/>
        </w:rPr>
        <w:t>Azure Kubernetes Service (AKS) – Setup container registry, container deployment on AKS</w:t>
      </w:r>
    </w:p>
    <w:p w14:paraId="35AFBD8E" w14:textId="77777777" w:rsidR="006F6158" w:rsidRPr="006F6158" w:rsidRDefault="006F6158" w:rsidP="004F218C">
      <w:pPr>
        <w:pStyle w:val="NoSpacing"/>
        <w:numPr>
          <w:ilvl w:val="0"/>
          <w:numId w:val="45"/>
        </w:numPr>
        <w:rPr>
          <w:rFonts w:asciiTheme="majorHAnsi" w:hAnsiTheme="majorHAnsi"/>
          <w:b/>
          <w:szCs w:val="22"/>
        </w:rPr>
      </w:pPr>
      <w:r>
        <w:rPr>
          <w:rFonts w:asciiTheme="majorHAnsi" w:hAnsiTheme="majorHAnsi"/>
          <w:bCs/>
          <w:szCs w:val="22"/>
        </w:rPr>
        <w:t>Batch – Airflow provision plus data pipeline DAG deployment in Airflow</w:t>
      </w:r>
    </w:p>
    <w:p w14:paraId="45301379" w14:textId="50927FD7" w:rsidR="006F6158" w:rsidRPr="006F19F1" w:rsidRDefault="006F6158" w:rsidP="004F218C">
      <w:pPr>
        <w:pStyle w:val="NoSpacing"/>
        <w:numPr>
          <w:ilvl w:val="0"/>
          <w:numId w:val="45"/>
        </w:numPr>
        <w:rPr>
          <w:rFonts w:asciiTheme="majorHAnsi" w:hAnsiTheme="majorHAnsi"/>
          <w:b/>
          <w:szCs w:val="22"/>
        </w:rPr>
      </w:pPr>
      <w:r>
        <w:rPr>
          <w:rFonts w:asciiTheme="majorHAnsi" w:hAnsiTheme="majorHAnsi"/>
          <w:bCs/>
          <w:szCs w:val="22"/>
        </w:rPr>
        <w:t xml:space="preserve">CI/CD pipelines – Setup </w:t>
      </w:r>
      <w:r w:rsidR="00A93206">
        <w:rPr>
          <w:rFonts w:asciiTheme="majorHAnsi" w:hAnsiTheme="majorHAnsi"/>
          <w:bCs/>
          <w:szCs w:val="22"/>
        </w:rPr>
        <w:t>and triggering of CI/CD pipelines in Gitlab and Azure Dev Ops (ADO)</w:t>
      </w:r>
    </w:p>
    <w:p w14:paraId="6590CA81" w14:textId="77777777" w:rsidR="006F19F1" w:rsidRPr="006F19F1" w:rsidRDefault="006F19F1" w:rsidP="004F218C">
      <w:pPr>
        <w:pStyle w:val="NoSpacing"/>
        <w:numPr>
          <w:ilvl w:val="0"/>
          <w:numId w:val="45"/>
        </w:numPr>
        <w:rPr>
          <w:rFonts w:asciiTheme="majorHAnsi" w:hAnsiTheme="majorHAnsi"/>
          <w:b/>
          <w:szCs w:val="22"/>
        </w:rPr>
      </w:pPr>
      <w:r>
        <w:rPr>
          <w:rFonts w:asciiTheme="majorHAnsi" w:hAnsiTheme="majorHAnsi"/>
          <w:bCs/>
          <w:szCs w:val="22"/>
        </w:rPr>
        <w:t xml:space="preserve">Snowflake – </w:t>
      </w:r>
    </w:p>
    <w:p w14:paraId="1F3F346D" w14:textId="7EB59CD6" w:rsidR="006F19F1" w:rsidRPr="006F19F1" w:rsidRDefault="006F19F1" w:rsidP="004F218C">
      <w:pPr>
        <w:pStyle w:val="NoSpacing"/>
        <w:numPr>
          <w:ilvl w:val="1"/>
          <w:numId w:val="45"/>
        </w:numPr>
        <w:rPr>
          <w:rFonts w:asciiTheme="majorHAnsi" w:hAnsiTheme="majorHAnsi"/>
          <w:b/>
          <w:szCs w:val="22"/>
        </w:rPr>
      </w:pPr>
      <w:proofErr w:type="spellStart"/>
      <w:r>
        <w:rPr>
          <w:rFonts w:asciiTheme="majorHAnsi" w:hAnsiTheme="majorHAnsi"/>
          <w:bCs/>
          <w:szCs w:val="22"/>
        </w:rPr>
        <w:t>Snowpipe</w:t>
      </w:r>
      <w:proofErr w:type="spellEnd"/>
      <w:r>
        <w:rPr>
          <w:rFonts w:asciiTheme="majorHAnsi" w:hAnsiTheme="majorHAnsi"/>
          <w:bCs/>
          <w:szCs w:val="22"/>
        </w:rPr>
        <w:t xml:space="preserve"> development to ingest streaming </w:t>
      </w:r>
    </w:p>
    <w:p w14:paraId="184EC61D" w14:textId="744B53D7" w:rsidR="006F19F1" w:rsidRDefault="006F19F1" w:rsidP="004F218C">
      <w:pPr>
        <w:pStyle w:val="NoSpacing"/>
        <w:numPr>
          <w:ilvl w:val="1"/>
          <w:numId w:val="45"/>
        </w:numPr>
        <w:rPr>
          <w:rFonts w:asciiTheme="majorHAnsi" w:hAnsiTheme="majorHAnsi"/>
          <w:szCs w:val="22"/>
        </w:rPr>
      </w:pPr>
      <w:r w:rsidRPr="006F19F1">
        <w:rPr>
          <w:rFonts w:asciiTheme="majorHAnsi" w:hAnsiTheme="majorHAnsi"/>
          <w:szCs w:val="22"/>
        </w:rPr>
        <w:t>Change Data Capture (CDC) using Streams and Tasks in Snowflake</w:t>
      </w:r>
    </w:p>
    <w:p w14:paraId="08DC477C" w14:textId="080015A2" w:rsidR="005C30C0" w:rsidRDefault="005C30C0" w:rsidP="004F218C">
      <w:pPr>
        <w:pStyle w:val="NoSpacing"/>
        <w:numPr>
          <w:ilvl w:val="0"/>
          <w:numId w:val="45"/>
        </w:numPr>
        <w:rPr>
          <w:rFonts w:asciiTheme="majorHAnsi" w:hAnsiTheme="majorHAnsi"/>
          <w:szCs w:val="22"/>
        </w:rPr>
      </w:pPr>
      <w:r>
        <w:rPr>
          <w:rFonts w:asciiTheme="majorHAnsi" w:hAnsiTheme="majorHAnsi"/>
          <w:szCs w:val="22"/>
        </w:rPr>
        <w:t>Data Build Tools (DBT) pipeline with Snowflake as backend</w:t>
      </w:r>
    </w:p>
    <w:p w14:paraId="064AA3A7" w14:textId="309CEB71" w:rsidR="00DF34D6" w:rsidRPr="006F19F1" w:rsidRDefault="00DF34D6" w:rsidP="004F218C">
      <w:pPr>
        <w:pStyle w:val="NoSpacing"/>
        <w:numPr>
          <w:ilvl w:val="0"/>
          <w:numId w:val="45"/>
        </w:numPr>
        <w:rPr>
          <w:rFonts w:asciiTheme="majorHAnsi" w:hAnsiTheme="majorHAnsi"/>
          <w:szCs w:val="22"/>
        </w:rPr>
      </w:pPr>
      <w:proofErr w:type="spellStart"/>
      <w:r>
        <w:rPr>
          <w:rFonts w:asciiTheme="majorHAnsi" w:hAnsiTheme="majorHAnsi"/>
          <w:szCs w:val="22"/>
        </w:rPr>
        <w:t>Lucidchart</w:t>
      </w:r>
      <w:proofErr w:type="spellEnd"/>
      <w:r>
        <w:rPr>
          <w:rFonts w:asciiTheme="majorHAnsi" w:hAnsiTheme="majorHAnsi"/>
          <w:szCs w:val="22"/>
        </w:rPr>
        <w:t xml:space="preserve"> – Used in designing reference architecture and data modeling </w:t>
      </w:r>
      <w:r w:rsidR="00D47BDF">
        <w:rPr>
          <w:rFonts w:asciiTheme="majorHAnsi" w:hAnsiTheme="majorHAnsi"/>
          <w:szCs w:val="22"/>
        </w:rPr>
        <w:t>activities</w:t>
      </w:r>
    </w:p>
    <w:p w14:paraId="4C1B4B9F" w14:textId="4E30EE19" w:rsidR="00344087" w:rsidRDefault="00344087" w:rsidP="00344087">
      <w:pPr>
        <w:pStyle w:val="NoSpacing"/>
        <w:rPr>
          <w:rFonts w:asciiTheme="majorHAnsi" w:hAnsiTheme="majorHAnsi"/>
          <w:bCs/>
          <w:szCs w:val="22"/>
        </w:rPr>
      </w:pPr>
    </w:p>
    <w:p w14:paraId="462B1F08" w14:textId="77777777" w:rsidR="00344087" w:rsidRPr="00344087" w:rsidRDefault="00344087" w:rsidP="00344087">
      <w:pPr>
        <w:pStyle w:val="NoSpacing"/>
        <w:rPr>
          <w:rFonts w:asciiTheme="majorHAnsi" w:hAnsiTheme="majorHAnsi"/>
          <w:b/>
          <w:szCs w:val="22"/>
        </w:rPr>
      </w:pPr>
    </w:p>
    <w:p w14:paraId="7681176E" w14:textId="15AFAF98" w:rsidR="00F0479C" w:rsidRDefault="00F0479C" w:rsidP="00F0479C">
      <w:pPr>
        <w:pStyle w:val="NoSpacing"/>
        <w:rPr>
          <w:rFonts w:asciiTheme="majorHAnsi" w:hAnsiTheme="majorHAnsi"/>
          <w:b/>
          <w:szCs w:val="22"/>
        </w:rPr>
      </w:pPr>
      <w:r>
        <w:rPr>
          <w:rFonts w:asciiTheme="majorHAnsi" w:hAnsiTheme="majorHAnsi"/>
          <w:b/>
          <w:szCs w:val="22"/>
        </w:rPr>
        <w:t>Dell Technologies – Sogeti Capgemini</w:t>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t>6/2020-</w:t>
      </w:r>
      <w:r w:rsidR="00674ADD">
        <w:rPr>
          <w:rFonts w:asciiTheme="majorHAnsi" w:hAnsiTheme="majorHAnsi"/>
          <w:b/>
          <w:szCs w:val="22"/>
        </w:rPr>
        <w:t>11/2020</w:t>
      </w:r>
    </w:p>
    <w:p w14:paraId="516CBD03" w14:textId="15A93E34" w:rsidR="00F0479C" w:rsidRDefault="00F0479C" w:rsidP="00F0479C">
      <w:pPr>
        <w:pStyle w:val="NoSpacing"/>
        <w:rPr>
          <w:rFonts w:asciiTheme="majorHAnsi" w:hAnsiTheme="majorHAnsi"/>
          <w:b/>
          <w:szCs w:val="22"/>
        </w:rPr>
      </w:pPr>
      <w:r>
        <w:rPr>
          <w:rFonts w:asciiTheme="majorHAnsi" w:hAnsiTheme="majorHAnsi"/>
          <w:b/>
          <w:szCs w:val="22"/>
        </w:rPr>
        <w:t>Data Architect / Data Scientist</w:t>
      </w:r>
    </w:p>
    <w:p w14:paraId="539C0537" w14:textId="77777777" w:rsidR="00F0479C" w:rsidRDefault="00F0479C" w:rsidP="00F0479C">
      <w:pPr>
        <w:pStyle w:val="NoSpacing"/>
        <w:rPr>
          <w:rFonts w:asciiTheme="majorHAnsi" w:hAnsiTheme="majorHAnsi"/>
          <w:bCs/>
          <w:szCs w:val="22"/>
        </w:rPr>
      </w:pPr>
      <w:r>
        <w:rPr>
          <w:rFonts w:asciiTheme="majorHAnsi" w:hAnsiTheme="majorHAnsi"/>
          <w:bCs/>
          <w:szCs w:val="22"/>
        </w:rPr>
        <w:t>Objectives: Re-architect a number of Decision Support tools both in commercial and consumer lines of businesses. Primary focus in this phase is to improve outcomes of commercial recommender model and consumer campaign response models in terms of more precise and timely delivery of “next best action” signals to key decision makers at various levels of the Dell enterprise</w:t>
      </w:r>
    </w:p>
    <w:p w14:paraId="2380E2C1" w14:textId="77777777" w:rsidR="00F0479C" w:rsidRDefault="00F0479C" w:rsidP="00F0479C">
      <w:pPr>
        <w:pStyle w:val="NoSpacing"/>
        <w:rPr>
          <w:rFonts w:asciiTheme="majorHAnsi" w:hAnsiTheme="majorHAnsi"/>
          <w:bCs/>
          <w:szCs w:val="22"/>
        </w:rPr>
      </w:pPr>
    </w:p>
    <w:p w14:paraId="2287BC70" w14:textId="2D8E9E68" w:rsidR="00F0479C" w:rsidRDefault="00F0479C" w:rsidP="004F218C">
      <w:pPr>
        <w:pStyle w:val="NoSpacing"/>
        <w:numPr>
          <w:ilvl w:val="0"/>
          <w:numId w:val="42"/>
        </w:numPr>
        <w:rPr>
          <w:rFonts w:asciiTheme="majorHAnsi" w:hAnsiTheme="majorHAnsi"/>
          <w:bCs/>
          <w:szCs w:val="22"/>
        </w:rPr>
      </w:pPr>
      <w:r>
        <w:rPr>
          <w:rFonts w:asciiTheme="majorHAnsi" w:hAnsiTheme="majorHAnsi"/>
          <w:bCs/>
          <w:szCs w:val="22"/>
        </w:rPr>
        <w:t xml:space="preserve">Designed Apache Spark deployed as Microservices on Kubernetes cluster to process massive amount of data stored on </w:t>
      </w:r>
      <w:r w:rsidR="00840773">
        <w:rPr>
          <w:rFonts w:asciiTheme="majorHAnsi" w:hAnsiTheme="majorHAnsi"/>
          <w:bCs/>
          <w:szCs w:val="22"/>
        </w:rPr>
        <w:t>Cloudera</w:t>
      </w:r>
      <w:r>
        <w:rPr>
          <w:rFonts w:asciiTheme="majorHAnsi" w:hAnsiTheme="majorHAnsi"/>
          <w:bCs/>
          <w:szCs w:val="22"/>
        </w:rPr>
        <w:t xml:space="preserve"> HDFS, S3 and other sources</w:t>
      </w:r>
    </w:p>
    <w:p w14:paraId="4C54E29D" w14:textId="77777777" w:rsidR="00F0479C" w:rsidRDefault="00F0479C" w:rsidP="004F218C">
      <w:pPr>
        <w:pStyle w:val="NoSpacing"/>
        <w:numPr>
          <w:ilvl w:val="0"/>
          <w:numId w:val="42"/>
        </w:numPr>
        <w:rPr>
          <w:rFonts w:asciiTheme="majorHAnsi" w:hAnsiTheme="majorHAnsi"/>
          <w:bCs/>
          <w:szCs w:val="22"/>
        </w:rPr>
      </w:pPr>
      <w:r>
        <w:rPr>
          <w:rFonts w:asciiTheme="majorHAnsi" w:hAnsiTheme="majorHAnsi"/>
          <w:bCs/>
          <w:szCs w:val="22"/>
        </w:rPr>
        <w:t xml:space="preserve">Optimized model training and deployment by pre-segmenting data into meaningful COHORTS and applying Machine Learning with grid search cost functions at the COHORT level </w:t>
      </w:r>
    </w:p>
    <w:p w14:paraId="6F867746" w14:textId="77777777" w:rsidR="00F0479C" w:rsidRDefault="00F0479C" w:rsidP="004F218C">
      <w:pPr>
        <w:pStyle w:val="NoSpacing"/>
        <w:numPr>
          <w:ilvl w:val="0"/>
          <w:numId w:val="42"/>
        </w:numPr>
        <w:rPr>
          <w:rFonts w:asciiTheme="majorHAnsi" w:hAnsiTheme="majorHAnsi"/>
          <w:bCs/>
          <w:szCs w:val="22"/>
        </w:rPr>
      </w:pPr>
      <w:r>
        <w:rPr>
          <w:rFonts w:asciiTheme="majorHAnsi" w:hAnsiTheme="majorHAnsi"/>
          <w:bCs/>
          <w:szCs w:val="22"/>
        </w:rPr>
        <w:t>Data models design optimized for HDFS deployment primarily consumed by Apache Spark jobs running on Kubernetes cluster</w:t>
      </w:r>
    </w:p>
    <w:p w14:paraId="149ABB42" w14:textId="77777777" w:rsidR="00F0479C" w:rsidRDefault="00F0479C" w:rsidP="004F218C">
      <w:pPr>
        <w:pStyle w:val="NoSpacing"/>
        <w:numPr>
          <w:ilvl w:val="0"/>
          <w:numId w:val="42"/>
        </w:numPr>
        <w:rPr>
          <w:rFonts w:asciiTheme="majorHAnsi" w:hAnsiTheme="majorHAnsi"/>
          <w:bCs/>
          <w:szCs w:val="22"/>
        </w:rPr>
      </w:pPr>
      <w:r>
        <w:rPr>
          <w:rFonts w:asciiTheme="majorHAnsi" w:hAnsiTheme="majorHAnsi"/>
          <w:bCs/>
          <w:szCs w:val="22"/>
        </w:rPr>
        <w:t>Designed and implemented Apache Spark ETL pipelines to ingest data from sources like Teradata and Greenplum into HDFS and ECS/S3 file systems</w:t>
      </w:r>
    </w:p>
    <w:p w14:paraId="0F0E8C26" w14:textId="13002D99" w:rsidR="00F0479C" w:rsidRDefault="00F0479C" w:rsidP="004F218C">
      <w:pPr>
        <w:pStyle w:val="NoSpacing"/>
        <w:numPr>
          <w:ilvl w:val="0"/>
          <w:numId w:val="42"/>
        </w:numPr>
        <w:rPr>
          <w:rFonts w:asciiTheme="majorHAnsi" w:hAnsiTheme="majorHAnsi"/>
          <w:bCs/>
          <w:szCs w:val="22"/>
        </w:rPr>
      </w:pPr>
      <w:r>
        <w:rPr>
          <w:rFonts w:asciiTheme="majorHAnsi" w:hAnsiTheme="majorHAnsi"/>
          <w:bCs/>
          <w:szCs w:val="22"/>
        </w:rPr>
        <w:lastRenderedPageBreak/>
        <w:t xml:space="preserve">Designed and implemented data lineage and data cataloging services </w:t>
      </w:r>
    </w:p>
    <w:p w14:paraId="08E1FE8F" w14:textId="2407A22F" w:rsidR="004C7B28" w:rsidRDefault="004C7B28" w:rsidP="004F218C">
      <w:pPr>
        <w:pStyle w:val="NoSpacing"/>
        <w:numPr>
          <w:ilvl w:val="0"/>
          <w:numId w:val="42"/>
        </w:numPr>
        <w:rPr>
          <w:rFonts w:asciiTheme="majorHAnsi" w:hAnsiTheme="majorHAnsi"/>
          <w:bCs/>
          <w:szCs w:val="22"/>
        </w:rPr>
      </w:pPr>
      <w:r>
        <w:rPr>
          <w:rFonts w:asciiTheme="majorHAnsi" w:hAnsiTheme="majorHAnsi"/>
          <w:bCs/>
          <w:szCs w:val="22"/>
        </w:rPr>
        <w:t>ETL pipelines deployed as DAGs triggered via Apache Airflow instance</w:t>
      </w:r>
    </w:p>
    <w:p w14:paraId="53E5A583" w14:textId="4799574C" w:rsidR="00F44669" w:rsidRPr="00D000F4" w:rsidRDefault="0045066E" w:rsidP="004F218C">
      <w:pPr>
        <w:pStyle w:val="NoSpacing"/>
        <w:numPr>
          <w:ilvl w:val="0"/>
          <w:numId w:val="42"/>
        </w:numPr>
        <w:rPr>
          <w:rFonts w:asciiTheme="majorHAnsi" w:hAnsiTheme="majorHAnsi"/>
          <w:bCs/>
          <w:szCs w:val="22"/>
        </w:rPr>
      </w:pPr>
      <w:r>
        <w:rPr>
          <w:rFonts w:asciiTheme="majorHAnsi" w:hAnsiTheme="majorHAnsi"/>
          <w:bCs/>
          <w:szCs w:val="22"/>
        </w:rPr>
        <w:t xml:space="preserve">Designed and implemented </w:t>
      </w:r>
      <w:r w:rsidR="00F44669">
        <w:rPr>
          <w:rFonts w:asciiTheme="majorHAnsi" w:hAnsiTheme="majorHAnsi"/>
          <w:bCs/>
          <w:szCs w:val="22"/>
        </w:rPr>
        <w:t xml:space="preserve">Confluent Kafka </w:t>
      </w:r>
      <w:r>
        <w:rPr>
          <w:rFonts w:asciiTheme="majorHAnsi" w:hAnsiTheme="majorHAnsi"/>
          <w:bCs/>
          <w:szCs w:val="22"/>
        </w:rPr>
        <w:t>streaming APIs –</w:t>
      </w:r>
      <w:r w:rsidR="00557DA5">
        <w:rPr>
          <w:rFonts w:asciiTheme="majorHAnsi" w:hAnsiTheme="majorHAnsi"/>
          <w:bCs/>
          <w:szCs w:val="22"/>
        </w:rPr>
        <w:t xml:space="preserve"> </w:t>
      </w:r>
      <w:r>
        <w:rPr>
          <w:rFonts w:asciiTheme="majorHAnsi" w:hAnsiTheme="majorHAnsi"/>
          <w:bCs/>
          <w:szCs w:val="22"/>
        </w:rPr>
        <w:t>Producers</w:t>
      </w:r>
      <w:r w:rsidR="00557DA5">
        <w:rPr>
          <w:rFonts w:asciiTheme="majorHAnsi" w:hAnsiTheme="majorHAnsi"/>
          <w:bCs/>
          <w:szCs w:val="22"/>
        </w:rPr>
        <w:t xml:space="preserve"> and </w:t>
      </w:r>
      <w:r w:rsidR="005E7BF5">
        <w:rPr>
          <w:rFonts w:asciiTheme="majorHAnsi" w:hAnsiTheme="majorHAnsi"/>
          <w:bCs/>
          <w:szCs w:val="22"/>
        </w:rPr>
        <w:t>C</w:t>
      </w:r>
      <w:r w:rsidR="00557DA5">
        <w:rPr>
          <w:rFonts w:asciiTheme="majorHAnsi" w:hAnsiTheme="majorHAnsi"/>
          <w:bCs/>
          <w:szCs w:val="22"/>
        </w:rPr>
        <w:t>onsumers</w:t>
      </w:r>
      <w:r>
        <w:rPr>
          <w:rFonts w:asciiTheme="majorHAnsi" w:hAnsiTheme="majorHAnsi"/>
          <w:bCs/>
          <w:szCs w:val="22"/>
        </w:rPr>
        <w:t xml:space="preserve"> – as a </w:t>
      </w:r>
      <w:r w:rsidR="00557DA5">
        <w:rPr>
          <w:rFonts w:asciiTheme="majorHAnsi" w:hAnsiTheme="majorHAnsi"/>
          <w:bCs/>
          <w:szCs w:val="22"/>
        </w:rPr>
        <w:t>M</w:t>
      </w:r>
      <w:r>
        <w:rPr>
          <w:rFonts w:asciiTheme="majorHAnsi" w:hAnsiTheme="majorHAnsi"/>
          <w:bCs/>
          <w:szCs w:val="22"/>
        </w:rPr>
        <w:t xml:space="preserve">icroservices architecture deployed </w:t>
      </w:r>
      <w:r w:rsidR="005E7BF5">
        <w:rPr>
          <w:rFonts w:asciiTheme="majorHAnsi" w:hAnsiTheme="majorHAnsi"/>
          <w:bCs/>
          <w:szCs w:val="22"/>
        </w:rPr>
        <w:t>in</w:t>
      </w:r>
      <w:r>
        <w:rPr>
          <w:rFonts w:asciiTheme="majorHAnsi" w:hAnsiTheme="majorHAnsi"/>
          <w:bCs/>
          <w:szCs w:val="22"/>
        </w:rPr>
        <w:t xml:space="preserve"> containers on Azure cloud </w:t>
      </w:r>
    </w:p>
    <w:p w14:paraId="3C2357FC" w14:textId="77777777" w:rsidR="00F0479C" w:rsidRDefault="00F0479C" w:rsidP="00F0479C">
      <w:pPr>
        <w:pStyle w:val="NoSpacing"/>
        <w:rPr>
          <w:rFonts w:asciiTheme="majorHAnsi" w:hAnsiTheme="majorHAnsi"/>
          <w:bCs/>
          <w:szCs w:val="22"/>
        </w:rPr>
      </w:pPr>
    </w:p>
    <w:p w14:paraId="32F331A5" w14:textId="77777777" w:rsidR="00F0479C" w:rsidRDefault="00F0479C" w:rsidP="00F0479C">
      <w:pPr>
        <w:pStyle w:val="NoSpacing"/>
        <w:rPr>
          <w:rFonts w:asciiTheme="majorHAnsi" w:hAnsiTheme="majorHAnsi"/>
          <w:bCs/>
          <w:szCs w:val="22"/>
        </w:rPr>
      </w:pPr>
      <w:r>
        <w:rPr>
          <w:rFonts w:asciiTheme="majorHAnsi" w:hAnsiTheme="majorHAnsi"/>
          <w:bCs/>
          <w:szCs w:val="22"/>
        </w:rPr>
        <w:t>Tools/Technologies</w:t>
      </w:r>
    </w:p>
    <w:p w14:paraId="36C44B47" w14:textId="77777777" w:rsidR="00F0479C" w:rsidRDefault="00F0479C" w:rsidP="004F218C">
      <w:pPr>
        <w:pStyle w:val="NoSpacing"/>
        <w:numPr>
          <w:ilvl w:val="0"/>
          <w:numId w:val="43"/>
        </w:numPr>
        <w:rPr>
          <w:rFonts w:asciiTheme="majorHAnsi" w:hAnsiTheme="majorHAnsi"/>
          <w:bCs/>
          <w:szCs w:val="22"/>
        </w:rPr>
      </w:pPr>
      <w:r>
        <w:rPr>
          <w:rFonts w:asciiTheme="majorHAnsi" w:hAnsiTheme="majorHAnsi"/>
          <w:bCs/>
          <w:szCs w:val="22"/>
        </w:rPr>
        <w:t xml:space="preserve">Interactive processing - </w:t>
      </w:r>
      <w:proofErr w:type="spellStart"/>
      <w:r>
        <w:rPr>
          <w:rFonts w:asciiTheme="majorHAnsi" w:hAnsiTheme="majorHAnsi"/>
          <w:bCs/>
          <w:szCs w:val="22"/>
        </w:rPr>
        <w:t>PySpark</w:t>
      </w:r>
      <w:proofErr w:type="spellEnd"/>
      <w:r>
        <w:rPr>
          <w:rFonts w:asciiTheme="majorHAnsi" w:hAnsiTheme="majorHAnsi"/>
          <w:bCs/>
          <w:szCs w:val="22"/>
        </w:rPr>
        <w:t xml:space="preserve"> running in client mode in </w:t>
      </w:r>
      <w:proofErr w:type="spellStart"/>
      <w:r>
        <w:rPr>
          <w:rFonts w:asciiTheme="majorHAnsi" w:hAnsiTheme="majorHAnsi"/>
          <w:bCs/>
          <w:szCs w:val="22"/>
        </w:rPr>
        <w:t>Jupyter</w:t>
      </w:r>
      <w:proofErr w:type="spellEnd"/>
      <w:r>
        <w:rPr>
          <w:rFonts w:asciiTheme="majorHAnsi" w:hAnsiTheme="majorHAnsi"/>
          <w:bCs/>
          <w:szCs w:val="22"/>
        </w:rPr>
        <w:t xml:space="preserve"> notebook</w:t>
      </w:r>
    </w:p>
    <w:p w14:paraId="2388AF72" w14:textId="77777777" w:rsidR="00F0479C" w:rsidRDefault="00F0479C" w:rsidP="004F218C">
      <w:pPr>
        <w:pStyle w:val="NoSpacing"/>
        <w:numPr>
          <w:ilvl w:val="0"/>
          <w:numId w:val="43"/>
        </w:numPr>
        <w:rPr>
          <w:rFonts w:asciiTheme="majorHAnsi" w:hAnsiTheme="majorHAnsi"/>
          <w:bCs/>
          <w:szCs w:val="22"/>
        </w:rPr>
      </w:pPr>
      <w:r>
        <w:rPr>
          <w:rFonts w:asciiTheme="majorHAnsi" w:hAnsiTheme="majorHAnsi"/>
          <w:bCs/>
          <w:szCs w:val="22"/>
        </w:rPr>
        <w:t xml:space="preserve">Batch processing - Spark submit to Kubernetes cluster </w:t>
      </w:r>
    </w:p>
    <w:p w14:paraId="4DBF7B49" w14:textId="77777777" w:rsidR="00F0479C" w:rsidRDefault="00F0479C" w:rsidP="004F218C">
      <w:pPr>
        <w:pStyle w:val="NoSpacing"/>
        <w:numPr>
          <w:ilvl w:val="0"/>
          <w:numId w:val="43"/>
        </w:numPr>
        <w:rPr>
          <w:rFonts w:asciiTheme="majorHAnsi" w:hAnsiTheme="majorHAnsi"/>
          <w:bCs/>
          <w:szCs w:val="22"/>
        </w:rPr>
      </w:pPr>
      <w:r>
        <w:rPr>
          <w:rFonts w:asciiTheme="majorHAnsi" w:hAnsiTheme="majorHAnsi"/>
          <w:bCs/>
          <w:szCs w:val="22"/>
        </w:rPr>
        <w:t xml:space="preserve">Logical and physical data model design with </w:t>
      </w:r>
      <w:proofErr w:type="spellStart"/>
      <w:r>
        <w:rPr>
          <w:rFonts w:asciiTheme="majorHAnsi" w:hAnsiTheme="majorHAnsi"/>
          <w:bCs/>
          <w:szCs w:val="22"/>
        </w:rPr>
        <w:t>LucidChart</w:t>
      </w:r>
      <w:proofErr w:type="spellEnd"/>
      <w:r>
        <w:rPr>
          <w:rFonts w:asciiTheme="majorHAnsi" w:hAnsiTheme="majorHAnsi"/>
          <w:bCs/>
          <w:szCs w:val="22"/>
        </w:rPr>
        <w:t xml:space="preserve"> software</w:t>
      </w:r>
    </w:p>
    <w:p w14:paraId="45E97550" w14:textId="77777777" w:rsidR="00F0479C" w:rsidRDefault="00F0479C" w:rsidP="004F218C">
      <w:pPr>
        <w:pStyle w:val="NoSpacing"/>
        <w:numPr>
          <w:ilvl w:val="0"/>
          <w:numId w:val="43"/>
        </w:numPr>
        <w:rPr>
          <w:rFonts w:asciiTheme="majorHAnsi" w:hAnsiTheme="majorHAnsi"/>
          <w:bCs/>
          <w:szCs w:val="22"/>
        </w:rPr>
      </w:pPr>
      <w:r>
        <w:rPr>
          <w:rFonts w:asciiTheme="majorHAnsi" w:hAnsiTheme="majorHAnsi"/>
          <w:bCs/>
          <w:szCs w:val="22"/>
        </w:rPr>
        <w:t xml:space="preserve">Microservices architecture design with </w:t>
      </w:r>
      <w:proofErr w:type="spellStart"/>
      <w:r>
        <w:rPr>
          <w:rFonts w:asciiTheme="majorHAnsi" w:hAnsiTheme="majorHAnsi"/>
          <w:bCs/>
          <w:szCs w:val="22"/>
        </w:rPr>
        <w:t>LucidChart</w:t>
      </w:r>
      <w:proofErr w:type="spellEnd"/>
      <w:r>
        <w:rPr>
          <w:rFonts w:asciiTheme="majorHAnsi" w:hAnsiTheme="majorHAnsi"/>
          <w:bCs/>
          <w:szCs w:val="22"/>
        </w:rPr>
        <w:t xml:space="preserve"> software</w:t>
      </w:r>
    </w:p>
    <w:p w14:paraId="28465714" w14:textId="6550E07D" w:rsidR="00F0479C" w:rsidRDefault="00F0479C" w:rsidP="004F218C">
      <w:pPr>
        <w:pStyle w:val="NoSpacing"/>
        <w:numPr>
          <w:ilvl w:val="0"/>
          <w:numId w:val="43"/>
        </w:numPr>
        <w:rPr>
          <w:rFonts w:asciiTheme="majorHAnsi" w:hAnsiTheme="majorHAnsi"/>
          <w:bCs/>
          <w:szCs w:val="22"/>
        </w:rPr>
      </w:pPr>
      <w:r>
        <w:rPr>
          <w:rFonts w:asciiTheme="majorHAnsi" w:hAnsiTheme="majorHAnsi"/>
          <w:bCs/>
          <w:szCs w:val="22"/>
        </w:rPr>
        <w:t>Dev/Ops – build custom Docker images and deploy Docker containers on Kubernetes cluster</w:t>
      </w:r>
    </w:p>
    <w:p w14:paraId="6AC10821" w14:textId="46EB24A4" w:rsidR="000F0CE2" w:rsidRDefault="000F0CE2" w:rsidP="004F218C">
      <w:pPr>
        <w:pStyle w:val="NoSpacing"/>
        <w:numPr>
          <w:ilvl w:val="0"/>
          <w:numId w:val="43"/>
        </w:numPr>
        <w:rPr>
          <w:rFonts w:asciiTheme="majorHAnsi" w:hAnsiTheme="majorHAnsi"/>
          <w:bCs/>
          <w:szCs w:val="22"/>
        </w:rPr>
      </w:pPr>
      <w:r>
        <w:rPr>
          <w:rFonts w:asciiTheme="majorHAnsi" w:hAnsiTheme="majorHAnsi"/>
          <w:bCs/>
          <w:szCs w:val="22"/>
        </w:rPr>
        <w:t>Airflow Docker image creation and deployment in Kubernetes cluster</w:t>
      </w:r>
    </w:p>
    <w:p w14:paraId="519A31A9" w14:textId="1C59F2DA" w:rsidR="0095244B" w:rsidRDefault="0095244B" w:rsidP="004F218C">
      <w:pPr>
        <w:pStyle w:val="NoSpacing"/>
        <w:numPr>
          <w:ilvl w:val="0"/>
          <w:numId w:val="43"/>
        </w:numPr>
        <w:rPr>
          <w:rFonts w:asciiTheme="majorHAnsi" w:hAnsiTheme="majorHAnsi"/>
          <w:bCs/>
          <w:szCs w:val="22"/>
        </w:rPr>
      </w:pPr>
      <w:r>
        <w:rPr>
          <w:rFonts w:asciiTheme="majorHAnsi" w:hAnsiTheme="majorHAnsi"/>
          <w:bCs/>
          <w:szCs w:val="22"/>
        </w:rPr>
        <w:t>CI/CD pipeline automation with GitHub</w:t>
      </w:r>
    </w:p>
    <w:p w14:paraId="41C6649F" w14:textId="3A9BD6CB" w:rsidR="00557DA5" w:rsidRDefault="00557DA5" w:rsidP="004F218C">
      <w:pPr>
        <w:pStyle w:val="NoSpacing"/>
        <w:numPr>
          <w:ilvl w:val="0"/>
          <w:numId w:val="43"/>
        </w:numPr>
        <w:rPr>
          <w:rFonts w:asciiTheme="majorHAnsi" w:hAnsiTheme="majorHAnsi"/>
          <w:bCs/>
          <w:szCs w:val="22"/>
        </w:rPr>
      </w:pPr>
      <w:r>
        <w:rPr>
          <w:rFonts w:asciiTheme="majorHAnsi" w:hAnsiTheme="majorHAnsi"/>
          <w:bCs/>
          <w:szCs w:val="22"/>
        </w:rPr>
        <w:t>Confluent Cloud managed services</w:t>
      </w:r>
    </w:p>
    <w:p w14:paraId="078C0B02" w14:textId="3C059333" w:rsidR="00557DA5" w:rsidRPr="00D000F4" w:rsidRDefault="00557DA5" w:rsidP="004F218C">
      <w:pPr>
        <w:pStyle w:val="NoSpacing"/>
        <w:numPr>
          <w:ilvl w:val="0"/>
          <w:numId w:val="43"/>
        </w:numPr>
        <w:rPr>
          <w:rFonts w:asciiTheme="majorHAnsi" w:hAnsiTheme="majorHAnsi"/>
          <w:bCs/>
          <w:szCs w:val="22"/>
        </w:rPr>
      </w:pPr>
      <w:r>
        <w:rPr>
          <w:rFonts w:asciiTheme="majorHAnsi" w:hAnsiTheme="majorHAnsi"/>
          <w:bCs/>
          <w:szCs w:val="22"/>
        </w:rPr>
        <w:t>Kafka producers and consumers development in Java and Python</w:t>
      </w:r>
    </w:p>
    <w:p w14:paraId="41C86F2E" w14:textId="77777777" w:rsidR="00F0479C" w:rsidRDefault="00F0479C" w:rsidP="00232A2F">
      <w:pPr>
        <w:pStyle w:val="NoSpacing"/>
        <w:rPr>
          <w:rFonts w:asciiTheme="majorHAnsi" w:hAnsiTheme="majorHAnsi"/>
          <w:b/>
          <w:szCs w:val="22"/>
        </w:rPr>
      </w:pPr>
    </w:p>
    <w:p w14:paraId="52B14A6D" w14:textId="77777777" w:rsidR="00F0479C" w:rsidRDefault="00F0479C" w:rsidP="00232A2F">
      <w:pPr>
        <w:pStyle w:val="NoSpacing"/>
        <w:rPr>
          <w:rFonts w:asciiTheme="majorHAnsi" w:hAnsiTheme="majorHAnsi"/>
          <w:b/>
          <w:szCs w:val="22"/>
        </w:rPr>
      </w:pPr>
    </w:p>
    <w:p w14:paraId="423F08E7" w14:textId="415E1DFD" w:rsidR="00F13A8B" w:rsidRDefault="00F13A8B" w:rsidP="00232A2F">
      <w:pPr>
        <w:pStyle w:val="NoSpacing"/>
        <w:rPr>
          <w:rFonts w:asciiTheme="majorHAnsi" w:hAnsiTheme="majorHAnsi"/>
          <w:b/>
          <w:szCs w:val="22"/>
        </w:rPr>
      </w:pPr>
      <w:r>
        <w:rPr>
          <w:rFonts w:asciiTheme="majorHAnsi" w:hAnsiTheme="majorHAnsi"/>
          <w:b/>
          <w:szCs w:val="22"/>
        </w:rPr>
        <w:t>United Airlines – IBM</w:t>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t>2/2020-</w:t>
      </w:r>
      <w:r w:rsidR="007229ED">
        <w:rPr>
          <w:rFonts w:asciiTheme="majorHAnsi" w:hAnsiTheme="majorHAnsi"/>
          <w:b/>
          <w:szCs w:val="22"/>
        </w:rPr>
        <w:t>3/2020</w:t>
      </w:r>
    </w:p>
    <w:p w14:paraId="08584B1B" w14:textId="0E3CBF71" w:rsidR="00F13A8B" w:rsidRDefault="0097570D" w:rsidP="00232A2F">
      <w:pPr>
        <w:pStyle w:val="NoSpacing"/>
        <w:rPr>
          <w:rFonts w:asciiTheme="majorHAnsi" w:hAnsiTheme="majorHAnsi"/>
          <w:b/>
          <w:szCs w:val="22"/>
        </w:rPr>
      </w:pPr>
      <w:r>
        <w:rPr>
          <w:rFonts w:asciiTheme="majorHAnsi" w:hAnsiTheme="majorHAnsi"/>
          <w:b/>
          <w:szCs w:val="22"/>
        </w:rPr>
        <w:t>Senior</w:t>
      </w:r>
      <w:r w:rsidR="00F13A8B">
        <w:rPr>
          <w:rFonts w:asciiTheme="majorHAnsi" w:hAnsiTheme="majorHAnsi"/>
          <w:b/>
          <w:szCs w:val="22"/>
        </w:rPr>
        <w:t xml:space="preserve"> </w:t>
      </w:r>
      <w:r w:rsidR="009F3245">
        <w:rPr>
          <w:rFonts w:asciiTheme="majorHAnsi" w:hAnsiTheme="majorHAnsi"/>
          <w:b/>
          <w:szCs w:val="22"/>
        </w:rPr>
        <w:t xml:space="preserve">Cloud </w:t>
      </w:r>
      <w:r w:rsidR="00F13A8B">
        <w:rPr>
          <w:rFonts w:asciiTheme="majorHAnsi" w:hAnsiTheme="majorHAnsi"/>
          <w:b/>
          <w:szCs w:val="22"/>
        </w:rPr>
        <w:t>Data Architect/Developer</w:t>
      </w:r>
    </w:p>
    <w:p w14:paraId="42042314" w14:textId="5CE734A6" w:rsidR="00F13A8B" w:rsidRDefault="00F13A8B" w:rsidP="00232A2F">
      <w:pPr>
        <w:pStyle w:val="NoSpacing"/>
        <w:rPr>
          <w:rFonts w:asciiTheme="majorHAnsi" w:hAnsiTheme="majorHAnsi"/>
          <w:szCs w:val="22"/>
        </w:rPr>
      </w:pPr>
      <w:r w:rsidRPr="006B3AB3">
        <w:rPr>
          <w:rFonts w:ascii="Calibri" w:hAnsi="Calibri" w:cs="Times New Roman"/>
          <w:color w:val="000000"/>
          <w:szCs w:val="22"/>
        </w:rPr>
        <w:t>Objectives and key responsibilities: </w:t>
      </w:r>
      <w:r w:rsidR="00144362">
        <w:rPr>
          <w:rFonts w:ascii="Calibri" w:hAnsi="Calibri" w:cs="Times New Roman"/>
          <w:color w:val="000000"/>
          <w:szCs w:val="22"/>
        </w:rPr>
        <w:t xml:space="preserve">Replace nearly a two decade old </w:t>
      </w:r>
      <w:r w:rsidR="00966FBA">
        <w:rPr>
          <w:rFonts w:ascii="Calibri" w:hAnsi="Calibri" w:cs="Times New Roman"/>
          <w:color w:val="000000"/>
          <w:szCs w:val="22"/>
        </w:rPr>
        <w:t>R</w:t>
      </w:r>
      <w:r w:rsidR="00A92AA5">
        <w:rPr>
          <w:rFonts w:ascii="Calibri" w:hAnsi="Calibri" w:cs="Times New Roman"/>
          <w:color w:val="000000"/>
          <w:szCs w:val="22"/>
        </w:rPr>
        <w:t xml:space="preserve">evenue </w:t>
      </w:r>
      <w:r w:rsidR="00966FBA">
        <w:rPr>
          <w:rFonts w:ascii="Calibri" w:hAnsi="Calibri" w:cs="Times New Roman"/>
          <w:color w:val="000000"/>
          <w:szCs w:val="22"/>
        </w:rPr>
        <w:t>M</w:t>
      </w:r>
      <w:r w:rsidR="00A92AA5">
        <w:rPr>
          <w:rFonts w:ascii="Calibri" w:hAnsi="Calibri" w:cs="Times New Roman"/>
          <w:color w:val="000000"/>
          <w:szCs w:val="22"/>
        </w:rPr>
        <w:t xml:space="preserve">anagement </w:t>
      </w:r>
      <w:r w:rsidR="00966FBA">
        <w:rPr>
          <w:rFonts w:ascii="Calibri" w:hAnsi="Calibri" w:cs="Times New Roman"/>
          <w:color w:val="000000"/>
          <w:szCs w:val="22"/>
        </w:rPr>
        <w:t>S</w:t>
      </w:r>
      <w:r w:rsidR="00144362">
        <w:rPr>
          <w:rFonts w:ascii="Calibri" w:hAnsi="Calibri" w:cs="Times New Roman"/>
          <w:color w:val="000000"/>
          <w:szCs w:val="22"/>
        </w:rPr>
        <w:t>ystem with several known issues for calculating base fares to a more robust</w:t>
      </w:r>
      <w:r w:rsidR="00DE66AE">
        <w:rPr>
          <w:rFonts w:ascii="Calibri" w:hAnsi="Calibri" w:cs="Times New Roman"/>
          <w:color w:val="000000"/>
          <w:szCs w:val="22"/>
        </w:rPr>
        <w:t>,</w:t>
      </w:r>
      <w:r w:rsidR="00144362">
        <w:rPr>
          <w:rFonts w:ascii="Calibri" w:hAnsi="Calibri" w:cs="Times New Roman"/>
          <w:color w:val="000000"/>
          <w:szCs w:val="22"/>
        </w:rPr>
        <w:t xml:space="preserve"> real-time stream and event </w:t>
      </w:r>
      <w:r w:rsidR="00DE66AE">
        <w:rPr>
          <w:rFonts w:ascii="Calibri" w:hAnsi="Calibri" w:cs="Times New Roman"/>
          <w:color w:val="000000"/>
          <w:szCs w:val="22"/>
        </w:rPr>
        <w:t>system</w:t>
      </w:r>
      <w:r w:rsidR="00144362">
        <w:rPr>
          <w:rFonts w:ascii="Calibri" w:hAnsi="Calibri" w:cs="Times New Roman"/>
          <w:color w:val="000000"/>
          <w:szCs w:val="22"/>
        </w:rPr>
        <w:t xml:space="preserve"> deployed on AWS cloud</w:t>
      </w:r>
      <w:r w:rsidR="00A92AA5">
        <w:rPr>
          <w:rFonts w:ascii="Calibri" w:hAnsi="Calibri" w:cs="Times New Roman"/>
          <w:color w:val="000000"/>
          <w:szCs w:val="22"/>
        </w:rPr>
        <w:t xml:space="preserve">. </w:t>
      </w:r>
      <w:r w:rsidR="006779A5">
        <w:rPr>
          <w:rFonts w:ascii="Calibri" w:hAnsi="Calibri" w:cs="Times New Roman"/>
          <w:color w:val="000000"/>
          <w:szCs w:val="22"/>
        </w:rPr>
        <w:t xml:space="preserve">The new streaming Revenue Management System primarily designed to facilitate pricing and promotions decisions in real-time to maximize revenue potential for a given local/global market United operates in </w:t>
      </w:r>
    </w:p>
    <w:p w14:paraId="0C6AD824" w14:textId="6789493F" w:rsidR="00F13A8B" w:rsidRPr="00F34A76" w:rsidRDefault="008B2A16" w:rsidP="004F218C">
      <w:pPr>
        <w:pStyle w:val="NoSpacing"/>
        <w:numPr>
          <w:ilvl w:val="0"/>
          <w:numId w:val="40"/>
        </w:numPr>
        <w:rPr>
          <w:rFonts w:asciiTheme="majorHAnsi" w:hAnsiTheme="majorHAnsi"/>
          <w:b/>
          <w:szCs w:val="22"/>
        </w:rPr>
      </w:pPr>
      <w:r>
        <w:rPr>
          <w:rFonts w:asciiTheme="majorHAnsi" w:hAnsiTheme="majorHAnsi"/>
          <w:bCs/>
          <w:szCs w:val="22"/>
        </w:rPr>
        <w:t>Designed logical model</w:t>
      </w:r>
      <w:r w:rsidR="00581CBB">
        <w:rPr>
          <w:rFonts w:asciiTheme="majorHAnsi" w:hAnsiTheme="majorHAnsi"/>
          <w:bCs/>
          <w:szCs w:val="22"/>
        </w:rPr>
        <w:t>s</w:t>
      </w:r>
      <w:r>
        <w:rPr>
          <w:rFonts w:asciiTheme="majorHAnsi" w:hAnsiTheme="majorHAnsi"/>
          <w:bCs/>
          <w:szCs w:val="22"/>
        </w:rPr>
        <w:t xml:space="preserve"> for raw/curated zones and</w:t>
      </w:r>
      <w:r w:rsidR="00F13A8B">
        <w:rPr>
          <w:rFonts w:asciiTheme="majorHAnsi" w:hAnsiTheme="majorHAnsi"/>
          <w:bCs/>
          <w:szCs w:val="22"/>
        </w:rPr>
        <w:t xml:space="preserve"> deployed on AWS cloud</w:t>
      </w:r>
      <w:r w:rsidR="00F34A76">
        <w:rPr>
          <w:rFonts w:asciiTheme="majorHAnsi" w:hAnsiTheme="majorHAnsi"/>
          <w:bCs/>
          <w:szCs w:val="22"/>
        </w:rPr>
        <w:t xml:space="preserve"> optimized for DynamoDB and </w:t>
      </w:r>
      <w:r w:rsidR="00BB51C3">
        <w:rPr>
          <w:rFonts w:asciiTheme="majorHAnsi" w:hAnsiTheme="majorHAnsi"/>
          <w:bCs/>
          <w:szCs w:val="22"/>
        </w:rPr>
        <w:t>Redshift</w:t>
      </w:r>
      <w:r w:rsidR="00F34A76">
        <w:rPr>
          <w:rFonts w:asciiTheme="majorHAnsi" w:hAnsiTheme="majorHAnsi"/>
          <w:bCs/>
          <w:szCs w:val="22"/>
        </w:rPr>
        <w:t xml:space="preserve"> </w:t>
      </w:r>
      <w:r w:rsidR="006C4885">
        <w:rPr>
          <w:rFonts w:asciiTheme="majorHAnsi" w:hAnsiTheme="majorHAnsi"/>
          <w:bCs/>
          <w:szCs w:val="22"/>
        </w:rPr>
        <w:t>platforms</w:t>
      </w:r>
    </w:p>
    <w:p w14:paraId="62240A79" w14:textId="1498E30A" w:rsidR="00366472" w:rsidRPr="003A64D8" w:rsidRDefault="00366472" w:rsidP="004F218C">
      <w:pPr>
        <w:pStyle w:val="NoSpacing"/>
        <w:numPr>
          <w:ilvl w:val="0"/>
          <w:numId w:val="40"/>
        </w:numPr>
        <w:rPr>
          <w:rFonts w:asciiTheme="majorHAnsi" w:hAnsiTheme="majorHAnsi"/>
          <w:b/>
          <w:szCs w:val="22"/>
        </w:rPr>
      </w:pPr>
      <w:r>
        <w:rPr>
          <w:rFonts w:asciiTheme="majorHAnsi" w:hAnsiTheme="majorHAnsi"/>
          <w:bCs/>
          <w:szCs w:val="22"/>
        </w:rPr>
        <w:t xml:space="preserve">Designed and implemented data lineage </w:t>
      </w:r>
      <w:r w:rsidR="003A64D8">
        <w:rPr>
          <w:rFonts w:asciiTheme="majorHAnsi" w:hAnsiTheme="majorHAnsi"/>
          <w:bCs/>
          <w:szCs w:val="22"/>
        </w:rPr>
        <w:t>service</w:t>
      </w:r>
      <w:r>
        <w:rPr>
          <w:rFonts w:asciiTheme="majorHAnsi" w:hAnsiTheme="majorHAnsi"/>
          <w:bCs/>
          <w:szCs w:val="22"/>
        </w:rPr>
        <w:t xml:space="preserve"> </w:t>
      </w:r>
      <w:r w:rsidR="0077100F">
        <w:rPr>
          <w:rFonts w:asciiTheme="majorHAnsi" w:hAnsiTheme="majorHAnsi"/>
          <w:bCs/>
          <w:szCs w:val="22"/>
        </w:rPr>
        <w:t>responsible for</w:t>
      </w:r>
      <w:r w:rsidR="003A64D8">
        <w:rPr>
          <w:rFonts w:asciiTheme="majorHAnsi" w:hAnsiTheme="majorHAnsi"/>
          <w:bCs/>
          <w:szCs w:val="22"/>
        </w:rPr>
        <w:t xml:space="preserve"> map</w:t>
      </w:r>
      <w:r w:rsidR="0077100F">
        <w:rPr>
          <w:rFonts w:asciiTheme="majorHAnsi" w:hAnsiTheme="majorHAnsi"/>
          <w:bCs/>
          <w:szCs w:val="22"/>
        </w:rPr>
        <w:t>ping</w:t>
      </w:r>
      <w:r w:rsidR="003A64D8">
        <w:rPr>
          <w:rFonts w:asciiTheme="majorHAnsi" w:hAnsiTheme="majorHAnsi"/>
          <w:bCs/>
          <w:szCs w:val="22"/>
        </w:rPr>
        <w:t xml:space="preserve"> attributes from source to target data repository </w:t>
      </w:r>
      <w:r w:rsidR="0077100F">
        <w:rPr>
          <w:rFonts w:asciiTheme="majorHAnsi" w:hAnsiTheme="majorHAnsi"/>
          <w:bCs/>
          <w:szCs w:val="22"/>
        </w:rPr>
        <w:t>plus any</w:t>
      </w:r>
      <w:r w:rsidR="003A64D8">
        <w:rPr>
          <w:rFonts w:asciiTheme="majorHAnsi" w:hAnsiTheme="majorHAnsi"/>
          <w:bCs/>
          <w:szCs w:val="22"/>
        </w:rPr>
        <w:t xml:space="preserve"> business rules for </w:t>
      </w:r>
      <w:r w:rsidR="0077100F">
        <w:rPr>
          <w:rFonts w:asciiTheme="majorHAnsi" w:hAnsiTheme="majorHAnsi"/>
          <w:bCs/>
          <w:szCs w:val="22"/>
        </w:rPr>
        <w:t>transforming</w:t>
      </w:r>
      <w:r w:rsidR="003A64D8">
        <w:rPr>
          <w:rFonts w:asciiTheme="majorHAnsi" w:hAnsiTheme="majorHAnsi"/>
          <w:bCs/>
          <w:szCs w:val="22"/>
        </w:rPr>
        <w:t xml:space="preserve"> attributes </w:t>
      </w:r>
    </w:p>
    <w:p w14:paraId="731407B0" w14:textId="5EFC98B8" w:rsidR="003A64D8" w:rsidRPr="00B943B3" w:rsidRDefault="003B672D" w:rsidP="004F218C">
      <w:pPr>
        <w:pStyle w:val="NoSpacing"/>
        <w:numPr>
          <w:ilvl w:val="0"/>
          <w:numId w:val="40"/>
        </w:numPr>
        <w:rPr>
          <w:rFonts w:asciiTheme="majorHAnsi" w:hAnsiTheme="majorHAnsi"/>
          <w:b/>
          <w:szCs w:val="22"/>
        </w:rPr>
      </w:pPr>
      <w:r>
        <w:rPr>
          <w:rFonts w:asciiTheme="majorHAnsi" w:hAnsiTheme="majorHAnsi"/>
          <w:bCs/>
          <w:szCs w:val="22"/>
        </w:rPr>
        <w:t>Designed and implemented data</w:t>
      </w:r>
      <w:r w:rsidR="003A64D8">
        <w:rPr>
          <w:rFonts w:asciiTheme="majorHAnsi" w:hAnsiTheme="majorHAnsi"/>
          <w:bCs/>
          <w:szCs w:val="22"/>
        </w:rPr>
        <w:t xml:space="preserve"> cataloging service</w:t>
      </w:r>
      <w:r>
        <w:rPr>
          <w:rFonts w:asciiTheme="majorHAnsi" w:hAnsiTheme="majorHAnsi"/>
          <w:bCs/>
          <w:szCs w:val="22"/>
        </w:rPr>
        <w:t xml:space="preserve"> (per source) as configurable JSON object to enforce</w:t>
      </w:r>
      <w:r w:rsidR="003A64D8">
        <w:rPr>
          <w:rFonts w:asciiTheme="majorHAnsi" w:hAnsiTheme="majorHAnsi"/>
          <w:bCs/>
          <w:szCs w:val="22"/>
        </w:rPr>
        <w:t xml:space="preserve"> </w:t>
      </w:r>
      <w:r>
        <w:rPr>
          <w:rFonts w:asciiTheme="majorHAnsi" w:hAnsiTheme="majorHAnsi"/>
          <w:bCs/>
          <w:szCs w:val="22"/>
        </w:rPr>
        <w:t>business rules for validating and processing attributes by the ETL service</w:t>
      </w:r>
    </w:p>
    <w:p w14:paraId="1B7BA848" w14:textId="1FDF94F9" w:rsidR="00B943B3" w:rsidRPr="00366472" w:rsidRDefault="00B943B3" w:rsidP="004F218C">
      <w:pPr>
        <w:pStyle w:val="NoSpacing"/>
        <w:numPr>
          <w:ilvl w:val="0"/>
          <w:numId w:val="40"/>
        </w:numPr>
        <w:rPr>
          <w:rFonts w:asciiTheme="majorHAnsi" w:hAnsiTheme="majorHAnsi"/>
          <w:b/>
          <w:szCs w:val="22"/>
        </w:rPr>
      </w:pPr>
      <w:r>
        <w:rPr>
          <w:rFonts w:asciiTheme="majorHAnsi" w:hAnsiTheme="majorHAnsi"/>
          <w:bCs/>
          <w:szCs w:val="22"/>
        </w:rPr>
        <w:t>Coded ETL service to cure, enrich and harmonize data for downstream consumption</w:t>
      </w:r>
    </w:p>
    <w:p w14:paraId="0064793C" w14:textId="23E9F9E2" w:rsidR="00F34A76" w:rsidRPr="00930D4F" w:rsidRDefault="004627CA" w:rsidP="004F218C">
      <w:pPr>
        <w:pStyle w:val="NoSpacing"/>
        <w:numPr>
          <w:ilvl w:val="0"/>
          <w:numId w:val="40"/>
        </w:numPr>
        <w:rPr>
          <w:rFonts w:asciiTheme="majorHAnsi" w:hAnsiTheme="majorHAnsi"/>
          <w:b/>
          <w:szCs w:val="22"/>
        </w:rPr>
      </w:pPr>
      <w:r>
        <w:rPr>
          <w:rFonts w:asciiTheme="majorHAnsi" w:hAnsiTheme="majorHAnsi"/>
          <w:bCs/>
          <w:szCs w:val="22"/>
        </w:rPr>
        <w:t xml:space="preserve">Developed functional and technical </w:t>
      </w:r>
      <w:r w:rsidR="00AC7103">
        <w:rPr>
          <w:rFonts w:asciiTheme="majorHAnsi" w:hAnsiTheme="majorHAnsi"/>
          <w:bCs/>
          <w:szCs w:val="22"/>
        </w:rPr>
        <w:t xml:space="preserve">microservices </w:t>
      </w:r>
      <w:r w:rsidR="00446EFD">
        <w:rPr>
          <w:rFonts w:asciiTheme="majorHAnsi" w:hAnsiTheme="majorHAnsi"/>
          <w:bCs/>
          <w:szCs w:val="22"/>
        </w:rPr>
        <w:t>architecture</w:t>
      </w:r>
      <w:r w:rsidR="00B657B3">
        <w:rPr>
          <w:rFonts w:asciiTheme="majorHAnsi" w:hAnsiTheme="majorHAnsi"/>
          <w:bCs/>
          <w:szCs w:val="22"/>
        </w:rPr>
        <w:t xml:space="preserve"> </w:t>
      </w:r>
      <w:r w:rsidR="00E60186">
        <w:rPr>
          <w:rFonts w:asciiTheme="majorHAnsi" w:hAnsiTheme="majorHAnsi"/>
          <w:bCs/>
          <w:szCs w:val="22"/>
        </w:rPr>
        <w:t>and deploy</w:t>
      </w:r>
      <w:r w:rsidR="00F8501F">
        <w:rPr>
          <w:rFonts w:asciiTheme="majorHAnsi" w:hAnsiTheme="majorHAnsi"/>
          <w:bCs/>
          <w:szCs w:val="22"/>
        </w:rPr>
        <w:t>ed</w:t>
      </w:r>
      <w:r w:rsidR="00E60186">
        <w:rPr>
          <w:rFonts w:asciiTheme="majorHAnsi" w:hAnsiTheme="majorHAnsi"/>
          <w:bCs/>
          <w:szCs w:val="22"/>
        </w:rPr>
        <w:t xml:space="preserve"> microservices</w:t>
      </w:r>
      <w:r w:rsidR="00FF35EF">
        <w:rPr>
          <w:rFonts w:asciiTheme="majorHAnsi" w:hAnsiTheme="majorHAnsi"/>
          <w:bCs/>
          <w:szCs w:val="22"/>
        </w:rPr>
        <w:t xml:space="preserve"> </w:t>
      </w:r>
      <w:r w:rsidR="00AC7103">
        <w:rPr>
          <w:rFonts w:asciiTheme="majorHAnsi" w:hAnsiTheme="majorHAnsi"/>
          <w:bCs/>
          <w:szCs w:val="22"/>
        </w:rPr>
        <w:t xml:space="preserve">as decoupled </w:t>
      </w:r>
      <w:r w:rsidR="003D25D8">
        <w:rPr>
          <w:rFonts w:asciiTheme="majorHAnsi" w:hAnsiTheme="majorHAnsi"/>
          <w:bCs/>
          <w:szCs w:val="22"/>
        </w:rPr>
        <w:t>streaming application</w:t>
      </w:r>
      <w:r w:rsidR="00AC7103">
        <w:rPr>
          <w:rFonts w:asciiTheme="majorHAnsi" w:hAnsiTheme="majorHAnsi"/>
          <w:bCs/>
          <w:szCs w:val="22"/>
        </w:rPr>
        <w:t>s</w:t>
      </w:r>
      <w:r w:rsidR="003D25D8">
        <w:rPr>
          <w:rFonts w:asciiTheme="majorHAnsi" w:hAnsiTheme="majorHAnsi"/>
          <w:bCs/>
          <w:szCs w:val="22"/>
        </w:rPr>
        <w:t xml:space="preserve"> </w:t>
      </w:r>
      <w:r w:rsidR="00AC7103">
        <w:rPr>
          <w:rFonts w:asciiTheme="majorHAnsi" w:hAnsiTheme="majorHAnsi"/>
          <w:bCs/>
          <w:szCs w:val="22"/>
        </w:rPr>
        <w:t xml:space="preserve">on a </w:t>
      </w:r>
      <w:r w:rsidR="00FF35EF">
        <w:rPr>
          <w:rFonts w:asciiTheme="majorHAnsi" w:hAnsiTheme="majorHAnsi"/>
          <w:bCs/>
          <w:szCs w:val="22"/>
        </w:rPr>
        <w:t xml:space="preserve">3 node Kafka cluster to demonstrate the functionality </w:t>
      </w:r>
      <w:r w:rsidR="003D25D8">
        <w:rPr>
          <w:rFonts w:asciiTheme="majorHAnsi" w:hAnsiTheme="majorHAnsi"/>
          <w:bCs/>
          <w:szCs w:val="22"/>
        </w:rPr>
        <w:t>of real-time base fare processing and calculations</w:t>
      </w:r>
    </w:p>
    <w:p w14:paraId="6A114BEA" w14:textId="3B6966DB" w:rsidR="0097570D" w:rsidRPr="0097570D" w:rsidRDefault="0097570D" w:rsidP="004F218C">
      <w:pPr>
        <w:pStyle w:val="NoSpacing"/>
        <w:numPr>
          <w:ilvl w:val="0"/>
          <w:numId w:val="40"/>
        </w:numPr>
        <w:rPr>
          <w:rFonts w:asciiTheme="majorHAnsi" w:hAnsiTheme="majorHAnsi"/>
          <w:b/>
          <w:szCs w:val="22"/>
        </w:rPr>
      </w:pPr>
      <w:r>
        <w:rPr>
          <w:rFonts w:asciiTheme="majorHAnsi" w:hAnsiTheme="majorHAnsi"/>
          <w:bCs/>
          <w:szCs w:val="22"/>
        </w:rPr>
        <w:t>Created</w:t>
      </w:r>
      <w:r w:rsidR="00930D4F">
        <w:rPr>
          <w:rFonts w:asciiTheme="majorHAnsi" w:hAnsiTheme="majorHAnsi"/>
          <w:bCs/>
          <w:szCs w:val="22"/>
        </w:rPr>
        <w:t xml:space="preserve"> </w:t>
      </w:r>
      <w:r>
        <w:rPr>
          <w:rFonts w:asciiTheme="majorHAnsi" w:hAnsiTheme="majorHAnsi"/>
          <w:bCs/>
          <w:szCs w:val="22"/>
        </w:rPr>
        <w:t>topics</w:t>
      </w:r>
      <w:r w:rsidR="00930D4F">
        <w:rPr>
          <w:rFonts w:asciiTheme="majorHAnsi" w:hAnsiTheme="majorHAnsi"/>
          <w:bCs/>
          <w:szCs w:val="22"/>
        </w:rPr>
        <w:t xml:space="preserve"> with partitions and replication factors for producer and consumer</w:t>
      </w:r>
      <w:r>
        <w:rPr>
          <w:rFonts w:asciiTheme="majorHAnsi" w:hAnsiTheme="majorHAnsi"/>
          <w:bCs/>
          <w:szCs w:val="22"/>
        </w:rPr>
        <w:t xml:space="preserve"> microservices</w:t>
      </w:r>
    </w:p>
    <w:p w14:paraId="532CC3D4" w14:textId="5240ADAF" w:rsidR="0097570D" w:rsidRPr="003D25D8" w:rsidRDefault="00FB097C" w:rsidP="004F218C">
      <w:pPr>
        <w:pStyle w:val="NoSpacing"/>
        <w:numPr>
          <w:ilvl w:val="0"/>
          <w:numId w:val="40"/>
        </w:numPr>
        <w:rPr>
          <w:rFonts w:asciiTheme="majorHAnsi" w:hAnsiTheme="majorHAnsi"/>
          <w:b/>
          <w:szCs w:val="22"/>
        </w:rPr>
      </w:pPr>
      <w:r>
        <w:rPr>
          <w:rFonts w:asciiTheme="majorHAnsi" w:hAnsiTheme="majorHAnsi"/>
          <w:bCs/>
          <w:szCs w:val="22"/>
        </w:rPr>
        <w:t xml:space="preserve">Setup </w:t>
      </w:r>
      <w:r w:rsidR="00B657B3">
        <w:rPr>
          <w:rFonts w:asciiTheme="majorHAnsi" w:hAnsiTheme="majorHAnsi"/>
          <w:bCs/>
          <w:szCs w:val="22"/>
        </w:rPr>
        <w:t xml:space="preserve">of </w:t>
      </w:r>
      <w:r>
        <w:rPr>
          <w:rFonts w:asciiTheme="majorHAnsi" w:hAnsiTheme="majorHAnsi"/>
          <w:bCs/>
          <w:szCs w:val="22"/>
        </w:rPr>
        <w:t xml:space="preserve">on-prem producers to generate streams and in-cloud </w:t>
      </w:r>
      <w:r w:rsidR="0097570D">
        <w:rPr>
          <w:rFonts w:asciiTheme="majorHAnsi" w:hAnsiTheme="majorHAnsi"/>
          <w:bCs/>
          <w:szCs w:val="22"/>
        </w:rPr>
        <w:t>microservices</w:t>
      </w:r>
      <w:r>
        <w:rPr>
          <w:rFonts w:asciiTheme="majorHAnsi" w:hAnsiTheme="majorHAnsi"/>
          <w:bCs/>
          <w:szCs w:val="22"/>
        </w:rPr>
        <w:t xml:space="preserve"> to consume and process streaming data</w:t>
      </w:r>
      <w:r w:rsidR="00F80704">
        <w:rPr>
          <w:rFonts w:asciiTheme="majorHAnsi" w:hAnsiTheme="majorHAnsi"/>
          <w:bCs/>
          <w:szCs w:val="22"/>
        </w:rPr>
        <w:t xml:space="preserve"> with Kafka Streams API</w:t>
      </w:r>
    </w:p>
    <w:p w14:paraId="32E5DA4E" w14:textId="36F4B402" w:rsidR="003D25D8" w:rsidRDefault="003D25D8" w:rsidP="003D25D8">
      <w:pPr>
        <w:pStyle w:val="NoSpacing"/>
        <w:rPr>
          <w:rFonts w:asciiTheme="majorHAnsi" w:hAnsiTheme="majorHAnsi"/>
          <w:bCs/>
          <w:szCs w:val="22"/>
        </w:rPr>
      </w:pPr>
    </w:p>
    <w:p w14:paraId="64AA8A1D" w14:textId="4CD8BE8A" w:rsidR="003D25D8" w:rsidRDefault="0097570D" w:rsidP="003D25D8">
      <w:pPr>
        <w:pStyle w:val="NoSpacing"/>
        <w:rPr>
          <w:rFonts w:asciiTheme="majorHAnsi" w:hAnsiTheme="majorHAnsi"/>
          <w:bCs/>
          <w:szCs w:val="22"/>
        </w:rPr>
      </w:pPr>
      <w:r>
        <w:rPr>
          <w:rFonts w:asciiTheme="majorHAnsi" w:hAnsiTheme="majorHAnsi"/>
          <w:bCs/>
          <w:szCs w:val="22"/>
        </w:rPr>
        <w:t>Tools/Techniques</w:t>
      </w:r>
      <w:r w:rsidR="003D25D8">
        <w:rPr>
          <w:rFonts w:asciiTheme="majorHAnsi" w:hAnsiTheme="majorHAnsi"/>
          <w:bCs/>
          <w:szCs w:val="22"/>
        </w:rPr>
        <w:t>:</w:t>
      </w:r>
    </w:p>
    <w:p w14:paraId="32129E4F" w14:textId="086B92D3" w:rsidR="00B17E4B" w:rsidRPr="00856D2B" w:rsidRDefault="008550FD" w:rsidP="00CA4828">
      <w:pPr>
        <w:pStyle w:val="NoSpacing"/>
        <w:ind w:firstLine="360"/>
        <w:rPr>
          <w:rFonts w:asciiTheme="majorHAnsi" w:hAnsiTheme="majorHAnsi"/>
          <w:bCs/>
          <w:i/>
          <w:iCs/>
          <w:szCs w:val="22"/>
        </w:rPr>
      </w:pPr>
      <w:r>
        <w:rPr>
          <w:rFonts w:asciiTheme="majorHAnsi" w:hAnsiTheme="majorHAnsi"/>
          <w:bCs/>
          <w:i/>
          <w:iCs/>
          <w:szCs w:val="22"/>
        </w:rPr>
        <w:t>Data Model</w:t>
      </w:r>
      <w:r w:rsidR="00F8711F">
        <w:rPr>
          <w:rFonts w:asciiTheme="majorHAnsi" w:hAnsiTheme="majorHAnsi"/>
          <w:bCs/>
          <w:szCs w:val="22"/>
        </w:rPr>
        <w:t xml:space="preserve"> </w:t>
      </w:r>
      <w:r>
        <w:rPr>
          <w:rFonts w:asciiTheme="majorHAnsi" w:hAnsiTheme="majorHAnsi"/>
          <w:bCs/>
          <w:i/>
          <w:iCs/>
          <w:szCs w:val="22"/>
        </w:rPr>
        <w:t>d</w:t>
      </w:r>
      <w:r w:rsidR="00B17E4B" w:rsidRPr="00856D2B">
        <w:rPr>
          <w:rFonts w:asciiTheme="majorHAnsi" w:hAnsiTheme="majorHAnsi"/>
          <w:bCs/>
          <w:i/>
          <w:iCs/>
          <w:szCs w:val="22"/>
        </w:rPr>
        <w:t>esign</w:t>
      </w:r>
      <w:r w:rsidR="008764E9">
        <w:rPr>
          <w:rFonts w:asciiTheme="majorHAnsi" w:hAnsiTheme="majorHAnsi"/>
          <w:bCs/>
          <w:i/>
          <w:iCs/>
          <w:szCs w:val="22"/>
        </w:rPr>
        <w:t xml:space="preserve"> with </w:t>
      </w:r>
      <w:proofErr w:type="spellStart"/>
      <w:r w:rsidR="008764E9">
        <w:rPr>
          <w:rFonts w:asciiTheme="majorHAnsi" w:hAnsiTheme="majorHAnsi"/>
          <w:bCs/>
          <w:i/>
          <w:iCs/>
          <w:szCs w:val="22"/>
        </w:rPr>
        <w:t>Lucid</w:t>
      </w:r>
      <w:r w:rsidR="00E46CB0">
        <w:rPr>
          <w:rFonts w:asciiTheme="majorHAnsi" w:hAnsiTheme="majorHAnsi"/>
          <w:bCs/>
          <w:i/>
          <w:iCs/>
          <w:szCs w:val="22"/>
        </w:rPr>
        <w:t>C</w:t>
      </w:r>
      <w:r w:rsidR="008764E9">
        <w:rPr>
          <w:rFonts w:asciiTheme="majorHAnsi" w:hAnsiTheme="majorHAnsi"/>
          <w:bCs/>
          <w:i/>
          <w:iCs/>
          <w:szCs w:val="22"/>
        </w:rPr>
        <w:t>hart</w:t>
      </w:r>
      <w:proofErr w:type="spellEnd"/>
      <w:r w:rsidR="00261B8D">
        <w:rPr>
          <w:rFonts w:asciiTheme="majorHAnsi" w:hAnsiTheme="majorHAnsi"/>
          <w:bCs/>
          <w:i/>
          <w:iCs/>
          <w:szCs w:val="22"/>
        </w:rPr>
        <w:t xml:space="preserve"> software</w:t>
      </w:r>
      <w:r w:rsidR="00B17E4B" w:rsidRPr="00856D2B">
        <w:rPr>
          <w:rFonts w:asciiTheme="majorHAnsi" w:hAnsiTheme="majorHAnsi"/>
          <w:bCs/>
          <w:i/>
          <w:iCs/>
          <w:szCs w:val="22"/>
        </w:rPr>
        <w:t>:</w:t>
      </w:r>
    </w:p>
    <w:p w14:paraId="43517533" w14:textId="3F404EB1" w:rsidR="005B03ED" w:rsidRDefault="00B6233A" w:rsidP="004F218C">
      <w:pPr>
        <w:pStyle w:val="NoSpacing"/>
        <w:numPr>
          <w:ilvl w:val="0"/>
          <w:numId w:val="41"/>
        </w:numPr>
        <w:rPr>
          <w:rFonts w:asciiTheme="majorHAnsi" w:hAnsiTheme="majorHAnsi"/>
          <w:bCs/>
          <w:szCs w:val="22"/>
        </w:rPr>
      </w:pPr>
      <w:r>
        <w:rPr>
          <w:rFonts w:asciiTheme="majorHAnsi" w:hAnsiTheme="majorHAnsi"/>
          <w:bCs/>
          <w:szCs w:val="22"/>
        </w:rPr>
        <w:t xml:space="preserve">Designed </w:t>
      </w:r>
      <w:r w:rsidR="00A17FFD">
        <w:rPr>
          <w:rFonts w:asciiTheme="majorHAnsi" w:hAnsiTheme="majorHAnsi"/>
          <w:bCs/>
          <w:szCs w:val="22"/>
        </w:rPr>
        <w:t xml:space="preserve">the </w:t>
      </w:r>
      <w:r>
        <w:rPr>
          <w:rFonts w:asciiTheme="majorHAnsi" w:hAnsiTheme="majorHAnsi"/>
          <w:bCs/>
          <w:szCs w:val="22"/>
        </w:rPr>
        <w:t xml:space="preserve">microservices </w:t>
      </w:r>
      <w:r w:rsidR="006D118D">
        <w:rPr>
          <w:rFonts w:asciiTheme="majorHAnsi" w:hAnsiTheme="majorHAnsi"/>
          <w:bCs/>
          <w:szCs w:val="22"/>
        </w:rPr>
        <w:t xml:space="preserve">functional/technical </w:t>
      </w:r>
      <w:r>
        <w:rPr>
          <w:rFonts w:asciiTheme="majorHAnsi" w:hAnsiTheme="majorHAnsi"/>
          <w:bCs/>
          <w:szCs w:val="22"/>
        </w:rPr>
        <w:t>architecture and detailed business process flows for each microservice</w:t>
      </w:r>
    </w:p>
    <w:p w14:paraId="6E5CC954" w14:textId="20EA9A43" w:rsidR="005B03ED" w:rsidRDefault="009B6849" w:rsidP="004F218C">
      <w:pPr>
        <w:pStyle w:val="NoSpacing"/>
        <w:numPr>
          <w:ilvl w:val="0"/>
          <w:numId w:val="41"/>
        </w:numPr>
        <w:rPr>
          <w:rFonts w:asciiTheme="majorHAnsi" w:hAnsiTheme="majorHAnsi"/>
          <w:bCs/>
          <w:szCs w:val="22"/>
        </w:rPr>
      </w:pPr>
      <w:r>
        <w:rPr>
          <w:rFonts w:asciiTheme="majorHAnsi" w:hAnsiTheme="majorHAnsi"/>
          <w:bCs/>
          <w:szCs w:val="22"/>
        </w:rPr>
        <w:t>Designed logical models and ERDs for raw and curated zones</w:t>
      </w:r>
    </w:p>
    <w:p w14:paraId="7FA58530" w14:textId="77777777" w:rsidR="003D25D8" w:rsidRDefault="003D25D8" w:rsidP="003D25D8">
      <w:pPr>
        <w:pStyle w:val="NoSpacing"/>
        <w:rPr>
          <w:rFonts w:asciiTheme="majorHAnsi" w:hAnsiTheme="majorHAnsi"/>
          <w:b/>
          <w:szCs w:val="22"/>
        </w:rPr>
      </w:pPr>
    </w:p>
    <w:p w14:paraId="401643A6" w14:textId="77777777" w:rsidR="00F13A8B" w:rsidRDefault="00F13A8B" w:rsidP="00232A2F">
      <w:pPr>
        <w:pStyle w:val="NoSpacing"/>
        <w:rPr>
          <w:rFonts w:asciiTheme="majorHAnsi" w:hAnsiTheme="majorHAnsi"/>
          <w:b/>
          <w:szCs w:val="22"/>
        </w:rPr>
      </w:pPr>
    </w:p>
    <w:p w14:paraId="5FE5545D" w14:textId="0FA4A9C8" w:rsidR="001014D5" w:rsidRDefault="00B144DC" w:rsidP="001014D5">
      <w:pPr>
        <w:pStyle w:val="NoSpacing"/>
        <w:rPr>
          <w:rFonts w:asciiTheme="majorHAnsi" w:hAnsiTheme="majorHAnsi"/>
          <w:b/>
          <w:szCs w:val="22"/>
        </w:rPr>
      </w:pPr>
      <w:r>
        <w:rPr>
          <w:rFonts w:asciiTheme="majorHAnsi" w:hAnsiTheme="majorHAnsi"/>
          <w:b/>
          <w:szCs w:val="22"/>
        </w:rPr>
        <w:t>Three Bridge Consulting</w:t>
      </w:r>
      <w:r w:rsidR="001014D5">
        <w:rPr>
          <w:rFonts w:asciiTheme="majorHAnsi" w:hAnsiTheme="majorHAnsi"/>
          <w:b/>
          <w:szCs w:val="22"/>
        </w:rPr>
        <w:t xml:space="preserve"> – </w:t>
      </w:r>
      <w:r>
        <w:rPr>
          <w:rFonts w:asciiTheme="majorHAnsi" w:hAnsiTheme="majorHAnsi"/>
          <w:b/>
          <w:szCs w:val="22"/>
        </w:rPr>
        <w:t>Hagerty Insurance</w:t>
      </w:r>
      <w:r>
        <w:rPr>
          <w:rFonts w:asciiTheme="majorHAnsi" w:hAnsiTheme="majorHAnsi"/>
          <w:b/>
          <w:szCs w:val="22"/>
        </w:rPr>
        <w:tab/>
      </w:r>
      <w:r w:rsidR="001014D5">
        <w:rPr>
          <w:rFonts w:asciiTheme="majorHAnsi" w:hAnsiTheme="majorHAnsi"/>
          <w:b/>
          <w:szCs w:val="22"/>
        </w:rPr>
        <w:tab/>
      </w:r>
      <w:r w:rsidR="001014D5">
        <w:rPr>
          <w:rFonts w:asciiTheme="majorHAnsi" w:hAnsiTheme="majorHAnsi"/>
          <w:b/>
          <w:szCs w:val="22"/>
        </w:rPr>
        <w:tab/>
      </w:r>
      <w:r w:rsidR="001014D5">
        <w:rPr>
          <w:rFonts w:asciiTheme="majorHAnsi" w:hAnsiTheme="majorHAnsi"/>
          <w:b/>
          <w:szCs w:val="22"/>
        </w:rPr>
        <w:tab/>
      </w:r>
      <w:r w:rsidR="001014D5">
        <w:rPr>
          <w:rFonts w:asciiTheme="majorHAnsi" w:hAnsiTheme="majorHAnsi"/>
          <w:b/>
          <w:szCs w:val="22"/>
        </w:rPr>
        <w:tab/>
      </w:r>
      <w:r w:rsidR="00B706EC">
        <w:rPr>
          <w:rFonts w:asciiTheme="majorHAnsi" w:hAnsiTheme="majorHAnsi"/>
          <w:b/>
          <w:szCs w:val="22"/>
        </w:rPr>
        <w:t>10</w:t>
      </w:r>
      <w:r w:rsidR="001014D5">
        <w:rPr>
          <w:rFonts w:asciiTheme="majorHAnsi" w:hAnsiTheme="majorHAnsi"/>
          <w:b/>
          <w:szCs w:val="22"/>
        </w:rPr>
        <w:t>/2019-</w:t>
      </w:r>
      <w:r>
        <w:rPr>
          <w:rFonts w:asciiTheme="majorHAnsi" w:hAnsiTheme="majorHAnsi"/>
          <w:b/>
          <w:szCs w:val="22"/>
        </w:rPr>
        <w:t>1</w:t>
      </w:r>
      <w:r w:rsidR="00AC007A">
        <w:rPr>
          <w:rFonts w:asciiTheme="majorHAnsi" w:hAnsiTheme="majorHAnsi"/>
          <w:b/>
          <w:szCs w:val="22"/>
        </w:rPr>
        <w:t>2</w:t>
      </w:r>
      <w:r w:rsidR="001014D5">
        <w:rPr>
          <w:rFonts w:asciiTheme="majorHAnsi" w:hAnsiTheme="majorHAnsi"/>
          <w:b/>
          <w:szCs w:val="22"/>
        </w:rPr>
        <w:t>/2019</w:t>
      </w:r>
    </w:p>
    <w:p w14:paraId="7BE269CB" w14:textId="7015B772" w:rsidR="001014D5" w:rsidRDefault="00B144DC" w:rsidP="001014D5">
      <w:pPr>
        <w:pStyle w:val="NoSpacing"/>
        <w:rPr>
          <w:rFonts w:asciiTheme="majorHAnsi" w:hAnsiTheme="majorHAnsi"/>
          <w:b/>
          <w:szCs w:val="22"/>
        </w:rPr>
      </w:pPr>
      <w:r>
        <w:rPr>
          <w:rFonts w:asciiTheme="majorHAnsi" w:hAnsiTheme="majorHAnsi"/>
          <w:b/>
          <w:szCs w:val="22"/>
        </w:rPr>
        <w:t>Solution Architect/Data Architect</w:t>
      </w:r>
      <w:r w:rsidR="001014D5">
        <w:rPr>
          <w:rFonts w:asciiTheme="majorHAnsi" w:hAnsiTheme="majorHAnsi"/>
          <w:b/>
          <w:szCs w:val="22"/>
        </w:rPr>
        <w:tab/>
      </w:r>
    </w:p>
    <w:p w14:paraId="2F9E268A" w14:textId="3C599A50" w:rsidR="001014D5" w:rsidRPr="000D6BF2" w:rsidRDefault="001014D5" w:rsidP="000D6BF2">
      <w:pPr>
        <w:rPr>
          <w:rFonts w:ascii="Calibri" w:hAnsi="Calibri" w:cs="Times New Roman"/>
          <w:color w:val="000000"/>
          <w:szCs w:val="22"/>
        </w:rPr>
      </w:pPr>
      <w:r w:rsidRPr="006B3AB3">
        <w:rPr>
          <w:rFonts w:ascii="Calibri" w:hAnsi="Calibri" w:cs="Times New Roman"/>
          <w:color w:val="000000"/>
          <w:szCs w:val="22"/>
        </w:rPr>
        <w:lastRenderedPageBreak/>
        <w:t>Objectives and key responsibilities: </w:t>
      </w:r>
      <w:r w:rsidR="00F84744">
        <w:rPr>
          <w:rFonts w:ascii="Calibri" w:hAnsi="Calibri" w:cs="Times New Roman"/>
          <w:color w:val="000000"/>
          <w:szCs w:val="22"/>
        </w:rPr>
        <w:t xml:space="preserve">With the premium quoting </w:t>
      </w:r>
      <w:r w:rsidR="00E46CB0">
        <w:rPr>
          <w:rFonts w:ascii="Calibri" w:hAnsi="Calibri" w:cs="Times New Roman"/>
          <w:color w:val="000000"/>
          <w:szCs w:val="22"/>
        </w:rPr>
        <w:t>service</w:t>
      </w:r>
      <w:r w:rsidR="00F84744">
        <w:rPr>
          <w:rFonts w:ascii="Calibri" w:hAnsi="Calibri" w:cs="Times New Roman"/>
          <w:color w:val="000000"/>
          <w:szCs w:val="22"/>
        </w:rPr>
        <w:t xml:space="preserve"> riddled with inaccuracies due to data dispersed in several disparate systems</w:t>
      </w:r>
      <w:r w:rsidR="00213F07">
        <w:rPr>
          <w:rFonts w:ascii="Calibri" w:hAnsi="Calibri" w:cs="Times New Roman"/>
          <w:color w:val="000000"/>
          <w:szCs w:val="22"/>
        </w:rPr>
        <w:t xml:space="preserve"> and</w:t>
      </w:r>
      <w:r w:rsidR="00E46CB0">
        <w:rPr>
          <w:rFonts w:ascii="Calibri" w:hAnsi="Calibri" w:cs="Times New Roman"/>
          <w:color w:val="000000"/>
          <w:szCs w:val="22"/>
        </w:rPr>
        <w:t xml:space="preserve"> </w:t>
      </w:r>
      <w:r w:rsidR="00213F07">
        <w:rPr>
          <w:rFonts w:ascii="Calibri" w:hAnsi="Calibri" w:cs="Times New Roman"/>
          <w:color w:val="000000"/>
          <w:szCs w:val="22"/>
        </w:rPr>
        <w:t>non-</w:t>
      </w:r>
      <w:r w:rsidR="00005DE2">
        <w:rPr>
          <w:rFonts w:ascii="Calibri" w:hAnsi="Calibri" w:cs="Times New Roman"/>
          <w:color w:val="000000"/>
          <w:szCs w:val="22"/>
        </w:rPr>
        <w:t>standardized</w:t>
      </w:r>
      <w:r w:rsidR="00213F07">
        <w:rPr>
          <w:rFonts w:ascii="Calibri" w:hAnsi="Calibri" w:cs="Times New Roman"/>
          <w:color w:val="000000"/>
          <w:szCs w:val="22"/>
        </w:rPr>
        <w:t xml:space="preserve"> metrics </w:t>
      </w:r>
      <w:r w:rsidR="00B80F89">
        <w:rPr>
          <w:rFonts w:ascii="Calibri" w:hAnsi="Calibri" w:cs="Times New Roman"/>
          <w:color w:val="000000"/>
          <w:szCs w:val="22"/>
        </w:rPr>
        <w:t xml:space="preserve">consumed </w:t>
      </w:r>
      <w:r w:rsidR="00213F07">
        <w:rPr>
          <w:rFonts w:ascii="Calibri" w:hAnsi="Calibri" w:cs="Times New Roman"/>
          <w:color w:val="000000"/>
          <w:szCs w:val="22"/>
        </w:rPr>
        <w:t>as inputs to decision making</w:t>
      </w:r>
      <w:r w:rsidR="00F84744">
        <w:rPr>
          <w:rFonts w:ascii="Calibri" w:hAnsi="Calibri" w:cs="Times New Roman"/>
          <w:color w:val="000000"/>
          <w:szCs w:val="22"/>
        </w:rPr>
        <w:t xml:space="preserve">, </w:t>
      </w:r>
      <w:r w:rsidR="00C255F9">
        <w:rPr>
          <w:rFonts w:ascii="Calibri" w:hAnsi="Calibri" w:cs="Times New Roman"/>
          <w:color w:val="000000"/>
          <w:szCs w:val="22"/>
        </w:rPr>
        <w:t xml:space="preserve">Hagerty faced sub-optimal premium quoting during underwriting process that led to revenue leakage. </w:t>
      </w:r>
      <w:r w:rsidR="00005DE2">
        <w:rPr>
          <w:rFonts w:ascii="Calibri" w:hAnsi="Calibri" w:cs="Times New Roman"/>
          <w:color w:val="000000"/>
          <w:szCs w:val="22"/>
        </w:rPr>
        <w:t xml:space="preserve">To alleviate data inconsistencies and </w:t>
      </w:r>
      <w:r w:rsidR="00466DFA">
        <w:rPr>
          <w:rFonts w:ascii="Calibri" w:hAnsi="Calibri" w:cs="Times New Roman"/>
          <w:color w:val="000000"/>
          <w:szCs w:val="22"/>
        </w:rPr>
        <w:t xml:space="preserve">address </w:t>
      </w:r>
      <w:r w:rsidR="00005DE2">
        <w:rPr>
          <w:rFonts w:ascii="Calibri" w:hAnsi="Calibri" w:cs="Times New Roman"/>
          <w:color w:val="000000"/>
          <w:szCs w:val="22"/>
        </w:rPr>
        <w:t xml:space="preserve">timely delivery of </w:t>
      </w:r>
      <w:r w:rsidR="00B80F89">
        <w:rPr>
          <w:rFonts w:ascii="Calibri" w:hAnsi="Calibri" w:cs="Times New Roman"/>
          <w:color w:val="000000"/>
          <w:szCs w:val="22"/>
        </w:rPr>
        <w:t xml:space="preserve">key </w:t>
      </w:r>
      <w:r w:rsidR="00005DE2">
        <w:rPr>
          <w:rFonts w:ascii="Calibri" w:hAnsi="Calibri" w:cs="Times New Roman"/>
          <w:color w:val="000000"/>
          <w:szCs w:val="22"/>
        </w:rPr>
        <w:t>insights</w:t>
      </w:r>
      <w:r w:rsidR="00B80F89">
        <w:rPr>
          <w:rFonts w:ascii="Calibri" w:hAnsi="Calibri" w:cs="Times New Roman"/>
          <w:color w:val="000000"/>
          <w:szCs w:val="22"/>
        </w:rPr>
        <w:t xml:space="preserve"> for underwriting process</w:t>
      </w:r>
      <w:r w:rsidR="00005DE2">
        <w:rPr>
          <w:rFonts w:ascii="Calibri" w:hAnsi="Calibri" w:cs="Times New Roman"/>
          <w:color w:val="000000"/>
          <w:szCs w:val="22"/>
        </w:rPr>
        <w:t xml:space="preserve">, </w:t>
      </w:r>
      <w:r w:rsidR="00005DE2">
        <w:rPr>
          <w:rFonts w:asciiTheme="majorHAnsi" w:hAnsiTheme="majorHAnsi"/>
          <w:szCs w:val="22"/>
        </w:rPr>
        <w:t>d</w:t>
      </w:r>
      <w:r w:rsidR="00200B7A">
        <w:rPr>
          <w:rFonts w:asciiTheme="majorHAnsi" w:hAnsiTheme="majorHAnsi"/>
          <w:szCs w:val="22"/>
        </w:rPr>
        <w:t>esign</w:t>
      </w:r>
      <w:r w:rsidR="00005DE2">
        <w:rPr>
          <w:rFonts w:asciiTheme="majorHAnsi" w:hAnsiTheme="majorHAnsi"/>
          <w:szCs w:val="22"/>
        </w:rPr>
        <w:t>ed</w:t>
      </w:r>
      <w:r w:rsidR="00200B7A">
        <w:rPr>
          <w:rFonts w:asciiTheme="majorHAnsi" w:hAnsiTheme="majorHAnsi"/>
          <w:szCs w:val="22"/>
        </w:rPr>
        <w:t xml:space="preserve"> and deploy</w:t>
      </w:r>
      <w:r w:rsidR="00005DE2">
        <w:rPr>
          <w:rFonts w:asciiTheme="majorHAnsi" w:hAnsiTheme="majorHAnsi"/>
          <w:szCs w:val="22"/>
        </w:rPr>
        <w:t>ed</w:t>
      </w:r>
      <w:r w:rsidR="00200B7A">
        <w:rPr>
          <w:rFonts w:asciiTheme="majorHAnsi" w:hAnsiTheme="majorHAnsi"/>
          <w:szCs w:val="22"/>
        </w:rPr>
        <w:t xml:space="preserve"> enterprise data hub</w:t>
      </w:r>
      <w:r w:rsidR="00EE594C">
        <w:rPr>
          <w:rFonts w:asciiTheme="majorHAnsi" w:hAnsiTheme="majorHAnsi"/>
          <w:szCs w:val="22"/>
        </w:rPr>
        <w:t>/</w:t>
      </w:r>
      <w:r w:rsidR="00200B7A">
        <w:rPr>
          <w:rFonts w:asciiTheme="majorHAnsi" w:hAnsiTheme="majorHAnsi"/>
          <w:szCs w:val="22"/>
        </w:rPr>
        <w:t>data lake on AWS platform</w:t>
      </w:r>
      <w:r w:rsidR="000D6BF2">
        <w:rPr>
          <w:rFonts w:asciiTheme="majorHAnsi" w:hAnsiTheme="majorHAnsi"/>
          <w:szCs w:val="22"/>
        </w:rPr>
        <w:t xml:space="preserve"> by ingesting data from </w:t>
      </w:r>
      <w:r w:rsidR="00A856AD">
        <w:rPr>
          <w:rFonts w:asciiTheme="majorHAnsi" w:hAnsiTheme="majorHAnsi"/>
          <w:szCs w:val="22"/>
        </w:rPr>
        <w:t xml:space="preserve">both </w:t>
      </w:r>
      <w:r w:rsidR="000D6BF2">
        <w:rPr>
          <w:rFonts w:asciiTheme="majorHAnsi" w:hAnsiTheme="majorHAnsi"/>
          <w:szCs w:val="22"/>
        </w:rPr>
        <w:t>structured and un-</w:t>
      </w:r>
      <w:r w:rsidR="00274386">
        <w:rPr>
          <w:rFonts w:asciiTheme="majorHAnsi" w:hAnsiTheme="majorHAnsi"/>
          <w:szCs w:val="22"/>
        </w:rPr>
        <w:t>structured</w:t>
      </w:r>
      <w:r w:rsidR="000D6BF2">
        <w:rPr>
          <w:rFonts w:asciiTheme="majorHAnsi" w:hAnsiTheme="majorHAnsi"/>
          <w:szCs w:val="22"/>
        </w:rPr>
        <w:t xml:space="preserve"> sources into hosted AWS environment</w:t>
      </w:r>
      <w:r w:rsidR="00F8317E">
        <w:rPr>
          <w:rFonts w:asciiTheme="majorHAnsi" w:hAnsiTheme="majorHAnsi"/>
          <w:szCs w:val="22"/>
        </w:rPr>
        <w:t xml:space="preserve"> and perform</w:t>
      </w:r>
      <w:r w:rsidR="00E063E4">
        <w:rPr>
          <w:rFonts w:asciiTheme="majorHAnsi" w:hAnsiTheme="majorHAnsi"/>
          <w:szCs w:val="22"/>
        </w:rPr>
        <w:t>ing</w:t>
      </w:r>
      <w:r w:rsidR="00F8317E">
        <w:rPr>
          <w:rFonts w:asciiTheme="majorHAnsi" w:hAnsiTheme="majorHAnsi"/>
          <w:szCs w:val="22"/>
        </w:rPr>
        <w:t xml:space="preserve"> data</w:t>
      </w:r>
      <w:r w:rsidR="00F571D3">
        <w:rPr>
          <w:rFonts w:asciiTheme="majorHAnsi" w:hAnsiTheme="majorHAnsi"/>
          <w:szCs w:val="22"/>
        </w:rPr>
        <w:t xml:space="preserve"> cataloging, lineage,</w:t>
      </w:r>
      <w:r w:rsidR="00F8317E">
        <w:rPr>
          <w:rFonts w:asciiTheme="majorHAnsi" w:hAnsiTheme="majorHAnsi"/>
          <w:szCs w:val="22"/>
        </w:rPr>
        <w:t xml:space="preserve"> curation and enriching activities</w:t>
      </w:r>
    </w:p>
    <w:p w14:paraId="37A35A38" w14:textId="7805C4F9" w:rsidR="00A856AD" w:rsidRDefault="007F66C7" w:rsidP="004F218C">
      <w:pPr>
        <w:pStyle w:val="NoSpacing"/>
        <w:numPr>
          <w:ilvl w:val="0"/>
          <w:numId w:val="38"/>
        </w:numPr>
        <w:rPr>
          <w:rFonts w:asciiTheme="majorHAnsi" w:hAnsiTheme="majorHAnsi"/>
          <w:szCs w:val="22"/>
        </w:rPr>
      </w:pPr>
      <w:r>
        <w:rPr>
          <w:rFonts w:asciiTheme="majorHAnsi" w:hAnsiTheme="majorHAnsi"/>
          <w:szCs w:val="22"/>
        </w:rPr>
        <w:t xml:space="preserve">S3 bucket structure: </w:t>
      </w:r>
      <w:r w:rsidR="00A856AD">
        <w:rPr>
          <w:rFonts w:asciiTheme="majorHAnsi" w:hAnsiTheme="majorHAnsi"/>
          <w:szCs w:val="22"/>
        </w:rPr>
        <w:t>Design S3 bucket structure</w:t>
      </w:r>
      <w:r w:rsidR="00A16185">
        <w:rPr>
          <w:rFonts w:asciiTheme="majorHAnsi" w:hAnsiTheme="majorHAnsi"/>
          <w:szCs w:val="22"/>
        </w:rPr>
        <w:t xml:space="preserve"> for raw and curated landing zones and enforcing access controls on file</w:t>
      </w:r>
      <w:r w:rsidR="005D7640">
        <w:rPr>
          <w:rFonts w:asciiTheme="majorHAnsi" w:hAnsiTheme="majorHAnsi"/>
          <w:szCs w:val="22"/>
        </w:rPr>
        <w:t>s</w:t>
      </w:r>
      <w:r w:rsidR="00A16185">
        <w:rPr>
          <w:rFonts w:asciiTheme="majorHAnsi" w:hAnsiTheme="majorHAnsi"/>
          <w:szCs w:val="22"/>
        </w:rPr>
        <w:t xml:space="preserve"> via S3 tagging</w:t>
      </w:r>
    </w:p>
    <w:p w14:paraId="519B6044" w14:textId="637D2561" w:rsidR="000D6BF2" w:rsidRDefault="000D6BF2" w:rsidP="004F218C">
      <w:pPr>
        <w:pStyle w:val="NoSpacing"/>
        <w:numPr>
          <w:ilvl w:val="0"/>
          <w:numId w:val="38"/>
        </w:numPr>
        <w:rPr>
          <w:rFonts w:asciiTheme="majorHAnsi" w:hAnsiTheme="majorHAnsi"/>
          <w:szCs w:val="22"/>
        </w:rPr>
      </w:pPr>
      <w:r>
        <w:rPr>
          <w:rFonts w:asciiTheme="majorHAnsi" w:hAnsiTheme="majorHAnsi"/>
          <w:szCs w:val="22"/>
        </w:rPr>
        <w:t xml:space="preserve">Data cataloging services: Design </w:t>
      </w:r>
      <w:r w:rsidR="00771DAF">
        <w:rPr>
          <w:rFonts w:asciiTheme="majorHAnsi" w:hAnsiTheme="majorHAnsi"/>
          <w:szCs w:val="22"/>
        </w:rPr>
        <w:t xml:space="preserve">architecture in </w:t>
      </w:r>
      <w:r>
        <w:rPr>
          <w:rFonts w:asciiTheme="majorHAnsi" w:hAnsiTheme="majorHAnsi"/>
          <w:szCs w:val="22"/>
        </w:rPr>
        <w:t xml:space="preserve">Lucid Chart and implement data cataloging services </w:t>
      </w:r>
      <w:r w:rsidR="000C64A9">
        <w:rPr>
          <w:rFonts w:asciiTheme="majorHAnsi" w:hAnsiTheme="majorHAnsi"/>
          <w:szCs w:val="22"/>
        </w:rPr>
        <w:t xml:space="preserve">in Python </w:t>
      </w:r>
      <w:r>
        <w:rPr>
          <w:rFonts w:asciiTheme="majorHAnsi" w:hAnsiTheme="majorHAnsi"/>
          <w:szCs w:val="22"/>
        </w:rPr>
        <w:t xml:space="preserve">to extract metadata during ingestion and store in </w:t>
      </w:r>
      <w:r w:rsidR="009B4DE9">
        <w:rPr>
          <w:rFonts w:asciiTheme="majorHAnsi" w:hAnsiTheme="majorHAnsi"/>
          <w:szCs w:val="22"/>
        </w:rPr>
        <w:t xml:space="preserve">a </w:t>
      </w:r>
      <w:r>
        <w:rPr>
          <w:rFonts w:asciiTheme="majorHAnsi" w:hAnsiTheme="majorHAnsi"/>
          <w:szCs w:val="22"/>
        </w:rPr>
        <w:t>DynamoDB</w:t>
      </w:r>
    </w:p>
    <w:p w14:paraId="35103A9A" w14:textId="0AF57585" w:rsidR="000D6BF2" w:rsidRDefault="00771DAF" w:rsidP="004F218C">
      <w:pPr>
        <w:pStyle w:val="NoSpacing"/>
        <w:numPr>
          <w:ilvl w:val="0"/>
          <w:numId w:val="38"/>
        </w:numPr>
        <w:rPr>
          <w:rFonts w:asciiTheme="majorHAnsi" w:hAnsiTheme="majorHAnsi"/>
          <w:szCs w:val="22"/>
        </w:rPr>
      </w:pPr>
      <w:r>
        <w:rPr>
          <w:rFonts w:asciiTheme="majorHAnsi" w:hAnsiTheme="majorHAnsi"/>
          <w:szCs w:val="22"/>
        </w:rPr>
        <w:t>Data lineage services: Design architecture in Lucid Chart and implement data lineage services with D3 JavaScript library which included displaying complete data lifecycle from ingestion to curation and storing data in curated S3 buckets</w:t>
      </w:r>
    </w:p>
    <w:p w14:paraId="05AA3647" w14:textId="5130F396" w:rsidR="000F0182" w:rsidRPr="005F18C3" w:rsidRDefault="000F0182" w:rsidP="004F218C">
      <w:pPr>
        <w:pStyle w:val="NoSpacing"/>
        <w:numPr>
          <w:ilvl w:val="0"/>
          <w:numId w:val="38"/>
        </w:numPr>
        <w:rPr>
          <w:rFonts w:asciiTheme="majorHAnsi" w:hAnsiTheme="majorHAnsi"/>
          <w:szCs w:val="22"/>
        </w:rPr>
      </w:pPr>
      <w:r>
        <w:rPr>
          <w:rFonts w:asciiTheme="majorHAnsi" w:hAnsiTheme="majorHAnsi"/>
          <w:szCs w:val="22"/>
        </w:rPr>
        <w:t>Data model design: Designed schema for curated data in S3 buckets for downstream reporting and machine learning consumption by various user groups</w:t>
      </w:r>
    </w:p>
    <w:p w14:paraId="61394BB4" w14:textId="77777777" w:rsidR="001014D5" w:rsidRDefault="001014D5" w:rsidP="001014D5">
      <w:pPr>
        <w:pStyle w:val="NoSpacing"/>
        <w:rPr>
          <w:rFonts w:asciiTheme="majorHAnsi" w:hAnsiTheme="majorHAnsi"/>
          <w:szCs w:val="22"/>
        </w:rPr>
      </w:pPr>
    </w:p>
    <w:p w14:paraId="6E1A34D8" w14:textId="77777777" w:rsidR="001014D5" w:rsidRPr="005F18C3" w:rsidRDefault="001014D5" w:rsidP="001014D5">
      <w:pPr>
        <w:pStyle w:val="NoSpacing"/>
        <w:rPr>
          <w:rFonts w:asciiTheme="majorHAnsi" w:hAnsiTheme="majorHAnsi"/>
          <w:szCs w:val="22"/>
        </w:rPr>
      </w:pPr>
      <w:r w:rsidRPr="005F18C3">
        <w:rPr>
          <w:rFonts w:asciiTheme="majorHAnsi" w:hAnsiTheme="majorHAnsi"/>
          <w:szCs w:val="22"/>
        </w:rPr>
        <w:t>Techniques:</w:t>
      </w:r>
    </w:p>
    <w:p w14:paraId="3A94D792" w14:textId="17EE49E7" w:rsidR="001014D5" w:rsidRPr="00B1702E" w:rsidRDefault="003D38B7" w:rsidP="004F218C">
      <w:pPr>
        <w:pStyle w:val="NoSpacing"/>
        <w:numPr>
          <w:ilvl w:val="0"/>
          <w:numId w:val="38"/>
        </w:numPr>
        <w:rPr>
          <w:rFonts w:asciiTheme="majorHAnsi" w:hAnsiTheme="majorHAnsi"/>
          <w:b/>
          <w:szCs w:val="22"/>
        </w:rPr>
      </w:pPr>
      <w:r>
        <w:rPr>
          <w:rFonts w:asciiTheme="majorHAnsi" w:hAnsiTheme="majorHAnsi"/>
          <w:szCs w:val="22"/>
        </w:rPr>
        <w:t>Data ingestion pipeline: Airflow DAG, Lambda</w:t>
      </w:r>
    </w:p>
    <w:p w14:paraId="2B95DDAA" w14:textId="421C39D2" w:rsidR="00B1702E" w:rsidRPr="003D38B7" w:rsidRDefault="00B1702E" w:rsidP="004F218C">
      <w:pPr>
        <w:pStyle w:val="NoSpacing"/>
        <w:numPr>
          <w:ilvl w:val="0"/>
          <w:numId w:val="38"/>
        </w:numPr>
        <w:rPr>
          <w:rFonts w:asciiTheme="majorHAnsi" w:hAnsiTheme="majorHAnsi"/>
          <w:b/>
          <w:szCs w:val="22"/>
        </w:rPr>
      </w:pPr>
      <w:r>
        <w:rPr>
          <w:rFonts w:asciiTheme="majorHAnsi" w:hAnsiTheme="majorHAnsi"/>
          <w:szCs w:val="22"/>
        </w:rPr>
        <w:t xml:space="preserve">Data cataloging service: Python scripts running in </w:t>
      </w:r>
      <w:r w:rsidR="007A3A7D">
        <w:rPr>
          <w:rFonts w:asciiTheme="majorHAnsi" w:hAnsiTheme="majorHAnsi"/>
          <w:szCs w:val="22"/>
        </w:rPr>
        <w:t xml:space="preserve">an </w:t>
      </w:r>
      <w:r>
        <w:rPr>
          <w:rFonts w:asciiTheme="majorHAnsi" w:hAnsiTheme="majorHAnsi"/>
          <w:szCs w:val="22"/>
        </w:rPr>
        <w:t>EC2 instance with DynamoDB backend trigged by Lambda</w:t>
      </w:r>
    </w:p>
    <w:p w14:paraId="66BE3FCD" w14:textId="3FA27831" w:rsidR="003D38B7" w:rsidRPr="003D38B7" w:rsidRDefault="003D38B7" w:rsidP="004F218C">
      <w:pPr>
        <w:pStyle w:val="NoSpacing"/>
        <w:numPr>
          <w:ilvl w:val="0"/>
          <w:numId w:val="38"/>
        </w:numPr>
        <w:rPr>
          <w:rFonts w:asciiTheme="majorHAnsi" w:hAnsiTheme="majorHAnsi"/>
          <w:b/>
          <w:szCs w:val="22"/>
        </w:rPr>
      </w:pPr>
      <w:r>
        <w:rPr>
          <w:rFonts w:asciiTheme="majorHAnsi" w:hAnsiTheme="majorHAnsi"/>
          <w:szCs w:val="22"/>
        </w:rPr>
        <w:t xml:space="preserve">Data </w:t>
      </w:r>
      <w:r w:rsidR="00B1702E">
        <w:rPr>
          <w:rFonts w:asciiTheme="majorHAnsi" w:hAnsiTheme="majorHAnsi"/>
          <w:szCs w:val="22"/>
        </w:rPr>
        <w:t xml:space="preserve">Lineage: Python </w:t>
      </w:r>
      <w:r w:rsidR="0014528F">
        <w:rPr>
          <w:rFonts w:asciiTheme="majorHAnsi" w:hAnsiTheme="majorHAnsi"/>
          <w:szCs w:val="22"/>
        </w:rPr>
        <w:t>script development and execution</w:t>
      </w:r>
      <w:r w:rsidR="00B1702E">
        <w:rPr>
          <w:rFonts w:asciiTheme="majorHAnsi" w:hAnsiTheme="majorHAnsi"/>
          <w:szCs w:val="22"/>
        </w:rPr>
        <w:t xml:space="preserve"> </w:t>
      </w:r>
      <w:r w:rsidR="00E05662">
        <w:rPr>
          <w:rFonts w:asciiTheme="majorHAnsi" w:hAnsiTheme="majorHAnsi"/>
          <w:szCs w:val="22"/>
        </w:rPr>
        <w:t xml:space="preserve">triggered by Airflow DAG </w:t>
      </w:r>
      <w:r w:rsidR="00B1702E">
        <w:rPr>
          <w:rFonts w:asciiTheme="majorHAnsi" w:hAnsiTheme="majorHAnsi"/>
          <w:szCs w:val="22"/>
        </w:rPr>
        <w:t xml:space="preserve">in EC2 to generate JSON for the D3 data lineage graph. </w:t>
      </w:r>
      <w:r w:rsidR="00D83801">
        <w:rPr>
          <w:rFonts w:asciiTheme="majorHAnsi" w:hAnsiTheme="majorHAnsi"/>
          <w:szCs w:val="22"/>
        </w:rPr>
        <w:t xml:space="preserve">D3 JavaScript, HTML, CSS, SVG </w:t>
      </w:r>
      <w:r w:rsidR="00737F6F">
        <w:rPr>
          <w:rFonts w:asciiTheme="majorHAnsi" w:hAnsiTheme="majorHAnsi"/>
          <w:szCs w:val="22"/>
        </w:rPr>
        <w:t xml:space="preserve">development </w:t>
      </w:r>
      <w:r w:rsidR="00D83801">
        <w:rPr>
          <w:rFonts w:asciiTheme="majorHAnsi" w:hAnsiTheme="majorHAnsi"/>
          <w:szCs w:val="22"/>
        </w:rPr>
        <w:t xml:space="preserve">to display DAG on </w:t>
      </w:r>
      <w:r w:rsidR="00737F6F">
        <w:rPr>
          <w:rFonts w:asciiTheme="majorHAnsi" w:hAnsiTheme="majorHAnsi"/>
          <w:szCs w:val="22"/>
        </w:rPr>
        <w:t>an</w:t>
      </w:r>
      <w:r w:rsidR="00D83801">
        <w:rPr>
          <w:rFonts w:asciiTheme="majorHAnsi" w:hAnsiTheme="majorHAnsi"/>
          <w:szCs w:val="22"/>
        </w:rPr>
        <w:t xml:space="preserve"> EC2 hosted </w:t>
      </w:r>
      <w:r w:rsidR="00737F6F">
        <w:rPr>
          <w:rFonts w:asciiTheme="majorHAnsi" w:hAnsiTheme="majorHAnsi"/>
          <w:szCs w:val="22"/>
        </w:rPr>
        <w:t xml:space="preserve">Python </w:t>
      </w:r>
      <w:r w:rsidR="00D83801">
        <w:rPr>
          <w:rFonts w:asciiTheme="majorHAnsi" w:hAnsiTheme="majorHAnsi"/>
          <w:szCs w:val="22"/>
        </w:rPr>
        <w:t>Flask web server</w:t>
      </w:r>
      <w:r w:rsidR="00B1702E">
        <w:rPr>
          <w:rFonts w:asciiTheme="majorHAnsi" w:hAnsiTheme="majorHAnsi"/>
          <w:szCs w:val="22"/>
        </w:rPr>
        <w:t xml:space="preserve"> </w:t>
      </w:r>
    </w:p>
    <w:p w14:paraId="04E5BC38" w14:textId="6BB5B03A" w:rsidR="003D38B7" w:rsidRPr="003D38B7" w:rsidRDefault="003D38B7" w:rsidP="004F218C">
      <w:pPr>
        <w:pStyle w:val="NoSpacing"/>
        <w:numPr>
          <w:ilvl w:val="0"/>
          <w:numId w:val="38"/>
        </w:numPr>
        <w:rPr>
          <w:rFonts w:asciiTheme="majorHAnsi" w:hAnsiTheme="majorHAnsi"/>
          <w:b/>
          <w:szCs w:val="22"/>
        </w:rPr>
      </w:pPr>
      <w:r>
        <w:rPr>
          <w:rFonts w:asciiTheme="majorHAnsi" w:hAnsiTheme="majorHAnsi"/>
          <w:szCs w:val="22"/>
        </w:rPr>
        <w:t xml:space="preserve">Infrastructure provisioning: Terraform script to </w:t>
      </w:r>
      <w:r w:rsidR="00BF1B67">
        <w:rPr>
          <w:rFonts w:asciiTheme="majorHAnsi" w:hAnsiTheme="majorHAnsi"/>
          <w:szCs w:val="22"/>
        </w:rPr>
        <w:t>automate</w:t>
      </w:r>
      <w:r>
        <w:rPr>
          <w:rFonts w:asciiTheme="majorHAnsi" w:hAnsiTheme="majorHAnsi"/>
          <w:szCs w:val="22"/>
        </w:rPr>
        <w:t xml:space="preserve"> </w:t>
      </w:r>
      <w:r w:rsidR="00B1702E">
        <w:rPr>
          <w:rFonts w:asciiTheme="majorHAnsi" w:hAnsiTheme="majorHAnsi"/>
          <w:szCs w:val="22"/>
        </w:rPr>
        <w:t>AWS environment</w:t>
      </w:r>
      <w:r w:rsidR="00BF1B67">
        <w:rPr>
          <w:rFonts w:asciiTheme="majorHAnsi" w:hAnsiTheme="majorHAnsi"/>
          <w:szCs w:val="22"/>
        </w:rPr>
        <w:t xml:space="preserve"> deployment</w:t>
      </w:r>
    </w:p>
    <w:p w14:paraId="0A6A50C0" w14:textId="2BA8816F" w:rsidR="003D38B7" w:rsidRDefault="003D38B7" w:rsidP="003D38B7">
      <w:pPr>
        <w:pStyle w:val="NoSpacing"/>
        <w:rPr>
          <w:rFonts w:asciiTheme="majorHAnsi" w:hAnsiTheme="majorHAnsi"/>
          <w:szCs w:val="22"/>
        </w:rPr>
      </w:pPr>
    </w:p>
    <w:p w14:paraId="7A7A5530" w14:textId="422318C9" w:rsidR="003D38B7" w:rsidRDefault="003D38B7" w:rsidP="003D38B7">
      <w:pPr>
        <w:pStyle w:val="NoSpacing"/>
        <w:rPr>
          <w:rFonts w:asciiTheme="majorHAnsi" w:hAnsiTheme="majorHAnsi"/>
          <w:szCs w:val="22"/>
        </w:rPr>
      </w:pPr>
    </w:p>
    <w:p w14:paraId="577AA4B8" w14:textId="77777777" w:rsidR="003D38B7" w:rsidRPr="003D38B7" w:rsidRDefault="003D38B7" w:rsidP="003D38B7">
      <w:pPr>
        <w:pStyle w:val="NoSpacing"/>
        <w:rPr>
          <w:rFonts w:asciiTheme="majorHAnsi" w:hAnsiTheme="majorHAnsi"/>
          <w:b/>
          <w:szCs w:val="22"/>
        </w:rPr>
      </w:pPr>
    </w:p>
    <w:p w14:paraId="35A0C7CC" w14:textId="3E05F254" w:rsidR="00746A24" w:rsidRDefault="00C22589" w:rsidP="00746A24">
      <w:pPr>
        <w:pStyle w:val="NoSpacing"/>
        <w:rPr>
          <w:rFonts w:asciiTheme="majorHAnsi" w:hAnsiTheme="majorHAnsi"/>
          <w:b/>
          <w:szCs w:val="22"/>
        </w:rPr>
      </w:pPr>
      <w:r>
        <w:rPr>
          <w:rFonts w:asciiTheme="majorHAnsi" w:hAnsiTheme="majorHAnsi"/>
          <w:b/>
          <w:szCs w:val="22"/>
        </w:rPr>
        <w:t>Mastech Digital</w:t>
      </w:r>
      <w:r w:rsidR="00746A24">
        <w:rPr>
          <w:rFonts w:asciiTheme="majorHAnsi" w:hAnsiTheme="majorHAnsi"/>
          <w:b/>
          <w:szCs w:val="22"/>
        </w:rPr>
        <w:t xml:space="preserve"> –</w:t>
      </w:r>
      <w:r>
        <w:rPr>
          <w:rFonts w:asciiTheme="majorHAnsi" w:hAnsiTheme="majorHAnsi"/>
          <w:b/>
          <w:szCs w:val="22"/>
        </w:rPr>
        <w:t xml:space="preserve"> Highmark Healthcare</w:t>
      </w:r>
      <w:r>
        <w:rPr>
          <w:rFonts w:asciiTheme="majorHAnsi" w:hAnsiTheme="majorHAnsi"/>
          <w:b/>
          <w:szCs w:val="22"/>
        </w:rPr>
        <w:tab/>
      </w:r>
      <w:r w:rsidR="00746A24">
        <w:rPr>
          <w:rFonts w:asciiTheme="majorHAnsi" w:hAnsiTheme="majorHAnsi"/>
          <w:b/>
          <w:szCs w:val="22"/>
        </w:rPr>
        <w:tab/>
      </w:r>
      <w:r w:rsidR="00746A24">
        <w:rPr>
          <w:rFonts w:asciiTheme="majorHAnsi" w:hAnsiTheme="majorHAnsi"/>
          <w:b/>
          <w:szCs w:val="22"/>
        </w:rPr>
        <w:tab/>
      </w:r>
      <w:r w:rsidR="00746A24">
        <w:rPr>
          <w:rFonts w:asciiTheme="majorHAnsi" w:hAnsiTheme="majorHAnsi"/>
          <w:b/>
          <w:szCs w:val="22"/>
        </w:rPr>
        <w:tab/>
      </w:r>
      <w:r w:rsidR="00746A24">
        <w:rPr>
          <w:rFonts w:asciiTheme="majorHAnsi" w:hAnsiTheme="majorHAnsi"/>
          <w:b/>
          <w:szCs w:val="22"/>
        </w:rPr>
        <w:tab/>
      </w:r>
      <w:r w:rsidR="00746A24">
        <w:rPr>
          <w:rFonts w:asciiTheme="majorHAnsi" w:hAnsiTheme="majorHAnsi"/>
          <w:b/>
          <w:szCs w:val="22"/>
        </w:rPr>
        <w:tab/>
      </w:r>
      <w:r>
        <w:rPr>
          <w:rFonts w:asciiTheme="majorHAnsi" w:hAnsiTheme="majorHAnsi"/>
          <w:b/>
          <w:szCs w:val="22"/>
        </w:rPr>
        <w:t>8</w:t>
      </w:r>
      <w:r w:rsidR="00746A24">
        <w:rPr>
          <w:rFonts w:asciiTheme="majorHAnsi" w:hAnsiTheme="majorHAnsi"/>
          <w:b/>
          <w:szCs w:val="22"/>
        </w:rPr>
        <w:t>/201</w:t>
      </w:r>
      <w:r>
        <w:rPr>
          <w:rFonts w:asciiTheme="majorHAnsi" w:hAnsiTheme="majorHAnsi"/>
          <w:b/>
          <w:szCs w:val="22"/>
        </w:rPr>
        <w:t>9</w:t>
      </w:r>
      <w:r w:rsidR="00746A24">
        <w:rPr>
          <w:rFonts w:asciiTheme="majorHAnsi" w:hAnsiTheme="majorHAnsi"/>
          <w:b/>
          <w:szCs w:val="22"/>
        </w:rPr>
        <w:t>-</w:t>
      </w:r>
      <w:r w:rsidR="001014D5">
        <w:rPr>
          <w:rFonts w:asciiTheme="majorHAnsi" w:hAnsiTheme="majorHAnsi"/>
          <w:b/>
          <w:szCs w:val="22"/>
        </w:rPr>
        <w:t>9</w:t>
      </w:r>
      <w:r w:rsidR="00746A24">
        <w:rPr>
          <w:rFonts w:asciiTheme="majorHAnsi" w:hAnsiTheme="majorHAnsi"/>
          <w:b/>
          <w:szCs w:val="22"/>
        </w:rPr>
        <w:t>/2019</w:t>
      </w:r>
    </w:p>
    <w:p w14:paraId="741DA556" w14:textId="2545E59B" w:rsidR="00746A24" w:rsidRDefault="00AF2487" w:rsidP="00746A24">
      <w:pPr>
        <w:pStyle w:val="NoSpacing"/>
        <w:rPr>
          <w:rFonts w:asciiTheme="majorHAnsi" w:hAnsiTheme="majorHAnsi"/>
          <w:b/>
          <w:szCs w:val="22"/>
        </w:rPr>
      </w:pPr>
      <w:r>
        <w:rPr>
          <w:rFonts w:asciiTheme="majorHAnsi" w:hAnsiTheme="majorHAnsi"/>
          <w:b/>
          <w:szCs w:val="22"/>
        </w:rPr>
        <w:t>Data Architect/Data Scientist</w:t>
      </w:r>
      <w:r w:rsidR="00746A24">
        <w:rPr>
          <w:rFonts w:asciiTheme="majorHAnsi" w:hAnsiTheme="majorHAnsi"/>
          <w:b/>
          <w:szCs w:val="22"/>
        </w:rPr>
        <w:tab/>
      </w:r>
    </w:p>
    <w:p w14:paraId="08B83D8D" w14:textId="7A24CF36" w:rsidR="005F18C3" w:rsidRDefault="00746A24" w:rsidP="00B767F9">
      <w:pPr>
        <w:rPr>
          <w:rFonts w:asciiTheme="majorHAnsi" w:hAnsiTheme="majorHAnsi"/>
          <w:szCs w:val="22"/>
        </w:rPr>
      </w:pPr>
      <w:r w:rsidRPr="006B3AB3">
        <w:rPr>
          <w:rFonts w:ascii="Calibri" w:hAnsi="Calibri" w:cs="Times New Roman"/>
          <w:color w:val="000000"/>
          <w:szCs w:val="22"/>
        </w:rPr>
        <w:t>Objectives and key responsibilities: </w:t>
      </w:r>
      <w:r w:rsidR="005F18C3" w:rsidRPr="005F18C3">
        <w:rPr>
          <w:rFonts w:asciiTheme="majorHAnsi" w:hAnsiTheme="majorHAnsi"/>
          <w:szCs w:val="22"/>
        </w:rPr>
        <w:t xml:space="preserve">Deliver key insights extracted from un-structured data – </w:t>
      </w:r>
      <w:r w:rsidR="00CB0FE2" w:rsidRPr="005F18C3">
        <w:rPr>
          <w:rFonts w:asciiTheme="majorHAnsi" w:hAnsiTheme="majorHAnsi"/>
          <w:szCs w:val="22"/>
        </w:rPr>
        <w:t>images</w:t>
      </w:r>
      <w:r w:rsidR="00CB0FE2">
        <w:rPr>
          <w:rFonts w:asciiTheme="majorHAnsi" w:hAnsiTheme="majorHAnsi"/>
          <w:szCs w:val="22"/>
        </w:rPr>
        <w:t xml:space="preserve">, </w:t>
      </w:r>
      <w:r w:rsidR="00CB0FE2" w:rsidRPr="005F18C3">
        <w:rPr>
          <w:rFonts w:asciiTheme="majorHAnsi" w:hAnsiTheme="majorHAnsi"/>
          <w:szCs w:val="22"/>
        </w:rPr>
        <w:t>PDF</w:t>
      </w:r>
      <w:r w:rsidR="005F18C3" w:rsidRPr="005F18C3">
        <w:rPr>
          <w:rFonts w:asciiTheme="majorHAnsi" w:hAnsiTheme="majorHAnsi"/>
          <w:szCs w:val="22"/>
        </w:rPr>
        <w:t xml:space="preserve"> </w:t>
      </w:r>
      <w:r w:rsidR="000A2C01">
        <w:rPr>
          <w:rFonts w:asciiTheme="majorHAnsi" w:hAnsiTheme="majorHAnsi"/>
          <w:szCs w:val="22"/>
        </w:rPr>
        <w:t>and other un-</w:t>
      </w:r>
      <w:r w:rsidR="00207839">
        <w:rPr>
          <w:rFonts w:asciiTheme="majorHAnsi" w:hAnsiTheme="majorHAnsi"/>
          <w:szCs w:val="22"/>
        </w:rPr>
        <w:t>structured</w:t>
      </w:r>
      <w:r w:rsidR="000A2C01">
        <w:rPr>
          <w:rFonts w:asciiTheme="majorHAnsi" w:hAnsiTheme="majorHAnsi"/>
          <w:szCs w:val="22"/>
        </w:rPr>
        <w:t xml:space="preserve"> </w:t>
      </w:r>
      <w:r w:rsidR="005F18C3" w:rsidRPr="005F18C3">
        <w:rPr>
          <w:rFonts w:asciiTheme="majorHAnsi" w:hAnsiTheme="majorHAnsi"/>
          <w:szCs w:val="22"/>
        </w:rPr>
        <w:t xml:space="preserve">documents – </w:t>
      </w:r>
      <w:r w:rsidR="00A514B0">
        <w:rPr>
          <w:rFonts w:asciiTheme="majorHAnsi" w:hAnsiTheme="majorHAnsi"/>
          <w:szCs w:val="22"/>
        </w:rPr>
        <w:t xml:space="preserve">via reporting and advanced analytics </w:t>
      </w:r>
      <w:r w:rsidR="00EB6095">
        <w:rPr>
          <w:rFonts w:asciiTheme="majorHAnsi" w:hAnsiTheme="majorHAnsi"/>
          <w:szCs w:val="22"/>
        </w:rPr>
        <w:t xml:space="preserve">with the primary objective </w:t>
      </w:r>
      <w:r w:rsidR="00BA6735">
        <w:rPr>
          <w:rFonts w:asciiTheme="majorHAnsi" w:hAnsiTheme="majorHAnsi"/>
          <w:szCs w:val="22"/>
        </w:rPr>
        <w:t xml:space="preserve">of </w:t>
      </w:r>
      <w:r w:rsidR="004D769E">
        <w:rPr>
          <w:rFonts w:asciiTheme="majorHAnsi" w:hAnsiTheme="majorHAnsi"/>
          <w:szCs w:val="22"/>
        </w:rPr>
        <w:t>enhancing</w:t>
      </w:r>
      <w:r w:rsidR="00E750B8">
        <w:rPr>
          <w:rFonts w:asciiTheme="majorHAnsi" w:hAnsiTheme="majorHAnsi"/>
          <w:szCs w:val="22"/>
        </w:rPr>
        <w:t xml:space="preserve"> </w:t>
      </w:r>
      <w:r w:rsidR="00EB6095">
        <w:rPr>
          <w:rFonts w:asciiTheme="majorHAnsi" w:hAnsiTheme="majorHAnsi"/>
          <w:szCs w:val="22"/>
        </w:rPr>
        <w:t xml:space="preserve">stop-loss auto detection and premium quoting </w:t>
      </w:r>
      <w:r w:rsidR="00A514B0">
        <w:rPr>
          <w:rFonts w:asciiTheme="majorHAnsi" w:hAnsiTheme="majorHAnsi"/>
          <w:szCs w:val="22"/>
        </w:rPr>
        <w:t>function</w:t>
      </w:r>
      <w:r w:rsidR="00EB6095">
        <w:rPr>
          <w:rFonts w:asciiTheme="majorHAnsi" w:hAnsiTheme="majorHAnsi"/>
          <w:szCs w:val="22"/>
        </w:rPr>
        <w:t>s with</w:t>
      </w:r>
      <w:r w:rsidR="00846E19">
        <w:rPr>
          <w:rFonts w:asciiTheme="majorHAnsi" w:hAnsiTheme="majorHAnsi"/>
          <w:szCs w:val="22"/>
        </w:rPr>
        <w:t>in</w:t>
      </w:r>
      <w:r w:rsidR="00EB6095">
        <w:rPr>
          <w:rFonts w:asciiTheme="majorHAnsi" w:hAnsiTheme="majorHAnsi"/>
          <w:szCs w:val="22"/>
        </w:rPr>
        <w:t xml:space="preserve"> the Highmark </w:t>
      </w:r>
      <w:r w:rsidR="00557755">
        <w:rPr>
          <w:rFonts w:asciiTheme="majorHAnsi" w:hAnsiTheme="majorHAnsi"/>
          <w:szCs w:val="22"/>
        </w:rPr>
        <w:t>enterprise</w:t>
      </w:r>
      <w:r w:rsidR="00EB6095">
        <w:rPr>
          <w:rFonts w:asciiTheme="majorHAnsi" w:hAnsiTheme="majorHAnsi"/>
          <w:szCs w:val="22"/>
        </w:rPr>
        <w:t>.</w:t>
      </w:r>
      <w:r w:rsidR="002F40D1">
        <w:rPr>
          <w:rFonts w:asciiTheme="majorHAnsi" w:hAnsiTheme="majorHAnsi"/>
          <w:szCs w:val="22"/>
        </w:rPr>
        <w:t xml:space="preserve"> </w:t>
      </w:r>
      <w:r w:rsidR="00B767F9">
        <w:rPr>
          <w:rFonts w:asciiTheme="majorHAnsi" w:hAnsiTheme="majorHAnsi"/>
          <w:szCs w:val="22"/>
        </w:rPr>
        <w:t>High level steps:</w:t>
      </w:r>
    </w:p>
    <w:p w14:paraId="4C2DD338" w14:textId="5900BC3B" w:rsidR="00B767F9" w:rsidRDefault="00B767F9" w:rsidP="004F218C">
      <w:pPr>
        <w:pStyle w:val="NoSpacing"/>
        <w:numPr>
          <w:ilvl w:val="0"/>
          <w:numId w:val="38"/>
        </w:numPr>
        <w:rPr>
          <w:rFonts w:asciiTheme="majorHAnsi" w:hAnsiTheme="majorHAnsi"/>
          <w:szCs w:val="22"/>
        </w:rPr>
      </w:pPr>
      <w:r>
        <w:rPr>
          <w:rFonts w:asciiTheme="majorHAnsi" w:hAnsiTheme="majorHAnsi"/>
          <w:szCs w:val="22"/>
        </w:rPr>
        <w:t>Convert PDF and Excel documents into images</w:t>
      </w:r>
      <w:r w:rsidR="006A19F1">
        <w:rPr>
          <w:rFonts w:asciiTheme="majorHAnsi" w:hAnsiTheme="majorHAnsi"/>
          <w:szCs w:val="22"/>
        </w:rPr>
        <w:t xml:space="preserve"> -- m</w:t>
      </w:r>
      <w:r>
        <w:rPr>
          <w:rFonts w:asciiTheme="majorHAnsi" w:hAnsiTheme="majorHAnsi"/>
          <w:szCs w:val="22"/>
        </w:rPr>
        <w:t>ost documents had multiple pages</w:t>
      </w:r>
    </w:p>
    <w:p w14:paraId="472D2F6F" w14:textId="702BDFD9" w:rsidR="00B767F9" w:rsidRDefault="006A19F1" w:rsidP="004F218C">
      <w:pPr>
        <w:pStyle w:val="NoSpacing"/>
        <w:numPr>
          <w:ilvl w:val="0"/>
          <w:numId w:val="38"/>
        </w:numPr>
        <w:rPr>
          <w:rFonts w:asciiTheme="majorHAnsi" w:hAnsiTheme="majorHAnsi"/>
          <w:szCs w:val="22"/>
        </w:rPr>
      </w:pPr>
      <w:r>
        <w:rPr>
          <w:rFonts w:asciiTheme="majorHAnsi" w:hAnsiTheme="majorHAnsi"/>
          <w:szCs w:val="22"/>
        </w:rPr>
        <w:t xml:space="preserve">Extract metadata and data out of images using character coordinates </w:t>
      </w:r>
    </w:p>
    <w:p w14:paraId="75295EFD" w14:textId="759EAD25" w:rsidR="006A19F1" w:rsidRDefault="006A19F1" w:rsidP="004F218C">
      <w:pPr>
        <w:pStyle w:val="NoSpacing"/>
        <w:numPr>
          <w:ilvl w:val="0"/>
          <w:numId w:val="38"/>
        </w:numPr>
        <w:rPr>
          <w:rFonts w:asciiTheme="majorHAnsi" w:hAnsiTheme="majorHAnsi"/>
          <w:szCs w:val="22"/>
        </w:rPr>
      </w:pPr>
      <w:r>
        <w:rPr>
          <w:rFonts w:asciiTheme="majorHAnsi" w:hAnsiTheme="majorHAnsi"/>
          <w:szCs w:val="22"/>
        </w:rPr>
        <w:t xml:space="preserve">Convert data into well formatted JSON structure and store in HBase </w:t>
      </w:r>
      <w:r w:rsidR="00864002">
        <w:rPr>
          <w:rFonts w:asciiTheme="majorHAnsi" w:hAnsiTheme="majorHAnsi"/>
          <w:szCs w:val="22"/>
        </w:rPr>
        <w:t>NoSQL table</w:t>
      </w:r>
    </w:p>
    <w:p w14:paraId="33722F9A" w14:textId="77777777" w:rsidR="00EE594C" w:rsidRDefault="006A19F1" w:rsidP="004F218C">
      <w:pPr>
        <w:pStyle w:val="NoSpacing"/>
        <w:numPr>
          <w:ilvl w:val="0"/>
          <w:numId w:val="38"/>
        </w:numPr>
        <w:rPr>
          <w:rFonts w:asciiTheme="majorHAnsi" w:hAnsiTheme="majorHAnsi"/>
          <w:szCs w:val="22"/>
        </w:rPr>
      </w:pPr>
      <w:r>
        <w:rPr>
          <w:rFonts w:asciiTheme="majorHAnsi" w:hAnsiTheme="majorHAnsi"/>
          <w:szCs w:val="22"/>
        </w:rPr>
        <w:t>Perform searching and reporting functions on structured data stored in HBase table</w:t>
      </w:r>
    </w:p>
    <w:p w14:paraId="00F5B813" w14:textId="1F7BE556" w:rsidR="006A19F1" w:rsidRDefault="00EE594C" w:rsidP="004F218C">
      <w:pPr>
        <w:pStyle w:val="NoSpacing"/>
        <w:numPr>
          <w:ilvl w:val="0"/>
          <w:numId w:val="38"/>
        </w:numPr>
        <w:rPr>
          <w:rFonts w:asciiTheme="majorHAnsi" w:hAnsiTheme="majorHAnsi"/>
          <w:szCs w:val="22"/>
        </w:rPr>
      </w:pPr>
      <w:r>
        <w:rPr>
          <w:rFonts w:asciiTheme="majorHAnsi" w:hAnsiTheme="majorHAnsi"/>
          <w:szCs w:val="22"/>
        </w:rPr>
        <w:t>Predict probability of hitting stop-loss: Feature engineering, classifier model training</w:t>
      </w:r>
      <w:r w:rsidR="00E857AF">
        <w:rPr>
          <w:rFonts w:asciiTheme="majorHAnsi" w:hAnsiTheme="majorHAnsi"/>
          <w:szCs w:val="22"/>
        </w:rPr>
        <w:t>/</w:t>
      </w:r>
      <w:r>
        <w:rPr>
          <w:rFonts w:asciiTheme="majorHAnsi" w:hAnsiTheme="majorHAnsi"/>
          <w:szCs w:val="22"/>
        </w:rPr>
        <w:t>cross-validation and model deployment</w:t>
      </w:r>
      <w:r w:rsidR="006A19F1">
        <w:rPr>
          <w:rFonts w:asciiTheme="majorHAnsi" w:hAnsiTheme="majorHAnsi"/>
          <w:szCs w:val="22"/>
        </w:rPr>
        <w:t xml:space="preserve">  </w:t>
      </w:r>
    </w:p>
    <w:p w14:paraId="27A398AB" w14:textId="77777777" w:rsidR="0085264B" w:rsidRDefault="0085264B" w:rsidP="0085264B">
      <w:pPr>
        <w:pStyle w:val="NoSpacing"/>
        <w:rPr>
          <w:rFonts w:asciiTheme="majorHAnsi" w:hAnsiTheme="majorHAnsi"/>
          <w:szCs w:val="22"/>
        </w:rPr>
      </w:pPr>
    </w:p>
    <w:p w14:paraId="1F1E0B43" w14:textId="4F2DB5C8" w:rsidR="005F18C3" w:rsidRPr="005F18C3" w:rsidRDefault="005F18C3" w:rsidP="0085264B">
      <w:pPr>
        <w:pStyle w:val="NoSpacing"/>
        <w:rPr>
          <w:rFonts w:asciiTheme="majorHAnsi" w:hAnsiTheme="majorHAnsi"/>
          <w:szCs w:val="22"/>
        </w:rPr>
      </w:pPr>
      <w:r w:rsidRPr="005F18C3">
        <w:rPr>
          <w:rFonts w:asciiTheme="majorHAnsi" w:hAnsiTheme="majorHAnsi"/>
          <w:szCs w:val="22"/>
        </w:rPr>
        <w:t>Techniques:</w:t>
      </w:r>
    </w:p>
    <w:p w14:paraId="59B32669" w14:textId="37D6D2BC" w:rsidR="00746A24" w:rsidRDefault="005F18C3" w:rsidP="004F218C">
      <w:pPr>
        <w:pStyle w:val="NoSpacing"/>
        <w:numPr>
          <w:ilvl w:val="0"/>
          <w:numId w:val="38"/>
        </w:numPr>
        <w:rPr>
          <w:rFonts w:asciiTheme="majorHAnsi" w:hAnsiTheme="majorHAnsi"/>
          <w:szCs w:val="22"/>
        </w:rPr>
      </w:pPr>
      <w:r w:rsidRPr="005F18C3">
        <w:rPr>
          <w:rFonts w:asciiTheme="majorHAnsi" w:hAnsiTheme="majorHAnsi"/>
          <w:szCs w:val="22"/>
        </w:rPr>
        <w:t>Designed the HBase data repository on a Cloudera CDH multi-node cluste</w:t>
      </w:r>
      <w:r w:rsidR="00D82DF1">
        <w:rPr>
          <w:rFonts w:asciiTheme="majorHAnsi" w:hAnsiTheme="majorHAnsi"/>
          <w:szCs w:val="22"/>
        </w:rPr>
        <w:t>r</w:t>
      </w:r>
      <w:r w:rsidR="009A3B7D">
        <w:rPr>
          <w:rFonts w:asciiTheme="majorHAnsi" w:hAnsiTheme="majorHAnsi"/>
          <w:szCs w:val="22"/>
        </w:rPr>
        <w:t xml:space="preserve"> as the backend for data pipeline APIs</w:t>
      </w:r>
    </w:p>
    <w:p w14:paraId="7AFFDC16" w14:textId="77777777" w:rsidR="00AF2487" w:rsidRDefault="00D82DF1" w:rsidP="004F218C">
      <w:pPr>
        <w:pStyle w:val="NoSpacing"/>
        <w:numPr>
          <w:ilvl w:val="0"/>
          <w:numId w:val="38"/>
        </w:numPr>
        <w:rPr>
          <w:rFonts w:asciiTheme="majorHAnsi" w:hAnsiTheme="majorHAnsi"/>
          <w:szCs w:val="22"/>
        </w:rPr>
      </w:pPr>
      <w:r>
        <w:rPr>
          <w:rFonts w:asciiTheme="majorHAnsi" w:hAnsiTheme="majorHAnsi"/>
          <w:szCs w:val="22"/>
        </w:rPr>
        <w:t>Us-structured to structured data</w:t>
      </w:r>
      <w:r w:rsidR="00AF2487">
        <w:rPr>
          <w:rFonts w:asciiTheme="majorHAnsi" w:hAnsiTheme="majorHAnsi"/>
          <w:szCs w:val="22"/>
        </w:rPr>
        <w:t>:</w:t>
      </w:r>
    </w:p>
    <w:p w14:paraId="042C7B26" w14:textId="213FD5CF" w:rsidR="00D82DF1" w:rsidRDefault="00AF2487" w:rsidP="004F218C">
      <w:pPr>
        <w:pStyle w:val="NoSpacing"/>
        <w:numPr>
          <w:ilvl w:val="1"/>
          <w:numId w:val="38"/>
        </w:numPr>
        <w:rPr>
          <w:rFonts w:asciiTheme="majorHAnsi" w:hAnsiTheme="majorHAnsi"/>
          <w:szCs w:val="22"/>
        </w:rPr>
      </w:pPr>
      <w:r>
        <w:rPr>
          <w:rFonts w:asciiTheme="majorHAnsi" w:hAnsiTheme="majorHAnsi"/>
          <w:szCs w:val="22"/>
        </w:rPr>
        <w:lastRenderedPageBreak/>
        <w:t>D</w:t>
      </w:r>
      <w:r w:rsidR="00D82DF1">
        <w:rPr>
          <w:rFonts w:asciiTheme="majorHAnsi" w:hAnsiTheme="majorHAnsi"/>
          <w:szCs w:val="22"/>
        </w:rPr>
        <w:t xml:space="preserve">eveloped Python and Java code with Tesseract OCR (Optical Character Recognition) </w:t>
      </w:r>
      <w:r w:rsidR="006B0909">
        <w:rPr>
          <w:rFonts w:asciiTheme="majorHAnsi" w:hAnsiTheme="majorHAnsi"/>
          <w:szCs w:val="22"/>
        </w:rPr>
        <w:t>to extract text out of PDF and image files</w:t>
      </w:r>
    </w:p>
    <w:p w14:paraId="3BB8BC7A" w14:textId="6BC68460" w:rsidR="00AF2487" w:rsidRDefault="00AF2487" w:rsidP="004F218C">
      <w:pPr>
        <w:pStyle w:val="NoSpacing"/>
        <w:numPr>
          <w:ilvl w:val="1"/>
          <w:numId w:val="38"/>
        </w:numPr>
        <w:rPr>
          <w:rFonts w:asciiTheme="majorHAnsi" w:hAnsiTheme="majorHAnsi"/>
          <w:szCs w:val="22"/>
        </w:rPr>
      </w:pPr>
      <w:r>
        <w:rPr>
          <w:rFonts w:asciiTheme="majorHAnsi" w:hAnsiTheme="majorHAnsi"/>
          <w:szCs w:val="22"/>
        </w:rPr>
        <w:t xml:space="preserve">Converted text into well-formed JSON structure and loaded into HBase NoSQL for downstream reporting and </w:t>
      </w:r>
      <w:r w:rsidR="009451E7">
        <w:rPr>
          <w:rFonts w:asciiTheme="majorHAnsi" w:hAnsiTheme="majorHAnsi"/>
          <w:szCs w:val="22"/>
        </w:rPr>
        <w:t>analytics</w:t>
      </w:r>
      <w:r>
        <w:rPr>
          <w:rFonts w:asciiTheme="majorHAnsi" w:hAnsiTheme="majorHAnsi"/>
          <w:szCs w:val="22"/>
        </w:rPr>
        <w:t xml:space="preserve"> functions</w:t>
      </w:r>
    </w:p>
    <w:p w14:paraId="5CB43F7C" w14:textId="2F6613FF" w:rsidR="006B0909" w:rsidRDefault="00AF2487" w:rsidP="004F218C">
      <w:pPr>
        <w:pStyle w:val="NoSpacing"/>
        <w:numPr>
          <w:ilvl w:val="0"/>
          <w:numId w:val="38"/>
        </w:numPr>
        <w:rPr>
          <w:rFonts w:asciiTheme="majorHAnsi" w:hAnsiTheme="majorHAnsi"/>
          <w:szCs w:val="22"/>
        </w:rPr>
      </w:pPr>
      <w:r>
        <w:rPr>
          <w:rFonts w:asciiTheme="majorHAnsi" w:hAnsiTheme="majorHAnsi"/>
          <w:szCs w:val="22"/>
        </w:rPr>
        <w:t xml:space="preserve">Machine Learning: </w:t>
      </w:r>
      <w:r w:rsidR="0044761A">
        <w:rPr>
          <w:rFonts w:asciiTheme="majorHAnsi" w:hAnsiTheme="majorHAnsi"/>
          <w:szCs w:val="22"/>
        </w:rPr>
        <w:t>Turn</w:t>
      </w:r>
      <w:r w:rsidR="00BE139D">
        <w:rPr>
          <w:rFonts w:asciiTheme="majorHAnsi" w:hAnsiTheme="majorHAnsi"/>
          <w:szCs w:val="22"/>
        </w:rPr>
        <w:t xml:space="preserve"> </w:t>
      </w:r>
      <w:r w:rsidR="0044761A">
        <w:rPr>
          <w:rFonts w:asciiTheme="majorHAnsi" w:hAnsiTheme="majorHAnsi"/>
          <w:szCs w:val="22"/>
        </w:rPr>
        <w:t>un-structured text into feature space to feed into the classifier to compute probability of various claims submission events</w:t>
      </w:r>
    </w:p>
    <w:p w14:paraId="64E32572" w14:textId="062C6186" w:rsidR="006E0797" w:rsidRDefault="00BE139D" w:rsidP="004F218C">
      <w:pPr>
        <w:pStyle w:val="NoSpacing"/>
        <w:numPr>
          <w:ilvl w:val="0"/>
          <w:numId w:val="38"/>
        </w:numPr>
        <w:rPr>
          <w:rFonts w:asciiTheme="majorHAnsi" w:hAnsiTheme="majorHAnsi"/>
          <w:szCs w:val="22"/>
        </w:rPr>
      </w:pPr>
      <w:r>
        <w:rPr>
          <w:rFonts w:asciiTheme="majorHAnsi" w:hAnsiTheme="majorHAnsi"/>
          <w:szCs w:val="22"/>
        </w:rPr>
        <w:t>Display d</w:t>
      </w:r>
      <w:r w:rsidR="006E0797">
        <w:rPr>
          <w:rFonts w:asciiTheme="majorHAnsi" w:hAnsiTheme="majorHAnsi"/>
          <w:szCs w:val="22"/>
        </w:rPr>
        <w:t xml:space="preserve">ata </w:t>
      </w:r>
      <w:r>
        <w:rPr>
          <w:rFonts w:asciiTheme="majorHAnsi" w:hAnsiTheme="majorHAnsi"/>
          <w:szCs w:val="22"/>
        </w:rPr>
        <w:t xml:space="preserve">metadata and </w:t>
      </w:r>
      <w:r w:rsidR="006E0797">
        <w:rPr>
          <w:rFonts w:asciiTheme="majorHAnsi" w:hAnsiTheme="majorHAnsi"/>
          <w:szCs w:val="22"/>
        </w:rPr>
        <w:t>lineage with D3 graph API</w:t>
      </w:r>
    </w:p>
    <w:p w14:paraId="6FA5F2A5" w14:textId="77777777" w:rsidR="007437A2" w:rsidRDefault="007437A2" w:rsidP="007437A2">
      <w:pPr>
        <w:pStyle w:val="NoSpacing"/>
        <w:ind w:left="720"/>
        <w:rPr>
          <w:rFonts w:asciiTheme="majorHAnsi" w:hAnsiTheme="majorHAnsi"/>
          <w:szCs w:val="22"/>
        </w:rPr>
      </w:pPr>
    </w:p>
    <w:p w14:paraId="6D34BE6C" w14:textId="1B7A3584" w:rsidR="0044761A" w:rsidRDefault="0044761A" w:rsidP="0044761A">
      <w:pPr>
        <w:pStyle w:val="NoSpacing"/>
        <w:rPr>
          <w:rFonts w:asciiTheme="majorHAnsi" w:hAnsiTheme="majorHAnsi"/>
          <w:szCs w:val="22"/>
        </w:rPr>
      </w:pPr>
      <w:r>
        <w:rPr>
          <w:rFonts w:asciiTheme="majorHAnsi" w:hAnsiTheme="majorHAnsi"/>
          <w:szCs w:val="22"/>
        </w:rPr>
        <w:t>Tools:</w:t>
      </w:r>
    </w:p>
    <w:p w14:paraId="1396BCF3" w14:textId="01CA89F0" w:rsidR="0044761A" w:rsidRDefault="0044761A" w:rsidP="004F218C">
      <w:pPr>
        <w:pStyle w:val="NoSpacing"/>
        <w:numPr>
          <w:ilvl w:val="0"/>
          <w:numId w:val="39"/>
        </w:numPr>
        <w:rPr>
          <w:rFonts w:asciiTheme="majorHAnsi" w:hAnsiTheme="majorHAnsi"/>
          <w:szCs w:val="22"/>
        </w:rPr>
      </w:pPr>
      <w:r>
        <w:rPr>
          <w:rFonts w:asciiTheme="majorHAnsi" w:hAnsiTheme="majorHAnsi"/>
          <w:szCs w:val="22"/>
        </w:rPr>
        <w:t>Tesseract OCR engine</w:t>
      </w:r>
      <w:r w:rsidR="002351D8">
        <w:rPr>
          <w:rFonts w:asciiTheme="majorHAnsi" w:hAnsiTheme="majorHAnsi"/>
          <w:szCs w:val="22"/>
        </w:rPr>
        <w:t xml:space="preserve"> to extract text out of images</w:t>
      </w:r>
      <w:r>
        <w:rPr>
          <w:rFonts w:asciiTheme="majorHAnsi" w:hAnsiTheme="majorHAnsi"/>
          <w:szCs w:val="22"/>
        </w:rPr>
        <w:t xml:space="preserve"> running on multi-node Cloudera CDH</w:t>
      </w:r>
      <w:r w:rsidR="001241BD">
        <w:rPr>
          <w:rFonts w:asciiTheme="majorHAnsi" w:hAnsiTheme="majorHAnsi"/>
          <w:szCs w:val="22"/>
        </w:rPr>
        <w:t xml:space="preserve"> cluster</w:t>
      </w:r>
    </w:p>
    <w:p w14:paraId="4D1F2018" w14:textId="6499B1E5" w:rsidR="002351D8" w:rsidRDefault="002351D8" w:rsidP="004F218C">
      <w:pPr>
        <w:pStyle w:val="NoSpacing"/>
        <w:numPr>
          <w:ilvl w:val="0"/>
          <w:numId w:val="39"/>
        </w:numPr>
        <w:rPr>
          <w:rFonts w:asciiTheme="majorHAnsi" w:hAnsiTheme="majorHAnsi"/>
          <w:szCs w:val="22"/>
        </w:rPr>
      </w:pPr>
      <w:r>
        <w:rPr>
          <w:rFonts w:asciiTheme="majorHAnsi" w:hAnsiTheme="majorHAnsi"/>
          <w:szCs w:val="22"/>
        </w:rPr>
        <w:t>Python/Java to transform un-structured text into structured JSON objects</w:t>
      </w:r>
    </w:p>
    <w:p w14:paraId="03550E15" w14:textId="6E91ADFA" w:rsidR="0044761A" w:rsidRDefault="0044761A" w:rsidP="004F218C">
      <w:pPr>
        <w:pStyle w:val="NoSpacing"/>
        <w:numPr>
          <w:ilvl w:val="0"/>
          <w:numId w:val="39"/>
        </w:numPr>
        <w:rPr>
          <w:rFonts w:asciiTheme="majorHAnsi" w:hAnsiTheme="majorHAnsi"/>
          <w:szCs w:val="22"/>
        </w:rPr>
      </w:pPr>
      <w:r>
        <w:rPr>
          <w:rFonts w:asciiTheme="majorHAnsi" w:hAnsiTheme="majorHAnsi"/>
          <w:szCs w:val="22"/>
        </w:rPr>
        <w:t xml:space="preserve">HBase </w:t>
      </w:r>
      <w:r w:rsidR="00F4057C">
        <w:rPr>
          <w:rFonts w:asciiTheme="majorHAnsi" w:hAnsiTheme="majorHAnsi"/>
          <w:szCs w:val="22"/>
        </w:rPr>
        <w:t xml:space="preserve">NoSQL </w:t>
      </w:r>
      <w:r w:rsidR="007668B8">
        <w:rPr>
          <w:rFonts w:asciiTheme="majorHAnsi" w:hAnsiTheme="majorHAnsi"/>
          <w:szCs w:val="22"/>
        </w:rPr>
        <w:t>database</w:t>
      </w:r>
      <w:r w:rsidR="00F4057C">
        <w:rPr>
          <w:rFonts w:asciiTheme="majorHAnsi" w:hAnsiTheme="majorHAnsi"/>
          <w:szCs w:val="22"/>
        </w:rPr>
        <w:t xml:space="preserve"> </w:t>
      </w:r>
      <w:r>
        <w:rPr>
          <w:rFonts w:asciiTheme="majorHAnsi" w:hAnsiTheme="majorHAnsi"/>
          <w:szCs w:val="22"/>
        </w:rPr>
        <w:t xml:space="preserve">for </w:t>
      </w:r>
      <w:r w:rsidR="002351D8">
        <w:rPr>
          <w:rFonts w:asciiTheme="majorHAnsi" w:hAnsiTheme="majorHAnsi"/>
          <w:szCs w:val="22"/>
        </w:rPr>
        <w:t>structured JSON object data storage</w:t>
      </w:r>
    </w:p>
    <w:p w14:paraId="391DA4E1" w14:textId="3CA08E95" w:rsidR="002351D8" w:rsidRDefault="002351D8" w:rsidP="004F218C">
      <w:pPr>
        <w:pStyle w:val="NoSpacing"/>
        <w:numPr>
          <w:ilvl w:val="0"/>
          <w:numId w:val="39"/>
        </w:numPr>
        <w:rPr>
          <w:rFonts w:asciiTheme="majorHAnsi" w:hAnsiTheme="majorHAnsi"/>
          <w:szCs w:val="22"/>
        </w:rPr>
      </w:pPr>
      <w:r>
        <w:rPr>
          <w:rFonts w:asciiTheme="majorHAnsi" w:hAnsiTheme="majorHAnsi"/>
          <w:szCs w:val="22"/>
        </w:rPr>
        <w:t>Serverless REST APIs to enable querying of data from a web client</w:t>
      </w:r>
    </w:p>
    <w:p w14:paraId="768AB055" w14:textId="78E6A532" w:rsidR="002351D8" w:rsidRDefault="002351D8" w:rsidP="004F218C">
      <w:pPr>
        <w:pStyle w:val="NoSpacing"/>
        <w:numPr>
          <w:ilvl w:val="0"/>
          <w:numId w:val="39"/>
        </w:numPr>
        <w:rPr>
          <w:rFonts w:asciiTheme="majorHAnsi" w:hAnsiTheme="majorHAnsi"/>
          <w:szCs w:val="22"/>
        </w:rPr>
      </w:pPr>
      <w:r>
        <w:rPr>
          <w:rFonts w:asciiTheme="majorHAnsi" w:hAnsiTheme="majorHAnsi"/>
          <w:szCs w:val="22"/>
        </w:rPr>
        <w:t>Stochastic Gradient Descent (SGD) classifier to predict probability with Apache Spark/M</w:t>
      </w:r>
      <w:r w:rsidR="00CA6D61">
        <w:rPr>
          <w:rFonts w:asciiTheme="majorHAnsi" w:hAnsiTheme="majorHAnsi"/>
          <w:szCs w:val="22"/>
        </w:rPr>
        <w:t>Ll</w:t>
      </w:r>
      <w:r>
        <w:rPr>
          <w:rFonts w:asciiTheme="majorHAnsi" w:hAnsiTheme="majorHAnsi"/>
          <w:szCs w:val="22"/>
        </w:rPr>
        <w:t xml:space="preserve">ib </w:t>
      </w:r>
    </w:p>
    <w:p w14:paraId="0A6998B3" w14:textId="6EAC9C8D" w:rsidR="006E0797" w:rsidRPr="00D82DF1" w:rsidRDefault="00346F3E" w:rsidP="004F218C">
      <w:pPr>
        <w:pStyle w:val="NoSpacing"/>
        <w:numPr>
          <w:ilvl w:val="0"/>
          <w:numId w:val="39"/>
        </w:numPr>
        <w:rPr>
          <w:rFonts w:asciiTheme="majorHAnsi" w:hAnsiTheme="majorHAnsi"/>
          <w:szCs w:val="22"/>
        </w:rPr>
      </w:pPr>
      <w:r>
        <w:rPr>
          <w:rFonts w:asciiTheme="majorHAnsi" w:hAnsiTheme="majorHAnsi"/>
          <w:szCs w:val="22"/>
        </w:rPr>
        <w:t>Force Directed Graph development</w:t>
      </w:r>
      <w:r w:rsidR="007437A2">
        <w:rPr>
          <w:rFonts w:asciiTheme="majorHAnsi" w:hAnsiTheme="majorHAnsi"/>
          <w:szCs w:val="22"/>
        </w:rPr>
        <w:t xml:space="preserve"> – coded Python scripts </w:t>
      </w:r>
      <w:r w:rsidR="00CE0B81">
        <w:rPr>
          <w:rFonts w:asciiTheme="majorHAnsi" w:hAnsiTheme="majorHAnsi"/>
          <w:szCs w:val="22"/>
        </w:rPr>
        <w:t>to</w:t>
      </w:r>
      <w:r w:rsidR="007437A2">
        <w:rPr>
          <w:rFonts w:asciiTheme="majorHAnsi" w:hAnsiTheme="majorHAnsi"/>
          <w:szCs w:val="22"/>
        </w:rPr>
        <w:t xml:space="preserve"> generate JSON </w:t>
      </w:r>
      <w:r w:rsidR="00D50CA3">
        <w:rPr>
          <w:rFonts w:asciiTheme="majorHAnsi" w:hAnsiTheme="majorHAnsi"/>
          <w:szCs w:val="22"/>
        </w:rPr>
        <w:t xml:space="preserve">to act </w:t>
      </w:r>
      <w:r w:rsidR="007437A2">
        <w:rPr>
          <w:rFonts w:asciiTheme="majorHAnsi" w:hAnsiTheme="majorHAnsi"/>
          <w:szCs w:val="22"/>
        </w:rPr>
        <w:t xml:space="preserve">as </w:t>
      </w:r>
      <w:r w:rsidR="00BA09B4">
        <w:rPr>
          <w:rFonts w:asciiTheme="majorHAnsi" w:hAnsiTheme="majorHAnsi"/>
          <w:szCs w:val="22"/>
        </w:rPr>
        <w:t xml:space="preserve">a </w:t>
      </w:r>
      <w:r w:rsidR="007437A2">
        <w:rPr>
          <w:rFonts w:asciiTheme="majorHAnsi" w:hAnsiTheme="majorHAnsi"/>
          <w:szCs w:val="22"/>
        </w:rPr>
        <w:t xml:space="preserve">source </w:t>
      </w:r>
      <w:r w:rsidR="00BA09B4">
        <w:rPr>
          <w:rFonts w:asciiTheme="majorHAnsi" w:hAnsiTheme="majorHAnsi"/>
          <w:szCs w:val="22"/>
        </w:rPr>
        <w:t>powering the</w:t>
      </w:r>
      <w:r w:rsidR="007437A2">
        <w:rPr>
          <w:rFonts w:asciiTheme="majorHAnsi" w:hAnsiTheme="majorHAnsi"/>
          <w:szCs w:val="22"/>
        </w:rPr>
        <w:t xml:space="preserve"> graph. </w:t>
      </w:r>
      <w:r w:rsidR="0071786B">
        <w:rPr>
          <w:rFonts w:asciiTheme="majorHAnsi" w:hAnsiTheme="majorHAnsi"/>
          <w:szCs w:val="22"/>
        </w:rPr>
        <w:t>Developed</w:t>
      </w:r>
      <w:r w:rsidR="007437A2">
        <w:rPr>
          <w:rFonts w:asciiTheme="majorHAnsi" w:hAnsiTheme="majorHAnsi"/>
          <w:szCs w:val="22"/>
        </w:rPr>
        <w:t xml:space="preserve"> D3 JavaScript, HTML, CSS and SVG </w:t>
      </w:r>
      <w:r w:rsidR="0071786B">
        <w:rPr>
          <w:rFonts w:asciiTheme="majorHAnsi" w:hAnsiTheme="majorHAnsi"/>
          <w:szCs w:val="22"/>
        </w:rPr>
        <w:t xml:space="preserve">code </w:t>
      </w:r>
      <w:r w:rsidR="007437A2">
        <w:rPr>
          <w:rFonts w:asciiTheme="majorHAnsi" w:hAnsiTheme="majorHAnsi"/>
          <w:szCs w:val="22"/>
        </w:rPr>
        <w:t>to render the metadata and lineage as a Force Directed Graph</w:t>
      </w:r>
      <w:r>
        <w:rPr>
          <w:rFonts w:asciiTheme="majorHAnsi" w:hAnsiTheme="majorHAnsi"/>
          <w:szCs w:val="22"/>
        </w:rPr>
        <w:t xml:space="preserve"> </w:t>
      </w:r>
      <w:r w:rsidR="00850DDB">
        <w:rPr>
          <w:rFonts w:asciiTheme="majorHAnsi" w:hAnsiTheme="majorHAnsi"/>
          <w:szCs w:val="22"/>
        </w:rPr>
        <w:t>accessed via</w:t>
      </w:r>
      <w:r>
        <w:rPr>
          <w:rFonts w:asciiTheme="majorHAnsi" w:hAnsiTheme="majorHAnsi"/>
          <w:szCs w:val="22"/>
        </w:rPr>
        <w:t xml:space="preserve"> a web client hosted on a web server</w:t>
      </w:r>
    </w:p>
    <w:p w14:paraId="3EC27CB3" w14:textId="77777777" w:rsidR="00746A24" w:rsidRDefault="00746A24" w:rsidP="00746A24">
      <w:pPr>
        <w:pStyle w:val="NoSpacing"/>
        <w:rPr>
          <w:rFonts w:asciiTheme="majorHAnsi" w:hAnsiTheme="majorHAnsi"/>
          <w:b/>
          <w:szCs w:val="22"/>
        </w:rPr>
      </w:pPr>
    </w:p>
    <w:p w14:paraId="5FD5D9CD" w14:textId="77777777" w:rsidR="00357E15" w:rsidRDefault="00357E15" w:rsidP="00357E15">
      <w:pPr>
        <w:pStyle w:val="NoSpacing"/>
        <w:rPr>
          <w:rFonts w:asciiTheme="majorHAnsi" w:hAnsiTheme="majorHAnsi"/>
          <w:b/>
          <w:szCs w:val="22"/>
        </w:rPr>
      </w:pPr>
      <w:r>
        <w:rPr>
          <w:rFonts w:asciiTheme="majorHAnsi" w:hAnsiTheme="majorHAnsi"/>
          <w:b/>
          <w:szCs w:val="22"/>
        </w:rPr>
        <w:t>Revolution Technologies – Cargill Corporation</w:t>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t>12/2018-5/2019</w:t>
      </w:r>
    </w:p>
    <w:p w14:paraId="2A1182E3" w14:textId="77777777" w:rsidR="00357E15" w:rsidRDefault="00357E15" w:rsidP="00357E15">
      <w:pPr>
        <w:pStyle w:val="NoSpacing"/>
        <w:rPr>
          <w:rFonts w:asciiTheme="majorHAnsi" w:hAnsiTheme="majorHAnsi"/>
          <w:b/>
          <w:szCs w:val="22"/>
        </w:rPr>
      </w:pPr>
      <w:r>
        <w:rPr>
          <w:rFonts w:asciiTheme="majorHAnsi" w:hAnsiTheme="majorHAnsi"/>
          <w:b/>
          <w:szCs w:val="22"/>
        </w:rPr>
        <w:t>Big Data Architect</w:t>
      </w:r>
      <w:r>
        <w:rPr>
          <w:rFonts w:asciiTheme="majorHAnsi" w:hAnsiTheme="majorHAnsi"/>
          <w:b/>
          <w:szCs w:val="22"/>
        </w:rPr>
        <w:tab/>
      </w:r>
    </w:p>
    <w:p w14:paraId="7CD70A24" w14:textId="77777777" w:rsidR="00357E15" w:rsidRDefault="00357E15" w:rsidP="00357E15">
      <w:pPr>
        <w:rPr>
          <w:rFonts w:ascii="Calibri" w:hAnsi="Calibri" w:cs="Times New Roman"/>
          <w:color w:val="000000"/>
          <w:szCs w:val="22"/>
        </w:rPr>
      </w:pPr>
      <w:r w:rsidRPr="006B3AB3">
        <w:rPr>
          <w:rFonts w:ascii="Calibri" w:hAnsi="Calibri" w:cs="Times New Roman"/>
          <w:color w:val="000000"/>
          <w:szCs w:val="22"/>
        </w:rPr>
        <w:t>Objectives and key responsibilities: </w:t>
      </w:r>
    </w:p>
    <w:p w14:paraId="60ACF273" w14:textId="77777777" w:rsidR="00357E15" w:rsidRPr="00466E73" w:rsidRDefault="00357E15" w:rsidP="00357E15">
      <w:pPr>
        <w:pStyle w:val="NoSpacing"/>
        <w:numPr>
          <w:ilvl w:val="0"/>
          <w:numId w:val="36"/>
        </w:numPr>
        <w:rPr>
          <w:rFonts w:asciiTheme="majorHAnsi" w:hAnsiTheme="majorHAnsi"/>
          <w:b/>
          <w:szCs w:val="22"/>
        </w:rPr>
      </w:pPr>
      <w:r>
        <w:rPr>
          <w:rFonts w:asciiTheme="majorHAnsi" w:hAnsiTheme="majorHAnsi"/>
          <w:szCs w:val="22"/>
        </w:rPr>
        <w:t>Developed plans for integrating data from four different ERPs and 1000+ plants scattered all over the world into a Hadoop Cloudera CDH multi-node cluster on deployed on AWS with the primary objective of delivering an enriched and harmonized view of data for reporting and analytics needs of the Cargill Animal Nutrition (CAN) enterprise</w:t>
      </w:r>
    </w:p>
    <w:p w14:paraId="65DE0ADB" w14:textId="77777777" w:rsidR="00357E15" w:rsidRPr="00466E73" w:rsidRDefault="00357E15" w:rsidP="00357E15">
      <w:pPr>
        <w:pStyle w:val="NoSpacing"/>
        <w:numPr>
          <w:ilvl w:val="0"/>
          <w:numId w:val="36"/>
        </w:numPr>
        <w:rPr>
          <w:rFonts w:asciiTheme="majorHAnsi" w:hAnsiTheme="majorHAnsi"/>
          <w:b/>
          <w:szCs w:val="22"/>
        </w:rPr>
      </w:pPr>
      <w:r>
        <w:rPr>
          <w:rFonts w:asciiTheme="majorHAnsi" w:hAnsiTheme="majorHAnsi"/>
          <w:szCs w:val="22"/>
        </w:rPr>
        <w:t>Designed and deployed a dimensional data model on CDH data lake to present a harmonized view of the CAN business. Optimized the actual implementation based on anticipated data consumption patterns to fully leverage the distributed computing power of the cluster</w:t>
      </w:r>
    </w:p>
    <w:p w14:paraId="12534EAD" w14:textId="77777777" w:rsidR="00357E15" w:rsidRPr="00EC456B" w:rsidRDefault="00357E15" w:rsidP="00357E15">
      <w:pPr>
        <w:pStyle w:val="NoSpacing"/>
        <w:numPr>
          <w:ilvl w:val="0"/>
          <w:numId w:val="36"/>
        </w:numPr>
        <w:rPr>
          <w:rFonts w:asciiTheme="majorHAnsi" w:hAnsiTheme="majorHAnsi"/>
          <w:b/>
          <w:szCs w:val="22"/>
        </w:rPr>
      </w:pPr>
      <w:r>
        <w:rPr>
          <w:rFonts w:asciiTheme="majorHAnsi" w:hAnsiTheme="majorHAnsi"/>
          <w:szCs w:val="22"/>
        </w:rPr>
        <w:t>Led a team of data engineers in development of data pipeline work-flows that included following high-level data movement and enriching tasks:</w:t>
      </w:r>
    </w:p>
    <w:p w14:paraId="20FDF188" w14:textId="77777777" w:rsidR="00357E15" w:rsidRPr="00EC456B" w:rsidRDefault="00357E15" w:rsidP="00357E15">
      <w:pPr>
        <w:pStyle w:val="NoSpacing"/>
        <w:numPr>
          <w:ilvl w:val="1"/>
          <w:numId w:val="36"/>
        </w:numPr>
        <w:rPr>
          <w:rFonts w:asciiTheme="majorHAnsi" w:hAnsiTheme="majorHAnsi"/>
          <w:b/>
          <w:szCs w:val="22"/>
        </w:rPr>
      </w:pPr>
      <w:r>
        <w:rPr>
          <w:rFonts w:asciiTheme="majorHAnsi" w:hAnsiTheme="majorHAnsi"/>
          <w:szCs w:val="22"/>
        </w:rPr>
        <w:t>Develop Kafka streams and SQOOP jobs to ingest data from ERPs into the base layer</w:t>
      </w:r>
    </w:p>
    <w:p w14:paraId="4927A81A" w14:textId="77777777" w:rsidR="00357E15" w:rsidRPr="00EC456B" w:rsidRDefault="00357E15" w:rsidP="00357E15">
      <w:pPr>
        <w:pStyle w:val="NoSpacing"/>
        <w:numPr>
          <w:ilvl w:val="1"/>
          <w:numId w:val="36"/>
        </w:numPr>
        <w:rPr>
          <w:rFonts w:asciiTheme="majorHAnsi" w:hAnsiTheme="majorHAnsi"/>
          <w:b/>
          <w:szCs w:val="22"/>
        </w:rPr>
      </w:pPr>
      <w:r>
        <w:rPr>
          <w:rFonts w:asciiTheme="majorHAnsi" w:hAnsiTheme="majorHAnsi"/>
          <w:szCs w:val="22"/>
        </w:rPr>
        <w:t>Further cure and enrich data in staging layer with Spark jobs and Shell scripts</w:t>
      </w:r>
    </w:p>
    <w:p w14:paraId="1168C20B" w14:textId="77777777" w:rsidR="00357E15" w:rsidRPr="004A6D3B" w:rsidRDefault="00357E15" w:rsidP="00357E15">
      <w:pPr>
        <w:pStyle w:val="NoSpacing"/>
        <w:numPr>
          <w:ilvl w:val="1"/>
          <w:numId w:val="36"/>
        </w:numPr>
        <w:rPr>
          <w:rFonts w:asciiTheme="majorHAnsi" w:hAnsiTheme="majorHAnsi"/>
          <w:b/>
          <w:szCs w:val="22"/>
        </w:rPr>
      </w:pPr>
      <w:r>
        <w:rPr>
          <w:rFonts w:asciiTheme="majorHAnsi" w:hAnsiTheme="majorHAnsi"/>
          <w:szCs w:val="22"/>
        </w:rPr>
        <w:t>Transfer data into the harmonized dimensional model ready for business consumption</w:t>
      </w:r>
    </w:p>
    <w:p w14:paraId="7AE8D63E" w14:textId="77777777" w:rsidR="00357E15" w:rsidRPr="00B146E6" w:rsidRDefault="00357E15" w:rsidP="00357E15">
      <w:pPr>
        <w:pStyle w:val="NoSpacing"/>
        <w:numPr>
          <w:ilvl w:val="0"/>
          <w:numId w:val="36"/>
        </w:numPr>
        <w:rPr>
          <w:rFonts w:asciiTheme="majorHAnsi" w:hAnsiTheme="majorHAnsi"/>
          <w:b/>
          <w:szCs w:val="22"/>
        </w:rPr>
      </w:pPr>
      <w:r>
        <w:rPr>
          <w:rFonts w:asciiTheme="majorHAnsi" w:hAnsiTheme="majorHAnsi"/>
          <w:szCs w:val="22"/>
        </w:rPr>
        <w:t>Led on-going requirement status check discussions throughout the build with CAN business leads to ensure the final solution is in alignment with business expectations</w:t>
      </w:r>
    </w:p>
    <w:p w14:paraId="516FF5D8" w14:textId="77777777" w:rsidR="00357E15" w:rsidRPr="004A6D3B" w:rsidRDefault="00357E15" w:rsidP="00357E15">
      <w:pPr>
        <w:pStyle w:val="NoSpacing"/>
        <w:numPr>
          <w:ilvl w:val="0"/>
          <w:numId w:val="36"/>
        </w:numPr>
        <w:rPr>
          <w:rFonts w:asciiTheme="majorHAnsi" w:hAnsiTheme="majorHAnsi"/>
          <w:b/>
          <w:szCs w:val="22"/>
        </w:rPr>
      </w:pPr>
      <w:r>
        <w:rPr>
          <w:rFonts w:asciiTheme="majorHAnsi" w:hAnsiTheme="majorHAnsi"/>
          <w:szCs w:val="22"/>
        </w:rPr>
        <w:t>Developed User Acceptance Testing (UAT) execution plans</w:t>
      </w:r>
    </w:p>
    <w:p w14:paraId="4F3739E8" w14:textId="77777777" w:rsidR="00357E15" w:rsidRDefault="00357E15" w:rsidP="00357E15">
      <w:pPr>
        <w:pStyle w:val="NoSpacing"/>
        <w:rPr>
          <w:rFonts w:asciiTheme="majorHAnsi" w:hAnsiTheme="majorHAnsi"/>
          <w:szCs w:val="22"/>
        </w:rPr>
      </w:pPr>
    </w:p>
    <w:p w14:paraId="14B55C57" w14:textId="77777777" w:rsidR="00357E15" w:rsidRDefault="00357E15" w:rsidP="00357E15">
      <w:pPr>
        <w:pStyle w:val="NoSpacing"/>
        <w:rPr>
          <w:rFonts w:asciiTheme="majorHAnsi" w:hAnsiTheme="majorHAnsi"/>
          <w:szCs w:val="22"/>
        </w:rPr>
      </w:pPr>
      <w:r>
        <w:rPr>
          <w:rFonts w:asciiTheme="majorHAnsi" w:hAnsiTheme="majorHAnsi"/>
          <w:szCs w:val="22"/>
        </w:rPr>
        <w:t>Techniques:</w:t>
      </w:r>
    </w:p>
    <w:p w14:paraId="0CA42E08" w14:textId="77777777" w:rsidR="00357E15" w:rsidRPr="006E6391" w:rsidRDefault="00357E15" w:rsidP="004F218C">
      <w:pPr>
        <w:pStyle w:val="NoSpacing"/>
        <w:numPr>
          <w:ilvl w:val="0"/>
          <w:numId w:val="37"/>
        </w:numPr>
        <w:rPr>
          <w:rFonts w:asciiTheme="majorHAnsi" w:hAnsiTheme="majorHAnsi"/>
          <w:b/>
          <w:szCs w:val="22"/>
        </w:rPr>
      </w:pPr>
      <w:r>
        <w:rPr>
          <w:rFonts w:asciiTheme="majorHAnsi" w:hAnsiTheme="majorHAnsi"/>
          <w:szCs w:val="22"/>
        </w:rPr>
        <w:t>Employed industry standard dimensional modeling techniques modified for scalable deployment optimized for handling volume and faster response times on a Cloudera CDH multi-node distributed computing environment deployed on AWS RHEL Linux distribution</w:t>
      </w:r>
    </w:p>
    <w:p w14:paraId="118693C5" w14:textId="77777777" w:rsidR="00357E15" w:rsidRDefault="00357E15" w:rsidP="00357E15">
      <w:pPr>
        <w:pStyle w:val="NoSpacing"/>
        <w:rPr>
          <w:rFonts w:asciiTheme="majorHAnsi" w:hAnsiTheme="majorHAnsi"/>
          <w:szCs w:val="22"/>
        </w:rPr>
      </w:pPr>
      <w:r>
        <w:rPr>
          <w:rFonts w:asciiTheme="majorHAnsi" w:hAnsiTheme="majorHAnsi"/>
          <w:szCs w:val="22"/>
        </w:rPr>
        <w:t>Tools:</w:t>
      </w:r>
    </w:p>
    <w:p w14:paraId="72DF9C25" w14:textId="77777777" w:rsidR="00357E15" w:rsidRPr="0039281E" w:rsidRDefault="00357E15" w:rsidP="004F218C">
      <w:pPr>
        <w:pStyle w:val="NoSpacing"/>
        <w:numPr>
          <w:ilvl w:val="0"/>
          <w:numId w:val="37"/>
        </w:numPr>
        <w:rPr>
          <w:rFonts w:asciiTheme="majorHAnsi" w:hAnsiTheme="majorHAnsi"/>
          <w:b/>
          <w:szCs w:val="22"/>
        </w:rPr>
      </w:pPr>
      <w:r>
        <w:rPr>
          <w:rFonts w:asciiTheme="majorHAnsi" w:hAnsiTheme="majorHAnsi"/>
          <w:szCs w:val="22"/>
        </w:rPr>
        <w:t>ER/Studio Data Architect for designing the dimensional model</w:t>
      </w:r>
    </w:p>
    <w:p w14:paraId="07761E66" w14:textId="77777777" w:rsidR="00357E15" w:rsidRPr="00280F65" w:rsidRDefault="00357E15" w:rsidP="004F218C">
      <w:pPr>
        <w:pStyle w:val="NoSpacing"/>
        <w:numPr>
          <w:ilvl w:val="0"/>
          <w:numId w:val="37"/>
        </w:numPr>
        <w:rPr>
          <w:rFonts w:asciiTheme="majorHAnsi" w:hAnsiTheme="majorHAnsi"/>
          <w:b/>
          <w:szCs w:val="22"/>
        </w:rPr>
      </w:pPr>
      <w:r>
        <w:rPr>
          <w:rFonts w:asciiTheme="majorHAnsi" w:hAnsiTheme="majorHAnsi"/>
          <w:szCs w:val="22"/>
        </w:rPr>
        <w:t>Hadoop Impala for test plan and ad-hoc query execution</w:t>
      </w:r>
    </w:p>
    <w:p w14:paraId="5978D258" w14:textId="77777777" w:rsidR="00357E15" w:rsidRPr="00695FF8" w:rsidRDefault="00357E15" w:rsidP="004F218C">
      <w:pPr>
        <w:pStyle w:val="NoSpacing"/>
        <w:numPr>
          <w:ilvl w:val="0"/>
          <w:numId w:val="37"/>
        </w:numPr>
        <w:rPr>
          <w:rFonts w:asciiTheme="majorHAnsi" w:hAnsiTheme="majorHAnsi"/>
          <w:b/>
          <w:szCs w:val="22"/>
        </w:rPr>
      </w:pPr>
      <w:r>
        <w:rPr>
          <w:rFonts w:asciiTheme="majorHAnsi" w:hAnsiTheme="majorHAnsi"/>
          <w:szCs w:val="22"/>
        </w:rPr>
        <w:t>Apache Spark with Python, Scala and</w:t>
      </w:r>
      <w:r>
        <w:rPr>
          <w:rFonts w:asciiTheme="majorHAnsi" w:hAnsiTheme="majorHAnsi"/>
          <w:b/>
          <w:szCs w:val="22"/>
        </w:rPr>
        <w:t xml:space="preserve"> </w:t>
      </w:r>
      <w:r w:rsidRPr="00695FF8">
        <w:rPr>
          <w:rFonts w:asciiTheme="majorHAnsi" w:hAnsiTheme="majorHAnsi"/>
          <w:szCs w:val="22"/>
        </w:rPr>
        <w:t>Shell scripts to automate various data pipeline ingestion and enriching tasks</w:t>
      </w:r>
    </w:p>
    <w:p w14:paraId="3D8A6B26" w14:textId="62B875F1" w:rsidR="0050721B" w:rsidRDefault="0050721B" w:rsidP="001D67C2">
      <w:pPr>
        <w:pStyle w:val="NoSpacing"/>
        <w:rPr>
          <w:rFonts w:ascii="Calibri" w:hAnsi="Calibri" w:cs="Times New Roman"/>
          <w:color w:val="000000"/>
          <w:szCs w:val="22"/>
        </w:rPr>
      </w:pPr>
    </w:p>
    <w:p w14:paraId="36F693CE" w14:textId="77777777" w:rsidR="0077053F" w:rsidRDefault="0077053F" w:rsidP="0077053F">
      <w:pPr>
        <w:pStyle w:val="NoSpacing"/>
        <w:rPr>
          <w:rFonts w:asciiTheme="majorHAnsi" w:hAnsiTheme="majorHAnsi"/>
          <w:b/>
          <w:szCs w:val="22"/>
        </w:rPr>
      </w:pPr>
    </w:p>
    <w:p w14:paraId="49F4C971" w14:textId="18F3B2F1" w:rsidR="00E54AD8" w:rsidRDefault="00936BA2" w:rsidP="00232A2F">
      <w:pPr>
        <w:pStyle w:val="NoSpacing"/>
        <w:rPr>
          <w:rFonts w:asciiTheme="majorHAnsi" w:hAnsiTheme="majorHAnsi"/>
          <w:b/>
          <w:szCs w:val="22"/>
        </w:rPr>
      </w:pPr>
      <w:r>
        <w:rPr>
          <w:rFonts w:asciiTheme="majorHAnsi" w:hAnsiTheme="majorHAnsi"/>
          <w:b/>
          <w:szCs w:val="22"/>
        </w:rPr>
        <w:t>Solomon Page</w:t>
      </w:r>
      <w:r w:rsidR="003C1E4A">
        <w:rPr>
          <w:rFonts w:asciiTheme="majorHAnsi" w:hAnsiTheme="majorHAnsi"/>
          <w:b/>
          <w:szCs w:val="22"/>
        </w:rPr>
        <w:t xml:space="preserve"> Group</w:t>
      </w:r>
      <w:r w:rsidR="00C15F3D">
        <w:rPr>
          <w:rFonts w:asciiTheme="majorHAnsi" w:hAnsiTheme="majorHAnsi"/>
          <w:b/>
          <w:szCs w:val="22"/>
        </w:rPr>
        <w:t xml:space="preserve"> </w:t>
      </w:r>
      <w:r>
        <w:rPr>
          <w:rFonts w:asciiTheme="majorHAnsi" w:hAnsiTheme="majorHAnsi"/>
          <w:b/>
          <w:szCs w:val="22"/>
        </w:rPr>
        <w:t>-</w:t>
      </w:r>
      <w:r w:rsidR="00C15F3D">
        <w:rPr>
          <w:rFonts w:asciiTheme="majorHAnsi" w:hAnsiTheme="majorHAnsi"/>
          <w:b/>
          <w:szCs w:val="22"/>
        </w:rPr>
        <w:t xml:space="preserve"> </w:t>
      </w:r>
      <w:r>
        <w:rPr>
          <w:rFonts w:asciiTheme="majorHAnsi" w:hAnsiTheme="majorHAnsi"/>
          <w:b/>
          <w:szCs w:val="22"/>
        </w:rPr>
        <w:t xml:space="preserve">Dollar </w:t>
      </w:r>
      <w:r w:rsidR="005E677B">
        <w:rPr>
          <w:rFonts w:asciiTheme="majorHAnsi" w:hAnsiTheme="majorHAnsi"/>
          <w:b/>
          <w:szCs w:val="22"/>
        </w:rPr>
        <w:t>General Corporation</w:t>
      </w:r>
      <w:r w:rsidR="009E26FD">
        <w:rPr>
          <w:rFonts w:asciiTheme="majorHAnsi" w:hAnsiTheme="majorHAnsi"/>
          <w:b/>
          <w:szCs w:val="22"/>
        </w:rPr>
        <w:tab/>
      </w:r>
      <w:r w:rsidR="009E26FD">
        <w:rPr>
          <w:rFonts w:asciiTheme="majorHAnsi" w:hAnsiTheme="majorHAnsi"/>
          <w:b/>
          <w:szCs w:val="22"/>
        </w:rPr>
        <w:tab/>
      </w:r>
      <w:r w:rsidR="009E26FD">
        <w:rPr>
          <w:rFonts w:asciiTheme="majorHAnsi" w:hAnsiTheme="majorHAnsi"/>
          <w:b/>
          <w:szCs w:val="22"/>
        </w:rPr>
        <w:tab/>
      </w:r>
      <w:r w:rsidR="009E26FD">
        <w:rPr>
          <w:rFonts w:asciiTheme="majorHAnsi" w:hAnsiTheme="majorHAnsi"/>
          <w:b/>
          <w:szCs w:val="22"/>
        </w:rPr>
        <w:tab/>
        <w:t>2/2018 – 11/2018</w:t>
      </w:r>
    </w:p>
    <w:p w14:paraId="5D130863" w14:textId="0119042C" w:rsidR="009E26FD" w:rsidRDefault="009E26FD" w:rsidP="00232A2F">
      <w:pPr>
        <w:pStyle w:val="NoSpacing"/>
        <w:rPr>
          <w:rFonts w:asciiTheme="majorHAnsi" w:hAnsiTheme="majorHAnsi"/>
          <w:b/>
          <w:szCs w:val="22"/>
        </w:rPr>
      </w:pPr>
      <w:r>
        <w:rPr>
          <w:rFonts w:asciiTheme="majorHAnsi" w:hAnsiTheme="majorHAnsi"/>
          <w:b/>
          <w:szCs w:val="22"/>
        </w:rPr>
        <w:t>Lead Data Scientist, Big Data Architect</w:t>
      </w:r>
    </w:p>
    <w:p w14:paraId="4A74691E" w14:textId="77777777" w:rsidR="005E677B" w:rsidRDefault="005E677B" w:rsidP="005E677B">
      <w:pPr>
        <w:rPr>
          <w:rFonts w:ascii="Calibri" w:hAnsi="Calibri" w:cs="Times New Roman"/>
          <w:color w:val="000000"/>
          <w:szCs w:val="22"/>
        </w:rPr>
      </w:pPr>
      <w:r w:rsidRPr="006B3AB3">
        <w:rPr>
          <w:rFonts w:ascii="Calibri" w:hAnsi="Calibri" w:cs="Times New Roman"/>
          <w:color w:val="000000"/>
          <w:szCs w:val="22"/>
        </w:rPr>
        <w:t>Objectives and key responsibilities: </w:t>
      </w:r>
    </w:p>
    <w:p w14:paraId="2403FB5C" w14:textId="067A96B2" w:rsidR="005E677B" w:rsidRDefault="005E677B" w:rsidP="00264251">
      <w:pPr>
        <w:pStyle w:val="NoSpacing"/>
        <w:numPr>
          <w:ilvl w:val="0"/>
          <w:numId w:val="33"/>
        </w:numPr>
        <w:rPr>
          <w:rFonts w:asciiTheme="majorHAnsi" w:hAnsiTheme="majorHAnsi" w:cstheme="majorHAnsi"/>
        </w:rPr>
      </w:pPr>
      <w:r>
        <w:rPr>
          <w:rFonts w:asciiTheme="majorHAnsi" w:hAnsiTheme="majorHAnsi" w:cstheme="majorHAnsi"/>
        </w:rPr>
        <w:t xml:space="preserve">Define predictive analytics use cases </w:t>
      </w:r>
      <w:r w:rsidR="00690641">
        <w:rPr>
          <w:rFonts w:asciiTheme="majorHAnsi" w:hAnsiTheme="majorHAnsi" w:cstheme="majorHAnsi"/>
        </w:rPr>
        <w:t xml:space="preserve">– </w:t>
      </w:r>
      <w:r w:rsidR="000B0853">
        <w:rPr>
          <w:rFonts w:asciiTheme="majorHAnsi" w:hAnsiTheme="majorHAnsi" w:cstheme="majorHAnsi"/>
        </w:rPr>
        <w:t xml:space="preserve">Propose techniques to </w:t>
      </w:r>
      <w:r w:rsidR="00C22A13">
        <w:rPr>
          <w:rFonts w:asciiTheme="majorHAnsi" w:hAnsiTheme="majorHAnsi" w:cstheme="majorHAnsi"/>
        </w:rPr>
        <w:t>implement</w:t>
      </w:r>
      <w:r w:rsidR="00690641">
        <w:rPr>
          <w:rFonts w:asciiTheme="majorHAnsi" w:hAnsiTheme="majorHAnsi" w:cstheme="majorHAnsi"/>
        </w:rPr>
        <w:t xml:space="preserve"> </w:t>
      </w:r>
      <w:r>
        <w:rPr>
          <w:rFonts w:asciiTheme="majorHAnsi" w:hAnsiTheme="majorHAnsi" w:cstheme="majorHAnsi"/>
        </w:rPr>
        <w:t>weekly inventory demand forecasting</w:t>
      </w:r>
      <w:r w:rsidR="000B0853">
        <w:rPr>
          <w:rFonts w:asciiTheme="majorHAnsi" w:hAnsiTheme="majorHAnsi" w:cstheme="majorHAnsi"/>
        </w:rPr>
        <w:t xml:space="preserve"> </w:t>
      </w:r>
      <w:r w:rsidR="00C22A13">
        <w:rPr>
          <w:rFonts w:asciiTheme="majorHAnsi" w:hAnsiTheme="majorHAnsi" w:cstheme="majorHAnsi"/>
        </w:rPr>
        <w:t>model suite</w:t>
      </w:r>
      <w:r w:rsidR="000B0853">
        <w:rPr>
          <w:rFonts w:asciiTheme="majorHAnsi" w:hAnsiTheme="majorHAnsi" w:cstheme="majorHAnsi"/>
        </w:rPr>
        <w:t xml:space="preserve"> and</w:t>
      </w:r>
      <w:r>
        <w:rPr>
          <w:rFonts w:asciiTheme="majorHAnsi" w:hAnsiTheme="majorHAnsi" w:cstheme="majorHAnsi"/>
        </w:rPr>
        <w:t xml:space="preserve"> </w:t>
      </w:r>
      <w:r w:rsidR="000A43A4">
        <w:rPr>
          <w:rFonts w:asciiTheme="majorHAnsi" w:hAnsiTheme="majorHAnsi" w:cstheme="majorHAnsi"/>
        </w:rPr>
        <w:t>recommender system development. Establish benchmarks for</w:t>
      </w:r>
      <w:r w:rsidR="00BB3AC4">
        <w:rPr>
          <w:rFonts w:asciiTheme="majorHAnsi" w:hAnsiTheme="majorHAnsi" w:cstheme="majorHAnsi"/>
        </w:rPr>
        <w:t xml:space="preserve"> </w:t>
      </w:r>
      <w:r w:rsidR="009449EA">
        <w:rPr>
          <w:rFonts w:asciiTheme="majorHAnsi" w:hAnsiTheme="majorHAnsi" w:cstheme="majorHAnsi"/>
        </w:rPr>
        <w:t>forecasting accuracy and</w:t>
      </w:r>
      <w:r w:rsidR="00BB3AC4">
        <w:rPr>
          <w:rFonts w:asciiTheme="majorHAnsi" w:hAnsiTheme="majorHAnsi" w:cstheme="majorHAnsi"/>
        </w:rPr>
        <w:t xml:space="preserve"> expected lift from proposed modeling techniqu</w:t>
      </w:r>
      <w:r w:rsidR="009449EA">
        <w:rPr>
          <w:rFonts w:asciiTheme="majorHAnsi" w:hAnsiTheme="majorHAnsi" w:cstheme="majorHAnsi"/>
        </w:rPr>
        <w:t>e. I</w:t>
      </w:r>
      <w:r w:rsidR="00BB3AC4">
        <w:rPr>
          <w:rFonts w:asciiTheme="majorHAnsi" w:hAnsiTheme="majorHAnsi" w:cstheme="majorHAnsi"/>
        </w:rPr>
        <w:t xml:space="preserve">dentify data sources, feature </w:t>
      </w:r>
      <w:r w:rsidR="00E95373">
        <w:rPr>
          <w:rFonts w:asciiTheme="majorHAnsi" w:hAnsiTheme="majorHAnsi" w:cstheme="majorHAnsi"/>
        </w:rPr>
        <w:t>engineering</w:t>
      </w:r>
      <w:r w:rsidR="00BB3AC4">
        <w:rPr>
          <w:rFonts w:asciiTheme="majorHAnsi" w:hAnsiTheme="majorHAnsi" w:cstheme="majorHAnsi"/>
        </w:rPr>
        <w:t xml:space="preserve"> and if use case is </w:t>
      </w:r>
      <w:r w:rsidR="000A43A4">
        <w:rPr>
          <w:rFonts w:asciiTheme="majorHAnsi" w:hAnsiTheme="majorHAnsi" w:cstheme="majorHAnsi"/>
        </w:rPr>
        <w:t>in</w:t>
      </w:r>
      <w:r w:rsidR="00BB3AC4">
        <w:rPr>
          <w:rFonts w:asciiTheme="majorHAnsi" w:hAnsiTheme="majorHAnsi" w:cstheme="majorHAnsi"/>
        </w:rPr>
        <w:t xml:space="preserve"> POC (Proof of Concept) or roll-out </w:t>
      </w:r>
      <w:r w:rsidR="000A43A4">
        <w:rPr>
          <w:rFonts w:asciiTheme="majorHAnsi" w:hAnsiTheme="majorHAnsi" w:cstheme="majorHAnsi"/>
        </w:rPr>
        <w:t xml:space="preserve">to production </w:t>
      </w:r>
      <w:r w:rsidR="00BB3AC4">
        <w:rPr>
          <w:rFonts w:asciiTheme="majorHAnsi" w:hAnsiTheme="majorHAnsi" w:cstheme="majorHAnsi"/>
        </w:rPr>
        <w:t>stage</w:t>
      </w:r>
    </w:p>
    <w:p w14:paraId="51B8AA6D" w14:textId="3D9DBDD2" w:rsidR="005E677B" w:rsidRPr="005E677B" w:rsidRDefault="005E677B" w:rsidP="00264251">
      <w:pPr>
        <w:pStyle w:val="NoSpacing"/>
        <w:numPr>
          <w:ilvl w:val="0"/>
          <w:numId w:val="33"/>
        </w:numPr>
        <w:rPr>
          <w:rFonts w:asciiTheme="majorHAnsi" w:hAnsiTheme="majorHAnsi" w:cstheme="majorHAnsi"/>
        </w:rPr>
      </w:pPr>
      <w:r w:rsidRPr="005E677B">
        <w:rPr>
          <w:rFonts w:asciiTheme="majorHAnsi" w:hAnsiTheme="majorHAnsi" w:cstheme="majorHAnsi"/>
        </w:rPr>
        <w:t xml:space="preserve">Define architecture required for POC/role out – </w:t>
      </w:r>
      <w:r w:rsidR="00690641">
        <w:rPr>
          <w:rFonts w:asciiTheme="majorHAnsi" w:hAnsiTheme="majorHAnsi" w:cstheme="majorHAnsi"/>
        </w:rPr>
        <w:t>D</w:t>
      </w:r>
      <w:r w:rsidRPr="005E677B">
        <w:rPr>
          <w:rFonts w:asciiTheme="majorHAnsi" w:hAnsiTheme="majorHAnsi" w:cstheme="majorHAnsi"/>
        </w:rPr>
        <w:t xml:space="preserve">esign data architecture (data model) for local implementation or deployment on HDFS </w:t>
      </w:r>
      <w:r w:rsidR="008D59F1">
        <w:rPr>
          <w:rFonts w:asciiTheme="majorHAnsi" w:hAnsiTheme="majorHAnsi" w:cstheme="majorHAnsi"/>
        </w:rPr>
        <w:t xml:space="preserve">distributed </w:t>
      </w:r>
      <w:r w:rsidR="00690641">
        <w:rPr>
          <w:rFonts w:asciiTheme="majorHAnsi" w:hAnsiTheme="majorHAnsi" w:cstheme="majorHAnsi"/>
        </w:rPr>
        <w:t>multi-node</w:t>
      </w:r>
      <w:r w:rsidRPr="005E677B">
        <w:rPr>
          <w:rFonts w:asciiTheme="majorHAnsi" w:hAnsiTheme="majorHAnsi" w:cstheme="majorHAnsi"/>
        </w:rPr>
        <w:t xml:space="preserve"> node </w:t>
      </w:r>
      <w:r w:rsidR="0089646C">
        <w:rPr>
          <w:rFonts w:asciiTheme="majorHAnsi" w:hAnsiTheme="majorHAnsi" w:cstheme="majorHAnsi"/>
        </w:rPr>
        <w:t>Cloudera</w:t>
      </w:r>
      <w:r w:rsidR="008D59F1">
        <w:rPr>
          <w:rFonts w:asciiTheme="majorHAnsi" w:hAnsiTheme="majorHAnsi" w:cstheme="majorHAnsi"/>
        </w:rPr>
        <w:t xml:space="preserve"> Cluster</w:t>
      </w:r>
    </w:p>
    <w:p w14:paraId="18C72F01" w14:textId="5E77024D" w:rsidR="005E677B" w:rsidRPr="005E677B" w:rsidRDefault="005E677B" w:rsidP="00264251">
      <w:pPr>
        <w:pStyle w:val="NoSpacing"/>
        <w:numPr>
          <w:ilvl w:val="0"/>
          <w:numId w:val="33"/>
        </w:numPr>
        <w:rPr>
          <w:rFonts w:asciiTheme="majorHAnsi" w:hAnsiTheme="majorHAnsi"/>
          <w:szCs w:val="22"/>
        </w:rPr>
      </w:pPr>
      <w:r w:rsidRPr="005E677B">
        <w:rPr>
          <w:rFonts w:asciiTheme="majorHAnsi" w:hAnsiTheme="majorHAnsi"/>
          <w:szCs w:val="22"/>
        </w:rPr>
        <w:t>Plan technology stack for Machine Learning</w:t>
      </w:r>
      <w:r w:rsidR="00C22A13">
        <w:rPr>
          <w:rFonts w:asciiTheme="majorHAnsi" w:hAnsiTheme="majorHAnsi"/>
          <w:szCs w:val="22"/>
        </w:rPr>
        <w:t xml:space="preserve"> – Activities include scoping</w:t>
      </w:r>
      <w:r w:rsidRPr="005E677B">
        <w:rPr>
          <w:rFonts w:asciiTheme="majorHAnsi" w:hAnsiTheme="majorHAnsi"/>
          <w:szCs w:val="22"/>
        </w:rPr>
        <w:t xml:space="preserve"> size of data and memory requirements for the pro</w:t>
      </w:r>
      <w:r w:rsidR="0040103E">
        <w:rPr>
          <w:rFonts w:asciiTheme="majorHAnsi" w:hAnsiTheme="majorHAnsi"/>
          <w:szCs w:val="22"/>
        </w:rPr>
        <w:t xml:space="preserve">posed algorithm – Python, Java </w:t>
      </w:r>
      <w:r w:rsidRPr="005E677B">
        <w:rPr>
          <w:rFonts w:asciiTheme="majorHAnsi" w:hAnsiTheme="majorHAnsi"/>
          <w:szCs w:val="22"/>
        </w:rPr>
        <w:t xml:space="preserve">versions running locally for POC or deployment stage </w:t>
      </w:r>
      <w:r w:rsidR="0040103E">
        <w:rPr>
          <w:rFonts w:asciiTheme="majorHAnsi" w:hAnsiTheme="majorHAnsi"/>
          <w:szCs w:val="22"/>
        </w:rPr>
        <w:t xml:space="preserve">with Apache Spark </w:t>
      </w:r>
      <w:r w:rsidRPr="005E677B">
        <w:rPr>
          <w:rFonts w:asciiTheme="majorHAnsi" w:hAnsiTheme="majorHAnsi"/>
          <w:szCs w:val="22"/>
        </w:rPr>
        <w:t xml:space="preserve">on a distributed </w:t>
      </w:r>
      <w:r w:rsidR="00C22A13">
        <w:rPr>
          <w:rFonts w:asciiTheme="majorHAnsi" w:hAnsiTheme="majorHAnsi"/>
          <w:szCs w:val="22"/>
        </w:rPr>
        <w:t>HDFS Hadoop</w:t>
      </w:r>
      <w:r w:rsidR="00A1700F">
        <w:rPr>
          <w:rFonts w:asciiTheme="majorHAnsi" w:hAnsiTheme="majorHAnsi"/>
          <w:szCs w:val="22"/>
        </w:rPr>
        <w:t xml:space="preserve"> </w:t>
      </w:r>
      <w:r w:rsidRPr="005E677B">
        <w:rPr>
          <w:rFonts w:asciiTheme="majorHAnsi" w:hAnsiTheme="majorHAnsi"/>
          <w:szCs w:val="22"/>
        </w:rPr>
        <w:t>cluster</w:t>
      </w:r>
    </w:p>
    <w:p w14:paraId="1DD27724" w14:textId="777E920D" w:rsidR="005E677B" w:rsidRPr="005E677B" w:rsidRDefault="005E677B" w:rsidP="00264251">
      <w:pPr>
        <w:pStyle w:val="NoSpacing"/>
        <w:numPr>
          <w:ilvl w:val="0"/>
          <w:numId w:val="33"/>
        </w:numPr>
        <w:rPr>
          <w:rFonts w:asciiTheme="majorHAnsi" w:hAnsiTheme="majorHAnsi"/>
          <w:szCs w:val="22"/>
        </w:rPr>
      </w:pPr>
      <w:r w:rsidRPr="005E677B">
        <w:rPr>
          <w:rFonts w:asciiTheme="majorHAnsi" w:hAnsiTheme="majorHAnsi"/>
          <w:szCs w:val="22"/>
        </w:rPr>
        <w:t xml:space="preserve">Use case POC buy-in – </w:t>
      </w:r>
      <w:r w:rsidR="008D59F1">
        <w:rPr>
          <w:rFonts w:asciiTheme="majorHAnsi" w:hAnsiTheme="majorHAnsi"/>
          <w:szCs w:val="22"/>
        </w:rPr>
        <w:t>G</w:t>
      </w:r>
      <w:r w:rsidRPr="005E677B">
        <w:rPr>
          <w:rFonts w:asciiTheme="majorHAnsi" w:hAnsiTheme="majorHAnsi"/>
          <w:szCs w:val="22"/>
        </w:rPr>
        <w:t xml:space="preserve">enerally includes presenting findings of new technique for each use case </w:t>
      </w:r>
      <w:r w:rsidR="00AD03BC">
        <w:rPr>
          <w:rFonts w:asciiTheme="majorHAnsi" w:hAnsiTheme="majorHAnsi"/>
          <w:szCs w:val="22"/>
        </w:rPr>
        <w:t xml:space="preserve">in POC stage </w:t>
      </w:r>
      <w:r w:rsidRPr="005E677B">
        <w:rPr>
          <w:rFonts w:asciiTheme="majorHAnsi" w:hAnsiTheme="majorHAnsi"/>
          <w:szCs w:val="22"/>
        </w:rPr>
        <w:t xml:space="preserve">to </w:t>
      </w:r>
      <w:r w:rsidR="00466CCE">
        <w:rPr>
          <w:rFonts w:asciiTheme="majorHAnsi" w:hAnsiTheme="majorHAnsi"/>
          <w:szCs w:val="22"/>
        </w:rPr>
        <w:t>stakeholders</w:t>
      </w:r>
      <w:r w:rsidRPr="005E677B">
        <w:rPr>
          <w:rFonts w:asciiTheme="majorHAnsi" w:hAnsiTheme="majorHAnsi"/>
          <w:szCs w:val="22"/>
        </w:rPr>
        <w:t xml:space="preserve"> and get their approval before designing a production solution</w:t>
      </w:r>
    </w:p>
    <w:p w14:paraId="0CB81B89" w14:textId="725B18EE" w:rsidR="000F69D8" w:rsidRDefault="005E677B" w:rsidP="00264251">
      <w:pPr>
        <w:pStyle w:val="NoSpacing"/>
        <w:numPr>
          <w:ilvl w:val="0"/>
          <w:numId w:val="33"/>
        </w:numPr>
        <w:rPr>
          <w:rFonts w:asciiTheme="majorHAnsi" w:hAnsiTheme="majorHAnsi"/>
          <w:szCs w:val="22"/>
        </w:rPr>
      </w:pPr>
      <w:r w:rsidRPr="005E677B">
        <w:rPr>
          <w:rFonts w:asciiTheme="majorHAnsi" w:hAnsiTheme="majorHAnsi"/>
          <w:szCs w:val="22"/>
        </w:rPr>
        <w:t xml:space="preserve">Design and deploy models in production – Python running locally is completely different from Python running on a distributed cluster with Apache Spark, significant effort </w:t>
      </w:r>
      <w:r w:rsidR="005C0AC1">
        <w:rPr>
          <w:rFonts w:asciiTheme="majorHAnsi" w:hAnsiTheme="majorHAnsi"/>
          <w:szCs w:val="22"/>
        </w:rPr>
        <w:t xml:space="preserve">and planning </w:t>
      </w:r>
      <w:r w:rsidRPr="005E677B">
        <w:rPr>
          <w:rFonts w:asciiTheme="majorHAnsi" w:hAnsiTheme="majorHAnsi"/>
          <w:szCs w:val="22"/>
        </w:rPr>
        <w:t>is required t</w:t>
      </w:r>
      <w:r>
        <w:rPr>
          <w:rFonts w:asciiTheme="majorHAnsi" w:hAnsiTheme="majorHAnsi"/>
          <w:szCs w:val="22"/>
        </w:rPr>
        <w:t xml:space="preserve">o </w:t>
      </w:r>
      <w:r w:rsidR="00983E2C">
        <w:rPr>
          <w:rFonts w:asciiTheme="majorHAnsi" w:hAnsiTheme="majorHAnsi"/>
          <w:szCs w:val="22"/>
        </w:rPr>
        <w:t>convert</w:t>
      </w:r>
      <w:r>
        <w:rPr>
          <w:rFonts w:asciiTheme="majorHAnsi" w:hAnsiTheme="majorHAnsi"/>
          <w:szCs w:val="22"/>
        </w:rPr>
        <w:t xml:space="preserve"> POC into production code</w:t>
      </w:r>
      <w:r w:rsidR="00983E2C">
        <w:rPr>
          <w:rFonts w:asciiTheme="majorHAnsi" w:hAnsiTheme="majorHAnsi"/>
          <w:szCs w:val="22"/>
        </w:rPr>
        <w:t>. Converted Python code to Apache Spark with Python, architected data repositories on HDFS to handle expanded scope of forecasting models</w:t>
      </w:r>
    </w:p>
    <w:p w14:paraId="3861EAD3" w14:textId="079BEAB4" w:rsidR="00B40EFC" w:rsidRDefault="00B40EFC" w:rsidP="00B40EFC">
      <w:pPr>
        <w:pStyle w:val="NoSpacing"/>
        <w:rPr>
          <w:rFonts w:asciiTheme="majorHAnsi" w:hAnsiTheme="majorHAnsi"/>
          <w:szCs w:val="22"/>
        </w:rPr>
      </w:pPr>
    </w:p>
    <w:p w14:paraId="03879FF6" w14:textId="25A15213" w:rsidR="00B40EFC" w:rsidRDefault="00B40EFC" w:rsidP="00B40EFC">
      <w:pPr>
        <w:pStyle w:val="NoSpacing"/>
        <w:rPr>
          <w:rFonts w:asciiTheme="majorHAnsi" w:hAnsiTheme="majorHAnsi"/>
          <w:szCs w:val="22"/>
        </w:rPr>
      </w:pPr>
      <w:r>
        <w:rPr>
          <w:rFonts w:asciiTheme="majorHAnsi" w:hAnsiTheme="majorHAnsi"/>
          <w:szCs w:val="22"/>
        </w:rPr>
        <w:t>Techniques:</w:t>
      </w:r>
    </w:p>
    <w:p w14:paraId="4E142FED" w14:textId="3815AC18" w:rsidR="00B40EFC" w:rsidRDefault="00B40EFC" w:rsidP="00264251">
      <w:pPr>
        <w:pStyle w:val="NoSpacing"/>
        <w:numPr>
          <w:ilvl w:val="0"/>
          <w:numId w:val="34"/>
        </w:numPr>
        <w:rPr>
          <w:rFonts w:asciiTheme="majorHAnsi" w:hAnsiTheme="majorHAnsi"/>
          <w:szCs w:val="22"/>
        </w:rPr>
      </w:pPr>
      <w:r>
        <w:rPr>
          <w:rFonts w:asciiTheme="majorHAnsi" w:hAnsiTheme="majorHAnsi"/>
          <w:szCs w:val="22"/>
        </w:rPr>
        <w:t xml:space="preserve">Regression models – Support Vector Regression and Linear Regression </w:t>
      </w:r>
    </w:p>
    <w:p w14:paraId="38D673E7" w14:textId="4CA6958F" w:rsidR="00B40EFC" w:rsidRDefault="00B40EFC" w:rsidP="00264251">
      <w:pPr>
        <w:pStyle w:val="NoSpacing"/>
        <w:numPr>
          <w:ilvl w:val="0"/>
          <w:numId w:val="34"/>
        </w:numPr>
        <w:rPr>
          <w:rFonts w:asciiTheme="majorHAnsi" w:hAnsiTheme="majorHAnsi"/>
          <w:szCs w:val="22"/>
        </w:rPr>
      </w:pPr>
      <w:r>
        <w:rPr>
          <w:rFonts w:asciiTheme="majorHAnsi" w:hAnsiTheme="majorHAnsi"/>
          <w:szCs w:val="22"/>
        </w:rPr>
        <w:t>Time-series models - ARIMA, Holt-Winters and Moving Averages</w:t>
      </w:r>
    </w:p>
    <w:p w14:paraId="2FAF2581" w14:textId="33BCA022" w:rsidR="00B40EFC" w:rsidRDefault="006643F1" w:rsidP="00264251">
      <w:pPr>
        <w:pStyle w:val="NoSpacing"/>
        <w:numPr>
          <w:ilvl w:val="0"/>
          <w:numId w:val="34"/>
        </w:numPr>
        <w:rPr>
          <w:rFonts w:asciiTheme="majorHAnsi" w:hAnsiTheme="majorHAnsi"/>
          <w:szCs w:val="22"/>
        </w:rPr>
      </w:pPr>
      <w:r>
        <w:rPr>
          <w:rFonts w:asciiTheme="majorHAnsi" w:hAnsiTheme="majorHAnsi"/>
          <w:szCs w:val="22"/>
        </w:rPr>
        <w:t xml:space="preserve">Recommender </w:t>
      </w:r>
      <w:r w:rsidR="00A4180F">
        <w:rPr>
          <w:rFonts w:asciiTheme="majorHAnsi" w:hAnsiTheme="majorHAnsi"/>
          <w:szCs w:val="22"/>
        </w:rPr>
        <w:t>Systems</w:t>
      </w:r>
      <w:r>
        <w:rPr>
          <w:rFonts w:asciiTheme="majorHAnsi" w:hAnsiTheme="majorHAnsi"/>
          <w:szCs w:val="22"/>
        </w:rPr>
        <w:t xml:space="preserve"> – Collaborative/Content </w:t>
      </w:r>
      <w:r w:rsidR="00A7729E">
        <w:rPr>
          <w:rFonts w:asciiTheme="majorHAnsi" w:hAnsiTheme="majorHAnsi"/>
          <w:szCs w:val="22"/>
        </w:rPr>
        <w:t>Filtering and</w:t>
      </w:r>
      <w:r>
        <w:rPr>
          <w:rFonts w:asciiTheme="majorHAnsi" w:hAnsiTheme="majorHAnsi"/>
          <w:szCs w:val="22"/>
        </w:rPr>
        <w:t xml:space="preserve"> Hybrid models with Pearson Correlation, Cosine Similarity, Matrix Factorization</w:t>
      </w:r>
    </w:p>
    <w:p w14:paraId="112557E6" w14:textId="5F2E2766" w:rsidR="00284845" w:rsidRDefault="00CF7F21" w:rsidP="00CF7F21">
      <w:pPr>
        <w:pStyle w:val="NoSpacing"/>
        <w:rPr>
          <w:rFonts w:asciiTheme="majorHAnsi" w:hAnsiTheme="majorHAnsi"/>
          <w:szCs w:val="22"/>
        </w:rPr>
      </w:pPr>
      <w:r>
        <w:rPr>
          <w:rFonts w:asciiTheme="majorHAnsi" w:hAnsiTheme="majorHAnsi"/>
          <w:szCs w:val="22"/>
        </w:rPr>
        <w:t xml:space="preserve">Tools: </w:t>
      </w:r>
    </w:p>
    <w:p w14:paraId="08AA5C0F" w14:textId="21B81F2D" w:rsidR="00284845" w:rsidRDefault="00284845" w:rsidP="00264251">
      <w:pPr>
        <w:pStyle w:val="NoSpacing"/>
        <w:numPr>
          <w:ilvl w:val="0"/>
          <w:numId w:val="35"/>
        </w:numPr>
        <w:rPr>
          <w:rFonts w:asciiTheme="majorHAnsi" w:hAnsiTheme="majorHAnsi"/>
          <w:szCs w:val="22"/>
        </w:rPr>
      </w:pPr>
      <w:r>
        <w:rPr>
          <w:rFonts w:asciiTheme="majorHAnsi" w:hAnsiTheme="majorHAnsi"/>
          <w:szCs w:val="22"/>
        </w:rPr>
        <w:t>Python with Scikit-learn and Pandas libraries</w:t>
      </w:r>
    </w:p>
    <w:p w14:paraId="5EC34232" w14:textId="77777777" w:rsidR="00284845" w:rsidRDefault="00284845" w:rsidP="00264251">
      <w:pPr>
        <w:pStyle w:val="NoSpacing"/>
        <w:numPr>
          <w:ilvl w:val="0"/>
          <w:numId w:val="35"/>
        </w:numPr>
        <w:rPr>
          <w:rFonts w:asciiTheme="majorHAnsi" w:hAnsiTheme="majorHAnsi"/>
          <w:szCs w:val="22"/>
        </w:rPr>
      </w:pPr>
      <w:r>
        <w:rPr>
          <w:rFonts w:asciiTheme="majorHAnsi" w:hAnsiTheme="majorHAnsi"/>
          <w:szCs w:val="22"/>
        </w:rPr>
        <w:t xml:space="preserve">Cloudera implementation of </w:t>
      </w:r>
      <w:r w:rsidR="00CF7F21" w:rsidRPr="00284845">
        <w:rPr>
          <w:rFonts w:asciiTheme="majorHAnsi" w:hAnsiTheme="majorHAnsi"/>
          <w:szCs w:val="22"/>
        </w:rPr>
        <w:t>Hadoop HDFS multi-node cluster</w:t>
      </w:r>
      <w:r w:rsidR="0059074A" w:rsidRPr="00284845">
        <w:rPr>
          <w:rFonts w:asciiTheme="majorHAnsi" w:hAnsiTheme="majorHAnsi"/>
          <w:szCs w:val="22"/>
        </w:rPr>
        <w:t xml:space="preserve"> on RHEL</w:t>
      </w:r>
    </w:p>
    <w:p w14:paraId="21D92FE7" w14:textId="308D75EF" w:rsidR="00284845" w:rsidRDefault="00284845" w:rsidP="00264251">
      <w:pPr>
        <w:pStyle w:val="NoSpacing"/>
        <w:numPr>
          <w:ilvl w:val="0"/>
          <w:numId w:val="35"/>
        </w:numPr>
        <w:rPr>
          <w:rFonts w:asciiTheme="majorHAnsi" w:hAnsiTheme="majorHAnsi"/>
          <w:szCs w:val="22"/>
        </w:rPr>
      </w:pPr>
      <w:r>
        <w:rPr>
          <w:rFonts w:asciiTheme="majorHAnsi" w:hAnsiTheme="majorHAnsi"/>
          <w:szCs w:val="22"/>
        </w:rPr>
        <w:t xml:space="preserve">Hadoop ecosystem </w:t>
      </w:r>
      <w:r w:rsidR="00270213">
        <w:rPr>
          <w:rFonts w:asciiTheme="majorHAnsi" w:hAnsiTheme="majorHAnsi"/>
          <w:szCs w:val="22"/>
        </w:rPr>
        <w:t xml:space="preserve">API stack – Yarn, Sqoop, </w:t>
      </w:r>
      <w:r>
        <w:rPr>
          <w:rFonts w:asciiTheme="majorHAnsi" w:hAnsiTheme="majorHAnsi"/>
          <w:szCs w:val="22"/>
        </w:rPr>
        <w:t>Hive, NoSQL, Pig</w:t>
      </w:r>
      <w:r w:rsidR="00270213">
        <w:rPr>
          <w:rFonts w:asciiTheme="majorHAnsi" w:hAnsiTheme="majorHAnsi"/>
          <w:szCs w:val="22"/>
        </w:rPr>
        <w:t xml:space="preserve">, MapReduce </w:t>
      </w:r>
    </w:p>
    <w:p w14:paraId="0208E295" w14:textId="0375EEF6" w:rsidR="00284845" w:rsidRDefault="00CF7F21" w:rsidP="00264251">
      <w:pPr>
        <w:pStyle w:val="NoSpacing"/>
        <w:numPr>
          <w:ilvl w:val="0"/>
          <w:numId w:val="35"/>
        </w:numPr>
        <w:rPr>
          <w:rFonts w:asciiTheme="majorHAnsi" w:hAnsiTheme="majorHAnsi"/>
          <w:szCs w:val="22"/>
        </w:rPr>
      </w:pPr>
      <w:r w:rsidRPr="00284845">
        <w:rPr>
          <w:rFonts w:asciiTheme="majorHAnsi" w:hAnsiTheme="majorHAnsi"/>
          <w:szCs w:val="22"/>
        </w:rPr>
        <w:t>Apache Spark</w:t>
      </w:r>
      <w:r w:rsidR="000432F9">
        <w:rPr>
          <w:rFonts w:asciiTheme="majorHAnsi" w:hAnsiTheme="majorHAnsi"/>
          <w:szCs w:val="22"/>
        </w:rPr>
        <w:t>, MLl</w:t>
      </w:r>
      <w:r w:rsidR="00AA25B4">
        <w:rPr>
          <w:rFonts w:asciiTheme="majorHAnsi" w:hAnsiTheme="majorHAnsi"/>
          <w:szCs w:val="22"/>
        </w:rPr>
        <w:t>ib Machine Learning</w:t>
      </w:r>
      <w:r w:rsidR="00191985" w:rsidRPr="00284845">
        <w:rPr>
          <w:rFonts w:asciiTheme="majorHAnsi" w:hAnsiTheme="majorHAnsi"/>
          <w:szCs w:val="22"/>
        </w:rPr>
        <w:t xml:space="preserve"> with Java/Python</w:t>
      </w:r>
    </w:p>
    <w:p w14:paraId="6D33E1B6" w14:textId="6D763F3A" w:rsidR="00BC249E" w:rsidRPr="00284845" w:rsidRDefault="00CF7F21" w:rsidP="00264251">
      <w:pPr>
        <w:pStyle w:val="NoSpacing"/>
        <w:numPr>
          <w:ilvl w:val="0"/>
          <w:numId w:val="35"/>
        </w:numPr>
        <w:rPr>
          <w:rFonts w:asciiTheme="majorHAnsi" w:hAnsiTheme="majorHAnsi"/>
          <w:szCs w:val="22"/>
        </w:rPr>
      </w:pPr>
      <w:r w:rsidRPr="00284845">
        <w:rPr>
          <w:rFonts w:asciiTheme="majorHAnsi" w:hAnsiTheme="majorHAnsi"/>
          <w:szCs w:val="22"/>
        </w:rPr>
        <w:t>Maven build tools</w:t>
      </w:r>
      <w:r w:rsidR="00284845">
        <w:rPr>
          <w:rFonts w:asciiTheme="majorHAnsi" w:hAnsiTheme="majorHAnsi"/>
          <w:szCs w:val="22"/>
        </w:rPr>
        <w:t xml:space="preserve"> for testing and deployment of Java and Python programs</w:t>
      </w:r>
    </w:p>
    <w:p w14:paraId="4F8A8F5D" w14:textId="40B69B32" w:rsidR="00E54AD8" w:rsidRDefault="00E54AD8" w:rsidP="00F61E2F">
      <w:pPr>
        <w:pStyle w:val="NoSpacing"/>
        <w:rPr>
          <w:rFonts w:asciiTheme="majorHAnsi" w:hAnsiTheme="majorHAnsi"/>
          <w:b/>
          <w:szCs w:val="22"/>
        </w:rPr>
      </w:pPr>
    </w:p>
    <w:p w14:paraId="386CA08F" w14:textId="232828C3" w:rsidR="001B01FA" w:rsidRDefault="001B01FA" w:rsidP="00F61E2F">
      <w:pPr>
        <w:pStyle w:val="NoSpacing"/>
        <w:rPr>
          <w:rFonts w:asciiTheme="majorHAnsi" w:hAnsiTheme="majorHAnsi"/>
          <w:b/>
          <w:szCs w:val="22"/>
        </w:rPr>
      </w:pPr>
    </w:p>
    <w:p w14:paraId="56B0901D" w14:textId="77777777" w:rsidR="001B01FA" w:rsidRDefault="001B01FA" w:rsidP="00F61E2F">
      <w:pPr>
        <w:pStyle w:val="NoSpacing"/>
        <w:rPr>
          <w:rFonts w:asciiTheme="majorHAnsi" w:hAnsiTheme="majorHAnsi"/>
          <w:b/>
          <w:szCs w:val="22"/>
        </w:rPr>
      </w:pPr>
    </w:p>
    <w:p w14:paraId="0FD216D5" w14:textId="2356E958" w:rsidR="00F61E2F" w:rsidRDefault="00936BA2" w:rsidP="00F61E2F">
      <w:pPr>
        <w:pStyle w:val="NoSpacing"/>
        <w:rPr>
          <w:rFonts w:asciiTheme="majorHAnsi" w:hAnsiTheme="majorHAnsi"/>
          <w:b/>
          <w:szCs w:val="22"/>
        </w:rPr>
      </w:pPr>
      <w:r>
        <w:rPr>
          <w:rFonts w:asciiTheme="majorHAnsi" w:hAnsiTheme="majorHAnsi"/>
          <w:b/>
          <w:szCs w:val="22"/>
        </w:rPr>
        <w:t xml:space="preserve">AIM Consulting - </w:t>
      </w:r>
      <w:r w:rsidR="00003146">
        <w:rPr>
          <w:rFonts w:asciiTheme="majorHAnsi" w:hAnsiTheme="majorHAnsi"/>
          <w:b/>
          <w:szCs w:val="22"/>
        </w:rPr>
        <w:t>Best Buy</w:t>
      </w:r>
      <w:r w:rsidR="00F61E2F">
        <w:rPr>
          <w:rFonts w:asciiTheme="majorHAnsi" w:hAnsiTheme="majorHAnsi"/>
          <w:b/>
          <w:szCs w:val="22"/>
        </w:rPr>
        <w:tab/>
      </w:r>
      <w:r w:rsidR="00F61E2F">
        <w:rPr>
          <w:rFonts w:asciiTheme="majorHAnsi" w:hAnsiTheme="majorHAnsi"/>
          <w:b/>
          <w:szCs w:val="22"/>
        </w:rPr>
        <w:tab/>
      </w:r>
      <w:r w:rsidR="00F61E2F">
        <w:rPr>
          <w:rFonts w:asciiTheme="majorHAnsi" w:hAnsiTheme="majorHAnsi"/>
          <w:b/>
          <w:szCs w:val="22"/>
        </w:rPr>
        <w:tab/>
      </w:r>
      <w:r w:rsidR="00F61E2F">
        <w:rPr>
          <w:rFonts w:asciiTheme="majorHAnsi" w:hAnsiTheme="majorHAnsi"/>
          <w:b/>
          <w:szCs w:val="22"/>
        </w:rPr>
        <w:tab/>
      </w:r>
      <w:r w:rsidR="00F61E2F">
        <w:rPr>
          <w:rFonts w:asciiTheme="majorHAnsi" w:hAnsiTheme="majorHAnsi"/>
          <w:b/>
          <w:szCs w:val="22"/>
        </w:rPr>
        <w:tab/>
      </w:r>
      <w:r w:rsidR="00F61E2F">
        <w:rPr>
          <w:rFonts w:asciiTheme="majorHAnsi" w:hAnsiTheme="majorHAnsi"/>
          <w:b/>
          <w:szCs w:val="22"/>
        </w:rPr>
        <w:tab/>
      </w:r>
      <w:r w:rsidR="00F61E2F">
        <w:rPr>
          <w:rFonts w:asciiTheme="majorHAnsi" w:hAnsiTheme="majorHAnsi"/>
          <w:b/>
          <w:szCs w:val="22"/>
        </w:rPr>
        <w:tab/>
        <w:t xml:space="preserve"> 10/2016-11/2017</w:t>
      </w:r>
    </w:p>
    <w:p w14:paraId="65E49881" w14:textId="6FDF1B75" w:rsidR="00BB1C3F" w:rsidRDefault="00BB1C3F" w:rsidP="00F61E2F">
      <w:pPr>
        <w:pStyle w:val="NoSpacing"/>
        <w:rPr>
          <w:rFonts w:asciiTheme="majorHAnsi" w:hAnsiTheme="majorHAnsi"/>
          <w:b/>
          <w:szCs w:val="22"/>
        </w:rPr>
      </w:pPr>
      <w:r>
        <w:rPr>
          <w:rFonts w:asciiTheme="majorHAnsi" w:hAnsiTheme="majorHAnsi"/>
          <w:b/>
          <w:szCs w:val="22"/>
        </w:rPr>
        <w:t>Data Scientist</w:t>
      </w:r>
      <w:r w:rsidR="00E54AD8">
        <w:rPr>
          <w:rFonts w:asciiTheme="majorHAnsi" w:hAnsiTheme="majorHAnsi"/>
          <w:b/>
          <w:szCs w:val="22"/>
        </w:rPr>
        <w:t xml:space="preserve"> Consultant</w:t>
      </w:r>
    </w:p>
    <w:p w14:paraId="23431568" w14:textId="77777777" w:rsidR="008D59AC" w:rsidRPr="006B3AB3" w:rsidRDefault="008D59AC" w:rsidP="008D59AC">
      <w:pPr>
        <w:rPr>
          <w:rFonts w:ascii="Calibri" w:hAnsi="Calibri" w:cs="Times New Roman"/>
          <w:color w:val="000000"/>
        </w:rPr>
      </w:pPr>
      <w:r w:rsidRPr="006B3AB3">
        <w:rPr>
          <w:rFonts w:ascii="Calibri" w:hAnsi="Calibri" w:cs="Times New Roman"/>
          <w:color w:val="000000"/>
          <w:szCs w:val="22"/>
        </w:rPr>
        <w:t>Objectives and key responsibilities: </w:t>
      </w:r>
    </w:p>
    <w:p w14:paraId="3E43DA97" w14:textId="07033810" w:rsidR="00F256E2" w:rsidRDefault="00EB1074" w:rsidP="00264251">
      <w:pPr>
        <w:pStyle w:val="NoSpacing"/>
        <w:numPr>
          <w:ilvl w:val="0"/>
          <w:numId w:val="34"/>
        </w:numPr>
        <w:rPr>
          <w:rFonts w:asciiTheme="majorHAnsi" w:hAnsiTheme="majorHAnsi"/>
          <w:szCs w:val="22"/>
        </w:rPr>
      </w:pPr>
      <w:r>
        <w:rPr>
          <w:rFonts w:asciiTheme="majorHAnsi" w:hAnsiTheme="majorHAnsi"/>
          <w:szCs w:val="22"/>
        </w:rPr>
        <w:t>Design</w:t>
      </w:r>
      <w:r w:rsidR="00F256E2">
        <w:rPr>
          <w:rFonts w:asciiTheme="majorHAnsi" w:hAnsiTheme="majorHAnsi"/>
          <w:szCs w:val="22"/>
        </w:rPr>
        <w:t xml:space="preserve"> Measurement and Analytics framework for programs that fall under </w:t>
      </w:r>
      <w:r w:rsidR="00132C8A">
        <w:rPr>
          <w:rFonts w:asciiTheme="majorHAnsi" w:hAnsiTheme="majorHAnsi"/>
          <w:szCs w:val="22"/>
        </w:rPr>
        <w:t>Strategic</w:t>
      </w:r>
      <w:r w:rsidR="00F256E2">
        <w:rPr>
          <w:rFonts w:asciiTheme="majorHAnsi" w:hAnsiTheme="majorHAnsi"/>
          <w:szCs w:val="22"/>
        </w:rPr>
        <w:t xml:space="preserve"> Growth Objectives (SGO) group  </w:t>
      </w:r>
    </w:p>
    <w:p w14:paraId="4C25A4AD" w14:textId="5F6ED1C3" w:rsidR="00F256E2" w:rsidRDefault="00132C8A" w:rsidP="00264251">
      <w:pPr>
        <w:pStyle w:val="NoSpacing"/>
        <w:numPr>
          <w:ilvl w:val="0"/>
          <w:numId w:val="34"/>
        </w:numPr>
        <w:rPr>
          <w:rFonts w:asciiTheme="majorHAnsi" w:hAnsiTheme="majorHAnsi"/>
          <w:szCs w:val="22"/>
        </w:rPr>
      </w:pPr>
      <w:r>
        <w:rPr>
          <w:rFonts w:asciiTheme="majorHAnsi" w:hAnsiTheme="majorHAnsi"/>
          <w:szCs w:val="22"/>
        </w:rPr>
        <w:t>D</w:t>
      </w:r>
      <w:r w:rsidR="00EB1074">
        <w:rPr>
          <w:rFonts w:asciiTheme="majorHAnsi" w:hAnsiTheme="majorHAnsi"/>
          <w:szCs w:val="22"/>
        </w:rPr>
        <w:t>esign</w:t>
      </w:r>
      <w:r>
        <w:rPr>
          <w:rFonts w:asciiTheme="majorHAnsi" w:hAnsiTheme="majorHAnsi"/>
          <w:szCs w:val="22"/>
        </w:rPr>
        <w:t xml:space="preserve"> demand forecasting models for new product launches with Monte-Carlo methods and other </w:t>
      </w:r>
      <w:r w:rsidR="00C82568">
        <w:rPr>
          <w:rFonts w:asciiTheme="majorHAnsi" w:hAnsiTheme="majorHAnsi"/>
          <w:szCs w:val="22"/>
        </w:rPr>
        <w:t>simulation-based</w:t>
      </w:r>
      <w:r w:rsidR="00CA5ACA">
        <w:rPr>
          <w:rFonts w:asciiTheme="majorHAnsi" w:hAnsiTheme="majorHAnsi"/>
          <w:szCs w:val="22"/>
        </w:rPr>
        <w:t xml:space="preserve"> optimization </w:t>
      </w:r>
      <w:r>
        <w:rPr>
          <w:rFonts w:asciiTheme="majorHAnsi" w:hAnsiTheme="majorHAnsi"/>
          <w:szCs w:val="22"/>
        </w:rPr>
        <w:t xml:space="preserve">techniques </w:t>
      </w:r>
    </w:p>
    <w:p w14:paraId="27A6E697" w14:textId="25566994" w:rsidR="00F256E2" w:rsidRDefault="00DD515E" w:rsidP="00264251">
      <w:pPr>
        <w:pStyle w:val="NoSpacing"/>
        <w:numPr>
          <w:ilvl w:val="0"/>
          <w:numId w:val="34"/>
        </w:numPr>
        <w:rPr>
          <w:rFonts w:asciiTheme="majorHAnsi" w:hAnsiTheme="majorHAnsi"/>
          <w:szCs w:val="22"/>
        </w:rPr>
      </w:pPr>
      <w:r>
        <w:rPr>
          <w:rFonts w:asciiTheme="majorHAnsi" w:hAnsiTheme="majorHAnsi"/>
          <w:szCs w:val="22"/>
        </w:rPr>
        <w:t>Tasked with finding</w:t>
      </w:r>
      <w:r w:rsidR="00F256E2">
        <w:rPr>
          <w:rFonts w:asciiTheme="majorHAnsi" w:hAnsiTheme="majorHAnsi"/>
          <w:szCs w:val="22"/>
        </w:rPr>
        <w:t xml:space="preserve"> operational efficiencies in existing programs</w:t>
      </w:r>
      <w:r w:rsidR="00132C8A">
        <w:rPr>
          <w:rFonts w:asciiTheme="majorHAnsi" w:hAnsiTheme="majorHAnsi"/>
          <w:szCs w:val="22"/>
        </w:rPr>
        <w:t xml:space="preserve"> by employing Data Science and Machine Learning</w:t>
      </w:r>
    </w:p>
    <w:p w14:paraId="74C5E95A" w14:textId="77777777" w:rsidR="00F256E2" w:rsidRDefault="00F256E2" w:rsidP="008D59AC">
      <w:pPr>
        <w:rPr>
          <w:rFonts w:ascii="Calibri" w:hAnsi="Calibri" w:cs="Times New Roman"/>
          <w:color w:val="000000"/>
          <w:szCs w:val="22"/>
        </w:rPr>
      </w:pPr>
    </w:p>
    <w:p w14:paraId="08CFD29C" w14:textId="7C160B8C" w:rsidR="008D59AC" w:rsidRPr="006B3AB3" w:rsidRDefault="008D59AC" w:rsidP="008D59AC">
      <w:pPr>
        <w:rPr>
          <w:rFonts w:ascii="Calibri" w:hAnsi="Calibri" w:cs="Times New Roman"/>
          <w:color w:val="000000"/>
        </w:rPr>
      </w:pPr>
      <w:r w:rsidRPr="006B3AB3">
        <w:rPr>
          <w:rFonts w:ascii="Calibri" w:hAnsi="Calibri" w:cs="Times New Roman"/>
          <w:color w:val="000000"/>
          <w:szCs w:val="22"/>
        </w:rPr>
        <w:lastRenderedPageBreak/>
        <w:t>Techniques:</w:t>
      </w:r>
    </w:p>
    <w:p w14:paraId="27CF566F" w14:textId="77777777" w:rsidR="008D59AC" w:rsidRPr="006B3AB3" w:rsidRDefault="008D59AC" w:rsidP="00264251">
      <w:pPr>
        <w:numPr>
          <w:ilvl w:val="0"/>
          <w:numId w:val="31"/>
        </w:numPr>
        <w:spacing w:after="0" w:line="240" w:lineRule="auto"/>
        <w:rPr>
          <w:rFonts w:ascii="Calibri" w:eastAsia="Times New Roman" w:hAnsi="Calibri" w:cs="Times New Roman"/>
          <w:color w:val="000000"/>
        </w:rPr>
      </w:pPr>
      <w:r w:rsidRPr="006B3AB3">
        <w:rPr>
          <w:rFonts w:ascii="Calibri" w:eastAsia="Times New Roman" w:hAnsi="Calibri" w:cs="Times New Roman"/>
          <w:color w:val="000000"/>
          <w:szCs w:val="22"/>
        </w:rPr>
        <w:t>Developed Stochastic demand forecasting models using Monte Carlo Simulation to facilitate decision making for new product launches.  Incorporated sensitivity analysis into the forecasting process to determine key drivers of demand and the Net Present Value (NPV) of the expected revenue over the entire demand cycle.</w:t>
      </w:r>
    </w:p>
    <w:p w14:paraId="583396CC" w14:textId="46CDD84C" w:rsidR="008D59AC" w:rsidRPr="00A44245" w:rsidRDefault="008D59AC" w:rsidP="00264251">
      <w:pPr>
        <w:numPr>
          <w:ilvl w:val="0"/>
          <w:numId w:val="31"/>
        </w:numPr>
        <w:spacing w:after="0" w:line="240" w:lineRule="auto"/>
        <w:rPr>
          <w:rFonts w:ascii="Calibri" w:eastAsia="Times New Roman" w:hAnsi="Calibri" w:cs="Times New Roman"/>
          <w:color w:val="000000"/>
          <w:sz w:val="24"/>
        </w:rPr>
      </w:pPr>
      <w:r>
        <w:rPr>
          <w:rFonts w:ascii="Calibri" w:eastAsia="Times New Roman" w:hAnsi="Calibri" w:cs="Times New Roman"/>
          <w:color w:val="000000"/>
          <w:szCs w:val="22"/>
        </w:rPr>
        <w:t>Developed</w:t>
      </w:r>
      <w:r w:rsidRPr="006B3AB3">
        <w:rPr>
          <w:rFonts w:ascii="Calibri" w:eastAsia="Times New Roman" w:hAnsi="Calibri" w:cs="Times New Roman"/>
          <w:color w:val="000000"/>
          <w:szCs w:val="22"/>
        </w:rPr>
        <w:t xml:space="preserve"> Logistic Regression based Machine Learning models to predict returns and determine which model inputs best explain the returns phenomenon. The generated insights from this project will be used in fine-tuning </w:t>
      </w:r>
      <w:r w:rsidR="00F0138A">
        <w:rPr>
          <w:rFonts w:ascii="Calibri" w:eastAsia="Times New Roman" w:hAnsi="Calibri" w:cs="Times New Roman"/>
          <w:color w:val="000000"/>
          <w:szCs w:val="22"/>
        </w:rPr>
        <w:t xml:space="preserve">sales force training </w:t>
      </w:r>
      <w:r w:rsidRPr="006B3AB3">
        <w:rPr>
          <w:rFonts w:ascii="Calibri" w:eastAsia="Times New Roman" w:hAnsi="Calibri" w:cs="Times New Roman"/>
          <w:color w:val="000000"/>
          <w:szCs w:val="22"/>
        </w:rPr>
        <w:t>to minimize returns.</w:t>
      </w:r>
    </w:p>
    <w:p w14:paraId="4E2CEBF9" w14:textId="1FBF94EC" w:rsidR="008D59AC" w:rsidRPr="006B3AB3" w:rsidRDefault="008D59AC" w:rsidP="00264251">
      <w:pPr>
        <w:numPr>
          <w:ilvl w:val="0"/>
          <w:numId w:val="29"/>
        </w:numPr>
        <w:spacing w:after="0" w:line="240" w:lineRule="auto"/>
        <w:rPr>
          <w:rFonts w:ascii="Calibri" w:eastAsia="Times New Roman" w:hAnsi="Calibri" w:cs="Times New Roman"/>
          <w:color w:val="000000"/>
        </w:rPr>
      </w:pPr>
      <w:r>
        <w:rPr>
          <w:rFonts w:ascii="Calibri" w:eastAsia="Times New Roman" w:hAnsi="Calibri" w:cs="Times New Roman"/>
          <w:color w:val="000000"/>
          <w:szCs w:val="22"/>
        </w:rPr>
        <w:t xml:space="preserve">Formulated success criteria for pre and post program analysis with matched-pairs methodology to assess revenue lifts by comparing spend patterns of </w:t>
      </w:r>
      <w:r w:rsidR="00476A33">
        <w:rPr>
          <w:rFonts w:ascii="Calibri" w:eastAsia="Times New Roman" w:hAnsi="Calibri" w:cs="Times New Roman"/>
          <w:color w:val="000000"/>
          <w:szCs w:val="22"/>
        </w:rPr>
        <w:t>“similar”</w:t>
      </w:r>
      <w:r>
        <w:rPr>
          <w:rFonts w:ascii="Calibri" w:eastAsia="Times New Roman" w:hAnsi="Calibri" w:cs="Times New Roman"/>
          <w:color w:val="000000"/>
          <w:szCs w:val="22"/>
        </w:rPr>
        <w:t xml:space="preserve"> groups of customers in various time-periods. </w:t>
      </w:r>
    </w:p>
    <w:p w14:paraId="2C657D75" w14:textId="77777777" w:rsidR="008D59AC" w:rsidRPr="006B3AB3" w:rsidRDefault="008D59AC" w:rsidP="008D59AC">
      <w:pPr>
        <w:rPr>
          <w:rFonts w:ascii="Calibri" w:hAnsi="Calibri" w:cs="Times New Roman"/>
          <w:color w:val="000000"/>
        </w:rPr>
      </w:pPr>
      <w:r w:rsidRPr="006B3AB3">
        <w:rPr>
          <w:rFonts w:ascii="Calibri" w:hAnsi="Calibri" w:cs="Times New Roman"/>
          <w:color w:val="000000"/>
          <w:szCs w:val="22"/>
        </w:rPr>
        <w:t>Tools: </w:t>
      </w:r>
    </w:p>
    <w:p w14:paraId="4C8ACEB7" w14:textId="77777777" w:rsidR="008D59AC" w:rsidRPr="006B3AB3" w:rsidRDefault="008D59AC" w:rsidP="00264251">
      <w:pPr>
        <w:numPr>
          <w:ilvl w:val="0"/>
          <w:numId w:val="30"/>
        </w:numPr>
        <w:spacing w:after="0" w:line="240" w:lineRule="auto"/>
        <w:rPr>
          <w:rFonts w:ascii="Calibri" w:eastAsia="Times New Roman" w:hAnsi="Calibri" w:cs="Times New Roman"/>
          <w:color w:val="000000"/>
        </w:rPr>
      </w:pPr>
      <w:r w:rsidRPr="006B3AB3">
        <w:rPr>
          <w:rFonts w:ascii="Calibri" w:eastAsia="Times New Roman" w:hAnsi="Calibri" w:cs="Times New Roman"/>
          <w:color w:val="000000"/>
          <w:szCs w:val="22"/>
        </w:rPr>
        <w:t>Base SAS plus SAS Enterprise Miner on Solaris/SunOS</w:t>
      </w:r>
    </w:p>
    <w:p w14:paraId="04291AD3" w14:textId="77777777" w:rsidR="008D59AC" w:rsidRPr="006B3AB3" w:rsidRDefault="008D59AC" w:rsidP="00264251">
      <w:pPr>
        <w:numPr>
          <w:ilvl w:val="0"/>
          <w:numId w:val="30"/>
        </w:numPr>
        <w:spacing w:after="0" w:line="240" w:lineRule="auto"/>
        <w:rPr>
          <w:rFonts w:ascii="Calibri" w:eastAsia="Times New Roman" w:hAnsi="Calibri" w:cs="Times New Roman"/>
          <w:color w:val="000000"/>
        </w:rPr>
      </w:pPr>
      <w:r w:rsidRPr="006B3AB3">
        <w:rPr>
          <w:rFonts w:ascii="Calibri" w:eastAsia="Times New Roman" w:hAnsi="Calibri" w:cs="Times New Roman"/>
          <w:color w:val="000000"/>
          <w:szCs w:val="22"/>
        </w:rPr>
        <w:t>Neteeza Data Warehouse</w:t>
      </w:r>
    </w:p>
    <w:p w14:paraId="37F6CA0C" w14:textId="77777777" w:rsidR="008D59AC" w:rsidRPr="006B3AB3" w:rsidRDefault="008D59AC" w:rsidP="00264251">
      <w:pPr>
        <w:numPr>
          <w:ilvl w:val="0"/>
          <w:numId w:val="30"/>
        </w:numPr>
        <w:spacing w:after="0" w:line="240" w:lineRule="auto"/>
        <w:rPr>
          <w:rFonts w:ascii="Calibri" w:eastAsia="Times New Roman" w:hAnsi="Calibri" w:cs="Times New Roman"/>
          <w:color w:val="000000"/>
        </w:rPr>
      </w:pPr>
      <w:r w:rsidRPr="006B3AB3">
        <w:rPr>
          <w:rFonts w:ascii="Calibri" w:eastAsia="Times New Roman" w:hAnsi="Calibri" w:cs="Times New Roman"/>
          <w:color w:val="000000"/>
          <w:szCs w:val="22"/>
        </w:rPr>
        <w:t>Unix shell scripts</w:t>
      </w:r>
    </w:p>
    <w:p w14:paraId="11B20D72" w14:textId="77777777" w:rsidR="008D59AC" w:rsidRPr="006B3AB3" w:rsidRDefault="008D59AC" w:rsidP="00264251">
      <w:pPr>
        <w:numPr>
          <w:ilvl w:val="0"/>
          <w:numId w:val="30"/>
        </w:numPr>
        <w:spacing w:after="0" w:line="240" w:lineRule="auto"/>
        <w:rPr>
          <w:rFonts w:ascii="Calibri" w:eastAsia="Times New Roman" w:hAnsi="Calibri" w:cs="Times New Roman"/>
          <w:color w:val="000000"/>
        </w:rPr>
      </w:pPr>
      <w:r w:rsidRPr="006B3AB3">
        <w:rPr>
          <w:rFonts w:ascii="Calibri" w:eastAsia="Times New Roman" w:hAnsi="Calibri" w:cs="Times New Roman"/>
          <w:color w:val="000000"/>
          <w:szCs w:val="22"/>
        </w:rPr>
        <w:t>VBA for simulation model prototype development</w:t>
      </w:r>
    </w:p>
    <w:p w14:paraId="76BA9525" w14:textId="78CF81EC" w:rsidR="008D59AC" w:rsidRPr="006B3AB3" w:rsidRDefault="008D59AC" w:rsidP="00264251">
      <w:pPr>
        <w:numPr>
          <w:ilvl w:val="0"/>
          <w:numId w:val="30"/>
        </w:numPr>
        <w:spacing w:after="0" w:line="240" w:lineRule="auto"/>
        <w:rPr>
          <w:rFonts w:ascii="Calibri" w:eastAsia="Times New Roman" w:hAnsi="Calibri" w:cs="Times New Roman"/>
          <w:color w:val="000000"/>
        </w:rPr>
      </w:pPr>
      <w:r w:rsidRPr="006B3AB3">
        <w:rPr>
          <w:rFonts w:ascii="Calibri" w:eastAsia="Times New Roman" w:hAnsi="Calibri" w:cs="Times New Roman"/>
          <w:color w:val="000000"/>
          <w:szCs w:val="22"/>
        </w:rPr>
        <w:t xml:space="preserve">Java EE for </w:t>
      </w:r>
      <w:r w:rsidR="00B63005" w:rsidRPr="006B3AB3">
        <w:rPr>
          <w:rFonts w:ascii="Calibri" w:eastAsia="Times New Roman" w:hAnsi="Calibri" w:cs="Times New Roman"/>
          <w:color w:val="000000"/>
          <w:szCs w:val="22"/>
        </w:rPr>
        <w:t>server-side</w:t>
      </w:r>
      <w:r w:rsidRPr="006B3AB3">
        <w:rPr>
          <w:rFonts w:ascii="Calibri" w:eastAsia="Times New Roman" w:hAnsi="Calibri" w:cs="Times New Roman"/>
          <w:color w:val="000000"/>
          <w:szCs w:val="22"/>
        </w:rPr>
        <w:t xml:space="preserve"> algorithm development</w:t>
      </w:r>
    </w:p>
    <w:p w14:paraId="732CB58A" w14:textId="3C3A5285" w:rsidR="00003146" w:rsidRPr="00003146" w:rsidRDefault="00F61E2F" w:rsidP="00232A2F">
      <w:pPr>
        <w:pStyle w:val="NoSpacing"/>
        <w:rPr>
          <w:rFonts w:asciiTheme="majorHAnsi" w:hAnsiTheme="majorHAnsi"/>
          <w:b/>
          <w:szCs w:val="22"/>
        </w:rPr>
      </w:pP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p>
    <w:p w14:paraId="49DFBB64" w14:textId="1D18F07B" w:rsidR="004E06F2" w:rsidRDefault="00D127D8" w:rsidP="00232A2F">
      <w:pPr>
        <w:pStyle w:val="NoSpacing"/>
        <w:rPr>
          <w:rFonts w:asciiTheme="majorHAnsi" w:hAnsiTheme="majorHAnsi"/>
          <w:b/>
          <w:szCs w:val="22"/>
        </w:rPr>
      </w:pPr>
      <w:r>
        <w:rPr>
          <w:rFonts w:asciiTheme="majorHAnsi" w:hAnsiTheme="majorHAnsi"/>
          <w:b/>
          <w:szCs w:val="22"/>
        </w:rPr>
        <w:t>AIM Consulting</w:t>
      </w:r>
      <w:r w:rsidR="00936BA2">
        <w:rPr>
          <w:rFonts w:asciiTheme="majorHAnsi" w:hAnsiTheme="majorHAnsi"/>
          <w:b/>
          <w:szCs w:val="22"/>
        </w:rPr>
        <w:t xml:space="preserve"> </w:t>
      </w:r>
      <w:r>
        <w:rPr>
          <w:rFonts w:asciiTheme="majorHAnsi" w:hAnsiTheme="majorHAnsi"/>
          <w:b/>
          <w:szCs w:val="22"/>
        </w:rPr>
        <w:t xml:space="preserve">- </w:t>
      </w:r>
      <w:r w:rsidR="004E06F2">
        <w:rPr>
          <w:rFonts w:asciiTheme="majorHAnsi" w:hAnsiTheme="majorHAnsi"/>
          <w:b/>
          <w:szCs w:val="22"/>
        </w:rPr>
        <w:t>Target Co</w:t>
      </w:r>
      <w:r>
        <w:rPr>
          <w:rFonts w:asciiTheme="majorHAnsi" w:hAnsiTheme="majorHAnsi"/>
          <w:b/>
          <w:szCs w:val="22"/>
        </w:rPr>
        <w:t>rporation</w:t>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sidR="004E06F2">
        <w:rPr>
          <w:rFonts w:asciiTheme="majorHAnsi" w:hAnsiTheme="majorHAnsi"/>
          <w:b/>
          <w:szCs w:val="22"/>
        </w:rPr>
        <w:t>9/2015-7/2016</w:t>
      </w:r>
    </w:p>
    <w:p w14:paraId="49DFBB65" w14:textId="77777777" w:rsidR="004E06F2" w:rsidRDefault="004E06F2" w:rsidP="00232A2F">
      <w:pPr>
        <w:pStyle w:val="NoSpacing"/>
        <w:rPr>
          <w:rFonts w:asciiTheme="majorHAnsi" w:hAnsiTheme="majorHAnsi"/>
          <w:b/>
          <w:szCs w:val="22"/>
        </w:rPr>
      </w:pPr>
      <w:r>
        <w:rPr>
          <w:rFonts w:asciiTheme="majorHAnsi" w:hAnsiTheme="majorHAnsi"/>
          <w:b/>
          <w:szCs w:val="22"/>
        </w:rPr>
        <w:t>Big Data/Data Scientist Consultant</w:t>
      </w:r>
    </w:p>
    <w:p w14:paraId="49DFBB66" w14:textId="77777777" w:rsidR="004E06F2" w:rsidRPr="004E06F2" w:rsidRDefault="004E06F2" w:rsidP="004E06F2">
      <w:pPr>
        <w:pStyle w:val="Texte1"/>
        <w:tabs>
          <w:tab w:val="left" w:pos="362"/>
        </w:tabs>
        <w:spacing w:before="0" w:after="0"/>
        <w:rPr>
          <w:rFonts w:asciiTheme="majorHAnsi" w:hAnsiTheme="majorHAnsi"/>
          <w:sz w:val="22"/>
          <w:szCs w:val="22"/>
        </w:rPr>
      </w:pPr>
      <w:r w:rsidRPr="004E06F2">
        <w:rPr>
          <w:rFonts w:asciiTheme="majorHAnsi" w:hAnsiTheme="majorHAnsi"/>
          <w:sz w:val="22"/>
          <w:szCs w:val="22"/>
        </w:rPr>
        <w:t xml:space="preserve">Objectives: </w:t>
      </w:r>
    </w:p>
    <w:p w14:paraId="49DFBB67" w14:textId="77777777" w:rsidR="004E06F2" w:rsidRPr="004E06F2" w:rsidRDefault="004E06F2" w:rsidP="00264251">
      <w:pPr>
        <w:pStyle w:val="Texte1"/>
        <w:numPr>
          <w:ilvl w:val="0"/>
          <w:numId w:val="28"/>
        </w:numPr>
        <w:tabs>
          <w:tab w:val="left" w:pos="362"/>
        </w:tabs>
        <w:spacing w:before="0" w:after="0"/>
        <w:ind w:left="720"/>
        <w:contextualSpacing/>
        <w:rPr>
          <w:rFonts w:asciiTheme="majorHAnsi" w:hAnsiTheme="majorHAnsi"/>
          <w:sz w:val="22"/>
          <w:szCs w:val="22"/>
        </w:rPr>
      </w:pPr>
      <w:r w:rsidRPr="004E06F2">
        <w:rPr>
          <w:rFonts w:asciiTheme="majorHAnsi" w:hAnsiTheme="majorHAnsi"/>
          <w:sz w:val="22"/>
          <w:szCs w:val="22"/>
        </w:rPr>
        <w:t>Leverage technology, employ pseudo automated quantitative methods with Machine Learning to optimize digital media spend and generate revenue lift th</w:t>
      </w:r>
      <w:r>
        <w:rPr>
          <w:rFonts w:asciiTheme="majorHAnsi" w:hAnsiTheme="majorHAnsi"/>
          <w:sz w:val="22"/>
          <w:szCs w:val="22"/>
        </w:rPr>
        <w:t>rough targeted online campaigns</w:t>
      </w:r>
    </w:p>
    <w:p w14:paraId="49DFBB68" w14:textId="77777777" w:rsidR="004E06F2" w:rsidRPr="004E06F2" w:rsidRDefault="004E06F2" w:rsidP="004E06F2">
      <w:pPr>
        <w:pStyle w:val="Texte1"/>
        <w:tabs>
          <w:tab w:val="left" w:pos="362"/>
        </w:tabs>
        <w:spacing w:before="0" w:after="0"/>
        <w:contextualSpacing/>
        <w:rPr>
          <w:rFonts w:asciiTheme="majorHAnsi" w:hAnsiTheme="majorHAnsi"/>
          <w:sz w:val="22"/>
          <w:szCs w:val="22"/>
        </w:rPr>
      </w:pPr>
      <w:r w:rsidRPr="004E06F2">
        <w:rPr>
          <w:rFonts w:asciiTheme="majorHAnsi" w:hAnsiTheme="majorHAnsi"/>
          <w:sz w:val="22"/>
          <w:szCs w:val="22"/>
        </w:rPr>
        <w:t xml:space="preserve">Methodologies: </w:t>
      </w:r>
    </w:p>
    <w:p w14:paraId="49DFBB69" w14:textId="260BCE3A" w:rsidR="004E06F2" w:rsidRPr="004E06F2" w:rsidRDefault="004E06F2" w:rsidP="00264251">
      <w:pPr>
        <w:pStyle w:val="Texte1"/>
        <w:numPr>
          <w:ilvl w:val="0"/>
          <w:numId w:val="28"/>
        </w:numPr>
        <w:tabs>
          <w:tab w:val="left" w:pos="362"/>
        </w:tabs>
        <w:spacing w:before="0" w:after="0"/>
        <w:ind w:left="720"/>
        <w:contextualSpacing/>
        <w:rPr>
          <w:rFonts w:asciiTheme="majorHAnsi" w:hAnsiTheme="majorHAnsi"/>
          <w:sz w:val="22"/>
          <w:szCs w:val="22"/>
        </w:rPr>
      </w:pPr>
      <w:r w:rsidRPr="004E06F2">
        <w:rPr>
          <w:rFonts w:asciiTheme="majorHAnsi" w:hAnsiTheme="majorHAnsi"/>
          <w:sz w:val="22"/>
          <w:szCs w:val="22"/>
        </w:rPr>
        <w:t>ETL and distributed data storage: Designed and implemented a large scale (several Terabytes) data warehouse on Hortonworks HDFS multi-node cluster with full suite</w:t>
      </w:r>
      <w:r w:rsidR="008F4125">
        <w:rPr>
          <w:rFonts w:asciiTheme="majorHAnsi" w:hAnsiTheme="majorHAnsi"/>
          <w:sz w:val="22"/>
          <w:szCs w:val="22"/>
        </w:rPr>
        <w:t xml:space="preserve"> of Hadoop ecosystem – Yarn, Map</w:t>
      </w:r>
      <w:r w:rsidRPr="004E06F2">
        <w:rPr>
          <w:rFonts w:asciiTheme="majorHAnsi" w:hAnsiTheme="majorHAnsi"/>
          <w:sz w:val="22"/>
          <w:szCs w:val="22"/>
        </w:rPr>
        <w:t>Reduce, Tez, Oozie, Sqoop and Hive</w:t>
      </w:r>
    </w:p>
    <w:p w14:paraId="49DFBB6A" w14:textId="77777777" w:rsidR="004E06F2" w:rsidRPr="004E06F2" w:rsidRDefault="004E06F2" w:rsidP="00264251">
      <w:pPr>
        <w:pStyle w:val="Texte1"/>
        <w:numPr>
          <w:ilvl w:val="0"/>
          <w:numId w:val="28"/>
        </w:numPr>
        <w:tabs>
          <w:tab w:val="left" w:pos="362"/>
        </w:tabs>
        <w:spacing w:before="0" w:after="0"/>
        <w:ind w:left="720"/>
        <w:contextualSpacing/>
        <w:rPr>
          <w:rFonts w:asciiTheme="majorHAnsi" w:hAnsiTheme="majorHAnsi"/>
          <w:sz w:val="22"/>
          <w:szCs w:val="22"/>
        </w:rPr>
      </w:pPr>
      <w:r w:rsidRPr="004E06F2">
        <w:rPr>
          <w:rFonts w:asciiTheme="majorHAnsi" w:hAnsiTheme="majorHAnsi"/>
          <w:sz w:val="22"/>
          <w:szCs w:val="22"/>
        </w:rPr>
        <w:t xml:space="preserve">Machine Learning: Primary objective is media spend and revenue optimization.  In the process of developing/deploying self-calibrating models with Apache Spark – Scala and Java on Mahout/MLlib/Weka based Machine Learning </w:t>
      </w:r>
    </w:p>
    <w:p w14:paraId="49DFBB6B" w14:textId="12D273AF" w:rsidR="004E06F2" w:rsidRPr="004E06F2" w:rsidRDefault="001430C8" w:rsidP="004E06F2">
      <w:pPr>
        <w:pStyle w:val="Texte1"/>
        <w:tabs>
          <w:tab w:val="left" w:pos="362"/>
        </w:tabs>
        <w:spacing w:before="0" w:after="0"/>
        <w:rPr>
          <w:rFonts w:asciiTheme="majorHAnsi" w:hAnsiTheme="majorHAnsi"/>
          <w:sz w:val="22"/>
          <w:szCs w:val="22"/>
        </w:rPr>
      </w:pPr>
      <w:r>
        <w:rPr>
          <w:rFonts w:asciiTheme="majorHAnsi" w:hAnsiTheme="majorHAnsi"/>
          <w:sz w:val="22"/>
          <w:szCs w:val="22"/>
        </w:rPr>
        <w:t>Tools: Hadoop HDFS multi-</w:t>
      </w:r>
      <w:r w:rsidR="004E06F2" w:rsidRPr="004E06F2">
        <w:rPr>
          <w:rFonts w:asciiTheme="majorHAnsi" w:hAnsiTheme="majorHAnsi"/>
          <w:sz w:val="22"/>
          <w:szCs w:val="22"/>
        </w:rPr>
        <w:t xml:space="preserve">node cluster, Hive, Oozie, Apache Spark/Scala, Maven and SBT build tools </w:t>
      </w:r>
    </w:p>
    <w:p w14:paraId="49DFBB6C" w14:textId="77777777" w:rsidR="004E06F2" w:rsidRDefault="004E06F2" w:rsidP="00232A2F">
      <w:pPr>
        <w:pStyle w:val="NoSpacing"/>
        <w:rPr>
          <w:rFonts w:asciiTheme="majorHAnsi" w:hAnsiTheme="majorHAnsi"/>
          <w:b/>
          <w:szCs w:val="22"/>
        </w:rPr>
      </w:pPr>
    </w:p>
    <w:p w14:paraId="43E83B01" w14:textId="228C037D" w:rsidR="00E54AD8" w:rsidRDefault="00E54AD8" w:rsidP="00232A2F">
      <w:pPr>
        <w:pStyle w:val="NoSpacing"/>
        <w:rPr>
          <w:rFonts w:asciiTheme="majorHAnsi" w:hAnsiTheme="majorHAnsi"/>
          <w:b/>
          <w:szCs w:val="22"/>
        </w:rPr>
      </w:pPr>
      <w:r>
        <w:rPr>
          <w:rFonts w:asciiTheme="majorHAnsi" w:hAnsiTheme="majorHAnsi"/>
          <w:b/>
          <w:szCs w:val="22"/>
        </w:rPr>
        <w:t xml:space="preserve">Knowledgent Group, Inc. </w:t>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t>10/2014–9/2015</w:t>
      </w:r>
    </w:p>
    <w:p w14:paraId="49DFBB6D" w14:textId="45BB465B" w:rsidR="000046F9" w:rsidRDefault="000046F9" w:rsidP="00232A2F">
      <w:pPr>
        <w:pStyle w:val="NoSpacing"/>
        <w:rPr>
          <w:rFonts w:asciiTheme="majorHAnsi" w:hAnsiTheme="majorHAnsi"/>
          <w:b/>
          <w:szCs w:val="22"/>
        </w:rPr>
      </w:pPr>
      <w:r>
        <w:rPr>
          <w:rFonts w:asciiTheme="majorHAnsi" w:hAnsiTheme="majorHAnsi"/>
          <w:b/>
          <w:szCs w:val="22"/>
        </w:rPr>
        <w:t xml:space="preserve">Data </w:t>
      </w:r>
      <w:r w:rsidR="00E54AD8">
        <w:rPr>
          <w:rFonts w:asciiTheme="majorHAnsi" w:hAnsiTheme="majorHAnsi"/>
          <w:b/>
          <w:szCs w:val="22"/>
        </w:rPr>
        <w:t>Architect/Data Science Consulting</w:t>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t xml:space="preserve">                    </w:t>
      </w:r>
    </w:p>
    <w:p w14:paraId="49DFBB6E" w14:textId="77777777" w:rsidR="00232A2F" w:rsidRPr="00232A2F" w:rsidRDefault="002945DF" w:rsidP="00232A2F">
      <w:pPr>
        <w:pStyle w:val="NoSpacing"/>
        <w:rPr>
          <w:rFonts w:asciiTheme="majorHAnsi" w:hAnsiTheme="majorHAnsi"/>
          <w:b/>
          <w:szCs w:val="22"/>
        </w:rPr>
      </w:pPr>
      <w:r>
        <w:rPr>
          <w:rFonts w:asciiTheme="majorHAnsi" w:hAnsiTheme="majorHAnsi"/>
          <w:b/>
          <w:szCs w:val="22"/>
        </w:rPr>
        <w:t>Zurich North America Insurance</w:t>
      </w:r>
      <w:r w:rsidR="00232A2F" w:rsidRPr="00232A2F">
        <w:rPr>
          <w:rFonts w:asciiTheme="majorHAnsi" w:hAnsiTheme="majorHAnsi"/>
          <w:b/>
          <w:szCs w:val="22"/>
        </w:rPr>
        <w:t xml:space="preserve"> </w:t>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p>
    <w:p w14:paraId="49DFBB6F" w14:textId="77777777" w:rsidR="00232A2F" w:rsidRPr="00232A2F" w:rsidRDefault="00232A2F" w:rsidP="004E06F2">
      <w:pPr>
        <w:pStyle w:val="NoSpacing"/>
        <w:rPr>
          <w:rFonts w:asciiTheme="majorHAnsi" w:hAnsiTheme="majorHAnsi"/>
          <w:szCs w:val="22"/>
        </w:rPr>
      </w:pPr>
      <w:r w:rsidRPr="00232A2F">
        <w:rPr>
          <w:rFonts w:asciiTheme="majorHAnsi" w:hAnsiTheme="majorHAnsi"/>
          <w:szCs w:val="22"/>
        </w:rPr>
        <w:t xml:space="preserve">Objectives: </w:t>
      </w:r>
    </w:p>
    <w:p w14:paraId="49DFBB70" w14:textId="77777777" w:rsidR="00232A2F" w:rsidRPr="00232A2F" w:rsidRDefault="00232A2F" w:rsidP="00264251">
      <w:pPr>
        <w:pStyle w:val="NoSpacing"/>
        <w:numPr>
          <w:ilvl w:val="0"/>
          <w:numId w:val="1"/>
        </w:numPr>
        <w:ind w:left="720" w:hanging="360"/>
        <w:rPr>
          <w:rFonts w:asciiTheme="majorHAnsi" w:hAnsiTheme="majorHAnsi"/>
          <w:szCs w:val="22"/>
        </w:rPr>
      </w:pPr>
      <w:r w:rsidRPr="00232A2F">
        <w:rPr>
          <w:rFonts w:asciiTheme="majorHAnsi" w:hAnsiTheme="majorHAnsi"/>
          <w:szCs w:val="22"/>
        </w:rPr>
        <w:t xml:space="preserve">For commercial accounts, develop </w:t>
      </w:r>
      <w:r w:rsidR="0054084C" w:rsidRPr="00232A2F">
        <w:rPr>
          <w:rFonts w:asciiTheme="majorHAnsi" w:hAnsiTheme="majorHAnsi"/>
          <w:szCs w:val="22"/>
        </w:rPr>
        <w:t>ground up</w:t>
      </w:r>
      <w:r w:rsidRPr="00232A2F">
        <w:rPr>
          <w:rFonts w:asciiTheme="majorHAnsi" w:hAnsiTheme="majorHAnsi"/>
          <w:szCs w:val="22"/>
        </w:rPr>
        <w:t xml:space="preserve"> and residual pricing models to determine optimal premium based on account risks</w:t>
      </w:r>
    </w:p>
    <w:p w14:paraId="49DFBB71" w14:textId="77777777" w:rsidR="00232A2F" w:rsidRPr="00232A2F" w:rsidRDefault="00232A2F" w:rsidP="00264251">
      <w:pPr>
        <w:pStyle w:val="NoSpacing"/>
        <w:numPr>
          <w:ilvl w:val="0"/>
          <w:numId w:val="1"/>
        </w:numPr>
        <w:ind w:left="720" w:hanging="360"/>
        <w:rPr>
          <w:rFonts w:asciiTheme="majorHAnsi" w:hAnsiTheme="majorHAnsi"/>
          <w:szCs w:val="22"/>
        </w:rPr>
      </w:pPr>
      <w:r w:rsidRPr="00232A2F">
        <w:rPr>
          <w:rFonts w:asciiTheme="majorHAnsi" w:hAnsiTheme="majorHAnsi"/>
          <w:szCs w:val="22"/>
        </w:rPr>
        <w:t>Develop claims propensity models to proactively identify accounts with high probability of a significant loss</w:t>
      </w:r>
    </w:p>
    <w:p w14:paraId="49DFBB72" w14:textId="77777777" w:rsidR="00232A2F" w:rsidRPr="00232A2F" w:rsidRDefault="00232A2F" w:rsidP="00264251">
      <w:pPr>
        <w:pStyle w:val="NoSpacing"/>
        <w:numPr>
          <w:ilvl w:val="0"/>
          <w:numId w:val="1"/>
        </w:numPr>
        <w:ind w:left="720" w:hanging="360"/>
        <w:rPr>
          <w:rFonts w:asciiTheme="majorHAnsi" w:hAnsiTheme="majorHAnsi"/>
          <w:szCs w:val="22"/>
        </w:rPr>
      </w:pPr>
      <w:r w:rsidRPr="00232A2F">
        <w:rPr>
          <w:rFonts w:asciiTheme="majorHAnsi" w:hAnsiTheme="majorHAnsi"/>
          <w:szCs w:val="22"/>
        </w:rPr>
        <w:t xml:space="preserve">Assist actuaries with technical price development using data driven insights resulting from analytics </w:t>
      </w:r>
    </w:p>
    <w:p w14:paraId="49DFBB73" w14:textId="77777777" w:rsidR="00232A2F" w:rsidRPr="00232A2F" w:rsidRDefault="00232A2F" w:rsidP="004E06F2">
      <w:pPr>
        <w:pStyle w:val="NoSpacing"/>
        <w:rPr>
          <w:rFonts w:asciiTheme="majorHAnsi" w:hAnsiTheme="majorHAnsi"/>
          <w:szCs w:val="22"/>
        </w:rPr>
      </w:pPr>
      <w:r w:rsidRPr="00232A2F">
        <w:rPr>
          <w:rFonts w:asciiTheme="majorHAnsi" w:hAnsiTheme="majorHAnsi"/>
          <w:szCs w:val="22"/>
        </w:rPr>
        <w:t xml:space="preserve">Methodologies: </w:t>
      </w:r>
    </w:p>
    <w:p w14:paraId="49DFBB74" w14:textId="77777777" w:rsidR="00232A2F" w:rsidRPr="00232A2F" w:rsidRDefault="00232A2F" w:rsidP="00264251">
      <w:pPr>
        <w:pStyle w:val="NoSpacing"/>
        <w:numPr>
          <w:ilvl w:val="0"/>
          <w:numId w:val="2"/>
        </w:numPr>
        <w:ind w:left="720" w:hanging="360"/>
        <w:rPr>
          <w:rFonts w:asciiTheme="majorHAnsi" w:hAnsiTheme="majorHAnsi"/>
          <w:szCs w:val="22"/>
        </w:rPr>
      </w:pPr>
      <w:r w:rsidRPr="00232A2F">
        <w:rPr>
          <w:rFonts w:asciiTheme="majorHAnsi" w:hAnsiTheme="majorHAnsi"/>
          <w:szCs w:val="22"/>
        </w:rPr>
        <w:t xml:space="preserve">Modeled loss ratios with Weka decision tree (Reptree and M5P algorithms) machine learning systems </w:t>
      </w:r>
    </w:p>
    <w:p w14:paraId="49DFBB75" w14:textId="0E721B69" w:rsidR="00232A2F" w:rsidRDefault="00232A2F" w:rsidP="004E06F2">
      <w:pPr>
        <w:pStyle w:val="NoSpacing"/>
        <w:rPr>
          <w:rFonts w:asciiTheme="majorHAnsi" w:hAnsiTheme="majorHAnsi"/>
          <w:szCs w:val="22"/>
        </w:rPr>
      </w:pPr>
      <w:r w:rsidRPr="00232A2F">
        <w:rPr>
          <w:rFonts w:asciiTheme="majorHAnsi" w:hAnsiTheme="majorHAnsi"/>
          <w:szCs w:val="22"/>
        </w:rPr>
        <w:lastRenderedPageBreak/>
        <w:t>Tools:</w:t>
      </w:r>
      <w:r w:rsidR="0054084C">
        <w:rPr>
          <w:rFonts w:asciiTheme="majorHAnsi" w:hAnsiTheme="majorHAnsi"/>
          <w:szCs w:val="22"/>
        </w:rPr>
        <w:t xml:space="preserve"> </w:t>
      </w:r>
      <w:r w:rsidRPr="00232A2F">
        <w:rPr>
          <w:rFonts w:asciiTheme="majorHAnsi" w:hAnsiTheme="majorHAnsi"/>
          <w:szCs w:val="22"/>
        </w:rPr>
        <w:t>RapidMiner studio with Weka Machine Learning libraries</w:t>
      </w:r>
      <w:r w:rsidR="0054084C">
        <w:rPr>
          <w:rFonts w:asciiTheme="majorHAnsi" w:hAnsiTheme="majorHAnsi"/>
          <w:szCs w:val="22"/>
        </w:rPr>
        <w:t xml:space="preserve"> and </w:t>
      </w:r>
      <w:r w:rsidRPr="00232A2F">
        <w:rPr>
          <w:rFonts w:asciiTheme="majorHAnsi" w:hAnsiTheme="majorHAnsi"/>
          <w:szCs w:val="22"/>
        </w:rPr>
        <w:t>Radoop plug-in for RapidMiner for interacting with data on a Hadoop cluster</w:t>
      </w:r>
    </w:p>
    <w:p w14:paraId="4A9254CC" w14:textId="77777777" w:rsidR="008C726D" w:rsidRPr="00232A2F" w:rsidRDefault="008C726D" w:rsidP="004E06F2">
      <w:pPr>
        <w:pStyle w:val="NoSpacing"/>
        <w:rPr>
          <w:rFonts w:asciiTheme="majorHAnsi" w:hAnsiTheme="majorHAnsi"/>
          <w:szCs w:val="22"/>
        </w:rPr>
      </w:pPr>
    </w:p>
    <w:p w14:paraId="49DFBB76" w14:textId="77777777" w:rsidR="002945DF" w:rsidRDefault="002945DF" w:rsidP="00232A2F">
      <w:pPr>
        <w:pStyle w:val="NoSpacing"/>
        <w:rPr>
          <w:rFonts w:asciiTheme="majorHAnsi" w:hAnsiTheme="majorHAnsi"/>
          <w:b/>
          <w:szCs w:val="22"/>
        </w:rPr>
      </w:pPr>
      <w:r>
        <w:rPr>
          <w:rFonts w:asciiTheme="majorHAnsi" w:hAnsiTheme="majorHAnsi"/>
          <w:b/>
          <w:szCs w:val="22"/>
        </w:rPr>
        <w:t>WellCare</w:t>
      </w:r>
    </w:p>
    <w:p w14:paraId="49DFBB77" w14:textId="77777777" w:rsidR="00232A2F" w:rsidRPr="00232A2F" w:rsidRDefault="00232A2F" w:rsidP="00232A2F">
      <w:pPr>
        <w:pStyle w:val="NoSpacing"/>
        <w:rPr>
          <w:rFonts w:asciiTheme="majorHAnsi" w:hAnsiTheme="majorHAnsi"/>
          <w:szCs w:val="22"/>
        </w:rPr>
      </w:pPr>
      <w:r w:rsidRPr="00232A2F">
        <w:rPr>
          <w:rFonts w:asciiTheme="majorHAnsi" w:hAnsiTheme="majorHAnsi"/>
          <w:szCs w:val="22"/>
        </w:rPr>
        <w:t xml:space="preserve">Objectives: </w:t>
      </w:r>
    </w:p>
    <w:p w14:paraId="49DFBB78" w14:textId="77777777" w:rsidR="00232A2F" w:rsidRPr="00232A2F" w:rsidRDefault="00232A2F" w:rsidP="00264251">
      <w:pPr>
        <w:pStyle w:val="NoSpacing"/>
        <w:numPr>
          <w:ilvl w:val="0"/>
          <w:numId w:val="3"/>
        </w:numPr>
        <w:ind w:left="720" w:hanging="360"/>
        <w:rPr>
          <w:rFonts w:asciiTheme="majorHAnsi" w:hAnsiTheme="majorHAnsi"/>
          <w:szCs w:val="22"/>
        </w:rPr>
      </w:pPr>
      <w:r w:rsidRPr="00232A2F">
        <w:rPr>
          <w:rFonts w:asciiTheme="majorHAnsi" w:hAnsiTheme="majorHAnsi"/>
          <w:szCs w:val="22"/>
        </w:rPr>
        <w:t>Which cohorts of members are at risk of dis-enrolling (aka churn) from the plans?</w:t>
      </w:r>
    </w:p>
    <w:p w14:paraId="49DFBB79" w14:textId="77777777" w:rsidR="00232A2F" w:rsidRPr="00232A2F" w:rsidRDefault="00232A2F" w:rsidP="00264251">
      <w:pPr>
        <w:pStyle w:val="NoSpacing"/>
        <w:numPr>
          <w:ilvl w:val="0"/>
          <w:numId w:val="3"/>
        </w:numPr>
        <w:ind w:left="720" w:hanging="360"/>
        <w:rPr>
          <w:rFonts w:asciiTheme="majorHAnsi" w:hAnsiTheme="majorHAnsi"/>
          <w:szCs w:val="22"/>
        </w:rPr>
      </w:pPr>
      <w:r w:rsidRPr="00232A2F">
        <w:rPr>
          <w:rFonts w:asciiTheme="majorHAnsi" w:hAnsiTheme="majorHAnsi"/>
          <w:szCs w:val="22"/>
        </w:rPr>
        <w:t>Factors leading to dis-enrolment and turn them into actio</w:t>
      </w:r>
      <w:r w:rsidR="003A598B">
        <w:rPr>
          <w:rFonts w:asciiTheme="majorHAnsi" w:hAnsiTheme="majorHAnsi"/>
          <w:szCs w:val="22"/>
        </w:rPr>
        <w:t>nable insights – the “why” part</w:t>
      </w:r>
    </w:p>
    <w:p w14:paraId="49DFBB7A" w14:textId="77777777" w:rsidR="00232A2F" w:rsidRPr="00232A2F" w:rsidRDefault="00232A2F" w:rsidP="00232A2F">
      <w:pPr>
        <w:pStyle w:val="NoSpacing"/>
        <w:rPr>
          <w:rFonts w:asciiTheme="majorHAnsi" w:hAnsiTheme="majorHAnsi"/>
          <w:szCs w:val="22"/>
        </w:rPr>
      </w:pPr>
      <w:r w:rsidRPr="00232A2F">
        <w:rPr>
          <w:rFonts w:asciiTheme="majorHAnsi" w:hAnsiTheme="majorHAnsi"/>
          <w:szCs w:val="22"/>
        </w:rPr>
        <w:t xml:space="preserve">Methodologies: </w:t>
      </w:r>
    </w:p>
    <w:p w14:paraId="49DFBB7B" w14:textId="77777777" w:rsidR="00232A2F" w:rsidRPr="00232A2F" w:rsidRDefault="00232A2F" w:rsidP="00264251">
      <w:pPr>
        <w:pStyle w:val="NoSpacing"/>
        <w:numPr>
          <w:ilvl w:val="0"/>
          <w:numId w:val="4"/>
        </w:numPr>
        <w:ind w:left="720" w:hanging="360"/>
        <w:rPr>
          <w:rFonts w:asciiTheme="majorHAnsi" w:hAnsiTheme="majorHAnsi"/>
          <w:szCs w:val="22"/>
        </w:rPr>
      </w:pPr>
      <w:r w:rsidRPr="00232A2F">
        <w:rPr>
          <w:rFonts w:asciiTheme="majorHAnsi" w:hAnsiTheme="majorHAnsi"/>
          <w:szCs w:val="22"/>
        </w:rPr>
        <w:t>Survival and Tree models in R using survival and rpart pac</w:t>
      </w:r>
      <w:r w:rsidR="0054084C">
        <w:rPr>
          <w:rFonts w:asciiTheme="majorHAnsi" w:hAnsiTheme="majorHAnsi"/>
          <w:szCs w:val="22"/>
        </w:rPr>
        <w:t>kages</w:t>
      </w:r>
    </w:p>
    <w:p w14:paraId="49DFBB7C" w14:textId="77777777" w:rsidR="00232A2F" w:rsidRPr="00232A2F" w:rsidRDefault="00232A2F" w:rsidP="00264251">
      <w:pPr>
        <w:pStyle w:val="NoSpacing"/>
        <w:numPr>
          <w:ilvl w:val="0"/>
          <w:numId w:val="4"/>
        </w:numPr>
        <w:ind w:left="720" w:hanging="360"/>
        <w:rPr>
          <w:rFonts w:asciiTheme="majorHAnsi" w:hAnsiTheme="majorHAnsi"/>
          <w:szCs w:val="22"/>
        </w:rPr>
      </w:pPr>
      <w:r w:rsidRPr="00232A2F">
        <w:rPr>
          <w:rFonts w:asciiTheme="majorHAnsi" w:hAnsiTheme="majorHAnsi"/>
          <w:szCs w:val="22"/>
        </w:rPr>
        <w:t>Data retrieval from Hadoop cluste</w:t>
      </w:r>
      <w:r w:rsidR="0054084C">
        <w:rPr>
          <w:rFonts w:asciiTheme="majorHAnsi" w:hAnsiTheme="majorHAnsi"/>
          <w:szCs w:val="22"/>
        </w:rPr>
        <w:t>r with RMR based MapReduce jobs</w:t>
      </w:r>
    </w:p>
    <w:p w14:paraId="49DFBB7D" w14:textId="33D08A4A" w:rsidR="00232A2F" w:rsidRDefault="0054084C" w:rsidP="0054084C">
      <w:pPr>
        <w:pStyle w:val="NoSpacing"/>
        <w:rPr>
          <w:rFonts w:asciiTheme="majorHAnsi" w:hAnsiTheme="majorHAnsi"/>
          <w:szCs w:val="22"/>
        </w:rPr>
      </w:pPr>
      <w:r>
        <w:rPr>
          <w:rFonts w:asciiTheme="majorHAnsi" w:hAnsiTheme="majorHAnsi"/>
          <w:szCs w:val="22"/>
        </w:rPr>
        <w:t xml:space="preserve">Tools: </w:t>
      </w:r>
      <w:r w:rsidR="00232A2F" w:rsidRPr="00232A2F">
        <w:rPr>
          <w:rFonts w:asciiTheme="majorHAnsi" w:hAnsiTheme="majorHAnsi"/>
          <w:szCs w:val="22"/>
        </w:rPr>
        <w:t>Hadoop/HDFS (version: 2.5.0) on Linux x86_64</w:t>
      </w:r>
      <w:r>
        <w:rPr>
          <w:rFonts w:asciiTheme="majorHAnsi" w:hAnsiTheme="majorHAnsi"/>
          <w:szCs w:val="22"/>
        </w:rPr>
        <w:t xml:space="preserve"> (version 6.5) – 8 node cluster, </w:t>
      </w:r>
      <w:r w:rsidR="00232A2F" w:rsidRPr="00232A2F">
        <w:rPr>
          <w:rFonts w:asciiTheme="majorHAnsi" w:hAnsiTheme="majorHAnsi"/>
          <w:szCs w:val="22"/>
        </w:rPr>
        <w:t>Hue</w:t>
      </w:r>
      <w:r>
        <w:rPr>
          <w:rFonts w:asciiTheme="majorHAnsi" w:hAnsiTheme="majorHAnsi"/>
          <w:szCs w:val="22"/>
        </w:rPr>
        <w:t xml:space="preserve">/Hive (version: 0.120-cdh5.1.2), </w:t>
      </w:r>
      <w:r w:rsidR="00232A2F" w:rsidRPr="00232A2F">
        <w:rPr>
          <w:rFonts w:asciiTheme="majorHAnsi" w:hAnsiTheme="majorHAnsi"/>
          <w:szCs w:val="22"/>
        </w:rPr>
        <w:t xml:space="preserve">R (version: 3.1.1) and R Studio (version: 0.98.1062) on </w:t>
      </w:r>
      <w:r>
        <w:rPr>
          <w:rFonts w:asciiTheme="majorHAnsi" w:hAnsiTheme="majorHAnsi"/>
          <w:szCs w:val="22"/>
        </w:rPr>
        <w:t>8 node Hadoop cluster</w:t>
      </w:r>
    </w:p>
    <w:p w14:paraId="6255F9EC" w14:textId="77777777" w:rsidR="00D57167" w:rsidRPr="00232A2F" w:rsidRDefault="00D57167" w:rsidP="0054084C">
      <w:pPr>
        <w:pStyle w:val="NoSpacing"/>
        <w:rPr>
          <w:rFonts w:asciiTheme="majorHAnsi" w:hAnsiTheme="majorHAnsi"/>
          <w:szCs w:val="22"/>
        </w:rPr>
      </w:pPr>
    </w:p>
    <w:p w14:paraId="49DFBB7E" w14:textId="77777777" w:rsidR="00232A2F" w:rsidRDefault="002945DF" w:rsidP="00232A2F">
      <w:pPr>
        <w:pStyle w:val="NoSpacing"/>
        <w:rPr>
          <w:rFonts w:asciiTheme="majorHAnsi" w:hAnsiTheme="majorHAnsi"/>
          <w:b/>
          <w:szCs w:val="22"/>
        </w:rPr>
      </w:pPr>
      <w:r>
        <w:rPr>
          <w:rFonts w:asciiTheme="majorHAnsi" w:hAnsiTheme="majorHAnsi"/>
          <w:b/>
          <w:szCs w:val="22"/>
        </w:rPr>
        <w:t>Fidelity Investments</w:t>
      </w:r>
    </w:p>
    <w:p w14:paraId="49DFBB7F" w14:textId="77777777" w:rsidR="00232A2F" w:rsidRPr="00232A2F" w:rsidRDefault="00232A2F" w:rsidP="00232A2F">
      <w:pPr>
        <w:pStyle w:val="NoSpacing"/>
        <w:rPr>
          <w:rFonts w:asciiTheme="majorHAnsi" w:hAnsiTheme="majorHAnsi"/>
          <w:szCs w:val="22"/>
        </w:rPr>
      </w:pPr>
      <w:r w:rsidRPr="00232A2F">
        <w:rPr>
          <w:rFonts w:asciiTheme="majorHAnsi" w:hAnsiTheme="majorHAnsi"/>
          <w:szCs w:val="22"/>
        </w:rPr>
        <w:t xml:space="preserve">Objectives: </w:t>
      </w:r>
    </w:p>
    <w:p w14:paraId="49DFBB80" w14:textId="77777777" w:rsidR="00232A2F" w:rsidRPr="00232A2F" w:rsidRDefault="00232A2F" w:rsidP="00264251">
      <w:pPr>
        <w:pStyle w:val="NoSpacing"/>
        <w:numPr>
          <w:ilvl w:val="0"/>
          <w:numId w:val="5"/>
        </w:numPr>
        <w:ind w:left="720" w:hanging="360"/>
        <w:rPr>
          <w:rFonts w:asciiTheme="majorHAnsi" w:hAnsiTheme="majorHAnsi"/>
          <w:szCs w:val="22"/>
        </w:rPr>
      </w:pPr>
      <w:r w:rsidRPr="00232A2F">
        <w:rPr>
          <w:rFonts w:asciiTheme="majorHAnsi" w:hAnsiTheme="majorHAnsi"/>
          <w:szCs w:val="22"/>
        </w:rPr>
        <w:t>Optimized online user experience with data driven insights delivered through mining semi-structured text data generated by various channels – onlin</w:t>
      </w:r>
      <w:r w:rsidR="0054084C">
        <w:rPr>
          <w:rFonts w:asciiTheme="majorHAnsi" w:hAnsiTheme="majorHAnsi"/>
          <w:szCs w:val="22"/>
        </w:rPr>
        <w:t>e, in-branch, phone, mobile etc</w:t>
      </w:r>
      <w:r w:rsidR="00D03D4F">
        <w:rPr>
          <w:rFonts w:asciiTheme="majorHAnsi" w:hAnsiTheme="majorHAnsi"/>
          <w:szCs w:val="22"/>
        </w:rPr>
        <w:t>.</w:t>
      </w:r>
    </w:p>
    <w:p w14:paraId="49DFBB81" w14:textId="77777777" w:rsidR="00232A2F" w:rsidRPr="00232A2F" w:rsidRDefault="00232A2F" w:rsidP="00264251">
      <w:pPr>
        <w:pStyle w:val="NoSpacing"/>
        <w:numPr>
          <w:ilvl w:val="0"/>
          <w:numId w:val="5"/>
        </w:numPr>
        <w:ind w:left="720" w:hanging="360"/>
        <w:rPr>
          <w:rFonts w:asciiTheme="majorHAnsi" w:hAnsiTheme="majorHAnsi"/>
          <w:szCs w:val="22"/>
        </w:rPr>
      </w:pPr>
      <w:r w:rsidRPr="00232A2F">
        <w:rPr>
          <w:rFonts w:asciiTheme="majorHAnsi" w:hAnsiTheme="majorHAnsi"/>
          <w:szCs w:val="22"/>
        </w:rPr>
        <w:t>New customer acquisition – use analytics on semi-structured textual data to look for opportunities f</w:t>
      </w:r>
      <w:r w:rsidR="0054084C">
        <w:rPr>
          <w:rFonts w:asciiTheme="majorHAnsi" w:hAnsiTheme="majorHAnsi"/>
          <w:szCs w:val="22"/>
        </w:rPr>
        <w:t>or improving conversion rates</w:t>
      </w:r>
    </w:p>
    <w:p w14:paraId="49DFBB82" w14:textId="77777777" w:rsidR="00232A2F" w:rsidRPr="00232A2F" w:rsidRDefault="00232A2F" w:rsidP="00232A2F">
      <w:pPr>
        <w:pStyle w:val="NoSpacing"/>
        <w:rPr>
          <w:rFonts w:asciiTheme="majorHAnsi" w:hAnsiTheme="majorHAnsi"/>
          <w:szCs w:val="22"/>
        </w:rPr>
      </w:pPr>
      <w:r w:rsidRPr="00232A2F">
        <w:rPr>
          <w:rFonts w:asciiTheme="majorHAnsi" w:hAnsiTheme="majorHAnsi"/>
          <w:szCs w:val="22"/>
        </w:rPr>
        <w:t xml:space="preserve">Methodologies: </w:t>
      </w:r>
    </w:p>
    <w:p w14:paraId="49DFBB83" w14:textId="77777777" w:rsidR="00232A2F" w:rsidRPr="00232A2F" w:rsidRDefault="00232A2F" w:rsidP="00264251">
      <w:pPr>
        <w:pStyle w:val="NoSpacing"/>
        <w:numPr>
          <w:ilvl w:val="0"/>
          <w:numId w:val="6"/>
        </w:numPr>
        <w:ind w:left="720" w:hanging="360"/>
        <w:rPr>
          <w:rFonts w:asciiTheme="majorHAnsi" w:hAnsiTheme="majorHAnsi"/>
          <w:szCs w:val="22"/>
        </w:rPr>
      </w:pPr>
      <w:r w:rsidRPr="00232A2F">
        <w:rPr>
          <w:rFonts w:asciiTheme="majorHAnsi" w:hAnsiTheme="majorHAnsi"/>
          <w:szCs w:val="22"/>
        </w:rPr>
        <w:t>Latent Dirichlet Allocation (LDA) and Support Vector Machines (SVM) based Machine Learning Topic model development in R/RHive/TM packages and</w:t>
      </w:r>
      <w:r w:rsidR="0054084C">
        <w:rPr>
          <w:rFonts w:asciiTheme="majorHAnsi" w:hAnsiTheme="majorHAnsi"/>
          <w:szCs w:val="22"/>
        </w:rPr>
        <w:t xml:space="preserve"> Python with NumPy/Scikit-Learn</w:t>
      </w:r>
    </w:p>
    <w:p w14:paraId="49DFBB84" w14:textId="77777777" w:rsidR="00232A2F" w:rsidRPr="00232A2F" w:rsidRDefault="00232A2F" w:rsidP="00264251">
      <w:pPr>
        <w:pStyle w:val="NoSpacing"/>
        <w:numPr>
          <w:ilvl w:val="0"/>
          <w:numId w:val="6"/>
        </w:numPr>
        <w:ind w:left="720" w:hanging="360"/>
        <w:rPr>
          <w:rFonts w:asciiTheme="majorHAnsi" w:hAnsiTheme="majorHAnsi"/>
          <w:szCs w:val="22"/>
        </w:rPr>
      </w:pPr>
      <w:r w:rsidRPr="00232A2F">
        <w:rPr>
          <w:rFonts w:asciiTheme="majorHAnsi" w:hAnsiTheme="majorHAnsi"/>
          <w:szCs w:val="22"/>
        </w:rPr>
        <w:t>Data retrieval from Hadoop cluster</w:t>
      </w:r>
      <w:r w:rsidR="0054084C">
        <w:rPr>
          <w:rFonts w:asciiTheme="majorHAnsi" w:hAnsiTheme="majorHAnsi"/>
          <w:szCs w:val="22"/>
        </w:rPr>
        <w:t xml:space="preserve"> with Hive based MapReduce jobs</w:t>
      </w:r>
    </w:p>
    <w:p w14:paraId="49DFBB85" w14:textId="77777777" w:rsidR="00232A2F" w:rsidRPr="00232A2F" w:rsidRDefault="00232A2F" w:rsidP="00264251">
      <w:pPr>
        <w:pStyle w:val="NoSpacing"/>
        <w:numPr>
          <w:ilvl w:val="0"/>
          <w:numId w:val="6"/>
        </w:numPr>
        <w:ind w:left="720" w:hanging="360"/>
        <w:rPr>
          <w:rFonts w:asciiTheme="majorHAnsi" w:hAnsiTheme="majorHAnsi"/>
          <w:szCs w:val="22"/>
        </w:rPr>
      </w:pPr>
      <w:r w:rsidRPr="00232A2F">
        <w:rPr>
          <w:rFonts w:asciiTheme="majorHAnsi" w:hAnsiTheme="majorHAnsi"/>
          <w:szCs w:val="22"/>
        </w:rPr>
        <w:t>Developed master shell script to automate on-going data processing and model calibration - staged on an edge-node of the Hado</w:t>
      </w:r>
      <w:r w:rsidR="0054084C">
        <w:rPr>
          <w:rFonts w:asciiTheme="majorHAnsi" w:hAnsiTheme="majorHAnsi"/>
          <w:szCs w:val="22"/>
        </w:rPr>
        <w:t>op cluster</w:t>
      </w:r>
    </w:p>
    <w:p w14:paraId="49DFBB86" w14:textId="77777777" w:rsidR="00232A2F" w:rsidRPr="00232A2F" w:rsidRDefault="0054084C" w:rsidP="0054084C">
      <w:pPr>
        <w:pStyle w:val="NoSpacing"/>
        <w:rPr>
          <w:rFonts w:asciiTheme="majorHAnsi" w:hAnsiTheme="majorHAnsi"/>
          <w:szCs w:val="22"/>
        </w:rPr>
      </w:pPr>
      <w:r>
        <w:rPr>
          <w:rFonts w:asciiTheme="majorHAnsi" w:hAnsiTheme="majorHAnsi"/>
          <w:szCs w:val="22"/>
        </w:rPr>
        <w:t>Tools:</w:t>
      </w:r>
      <w:r w:rsidR="00232A2F" w:rsidRPr="00232A2F">
        <w:rPr>
          <w:rFonts w:asciiTheme="majorHAnsi" w:hAnsiTheme="majorHAnsi"/>
          <w:szCs w:val="22"/>
        </w:rPr>
        <w:t xml:space="preserve"> Hadoop/HDFS (version: 2.5.0</w:t>
      </w:r>
      <w:r>
        <w:rPr>
          <w:rFonts w:asciiTheme="majorHAnsi" w:hAnsiTheme="majorHAnsi"/>
          <w:szCs w:val="22"/>
        </w:rPr>
        <w:t xml:space="preserve">) on Linux x86_64 (version 6.5), Hive (version: 0.120-cdh5.1.2), </w:t>
      </w:r>
      <w:r w:rsidR="00232A2F" w:rsidRPr="00232A2F">
        <w:rPr>
          <w:rFonts w:asciiTheme="majorHAnsi" w:hAnsiTheme="majorHAnsi"/>
          <w:szCs w:val="22"/>
        </w:rPr>
        <w:t>R (version: 3.1.1) an</w:t>
      </w:r>
      <w:r>
        <w:rPr>
          <w:rFonts w:asciiTheme="majorHAnsi" w:hAnsiTheme="majorHAnsi"/>
          <w:szCs w:val="22"/>
        </w:rPr>
        <w:t xml:space="preserve">d R Studio (version: 0.98.1062), </w:t>
      </w:r>
      <w:r w:rsidR="00232A2F" w:rsidRPr="00232A2F">
        <w:rPr>
          <w:rFonts w:asciiTheme="majorHAnsi" w:hAnsiTheme="majorHAnsi"/>
          <w:szCs w:val="22"/>
        </w:rPr>
        <w:t>Python (version:  2.7.8</w:t>
      </w:r>
      <w:r>
        <w:rPr>
          <w:rFonts w:asciiTheme="majorHAnsi" w:hAnsiTheme="majorHAnsi"/>
          <w:szCs w:val="22"/>
        </w:rPr>
        <w:t>) and Anaconda (version: 2.1.0)</w:t>
      </w:r>
    </w:p>
    <w:p w14:paraId="49DFBB87" w14:textId="77777777" w:rsidR="00232A2F" w:rsidRPr="00232A2F" w:rsidRDefault="00232A2F" w:rsidP="00232A2F">
      <w:pPr>
        <w:pStyle w:val="NoSpacing"/>
        <w:rPr>
          <w:rFonts w:asciiTheme="majorHAnsi" w:hAnsiTheme="majorHAnsi"/>
          <w:szCs w:val="22"/>
        </w:rPr>
      </w:pPr>
    </w:p>
    <w:p w14:paraId="49DFBB88" w14:textId="77777777" w:rsidR="00232A2F" w:rsidRPr="00232A2F" w:rsidRDefault="00232A2F" w:rsidP="00232A2F">
      <w:pPr>
        <w:pStyle w:val="NoSpacing"/>
        <w:rPr>
          <w:rFonts w:asciiTheme="majorHAnsi" w:hAnsiTheme="majorHAnsi"/>
          <w:b/>
          <w:szCs w:val="22"/>
        </w:rPr>
      </w:pPr>
      <w:r w:rsidRPr="00232A2F">
        <w:rPr>
          <w:rFonts w:asciiTheme="majorHAnsi" w:hAnsiTheme="majorHAnsi"/>
          <w:b/>
          <w:szCs w:val="22"/>
        </w:rPr>
        <w:t>Aviana Global Technologies</w:t>
      </w:r>
      <w:r w:rsidR="000046F9">
        <w:rPr>
          <w:rFonts w:asciiTheme="majorHAnsi" w:hAnsiTheme="majorHAnsi"/>
          <w:b/>
          <w:szCs w:val="22"/>
        </w:rPr>
        <w:t>/</w:t>
      </w:r>
      <w:r w:rsidRPr="00232A2F">
        <w:rPr>
          <w:rFonts w:asciiTheme="majorHAnsi" w:hAnsiTheme="majorHAnsi"/>
          <w:b/>
          <w:szCs w:val="22"/>
        </w:rPr>
        <w:t xml:space="preserve">IBM </w:t>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t xml:space="preserve">        </w:t>
      </w:r>
      <w:r w:rsidR="00D127D8">
        <w:rPr>
          <w:rFonts w:asciiTheme="majorHAnsi" w:hAnsiTheme="majorHAnsi"/>
          <w:b/>
          <w:szCs w:val="22"/>
        </w:rPr>
        <w:t xml:space="preserve">       4/2014–</w:t>
      </w:r>
      <w:r w:rsidRPr="00232A2F">
        <w:rPr>
          <w:rFonts w:asciiTheme="majorHAnsi" w:hAnsiTheme="majorHAnsi"/>
          <w:b/>
          <w:szCs w:val="22"/>
        </w:rPr>
        <w:t>9/2014</w:t>
      </w:r>
    </w:p>
    <w:p w14:paraId="49DFBB89" w14:textId="77777777" w:rsidR="00232A2F" w:rsidRPr="00232A2F" w:rsidRDefault="00232A2F" w:rsidP="00232A2F">
      <w:pPr>
        <w:pStyle w:val="NoSpacing"/>
        <w:rPr>
          <w:rFonts w:asciiTheme="majorHAnsi" w:hAnsiTheme="majorHAnsi"/>
          <w:b/>
          <w:szCs w:val="22"/>
        </w:rPr>
      </w:pPr>
      <w:r w:rsidRPr="00232A2F">
        <w:rPr>
          <w:rFonts w:asciiTheme="majorHAnsi" w:hAnsiTheme="majorHAnsi"/>
          <w:b/>
          <w:szCs w:val="22"/>
        </w:rPr>
        <w:t xml:space="preserve">Regional Client Director </w:t>
      </w:r>
    </w:p>
    <w:p w14:paraId="49DFBB8A" w14:textId="77777777" w:rsidR="00232A2F" w:rsidRPr="00232A2F" w:rsidRDefault="00232A2F" w:rsidP="00264251">
      <w:pPr>
        <w:pStyle w:val="NoSpacing"/>
        <w:numPr>
          <w:ilvl w:val="0"/>
          <w:numId w:val="8"/>
        </w:numPr>
        <w:ind w:left="720" w:hanging="360"/>
        <w:rPr>
          <w:rFonts w:asciiTheme="majorHAnsi" w:hAnsiTheme="majorHAnsi"/>
          <w:szCs w:val="22"/>
        </w:rPr>
      </w:pPr>
      <w:r w:rsidRPr="00232A2F">
        <w:rPr>
          <w:rFonts w:asciiTheme="majorHAnsi" w:hAnsiTheme="majorHAnsi"/>
          <w:szCs w:val="22"/>
        </w:rPr>
        <w:t>Aviana, a partner of IBM, is a small consulting company specializing in Advanced Analytics consulting and Business Intelli</w:t>
      </w:r>
      <w:r w:rsidR="0054084C">
        <w:rPr>
          <w:rFonts w:asciiTheme="majorHAnsi" w:hAnsiTheme="majorHAnsi"/>
          <w:szCs w:val="22"/>
        </w:rPr>
        <w:t>gence applications development</w:t>
      </w:r>
    </w:p>
    <w:p w14:paraId="49DFBB8B" w14:textId="77777777" w:rsidR="003A598B" w:rsidRDefault="00232A2F" w:rsidP="00264251">
      <w:pPr>
        <w:pStyle w:val="NoSpacing"/>
        <w:numPr>
          <w:ilvl w:val="0"/>
          <w:numId w:val="8"/>
        </w:numPr>
        <w:ind w:left="720" w:hanging="360"/>
        <w:rPr>
          <w:rFonts w:asciiTheme="majorHAnsi" w:hAnsiTheme="majorHAnsi"/>
          <w:szCs w:val="22"/>
        </w:rPr>
      </w:pPr>
      <w:r w:rsidRPr="00232A2F">
        <w:rPr>
          <w:rFonts w:asciiTheme="majorHAnsi" w:hAnsiTheme="majorHAnsi"/>
          <w:szCs w:val="22"/>
        </w:rPr>
        <w:t>Aviana at Boeing: Optimize the production operations f</w:t>
      </w:r>
      <w:r w:rsidR="0054084C">
        <w:rPr>
          <w:rFonts w:asciiTheme="majorHAnsi" w:hAnsiTheme="majorHAnsi"/>
          <w:szCs w:val="22"/>
        </w:rPr>
        <w:t>or the F-15 fighter jet program</w:t>
      </w:r>
      <w:r w:rsidRPr="00232A2F">
        <w:rPr>
          <w:rFonts w:asciiTheme="majorHAnsi" w:hAnsiTheme="majorHAnsi"/>
          <w:szCs w:val="22"/>
        </w:rPr>
        <w:t xml:space="preserve"> </w:t>
      </w:r>
    </w:p>
    <w:p w14:paraId="49DFBB8C" w14:textId="77777777" w:rsidR="00232A2F" w:rsidRPr="003A598B" w:rsidRDefault="00232A2F" w:rsidP="00264251">
      <w:pPr>
        <w:pStyle w:val="NoSpacing"/>
        <w:numPr>
          <w:ilvl w:val="1"/>
          <w:numId w:val="8"/>
        </w:numPr>
        <w:rPr>
          <w:rFonts w:asciiTheme="majorHAnsi" w:hAnsiTheme="majorHAnsi"/>
          <w:szCs w:val="22"/>
        </w:rPr>
      </w:pPr>
      <w:r w:rsidRPr="003A598B">
        <w:rPr>
          <w:rFonts w:asciiTheme="majorHAnsi" w:hAnsiTheme="majorHAnsi"/>
          <w:szCs w:val="22"/>
        </w:rPr>
        <w:t>The primary objective is to identify risk factors in the supply/demand chain that would prevent on-time deliver</w:t>
      </w:r>
      <w:r w:rsidR="0054084C" w:rsidRPr="003A598B">
        <w:rPr>
          <w:rFonts w:asciiTheme="majorHAnsi" w:hAnsiTheme="majorHAnsi"/>
          <w:szCs w:val="22"/>
        </w:rPr>
        <w:t>y of orders using SPSS Modeler</w:t>
      </w:r>
    </w:p>
    <w:p w14:paraId="49DFBB8D" w14:textId="77777777" w:rsidR="00232A2F" w:rsidRPr="00232A2F" w:rsidRDefault="00232A2F" w:rsidP="00232A2F">
      <w:pPr>
        <w:pStyle w:val="NoSpacing"/>
        <w:rPr>
          <w:rFonts w:asciiTheme="majorHAnsi" w:hAnsiTheme="majorHAnsi"/>
          <w:szCs w:val="22"/>
        </w:rPr>
      </w:pPr>
      <w:r w:rsidRPr="00232A2F">
        <w:rPr>
          <w:rFonts w:asciiTheme="majorHAnsi" w:hAnsiTheme="majorHAnsi"/>
          <w:szCs w:val="22"/>
        </w:rPr>
        <w:t xml:space="preserve">Methodologies: </w:t>
      </w:r>
    </w:p>
    <w:p w14:paraId="49DFBB8E" w14:textId="77777777" w:rsidR="00232A2F" w:rsidRPr="00232A2F" w:rsidRDefault="00232A2F" w:rsidP="00264251">
      <w:pPr>
        <w:pStyle w:val="NoSpacing"/>
        <w:numPr>
          <w:ilvl w:val="0"/>
          <w:numId w:val="7"/>
        </w:numPr>
        <w:ind w:left="720" w:hanging="360"/>
        <w:rPr>
          <w:rFonts w:asciiTheme="majorHAnsi" w:hAnsiTheme="majorHAnsi"/>
          <w:szCs w:val="22"/>
        </w:rPr>
      </w:pPr>
      <w:r w:rsidRPr="00232A2F">
        <w:rPr>
          <w:rFonts w:asciiTheme="majorHAnsi" w:hAnsiTheme="majorHAnsi"/>
          <w:szCs w:val="22"/>
        </w:rPr>
        <w:t>In a continuous test-learn-calibrate cycle, build various time-based states of the project plan, op</w:t>
      </w:r>
      <w:r w:rsidR="0054084C">
        <w:rPr>
          <w:rFonts w:asciiTheme="majorHAnsi" w:hAnsiTheme="majorHAnsi"/>
          <w:szCs w:val="22"/>
        </w:rPr>
        <w:t>timize and measure success rate</w:t>
      </w:r>
    </w:p>
    <w:p w14:paraId="49DFBB8F" w14:textId="77777777" w:rsidR="00232A2F" w:rsidRPr="00232A2F" w:rsidRDefault="00232A2F" w:rsidP="00264251">
      <w:pPr>
        <w:pStyle w:val="NoSpacing"/>
        <w:numPr>
          <w:ilvl w:val="0"/>
          <w:numId w:val="7"/>
        </w:numPr>
        <w:ind w:left="720" w:hanging="360"/>
        <w:rPr>
          <w:rFonts w:asciiTheme="majorHAnsi" w:hAnsiTheme="majorHAnsi"/>
          <w:szCs w:val="22"/>
        </w:rPr>
      </w:pPr>
      <w:r w:rsidRPr="00232A2F">
        <w:rPr>
          <w:rFonts w:asciiTheme="majorHAnsi" w:hAnsiTheme="majorHAnsi"/>
          <w:szCs w:val="22"/>
        </w:rPr>
        <w:t>Techniques used for model building include Regression, Decision Trees (C</w:t>
      </w:r>
      <w:r w:rsidR="0054084C">
        <w:rPr>
          <w:rFonts w:asciiTheme="majorHAnsi" w:hAnsiTheme="majorHAnsi"/>
          <w:szCs w:val="22"/>
        </w:rPr>
        <w:t>5.0 CHAID), and Neural Networks</w:t>
      </w:r>
    </w:p>
    <w:p w14:paraId="49DFBB90" w14:textId="77777777" w:rsidR="00232A2F" w:rsidRPr="00232A2F" w:rsidRDefault="00232A2F" w:rsidP="00232A2F">
      <w:pPr>
        <w:pStyle w:val="NoSpacing"/>
        <w:rPr>
          <w:rFonts w:asciiTheme="majorHAnsi" w:hAnsiTheme="majorHAnsi"/>
          <w:szCs w:val="22"/>
        </w:rPr>
      </w:pPr>
    </w:p>
    <w:p w14:paraId="49DFBB91" w14:textId="77777777" w:rsidR="00232A2F" w:rsidRPr="00232A2F" w:rsidRDefault="00232A2F" w:rsidP="00232A2F">
      <w:pPr>
        <w:pStyle w:val="NoSpacing"/>
        <w:rPr>
          <w:rFonts w:asciiTheme="majorHAnsi" w:hAnsiTheme="majorHAnsi"/>
          <w:b/>
          <w:szCs w:val="22"/>
        </w:rPr>
      </w:pPr>
      <w:r w:rsidRPr="00232A2F">
        <w:rPr>
          <w:rFonts w:asciiTheme="majorHAnsi" w:hAnsiTheme="majorHAnsi"/>
          <w:b/>
          <w:szCs w:val="22"/>
        </w:rPr>
        <w:t>JP Morgan Chase Credit Risk – CRM Modeling and Analytics</w:t>
      </w:r>
      <w:r>
        <w:rPr>
          <w:rFonts w:asciiTheme="majorHAnsi" w:hAnsiTheme="majorHAnsi"/>
          <w:b/>
          <w:szCs w:val="22"/>
        </w:rPr>
        <w:tab/>
      </w:r>
      <w:r>
        <w:rPr>
          <w:rFonts w:asciiTheme="majorHAnsi" w:hAnsiTheme="majorHAnsi"/>
          <w:b/>
          <w:szCs w:val="22"/>
        </w:rPr>
        <w:tab/>
      </w:r>
      <w:r>
        <w:rPr>
          <w:rFonts w:asciiTheme="majorHAnsi" w:hAnsiTheme="majorHAnsi"/>
          <w:b/>
          <w:szCs w:val="22"/>
        </w:rPr>
        <w:tab/>
        <w:t xml:space="preserve">        </w:t>
      </w:r>
      <w:r w:rsidR="002945DF">
        <w:rPr>
          <w:rFonts w:asciiTheme="majorHAnsi" w:hAnsiTheme="majorHAnsi"/>
          <w:b/>
          <w:szCs w:val="22"/>
        </w:rPr>
        <w:t xml:space="preserve">  </w:t>
      </w:r>
      <w:r w:rsidR="00D127D8">
        <w:rPr>
          <w:rFonts w:asciiTheme="majorHAnsi" w:hAnsiTheme="majorHAnsi"/>
          <w:b/>
          <w:szCs w:val="22"/>
        </w:rPr>
        <w:t xml:space="preserve">  9/2013–</w:t>
      </w:r>
      <w:r w:rsidRPr="00232A2F">
        <w:rPr>
          <w:rFonts w:asciiTheme="majorHAnsi" w:hAnsiTheme="majorHAnsi"/>
          <w:b/>
          <w:szCs w:val="22"/>
        </w:rPr>
        <w:t>12/2013</w:t>
      </w:r>
    </w:p>
    <w:p w14:paraId="49DFBB92" w14:textId="77777777" w:rsidR="00232A2F" w:rsidRPr="00232A2F" w:rsidRDefault="00232A2F" w:rsidP="00232A2F">
      <w:pPr>
        <w:pStyle w:val="NoSpacing"/>
        <w:rPr>
          <w:rFonts w:asciiTheme="majorHAnsi" w:hAnsiTheme="majorHAnsi"/>
          <w:b/>
          <w:szCs w:val="22"/>
        </w:rPr>
      </w:pPr>
      <w:r w:rsidRPr="00232A2F">
        <w:rPr>
          <w:rFonts w:asciiTheme="majorHAnsi" w:hAnsiTheme="majorHAnsi"/>
          <w:b/>
          <w:szCs w:val="22"/>
        </w:rPr>
        <w:t>Senior Risk Modeler CCAR</w:t>
      </w:r>
    </w:p>
    <w:p w14:paraId="49DFBB93" w14:textId="77777777" w:rsidR="0054084C" w:rsidRDefault="00232A2F" w:rsidP="0054084C">
      <w:pPr>
        <w:pStyle w:val="NoSpacing"/>
        <w:rPr>
          <w:rFonts w:asciiTheme="majorHAnsi" w:hAnsiTheme="majorHAnsi"/>
          <w:szCs w:val="22"/>
        </w:rPr>
      </w:pPr>
      <w:r w:rsidRPr="00232A2F">
        <w:rPr>
          <w:rFonts w:asciiTheme="majorHAnsi" w:hAnsiTheme="majorHAnsi"/>
          <w:szCs w:val="22"/>
        </w:rPr>
        <w:t xml:space="preserve">Objectives: </w:t>
      </w:r>
    </w:p>
    <w:p w14:paraId="49DFBB94" w14:textId="77777777" w:rsidR="0054084C" w:rsidRDefault="0054084C" w:rsidP="00264251">
      <w:pPr>
        <w:pStyle w:val="NoSpacing"/>
        <w:numPr>
          <w:ilvl w:val="0"/>
          <w:numId w:val="27"/>
        </w:numPr>
        <w:rPr>
          <w:rFonts w:asciiTheme="majorHAnsi" w:hAnsiTheme="majorHAnsi"/>
          <w:szCs w:val="22"/>
        </w:rPr>
      </w:pPr>
      <w:r>
        <w:rPr>
          <w:rFonts w:asciiTheme="majorHAnsi" w:hAnsiTheme="majorHAnsi"/>
          <w:szCs w:val="22"/>
        </w:rPr>
        <w:t>Develop</w:t>
      </w:r>
      <w:r w:rsidR="00232A2F" w:rsidRPr="00232A2F">
        <w:rPr>
          <w:rFonts w:asciiTheme="majorHAnsi" w:hAnsiTheme="majorHAnsi"/>
          <w:szCs w:val="22"/>
        </w:rPr>
        <w:t xml:space="preserve"> and stress tested Risk models as part of the Comprehensive Capital Analysis and Review (CCAR) project in accordance with a</w:t>
      </w:r>
      <w:r>
        <w:rPr>
          <w:rFonts w:asciiTheme="majorHAnsi" w:hAnsiTheme="majorHAnsi"/>
          <w:szCs w:val="22"/>
        </w:rPr>
        <w:t>pplicable Dodd-Frank standards</w:t>
      </w:r>
    </w:p>
    <w:p w14:paraId="49DFBB95" w14:textId="7642B3F7" w:rsidR="003A598B" w:rsidRDefault="0054084C" w:rsidP="00264251">
      <w:pPr>
        <w:pStyle w:val="NoSpacing"/>
        <w:numPr>
          <w:ilvl w:val="0"/>
          <w:numId w:val="27"/>
        </w:numPr>
        <w:rPr>
          <w:rFonts w:asciiTheme="majorHAnsi" w:hAnsiTheme="majorHAnsi"/>
          <w:szCs w:val="22"/>
        </w:rPr>
      </w:pPr>
      <w:r>
        <w:rPr>
          <w:rFonts w:asciiTheme="majorHAnsi" w:hAnsiTheme="majorHAnsi"/>
          <w:szCs w:val="22"/>
        </w:rPr>
        <w:t>Submit</w:t>
      </w:r>
      <w:r w:rsidR="000D57D9">
        <w:rPr>
          <w:rFonts w:asciiTheme="majorHAnsi" w:hAnsiTheme="majorHAnsi"/>
          <w:szCs w:val="22"/>
        </w:rPr>
        <w:t>ted</w:t>
      </w:r>
      <w:r w:rsidR="00232A2F" w:rsidRPr="00232A2F">
        <w:rPr>
          <w:rFonts w:asciiTheme="majorHAnsi" w:hAnsiTheme="majorHAnsi"/>
          <w:szCs w:val="22"/>
        </w:rPr>
        <w:t xml:space="preserve"> recommendations to Model Validation and Management tea</w:t>
      </w:r>
      <w:r w:rsidR="003A598B">
        <w:rPr>
          <w:rFonts w:asciiTheme="majorHAnsi" w:hAnsiTheme="majorHAnsi"/>
          <w:szCs w:val="22"/>
        </w:rPr>
        <w:t>m, Federal Reserve and the OCC</w:t>
      </w:r>
    </w:p>
    <w:p w14:paraId="49DFBB96" w14:textId="77777777" w:rsidR="00232A2F" w:rsidRPr="00232A2F" w:rsidRDefault="00232A2F" w:rsidP="00264251">
      <w:pPr>
        <w:pStyle w:val="NoSpacing"/>
        <w:numPr>
          <w:ilvl w:val="1"/>
          <w:numId w:val="27"/>
        </w:numPr>
        <w:rPr>
          <w:rFonts w:asciiTheme="majorHAnsi" w:hAnsiTheme="majorHAnsi"/>
          <w:szCs w:val="22"/>
        </w:rPr>
      </w:pPr>
      <w:r w:rsidRPr="00232A2F">
        <w:rPr>
          <w:rFonts w:asciiTheme="majorHAnsi" w:hAnsiTheme="majorHAnsi"/>
          <w:szCs w:val="22"/>
        </w:rPr>
        <w:lastRenderedPageBreak/>
        <w:t>The process involved assessing delinquency/default risk in various consumer mortgage portfolios stress tested for various scenarios to assist JPMC Portfolio Risk Management team in ascertaining true Risk Weighted valuation of assets and allocating cash reserves required to offset risk.</w:t>
      </w:r>
    </w:p>
    <w:p w14:paraId="49DFBB97" w14:textId="77777777" w:rsidR="00232A2F" w:rsidRPr="00232A2F" w:rsidRDefault="00232A2F" w:rsidP="00232A2F">
      <w:pPr>
        <w:pStyle w:val="NoSpacing"/>
        <w:rPr>
          <w:rFonts w:asciiTheme="majorHAnsi" w:hAnsiTheme="majorHAnsi"/>
          <w:szCs w:val="22"/>
        </w:rPr>
      </w:pPr>
      <w:r w:rsidRPr="00232A2F">
        <w:rPr>
          <w:rFonts w:asciiTheme="majorHAnsi" w:hAnsiTheme="majorHAnsi"/>
          <w:szCs w:val="22"/>
        </w:rPr>
        <w:t xml:space="preserve">Methodologies: </w:t>
      </w:r>
    </w:p>
    <w:p w14:paraId="49DFBB98" w14:textId="77777777" w:rsidR="00232A2F" w:rsidRPr="00232A2F" w:rsidRDefault="00232A2F" w:rsidP="00264251">
      <w:pPr>
        <w:pStyle w:val="NoSpacing"/>
        <w:numPr>
          <w:ilvl w:val="0"/>
          <w:numId w:val="9"/>
        </w:numPr>
        <w:ind w:left="720" w:hanging="360"/>
        <w:rPr>
          <w:rFonts w:asciiTheme="majorHAnsi" w:hAnsiTheme="majorHAnsi"/>
          <w:szCs w:val="22"/>
        </w:rPr>
      </w:pPr>
      <w:r w:rsidRPr="00232A2F">
        <w:rPr>
          <w:rFonts w:asciiTheme="majorHAnsi" w:hAnsiTheme="majorHAnsi"/>
          <w:szCs w:val="22"/>
        </w:rPr>
        <w:t>Calculate</w:t>
      </w:r>
      <w:r w:rsidR="0054084C">
        <w:rPr>
          <w:rFonts w:asciiTheme="majorHAnsi" w:hAnsiTheme="majorHAnsi"/>
          <w:szCs w:val="22"/>
        </w:rPr>
        <w:t>d</w:t>
      </w:r>
      <w:r w:rsidRPr="00232A2F">
        <w:rPr>
          <w:rFonts w:asciiTheme="majorHAnsi" w:hAnsiTheme="majorHAnsi"/>
          <w:szCs w:val="22"/>
        </w:rPr>
        <w:t xml:space="preserve"> Probability of Default (PD) based on various test scenarios such as Housing Price Index (HPI) shifts ov</w:t>
      </w:r>
      <w:r w:rsidR="0054084C">
        <w:rPr>
          <w:rFonts w:asciiTheme="majorHAnsi" w:hAnsiTheme="majorHAnsi"/>
          <w:szCs w:val="22"/>
        </w:rPr>
        <w:t>er time and Regression analysis</w:t>
      </w:r>
    </w:p>
    <w:p w14:paraId="49DFBB99" w14:textId="77777777" w:rsidR="00232A2F" w:rsidRPr="00232A2F" w:rsidRDefault="00232A2F" w:rsidP="00264251">
      <w:pPr>
        <w:pStyle w:val="NoSpacing"/>
        <w:numPr>
          <w:ilvl w:val="0"/>
          <w:numId w:val="9"/>
        </w:numPr>
        <w:ind w:left="720" w:hanging="360"/>
        <w:rPr>
          <w:rFonts w:asciiTheme="majorHAnsi" w:hAnsiTheme="majorHAnsi"/>
          <w:szCs w:val="22"/>
        </w:rPr>
      </w:pPr>
      <w:r w:rsidRPr="00232A2F">
        <w:rPr>
          <w:rFonts w:asciiTheme="majorHAnsi" w:hAnsiTheme="majorHAnsi"/>
          <w:szCs w:val="22"/>
        </w:rPr>
        <w:t>Compute</w:t>
      </w:r>
      <w:r w:rsidR="0054084C">
        <w:rPr>
          <w:rFonts w:asciiTheme="majorHAnsi" w:hAnsiTheme="majorHAnsi"/>
          <w:szCs w:val="22"/>
        </w:rPr>
        <w:t>d</w:t>
      </w:r>
      <w:r w:rsidRPr="00232A2F">
        <w:rPr>
          <w:rFonts w:asciiTheme="majorHAnsi" w:hAnsiTheme="majorHAnsi"/>
          <w:szCs w:val="22"/>
        </w:rPr>
        <w:t xml:space="preserve"> Exposure </w:t>
      </w:r>
      <w:r w:rsidR="0054084C">
        <w:rPr>
          <w:rFonts w:asciiTheme="majorHAnsi" w:hAnsiTheme="majorHAnsi"/>
          <w:szCs w:val="22"/>
        </w:rPr>
        <w:t>A</w:t>
      </w:r>
      <w:r w:rsidR="0054084C" w:rsidRPr="00232A2F">
        <w:rPr>
          <w:rFonts w:asciiTheme="majorHAnsi" w:hAnsiTheme="majorHAnsi"/>
          <w:szCs w:val="22"/>
        </w:rPr>
        <w:t>t</w:t>
      </w:r>
      <w:r w:rsidRPr="00232A2F">
        <w:rPr>
          <w:rFonts w:asciiTheme="majorHAnsi" w:hAnsiTheme="majorHAnsi"/>
          <w:szCs w:val="22"/>
        </w:rPr>
        <w:t xml:space="preserve"> Default (EAD) and Loss Given Default (LGD) for</w:t>
      </w:r>
      <w:r w:rsidR="0054084C">
        <w:rPr>
          <w:rFonts w:asciiTheme="majorHAnsi" w:hAnsiTheme="majorHAnsi"/>
          <w:szCs w:val="22"/>
        </w:rPr>
        <w:t xml:space="preserve"> each loan in a given portfolio</w:t>
      </w:r>
    </w:p>
    <w:p w14:paraId="49DFBB9A" w14:textId="77777777" w:rsidR="00232A2F" w:rsidRPr="00232A2F" w:rsidRDefault="00232A2F" w:rsidP="00264251">
      <w:pPr>
        <w:pStyle w:val="NoSpacing"/>
        <w:numPr>
          <w:ilvl w:val="0"/>
          <w:numId w:val="9"/>
        </w:numPr>
        <w:ind w:left="720" w:hanging="360"/>
        <w:rPr>
          <w:rFonts w:asciiTheme="majorHAnsi" w:hAnsiTheme="majorHAnsi"/>
          <w:szCs w:val="22"/>
        </w:rPr>
      </w:pPr>
      <w:r w:rsidRPr="00232A2F">
        <w:rPr>
          <w:rFonts w:asciiTheme="majorHAnsi" w:hAnsiTheme="majorHAnsi"/>
          <w:szCs w:val="22"/>
        </w:rPr>
        <w:t>Forecast</w:t>
      </w:r>
      <w:r w:rsidR="0054084C">
        <w:rPr>
          <w:rFonts w:asciiTheme="majorHAnsi" w:hAnsiTheme="majorHAnsi"/>
          <w:szCs w:val="22"/>
        </w:rPr>
        <w:t>ed</w:t>
      </w:r>
      <w:r w:rsidRPr="00232A2F">
        <w:rPr>
          <w:rFonts w:asciiTheme="majorHAnsi" w:hAnsiTheme="majorHAnsi"/>
          <w:szCs w:val="22"/>
        </w:rPr>
        <w:t xml:space="preserve"> asset value based on Risk Weights computed from PD, EAD a</w:t>
      </w:r>
      <w:r w:rsidR="002945DF">
        <w:rPr>
          <w:rFonts w:asciiTheme="majorHAnsi" w:hAnsiTheme="majorHAnsi"/>
          <w:szCs w:val="22"/>
        </w:rPr>
        <w:t>nd LGD into the future quarters</w:t>
      </w:r>
    </w:p>
    <w:p w14:paraId="49DFBB9B" w14:textId="77777777" w:rsidR="00232A2F" w:rsidRPr="00232A2F" w:rsidRDefault="00232A2F" w:rsidP="00264251">
      <w:pPr>
        <w:pStyle w:val="NoSpacing"/>
        <w:numPr>
          <w:ilvl w:val="0"/>
          <w:numId w:val="9"/>
        </w:numPr>
        <w:ind w:left="720" w:hanging="360"/>
        <w:rPr>
          <w:rFonts w:asciiTheme="majorHAnsi" w:hAnsiTheme="majorHAnsi"/>
          <w:szCs w:val="22"/>
        </w:rPr>
      </w:pPr>
      <w:r w:rsidRPr="00232A2F">
        <w:rPr>
          <w:rFonts w:asciiTheme="majorHAnsi" w:hAnsiTheme="majorHAnsi"/>
          <w:szCs w:val="22"/>
        </w:rPr>
        <w:t>Conducted ELTV and Delinquency band QoQ migration analysi</w:t>
      </w:r>
      <w:r w:rsidR="002945DF">
        <w:rPr>
          <w:rFonts w:asciiTheme="majorHAnsi" w:hAnsiTheme="majorHAnsi"/>
          <w:szCs w:val="22"/>
        </w:rPr>
        <w:t>s</w:t>
      </w:r>
    </w:p>
    <w:p w14:paraId="49DFBB9C" w14:textId="77777777" w:rsidR="00232A2F" w:rsidRPr="00232A2F" w:rsidRDefault="00232A2F" w:rsidP="0054084C">
      <w:pPr>
        <w:pStyle w:val="NoSpacing"/>
        <w:rPr>
          <w:rFonts w:asciiTheme="majorHAnsi" w:hAnsiTheme="majorHAnsi"/>
          <w:szCs w:val="22"/>
        </w:rPr>
      </w:pPr>
      <w:r w:rsidRPr="00232A2F">
        <w:rPr>
          <w:rFonts w:asciiTheme="majorHAnsi" w:hAnsiTheme="majorHAnsi"/>
          <w:szCs w:val="22"/>
        </w:rPr>
        <w:t>Tools: R, Base SAS, SAS EG, Teradata, SQL Server, UNIX Shell Scripting, VBA</w:t>
      </w:r>
    </w:p>
    <w:p w14:paraId="49DFBB9D" w14:textId="77777777" w:rsidR="00232A2F" w:rsidRPr="00232A2F" w:rsidRDefault="00232A2F" w:rsidP="00232A2F">
      <w:pPr>
        <w:pStyle w:val="NoSpacing"/>
        <w:rPr>
          <w:rFonts w:asciiTheme="majorHAnsi" w:hAnsiTheme="majorHAnsi"/>
          <w:szCs w:val="22"/>
        </w:rPr>
      </w:pPr>
    </w:p>
    <w:p w14:paraId="49DFBB9E" w14:textId="77777777" w:rsidR="00232A2F" w:rsidRPr="00232A2F" w:rsidRDefault="00232A2F" w:rsidP="00232A2F">
      <w:pPr>
        <w:pStyle w:val="NoSpacing"/>
        <w:rPr>
          <w:rFonts w:asciiTheme="majorHAnsi" w:hAnsiTheme="majorHAnsi"/>
          <w:b/>
          <w:szCs w:val="22"/>
        </w:rPr>
      </w:pPr>
      <w:r w:rsidRPr="00232A2F">
        <w:rPr>
          <w:rFonts w:asciiTheme="majorHAnsi" w:hAnsiTheme="majorHAnsi"/>
          <w:b/>
          <w:szCs w:val="22"/>
        </w:rPr>
        <w:t>Wells Fargo Home Mortgage</w:t>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t xml:space="preserve">        </w:t>
      </w:r>
      <w:r w:rsidR="002945DF">
        <w:rPr>
          <w:rFonts w:asciiTheme="majorHAnsi" w:hAnsiTheme="majorHAnsi"/>
          <w:b/>
          <w:szCs w:val="22"/>
        </w:rPr>
        <w:t xml:space="preserve">     </w:t>
      </w:r>
      <w:r w:rsidR="000046F9">
        <w:rPr>
          <w:rFonts w:asciiTheme="majorHAnsi" w:hAnsiTheme="majorHAnsi"/>
          <w:b/>
          <w:szCs w:val="22"/>
        </w:rPr>
        <w:tab/>
      </w:r>
      <w:r w:rsidR="000046F9">
        <w:rPr>
          <w:rFonts w:asciiTheme="majorHAnsi" w:hAnsiTheme="majorHAnsi"/>
          <w:b/>
          <w:szCs w:val="22"/>
        </w:rPr>
        <w:tab/>
        <w:t xml:space="preserve">             </w:t>
      </w:r>
      <w:r w:rsidR="00D127D8">
        <w:rPr>
          <w:rFonts w:asciiTheme="majorHAnsi" w:hAnsiTheme="majorHAnsi"/>
          <w:b/>
          <w:szCs w:val="22"/>
        </w:rPr>
        <w:t xml:space="preserve">  </w:t>
      </w:r>
      <w:r w:rsidR="000046F9">
        <w:rPr>
          <w:rFonts w:asciiTheme="majorHAnsi" w:hAnsiTheme="majorHAnsi"/>
          <w:b/>
          <w:szCs w:val="22"/>
        </w:rPr>
        <w:t>6</w:t>
      </w:r>
      <w:r w:rsidR="00D127D8">
        <w:rPr>
          <w:rFonts w:asciiTheme="majorHAnsi" w:hAnsiTheme="majorHAnsi"/>
          <w:b/>
          <w:szCs w:val="22"/>
        </w:rPr>
        <w:t>/2012–</w:t>
      </w:r>
      <w:r w:rsidRPr="00232A2F">
        <w:rPr>
          <w:rFonts w:asciiTheme="majorHAnsi" w:hAnsiTheme="majorHAnsi"/>
          <w:b/>
          <w:szCs w:val="22"/>
        </w:rPr>
        <w:t>7/2013</w:t>
      </w:r>
    </w:p>
    <w:p w14:paraId="49DFBB9F" w14:textId="77777777" w:rsidR="00232A2F" w:rsidRPr="00232A2F" w:rsidRDefault="00232A2F" w:rsidP="00232A2F">
      <w:pPr>
        <w:pStyle w:val="NoSpacing"/>
        <w:rPr>
          <w:rFonts w:asciiTheme="majorHAnsi" w:hAnsiTheme="majorHAnsi"/>
          <w:b/>
          <w:szCs w:val="22"/>
        </w:rPr>
      </w:pPr>
      <w:r w:rsidRPr="00232A2F">
        <w:rPr>
          <w:rFonts w:asciiTheme="majorHAnsi" w:hAnsiTheme="majorHAnsi"/>
          <w:b/>
          <w:szCs w:val="22"/>
        </w:rPr>
        <w:t>Analytics Consultant/Statistician</w:t>
      </w:r>
    </w:p>
    <w:p w14:paraId="49DFBBA0" w14:textId="77777777" w:rsidR="00232A2F" w:rsidRPr="00232A2F" w:rsidRDefault="00232A2F" w:rsidP="00232A2F">
      <w:pPr>
        <w:pStyle w:val="NoSpacing"/>
        <w:rPr>
          <w:rFonts w:asciiTheme="majorHAnsi" w:hAnsiTheme="majorHAnsi"/>
          <w:szCs w:val="22"/>
        </w:rPr>
      </w:pPr>
      <w:r w:rsidRPr="00232A2F">
        <w:rPr>
          <w:rFonts w:asciiTheme="majorHAnsi" w:hAnsiTheme="majorHAnsi"/>
          <w:szCs w:val="22"/>
        </w:rPr>
        <w:t>Objectives: Use analytics to drive strategy and decision making</w:t>
      </w:r>
    </w:p>
    <w:p w14:paraId="49DFBBA1" w14:textId="77777777" w:rsidR="00232A2F" w:rsidRPr="00232A2F" w:rsidRDefault="00232A2F" w:rsidP="00264251">
      <w:pPr>
        <w:pStyle w:val="NoSpacing"/>
        <w:numPr>
          <w:ilvl w:val="0"/>
          <w:numId w:val="10"/>
        </w:numPr>
        <w:ind w:left="720" w:hanging="360"/>
        <w:rPr>
          <w:rFonts w:asciiTheme="majorHAnsi" w:hAnsiTheme="majorHAnsi"/>
          <w:szCs w:val="22"/>
        </w:rPr>
      </w:pPr>
      <w:r w:rsidRPr="00232A2F">
        <w:rPr>
          <w:rFonts w:asciiTheme="majorHAnsi" w:hAnsiTheme="majorHAnsi"/>
          <w:szCs w:val="22"/>
        </w:rPr>
        <w:t>Recommend optimal fee pricing strategies</w:t>
      </w:r>
    </w:p>
    <w:p w14:paraId="49DFBBA2" w14:textId="77777777" w:rsidR="00232A2F" w:rsidRPr="00232A2F" w:rsidRDefault="00232A2F" w:rsidP="00264251">
      <w:pPr>
        <w:pStyle w:val="NoSpacing"/>
        <w:numPr>
          <w:ilvl w:val="0"/>
          <w:numId w:val="10"/>
        </w:numPr>
        <w:ind w:left="720" w:hanging="360"/>
        <w:rPr>
          <w:rFonts w:asciiTheme="majorHAnsi" w:hAnsiTheme="majorHAnsi"/>
          <w:szCs w:val="22"/>
        </w:rPr>
      </w:pPr>
      <w:r w:rsidRPr="00232A2F">
        <w:rPr>
          <w:rFonts w:asciiTheme="majorHAnsi" w:hAnsiTheme="majorHAnsi"/>
          <w:szCs w:val="22"/>
        </w:rPr>
        <w:t xml:space="preserve">Improve fee accuracy on HUD statement, GFE to HUD variance analysis  </w:t>
      </w:r>
    </w:p>
    <w:p w14:paraId="49DFBBA3" w14:textId="77777777" w:rsidR="00232A2F" w:rsidRPr="00232A2F" w:rsidRDefault="00232A2F" w:rsidP="00264251">
      <w:pPr>
        <w:pStyle w:val="NoSpacing"/>
        <w:numPr>
          <w:ilvl w:val="0"/>
          <w:numId w:val="10"/>
        </w:numPr>
        <w:ind w:left="720" w:hanging="360"/>
        <w:rPr>
          <w:rFonts w:asciiTheme="majorHAnsi" w:hAnsiTheme="majorHAnsi"/>
          <w:szCs w:val="22"/>
        </w:rPr>
      </w:pPr>
      <w:r w:rsidRPr="00232A2F">
        <w:rPr>
          <w:rFonts w:asciiTheme="majorHAnsi" w:hAnsiTheme="majorHAnsi"/>
          <w:szCs w:val="22"/>
        </w:rPr>
        <w:t>Establish admissible fee benchmarks by state/MSA</w:t>
      </w:r>
    </w:p>
    <w:p w14:paraId="49DFBBA4" w14:textId="77777777" w:rsidR="00232A2F" w:rsidRPr="00232A2F" w:rsidRDefault="00232A2F" w:rsidP="00232A2F">
      <w:pPr>
        <w:pStyle w:val="NoSpacing"/>
        <w:rPr>
          <w:rFonts w:asciiTheme="majorHAnsi" w:hAnsiTheme="majorHAnsi"/>
          <w:szCs w:val="22"/>
        </w:rPr>
      </w:pPr>
      <w:r w:rsidRPr="00232A2F">
        <w:rPr>
          <w:rFonts w:asciiTheme="majorHAnsi" w:hAnsiTheme="majorHAnsi"/>
          <w:szCs w:val="22"/>
        </w:rPr>
        <w:t xml:space="preserve">Methodologies: </w:t>
      </w:r>
    </w:p>
    <w:p w14:paraId="49DFBBA5" w14:textId="77777777" w:rsidR="00232A2F" w:rsidRPr="00232A2F" w:rsidRDefault="00232A2F" w:rsidP="00264251">
      <w:pPr>
        <w:pStyle w:val="NoSpacing"/>
        <w:numPr>
          <w:ilvl w:val="0"/>
          <w:numId w:val="11"/>
        </w:numPr>
        <w:ind w:left="720" w:hanging="360"/>
        <w:rPr>
          <w:rFonts w:asciiTheme="majorHAnsi" w:hAnsiTheme="majorHAnsi"/>
          <w:szCs w:val="22"/>
        </w:rPr>
      </w:pPr>
      <w:r w:rsidRPr="00232A2F">
        <w:rPr>
          <w:rFonts w:asciiTheme="majorHAnsi" w:hAnsiTheme="majorHAnsi"/>
          <w:szCs w:val="22"/>
        </w:rPr>
        <w:t xml:space="preserve">Developed Maximum </w:t>
      </w:r>
      <w:r w:rsidR="0054084C" w:rsidRPr="00232A2F">
        <w:rPr>
          <w:rFonts w:asciiTheme="majorHAnsi" w:hAnsiTheme="majorHAnsi"/>
          <w:szCs w:val="22"/>
        </w:rPr>
        <w:t>Likelihood</w:t>
      </w:r>
      <w:r w:rsidRPr="00232A2F">
        <w:rPr>
          <w:rFonts w:asciiTheme="majorHAnsi" w:hAnsiTheme="majorHAnsi"/>
          <w:szCs w:val="22"/>
        </w:rPr>
        <w:t xml:space="preserve"> Estimators computed from Probability Mass Functions/Probability Density Func</w:t>
      </w:r>
      <w:r w:rsidR="002945DF">
        <w:rPr>
          <w:rFonts w:asciiTheme="majorHAnsi" w:hAnsiTheme="majorHAnsi"/>
          <w:szCs w:val="22"/>
        </w:rPr>
        <w:t>tions to augment fee estimates</w:t>
      </w:r>
    </w:p>
    <w:p w14:paraId="49DFBBA6" w14:textId="77777777" w:rsidR="00232A2F" w:rsidRPr="00232A2F" w:rsidRDefault="00232A2F" w:rsidP="00264251">
      <w:pPr>
        <w:pStyle w:val="NoSpacing"/>
        <w:numPr>
          <w:ilvl w:val="0"/>
          <w:numId w:val="11"/>
        </w:numPr>
        <w:ind w:left="720" w:hanging="360"/>
        <w:rPr>
          <w:rFonts w:asciiTheme="majorHAnsi" w:hAnsiTheme="majorHAnsi"/>
          <w:szCs w:val="22"/>
        </w:rPr>
      </w:pPr>
      <w:r w:rsidRPr="00232A2F">
        <w:rPr>
          <w:rFonts w:asciiTheme="majorHAnsi" w:hAnsiTheme="majorHAnsi"/>
          <w:szCs w:val="22"/>
        </w:rPr>
        <w:t xml:space="preserve">Developed dynamic causal Regression based Linear models to communicate key dependent and independent variable relationships </w:t>
      </w:r>
    </w:p>
    <w:p w14:paraId="49DFBBA7" w14:textId="77777777" w:rsidR="00232A2F" w:rsidRPr="00232A2F" w:rsidRDefault="00232A2F" w:rsidP="00264251">
      <w:pPr>
        <w:pStyle w:val="NoSpacing"/>
        <w:numPr>
          <w:ilvl w:val="0"/>
          <w:numId w:val="11"/>
        </w:numPr>
        <w:ind w:left="720" w:hanging="360"/>
        <w:rPr>
          <w:rFonts w:asciiTheme="majorHAnsi" w:hAnsiTheme="majorHAnsi"/>
          <w:szCs w:val="22"/>
        </w:rPr>
      </w:pPr>
      <w:r w:rsidRPr="00232A2F">
        <w:rPr>
          <w:rFonts w:asciiTheme="majorHAnsi" w:hAnsiTheme="majorHAnsi"/>
          <w:szCs w:val="22"/>
        </w:rPr>
        <w:t xml:space="preserve">Designed and developed number of Data Warehouses (de-normalized) and ETL scripts with primary objective of mining data </w:t>
      </w:r>
    </w:p>
    <w:p w14:paraId="49DFBBA8" w14:textId="77777777" w:rsidR="00232A2F" w:rsidRPr="00232A2F" w:rsidRDefault="00232A2F" w:rsidP="00232A2F">
      <w:pPr>
        <w:pStyle w:val="NoSpacing"/>
        <w:rPr>
          <w:rFonts w:asciiTheme="majorHAnsi" w:hAnsiTheme="majorHAnsi"/>
          <w:szCs w:val="22"/>
        </w:rPr>
      </w:pPr>
      <w:r w:rsidRPr="00232A2F">
        <w:rPr>
          <w:rFonts w:asciiTheme="majorHAnsi" w:hAnsiTheme="majorHAnsi"/>
          <w:szCs w:val="22"/>
        </w:rPr>
        <w:t>Tools: Base SAS, SAS EG, Teradata, SQL Server, UNIX Shell Scripting, VBA</w:t>
      </w:r>
    </w:p>
    <w:p w14:paraId="49DFBBA9" w14:textId="77777777" w:rsidR="00232A2F" w:rsidRPr="00232A2F" w:rsidRDefault="00232A2F" w:rsidP="00232A2F">
      <w:pPr>
        <w:pStyle w:val="NoSpacing"/>
        <w:rPr>
          <w:rFonts w:asciiTheme="majorHAnsi" w:hAnsiTheme="majorHAnsi"/>
          <w:b/>
          <w:szCs w:val="22"/>
        </w:rPr>
      </w:pPr>
    </w:p>
    <w:p w14:paraId="49DFBBAA" w14:textId="77777777" w:rsidR="00232A2F" w:rsidRPr="00232A2F" w:rsidRDefault="00232A2F" w:rsidP="00232A2F">
      <w:pPr>
        <w:pStyle w:val="NoSpacing"/>
        <w:rPr>
          <w:rFonts w:asciiTheme="majorHAnsi" w:hAnsiTheme="majorHAnsi"/>
          <w:b/>
          <w:szCs w:val="22"/>
        </w:rPr>
      </w:pPr>
      <w:r w:rsidRPr="00232A2F">
        <w:rPr>
          <w:rFonts w:asciiTheme="majorHAnsi" w:hAnsiTheme="majorHAnsi"/>
          <w:b/>
          <w:szCs w:val="22"/>
        </w:rPr>
        <w:t>IBM Advanced Analytics and Optimization</w:t>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r>
      <w:r>
        <w:rPr>
          <w:rFonts w:asciiTheme="majorHAnsi" w:hAnsiTheme="majorHAnsi"/>
          <w:b/>
          <w:szCs w:val="22"/>
        </w:rPr>
        <w:tab/>
        <w:t xml:space="preserve">       </w:t>
      </w:r>
      <w:r w:rsidR="00D127D8">
        <w:rPr>
          <w:rFonts w:asciiTheme="majorHAnsi" w:hAnsiTheme="majorHAnsi"/>
          <w:b/>
          <w:szCs w:val="22"/>
        </w:rPr>
        <w:t xml:space="preserve">        4/2010–</w:t>
      </w:r>
      <w:r w:rsidRPr="00232A2F">
        <w:rPr>
          <w:rFonts w:asciiTheme="majorHAnsi" w:hAnsiTheme="majorHAnsi"/>
          <w:b/>
          <w:szCs w:val="22"/>
        </w:rPr>
        <w:t>5/2012</w:t>
      </w:r>
    </w:p>
    <w:p w14:paraId="49DFBBAB" w14:textId="77777777" w:rsidR="00232A2F" w:rsidRPr="00232A2F" w:rsidRDefault="00232A2F" w:rsidP="00232A2F">
      <w:pPr>
        <w:pStyle w:val="NoSpacing"/>
        <w:rPr>
          <w:rFonts w:asciiTheme="majorHAnsi" w:hAnsiTheme="majorHAnsi"/>
          <w:b/>
          <w:szCs w:val="22"/>
        </w:rPr>
      </w:pPr>
      <w:r w:rsidRPr="00232A2F">
        <w:rPr>
          <w:rFonts w:asciiTheme="majorHAnsi" w:hAnsiTheme="majorHAnsi"/>
          <w:b/>
          <w:szCs w:val="22"/>
        </w:rPr>
        <w:t xml:space="preserve">Lead Data Architect/Modeler </w:t>
      </w:r>
    </w:p>
    <w:p w14:paraId="49DFBBAC" w14:textId="77777777" w:rsidR="00232A2F" w:rsidRPr="00232A2F" w:rsidRDefault="00232A2F" w:rsidP="00232A2F">
      <w:pPr>
        <w:pStyle w:val="NoSpacing"/>
        <w:rPr>
          <w:rFonts w:asciiTheme="majorHAnsi" w:hAnsiTheme="majorHAnsi"/>
          <w:szCs w:val="22"/>
        </w:rPr>
      </w:pPr>
      <w:r w:rsidRPr="00232A2F">
        <w:rPr>
          <w:rFonts w:asciiTheme="majorHAnsi" w:hAnsiTheme="majorHAnsi"/>
          <w:szCs w:val="22"/>
        </w:rPr>
        <w:t>Objectives: Optimize power flow on Hydro One grid with the goal of maximizing distributed power generation while keeping load within acceptable tolerance.</w:t>
      </w:r>
    </w:p>
    <w:p w14:paraId="49DFBBAD" w14:textId="77777777" w:rsidR="00232A2F" w:rsidRPr="00232A2F" w:rsidRDefault="00232A2F" w:rsidP="00232A2F">
      <w:pPr>
        <w:pStyle w:val="NoSpacing"/>
        <w:rPr>
          <w:rFonts w:asciiTheme="majorHAnsi" w:hAnsiTheme="majorHAnsi"/>
          <w:szCs w:val="22"/>
        </w:rPr>
      </w:pPr>
      <w:r w:rsidRPr="00232A2F">
        <w:rPr>
          <w:rFonts w:asciiTheme="majorHAnsi" w:hAnsiTheme="majorHAnsi"/>
          <w:szCs w:val="22"/>
        </w:rPr>
        <w:t xml:space="preserve">Methodologies: </w:t>
      </w:r>
    </w:p>
    <w:p w14:paraId="49DFBBAE" w14:textId="77777777" w:rsidR="00232A2F" w:rsidRPr="00232A2F" w:rsidRDefault="00232A2F" w:rsidP="00264251">
      <w:pPr>
        <w:pStyle w:val="NoSpacing"/>
        <w:numPr>
          <w:ilvl w:val="0"/>
          <w:numId w:val="12"/>
        </w:numPr>
        <w:ind w:left="720" w:hanging="360"/>
        <w:rPr>
          <w:rFonts w:asciiTheme="majorHAnsi" w:hAnsiTheme="majorHAnsi"/>
          <w:szCs w:val="22"/>
        </w:rPr>
      </w:pPr>
      <w:r w:rsidRPr="00232A2F">
        <w:rPr>
          <w:rFonts w:asciiTheme="majorHAnsi" w:hAnsiTheme="majorHAnsi"/>
          <w:szCs w:val="22"/>
        </w:rPr>
        <w:t>Design</w:t>
      </w:r>
      <w:r w:rsidR="00C84D58">
        <w:rPr>
          <w:rFonts w:asciiTheme="majorHAnsi" w:hAnsiTheme="majorHAnsi"/>
          <w:szCs w:val="22"/>
        </w:rPr>
        <w:t>ed</w:t>
      </w:r>
      <w:r w:rsidRPr="00232A2F">
        <w:rPr>
          <w:rFonts w:asciiTheme="majorHAnsi" w:hAnsiTheme="majorHAnsi"/>
          <w:szCs w:val="22"/>
        </w:rPr>
        <w:t xml:space="preserve"> and populate</w:t>
      </w:r>
      <w:r w:rsidR="00C84D58">
        <w:rPr>
          <w:rFonts w:asciiTheme="majorHAnsi" w:hAnsiTheme="majorHAnsi"/>
          <w:szCs w:val="22"/>
        </w:rPr>
        <w:t>d</w:t>
      </w:r>
      <w:r w:rsidRPr="00232A2F">
        <w:rPr>
          <w:rFonts w:asciiTheme="majorHAnsi" w:hAnsiTheme="majorHAnsi"/>
          <w:szCs w:val="22"/>
        </w:rPr>
        <w:t xml:space="preserve"> data repository in Oracle database with historic load, generation</w:t>
      </w:r>
      <w:r w:rsidR="002945DF">
        <w:rPr>
          <w:rFonts w:asciiTheme="majorHAnsi" w:hAnsiTheme="majorHAnsi"/>
          <w:szCs w:val="22"/>
        </w:rPr>
        <w:t xml:space="preserve"> and weather data</w:t>
      </w:r>
    </w:p>
    <w:p w14:paraId="49DFBBAF" w14:textId="77777777" w:rsidR="00232A2F" w:rsidRPr="00232A2F" w:rsidRDefault="00232A2F" w:rsidP="00264251">
      <w:pPr>
        <w:pStyle w:val="NoSpacing"/>
        <w:numPr>
          <w:ilvl w:val="0"/>
          <w:numId w:val="12"/>
        </w:numPr>
        <w:ind w:left="720" w:hanging="360"/>
        <w:rPr>
          <w:rFonts w:asciiTheme="majorHAnsi" w:hAnsiTheme="majorHAnsi"/>
          <w:szCs w:val="22"/>
        </w:rPr>
      </w:pPr>
      <w:r w:rsidRPr="00232A2F">
        <w:rPr>
          <w:rFonts w:asciiTheme="majorHAnsi" w:hAnsiTheme="majorHAnsi"/>
          <w:szCs w:val="22"/>
        </w:rPr>
        <w:t>Develop</w:t>
      </w:r>
      <w:r w:rsidR="00C84D58">
        <w:rPr>
          <w:rFonts w:asciiTheme="majorHAnsi" w:hAnsiTheme="majorHAnsi"/>
          <w:szCs w:val="22"/>
        </w:rPr>
        <w:t>ed</w:t>
      </w:r>
      <w:r w:rsidRPr="00232A2F">
        <w:rPr>
          <w:rFonts w:asciiTheme="majorHAnsi" w:hAnsiTheme="majorHAnsi"/>
          <w:szCs w:val="22"/>
        </w:rPr>
        <w:t xml:space="preserve"> Regression based load and generation forecasting models fitted to ho</w:t>
      </w:r>
      <w:r w:rsidR="002945DF">
        <w:rPr>
          <w:rFonts w:asciiTheme="majorHAnsi" w:hAnsiTheme="majorHAnsi"/>
          <w:szCs w:val="22"/>
        </w:rPr>
        <w:t>urly load and generation curves</w:t>
      </w:r>
    </w:p>
    <w:p w14:paraId="49DFBBB0" w14:textId="77777777" w:rsidR="00232A2F" w:rsidRPr="00232A2F" w:rsidRDefault="00232A2F" w:rsidP="00264251">
      <w:pPr>
        <w:pStyle w:val="NoSpacing"/>
        <w:numPr>
          <w:ilvl w:val="0"/>
          <w:numId w:val="12"/>
        </w:numPr>
        <w:ind w:left="720" w:hanging="360"/>
        <w:rPr>
          <w:rFonts w:asciiTheme="majorHAnsi" w:hAnsiTheme="majorHAnsi"/>
          <w:szCs w:val="22"/>
        </w:rPr>
      </w:pPr>
      <w:r w:rsidRPr="00232A2F">
        <w:rPr>
          <w:rFonts w:asciiTheme="majorHAnsi" w:hAnsiTheme="majorHAnsi"/>
          <w:szCs w:val="22"/>
        </w:rPr>
        <w:t>Develop</w:t>
      </w:r>
      <w:r w:rsidR="00C84D58">
        <w:rPr>
          <w:rFonts w:asciiTheme="majorHAnsi" w:hAnsiTheme="majorHAnsi"/>
          <w:szCs w:val="22"/>
        </w:rPr>
        <w:t>ed</w:t>
      </w:r>
      <w:r w:rsidRPr="00232A2F">
        <w:rPr>
          <w:rFonts w:asciiTheme="majorHAnsi" w:hAnsiTheme="majorHAnsi"/>
          <w:szCs w:val="22"/>
        </w:rPr>
        <w:t xml:space="preserve"> Mixed Integer Programming models to optimi</w:t>
      </w:r>
      <w:r w:rsidR="002945DF">
        <w:rPr>
          <w:rFonts w:asciiTheme="majorHAnsi" w:hAnsiTheme="majorHAnsi"/>
          <w:szCs w:val="22"/>
        </w:rPr>
        <w:t>ze power generation on the grid</w:t>
      </w:r>
    </w:p>
    <w:p w14:paraId="49DFBBB1" w14:textId="77777777" w:rsidR="00232A2F" w:rsidRPr="00232A2F" w:rsidRDefault="00D03D4F" w:rsidP="00232A2F">
      <w:pPr>
        <w:pStyle w:val="NoSpacing"/>
        <w:rPr>
          <w:rFonts w:asciiTheme="majorHAnsi" w:hAnsiTheme="majorHAnsi"/>
          <w:szCs w:val="22"/>
        </w:rPr>
      </w:pPr>
      <w:r>
        <w:rPr>
          <w:rFonts w:asciiTheme="majorHAnsi" w:hAnsiTheme="majorHAnsi"/>
          <w:szCs w:val="22"/>
        </w:rPr>
        <w:t>Tools: SPSS Model</w:t>
      </w:r>
      <w:r w:rsidR="00232A2F" w:rsidRPr="00232A2F">
        <w:rPr>
          <w:rFonts w:asciiTheme="majorHAnsi" w:hAnsiTheme="majorHAnsi"/>
          <w:szCs w:val="22"/>
        </w:rPr>
        <w:t>er, ILOG/CPLEX, Oracle PL/SQL</w:t>
      </w:r>
    </w:p>
    <w:p w14:paraId="49DFBBB2" w14:textId="77777777" w:rsidR="003A598B" w:rsidRDefault="003A598B" w:rsidP="00232A2F">
      <w:pPr>
        <w:pStyle w:val="NoSpacing"/>
        <w:rPr>
          <w:rFonts w:asciiTheme="majorHAnsi" w:hAnsiTheme="majorHAnsi"/>
          <w:b/>
          <w:szCs w:val="22"/>
        </w:rPr>
      </w:pPr>
      <w:r>
        <w:rPr>
          <w:rFonts w:asciiTheme="majorHAnsi" w:hAnsiTheme="majorHAnsi"/>
          <w:b/>
          <w:szCs w:val="22"/>
        </w:rPr>
        <w:t>Best Buy</w:t>
      </w:r>
    </w:p>
    <w:p w14:paraId="49DFBBB3" w14:textId="6E32722E" w:rsidR="003A598B" w:rsidRDefault="003A598B" w:rsidP="00232A2F">
      <w:pPr>
        <w:pStyle w:val="NoSpacing"/>
        <w:rPr>
          <w:rFonts w:asciiTheme="majorHAnsi" w:hAnsiTheme="majorHAnsi"/>
          <w:b/>
          <w:szCs w:val="22"/>
        </w:rPr>
      </w:pPr>
      <w:r>
        <w:rPr>
          <w:rFonts w:asciiTheme="majorHAnsi" w:hAnsiTheme="majorHAnsi"/>
          <w:b/>
          <w:szCs w:val="22"/>
        </w:rPr>
        <w:t xml:space="preserve">Lead </w:t>
      </w:r>
      <w:r w:rsidR="00A00BB1">
        <w:rPr>
          <w:rFonts w:asciiTheme="majorHAnsi" w:hAnsiTheme="majorHAnsi"/>
          <w:b/>
          <w:szCs w:val="22"/>
        </w:rPr>
        <w:t>Architect</w:t>
      </w:r>
      <w:r>
        <w:rPr>
          <w:rFonts w:asciiTheme="majorHAnsi" w:hAnsiTheme="majorHAnsi"/>
          <w:b/>
          <w:szCs w:val="22"/>
        </w:rPr>
        <w:t>/Modeler</w:t>
      </w:r>
    </w:p>
    <w:p w14:paraId="49DFBBB4" w14:textId="77777777" w:rsidR="00232A2F" w:rsidRPr="00232A2F" w:rsidRDefault="00232A2F" w:rsidP="00232A2F">
      <w:pPr>
        <w:pStyle w:val="NoSpacing"/>
        <w:rPr>
          <w:rFonts w:asciiTheme="majorHAnsi" w:hAnsiTheme="majorHAnsi"/>
          <w:szCs w:val="22"/>
        </w:rPr>
      </w:pPr>
      <w:r w:rsidRPr="00232A2F">
        <w:rPr>
          <w:rFonts w:asciiTheme="majorHAnsi" w:hAnsiTheme="majorHAnsi"/>
          <w:szCs w:val="22"/>
        </w:rPr>
        <w:t xml:space="preserve">Objectives: </w:t>
      </w:r>
    </w:p>
    <w:p w14:paraId="49DFBBB5" w14:textId="77777777" w:rsidR="00232A2F" w:rsidRPr="00232A2F" w:rsidRDefault="00232A2F" w:rsidP="00264251">
      <w:pPr>
        <w:pStyle w:val="NoSpacing"/>
        <w:numPr>
          <w:ilvl w:val="0"/>
          <w:numId w:val="13"/>
        </w:numPr>
        <w:ind w:left="720" w:hanging="360"/>
        <w:rPr>
          <w:rFonts w:asciiTheme="majorHAnsi" w:hAnsiTheme="majorHAnsi"/>
          <w:szCs w:val="22"/>
        </w:rPr>
      </w:pPr>
      <w:r w:rsidRPr="00232A2F">
        <w:rPr>
          <w:rFonts w:asciiTheme="majorHAnsi" w:hAnsiTheme="majorHAnsi"/>
          <w:szCs w:val="22"/>
        </w:rPr>
        <w:t>Tier qualification: Evaluate and recommend Silver tier qualification for Best Buys’ RewardZone loyalty program by applying Action Cluster methodology. This exercise resulted in proposing an invite strategy based on insights deduced by evaluating a customer on a number of key attributes.</w:t>
      </w:r>
    </w:p>
    <w:p w14:paraId="49DFBBB6" w14:textId="77777777" w:rsidR="00232A2F" w:rsidRPr="00232A2F" w:rsidRDefault="00232A2F" w:rsidP="00264251">
      <w:pPr>
        <w:pStyle w:val="NoSpacing"/>
        <w:numPr>
          <w:ilvl w:val="0"/>
          <w:numId w:val="13"/>
        </w:numPr>
        <w:ind w:left="720" w:hanging="360"/>
        <w:rPr>
          <w:rFonts w:asciiTheme="majorHAnsi" w:hAnsiTheme="majorHAnsi"/>
          <w:szCs w:val="22"/>
        </w:rPr>
      </w:pPr>
      <w:r w:rsidRPr="00232A2F">
        <w:rPr>
          <w:rFonts w:asciiTheme="majorHAnsi" w:hAnsiTheme="majorHAnsi"/>
          <w:szCs w:val="22"/>
        </w:rPr>
        <w:lastRenderedPageBreak/>
        <w:t xml:space="preserve">Marketing mix: Produce a RewardZone targeted offer mailing list as part of a campaign to re-activate customer segments impacted by recent changes in the RZ program. Various customer cohorts were identified using Action Clusters who would likely respond to certain offers. </w:t>
      </w:r>
    </w:p>
    <w:p w14:paraId="49DFBBB7" w14:textId="77777777" w:rsidR="00232A2F" w:rsidRPr="00232A2F" w:rsidRDefault="00232A2F" w:rsidP="00264251">
      <w:pPr>
        <w:pStyle w:val="NoSpacing"/>
        <w:numPr>
          <w:ilvl w:val="0"/>
          <w:numId w:val="13"/>
        </w:numPr>
        <w:ind w:left="720" w:hanging="360"/>
        <w:rPr>
          <w:rFonts w:asciiTheme="majorHAnsi" w:hAnsiTheme="majorHAnsi"/>
          <w:szCs w:val="22"/>
        </w:rPr>
      </w:pPr>
      <w:r w:rsidRPr="00232A2F">
        <w:rPr>
          <w:rFonts w:asciiTheme="majorHAnsi" w:hAnsiTheme="majorHAnsi"/>
          <w:szCs w:val="22"/>
        </w:rPr>
        <w:t>Post Purchase Warranty Renewal Response Model: Who’s likely to respond to a warranty renewal offer? What’s their channel preference? How to time the offers to maximize response?</w:t>
      </w:r>
    </w:p>
    <w:p w14:paraId="49DFBBB8" w14:textId="77777777" w:rsidR="00232A2F" w:rsidRPr="00232A2F" w:rsidRDefault="00232A2F" w:rsidP="00232A2F">
      <w:pPr>
        <w:pStyle w:val="NoSpacing"/>
        <w:rPr>
          <w:rFonts w:asciiTheme="majorHAnsi" w:hAnsiTheme="majorHAnsi"/>
          <w:szCs w:val="22"/>
        </w:rPr>
      </w:pPr>
      <w:r w:rsidRPr="00232A2F">
        <w:rPr>
          <w:rFonts w:asciiTheme="majorHAnsi" w:hAnsiTheme="majorHAnsi"/>
          <w:szCs w:val="22"/>
        </w:rPr>
        <w:t>Methodologies:</w:t>
      </w:r>
    </w:p>
    <w:p w14:paraId="49DFBBB9" w14:textId="77777777" w:rsidR="00232A2F" w:rsidRPr="00232A2F" w:rsidRDefault="00232A2F" w:rsidP="00264251">
      <w:pPr>
        <w:pStyle w:val="NoSpacing"/>
        <w:numPr>
          <w:ilvl w:val="0"/>
          <w:numId w:val="14"/>
        </w:numPr>
        <w:ind w:left="720" w:hanging="360"/>
        <w:rPr>
          <w:rFonts w:asciiTheme="majorHAnsi" w:hAnsiTheme="majorHAnsi"/>
          <w:szCs w:val="22"/>
        </w:rPr>
      </w:pPr>
      <w:r w:rsidRPr="00232A2F">
        <w:rPr>
          <w:rFonts w:asciiTheme="majorHAnsi" w:hAnsiTheme="majorHAnsi"/>
          <w:szCs w:val="22"/>
        </w:rPr>
        <w:t>Feature Vector development and binning: Used as inputs to Action Clustering and developed from high priority business question</w:t>
      </w:r>
      <w:r w:rsidR="0054084C">
        <w:rPr>
          <w:rFonts w:asciiTheme="majorHAnsi" w:hAnsiTheme="majorHAnsi"/>
          <w:szCs w:val="22"/>
        </w:rPr>
        <w:t>s from the clients’ perspective</w:t>
      </w:r>
    </w:p>
    <w:p w14:paraId="49DFBBBA" w14:textId="77777777" w:rsidR="00232A2F" w:rsidRPr="00232A2F" w:rsidRDefault="00232A2F" w:rsidP="00264251">
      <w:pPr>
        <w:pStyle w:val="NoSpacing"/>
        <w:numPr>
          <w:ilvl w:val="0"/>
          <w:numId w:val="14"/>
        </w:numPr>
        <w:ind w:left="720" w:hanging="360"/>
        <w:rPr>
          <w:rFonts w:asciiTheme="majorHAnsi" w:hAnsiTheme="majorHAnsi"/>
          <w:szCs w:val="22"/>
        </w:rPr>
      </w:pPr>
      <w:r w:rsidRPr="00232A2F">
        <w:rPr>
          <w:rFonts w:asciiTheme="majorHAnsi" w:hAnsiTheme="majorHAnsi"/>
          <w:szCs w:val="22"/>
        </w:rPr>
        <w:t>Action Clusters scoring</w:t>
      </w:r>
      <w:r w:rsidR="0054084C">
        <w:rPr>
          <w:rFonts w:asciiTheme="majorHAnsi" w:hAnsiTheme="majorHAnsi"/>
          <w:szCs w:val="22"/>
        </w:rPr>
        <w:t>: Applied</w:t>
      </w:r>
      <w:r w:rsidRPr="00232A2F">
        <w:rPr>
          <w:rFonts w:asciiTheme="majorHAnsi" w:hAnsiTheme="majorHAnsi"/>
          <w:szCs w:val="22"/>
        </w:rPr>
        <w:t xml:space="preserve"> existing cluster scoring rules from a previously trained segmentation model to new customer data and produce profiling reports t</w:t>
      </w:r>
      <w:r w:rsidR="0054084C">
        <w:rPr>
          <w:rFonts w:asciiTheme="majorHAnsi" w:hAnsiTheme="majorHAnsi"/>
          <w:szCs w:val="22"/>
        </w:rPr>
        <w:t>hat include new feature vectors</w:t>
      </w:r>
    </w:p>
    <w:p w14:paraId="49DFBBBB" w14:textId="77777777" w:rsidR="0054084C" w:rsidRDefault="00232A2F" w:rsidP="00264251">
      <w:pPr>
        <w:pStyle w:val="NoSpacing"/>
        <w:numPr>
          <w:ilvl w:val="0"/>
          <w:numId w:val="14"/>
        </w:numPr>
        <w:ind w:left="720" w:hanging="360"/>
        <w:rPr>
          <w:rFonts w:asciiTheme="majorHAnsi" w:hAnsiTheme="majorHAnsi"/>
          <w:szCs w:val="22"/>
        </w:rPr>
      </w:pPr>
      <w:r w:rsidRPr="00232A2F">
        <w:rPr>
          <w:rFonts w:asciiTheme="majorHAnsi" w:hAnsiTheme="majorHAnsi"/>
          <w:szCs w:val="22"/>
        </w:rPr>
        <w:t>Developed BTP data warehouse, ETL scripts and renewal response model with LOGIT to predict proba</w:t>
      </w:r>
      <w:r w:rsidR="0054084C">
        <w:rPr>
          <w:rFonts w:asciiTheme="majorHAnsi" w:hAnsiTheme="majorHAnsi"/>
          <w:szCs w:val="22"/>
        </w:rPr>
        <w:t>bility of response to an offer</w:t>
      </w:r>
    </w:p>
    <w:p w14:paraId="49DFBBBC" w14:textId="77777777" w:rsidR="00232A2F" w:rsidRPr="00232A2F" w:rsidRDefault="00232A2F" w:rsidP="00264251">
      <w:pPr>
        <w:pStyle w:val="NoSpacing"/>
        <w:numPr>
          <w:ilvl w:val="0"/>
          <w:numId w:val="14"/>
        </w:numPr>
        <w:ind w:left="720" w:hanging="360"/>
        <w:rPr>
          <w:rFonts w:asciiTheme="majorHAnsi" w:hAnsiTheme="majorHAnsi"/>
          <w:szCs w:val="22"/>
        </w:rPr>
      </w:pPr>
      <w:r w:rsidRPr="00232A2F">
        <w:rPr>
          <w:rFonts w:asciiTheme="majorHAnsi" w:hAnsiTheme="majorHAnsi"/>
          <w:szCs w:val="22"/>
        </w:rPr>
        <w:t xml:space="preserve">Identified channel preferences by leveraging Action Cluster based segmentation. Timing of offer scenarios were constructed </w:t>
      </w:r>
      <w:r w:rsidR="0054084C">
        <w:rPr>
          <w:rFonts w:asciiTheme="majorHAnsi" w:hAnsiTheme="majorHAnsi"/>
          <w:szCs w:val="22"/>
        </w:rPr>
        <w:t>from historic solicitation data</w:t>
      </w:r>
    </w:p>
    <w:p w14:paraId="49DFBBBD" w14:textId="77777777" w:rsidR="00232A2F" w:rsidRPr="00232A2F" w:rsidRDefault="00232A2F" w:rsidP="00232A2F">
      <w:pPr>
        <w:pStyle w:val="NoSpacing"/>
        <w:rPr>
          <w:rFonts w:asciiTheme="majorHAnsi" w:hAnsiTheme="majorHAnsi"/>
          <w:szCs w:val="22"/>
        </w:rPr>
      </w:pPr>
      <w:r w:rsidRPr="00232A2F">
        <w:rPr>
          <w:rFonts w:asciiTheme="majorHAnsi" w:hAnsiTheme="majorHAnsi"/>
          <w:szCs w:val="22"/>
        </w:rPr>
        <w:t>Tools: SAS, Teradata, Oracle, SpeakEZ, UNIX/AIX Shell scripts, PERL, C++</w:t>
      </w:r>
    </w:p>
    <w:p w14:paraId="49DFBBBE" w14:textId="77777777" w:rsidR="00232A2F" w:rsidRPr="00232A2F" w:rsidRDefault="00232A2F" w:rsidP="00232A2F">
      <w:pPr>
        <w:pStyle w:val="NoSpacing"/>
        <w:rPr>
          <w:rFonts w:asciiTheme="majorHAnsi" w:hAnsiTheme="majorHAnsi"/>
          <w:b/>
          <w:szCs w:val="22"/>
        </w:rPr>
      </w:pPr>
    </w:p>
    <w:p w14:paraId="49DFBBBF" w14:textId="77777777" w:rsidR="00232A2F" w:rsidRPr="00232A2F" w:rsidRDefault="004764D0" w:rsidP="00232A2F">
      <w:pPr>
        <w:pStyle w:val="NoSpacing"/>
        <w:rPr>
          <w:rFonts w:asciiTheme="majorHAnsi" w:hAnsiTheme="majorHAnsi"/>
          <w:b/>
          <w:szCs w:val="22"/>
        </w:rPr>
      </w:pPr>
      <w:r>
        <w:rPr>
          <w:rFonts w:asciiTheme="majorHAnsi" w:hAnsiTheme="majorHAnsi"/>
          <w:b/>
          <w:szCs w:val="22"/>
        </w:rPr>
        <w:t>Information Resources, Inc.</w:t>
      </w:r>
      <w:r>
        <w:rPr>
          <w:rFonts w:asciiTheme="majorHAnsi" w:hAnsiTheme="majorHAnsi"/>
          <w:b/>
          <w:szCs w:val="22"/>
        </w:rPr>
        <w:tab/>
      </w:r>
      <w:r>
        <w:rPr>
          <w:rFonts w:asciiTheme="majorHAnsi" w:hAnsiTheme="majorHAnsi"/>
          <w:b/>
          <w:szCs w:val="22"/>
        </w:rPr>
        <w:tab/>
      </w:r>
      <w:r w:rsidR="00232A2F">
        <w:rPr>
          <w:rFonts w:asciiTheme="majorHAnsi" w:hAnsiTheme="majorHAnsi"/>
          <w:b/>
          <w:szCs w:val="22"/>
        </w:rPr>
        <w:tab/>
      </w:r>
      <w:r w:rsidR="00232A2F">
        <w:rPr>
          <w:rFonts w:asciiTheme="majorHAnsi" w:hAnsiTheme="majorHAnsi"/>
          <w:b/>
          <w:szCs w:val="22"/>
        </w:rPr>
        <w:tab/>
      </w:r>
      <w:r w:rsidR="00232A2F">
        <w:rPr>
          <w:rFonts w:asciiTheme="majorHAnsi" w:hAnsiTheme="majorHAnsi"/>
          <w:b/>
          <w:szCs w:val="22"/>
        </w:rPr>
        <w:tab/>
      </w:r>
      <w:r w:rsidR="00232A2F">
        <w:rPr>
          <w:rFonts w:asciiTheme="majorHAnsi" w:hAnsiTheme="majorHAnsi"/>
          <w:b/>
          <w:szCs w:val="22"/>
        </w:rPr>
        <w:tab/>
      </w:r>
      <w:r w:rsidR="00232A2F">
        <w:rPr>
          <w:rFonts w:asciiTheme="majorHAnsi" w:hAnsiTheme="majorHAnsi"/>
          <w:b/>
          <w:szCs w:val="22"/>
        </w:rPr>
        <w:tab/>
        <w:t xml:space="preserve">         </w:t>
      </w:r>
      <w:r w:rsidR="002945DF">
        <w:rPr>
          <w:rFonts w:asciiTheme="majorHAnsi" w:hAnsiTheme="majorHAnsi"/>
          <w:b/>
          <w:szCs w:val="22"/>
        </w:rPr>
        <w:t xml:space="preserve">    </w:t>
      </w:r>
      <w:r>
        <w:rPr>
          <w:rFonts w:asciiTheme="majorHAnsi" w:hAnsiTheme="majorHAnsi"/>
          <w:b/>
          <w:szCs w:val="22"/>
        </w:rPr>
        <w:t xml:space="preserve">  8/2008-</w:t>
      </w:r>
      <w:r w:rsidR="00232A2F" w:rsidRPr="00232A2F">
        <w:rPr>
          <w:rFonts w:asciiTheme="majorHAnsi" w:hAnsiTheme="majorHAnsi"/>
          <w:b/>
          <w:szCs w:val="22"/>
        </w:rPr>
        <w:t>2/2010</w:t>
      </w:r>
    </w:p>
    <w:p w14:paraId="49DFBBC0" w14:textId="77777777" w:rsidR="00232A2F" w:rsidRPr="00232A2F" w:rsidRDefault="00232A2F" w:rsidP="00232A2F">
      <w:pPr>
        <w:pStyle w:val="NoSpacing"/>
        <w:rPr>
          <w:rFonts w:asciiTheme="majorHAnsi" w:hAnsiTheme="majorHAnsi"/>
          <w:b/>
          <w:szCs w:val="22"/>
        </w:rPr>
      </w:pPr>
      <w:r w:rsidRPr="00232A2F">
        <w:rPr>
          <w:rFonts w:asciiTheme="majorHAnsi" w:hAnsiTheme="majorHAnsi"/>
          <w:b/>
          <w:szCs w:val="22"/>
        </w:rPr>
        <w:t>Director, Customer Analytics</w:t>
      </w:r>
    </w:p>
    <w:p w14:paraId="49DFBBC1" w14:textId="77777777" w:rsidR="00232A2F" w:rsidRPr="00232A2F" w:rsidRDefault="00232A2F" w:rsidP="00232A2F">
      <w:pPr>
        <w:pStyle w:val="NoSpacing"/>
        <w:rPr>
          <w:rFonts w:asciiTheme="majorHAnsi" w:hAnsiTheme="majorHAnsi"/>
          <w:szCs w:val="22"/>
        </w:rPr>
      </w:pPr>
      <w:r w:rsidRPr="00232A2F">
        <w:rPr>
          <w:rFonts w:asciiTheme="majorHAnsi" w:hAnsiTheme="majorHAnsi"/>
          <w:szCs w:val="22"/>
        </w:rPr>
        <w:t>Objectives: Implement Customer Centric Retailing for CPG retailers by identifying key customer purchasing behaviors in historic data evaluated on myriad of attributes such as products affinities, geographies, seasonality, ethnic skews etc. The insights were then transformed into customer strategy to assist a retailer with decisions such as:</w:t>
      </w:r>
    </w:p>
    <w:p w14:paraId="49DFBBC2" w14:textId="77777777" w:rsidR="003A598B" w:rsidRDefault="003A598B" w:rsidP="00264251">
      <w:pPr>
        <w:pStyle w:val="NoSpacing"/>
        <w:numPr>
          <w:ilvl w:val="0"/>
          <w:numId w:val="15"/>
        </w:numPr>
        <w:ind w:left="720" w:hanging="360"/>
        <w:rPr>
          <w:rFonts w:asciiTheme="majorHAnsi" w:hAnsiTheme="majorHAnsi"/>
          <w:szCs w:val="22"/>
        </w:rPr>
      </w:pPr>
      <w:r>
        <w:rPr>
          <w:rFonts w:asciiTheme="majorHAnsi" w:hAnsiTheme="majorHAnsi"/>
          <w:szCs w:val="22"/>
        </w:rPr>
        <w:t>Store layout planning</w:t>
      </w:r>
    </w:p>
    <w:p w14:paraId="49DFBBC3" w14:textId="77777777" w:rsidR="00232A2F" w:rsidRPr="003A598B" w:rsidRDefault="00232A2F" w:rsidP="00264251">
      <w:pPr>
        <w:pStyle w:val="NoSpacing"/>
        <w:numPr>
          <w:ilvl w:val="0"/>
          <w:numId w:val="15"/>
        </w:numPr>
        <w:ind w:left="720" w:hanging="360"/>
        <w:rPr>
          <w:rFonts w:asciiTheme="majorHAnsi" w:hAnsiTheme="majorHAnsi"/>
          <w:szCs w:val="22"/>
        </w:rPr>
      </w:pPr>
      <w:r w:rsidRPr="003A598B">
        <w:rPr>
          <w:rFonts w:asciiTheme="majorHAnsi" w:hAnsiTheme="majorHAnsi"/>
          <w:szCs w:val="22"/>
        </w:rPr>
        <w:t xml:space="preserve">Localized assortment and </w:t>
      </w:r>
      <w:r w:rsidR="003A598B">
        <w:rPr>
          <w:rFonts w:asciiTheme="majorHAnsi" w:hAnsiTheme="majorHAnsi"/>
          <w:szCs w:val="22"/>
        </w:rPr>
        <w:t>placement of products in stores</w:t>
      </w:r>
    </w:p>
    <w:p w14:paraId="49DFBBC4" w14:textId="77777777" w:rsidR="00232A2F" w:rsidRPr="00232A2F" w:rsidRDefault="00232A2F" w:rsidP="00264251">
      <w:pPr>
        <w:pStyle w:val="NoSpacing"/>
        <w:numPr>
          <w:ilvl w:val="0"/>
          <w:numId w:val="15"/>
        </w:numPr>
        <w:ind w:left="720" w:hanging="360"/>
        <w:rPr>
          <w:rFonts w:asciiTheme="majorHAnsi" w:hAnsiTheme="majorHAnsi"/>
          <w:szCs w:val="22"/>
        </w:rPr>
      </w:pPr>
      <w:r w:rsidRPr="00232A2F">
        <w:rPr>
          <w:rFonts w:asciiTheme="majorHAnsi" w:hAnsiTheme="majorHAnsi"/>
          <w:szCs w:val="22"/>
        </w:rPr>
        <w:t xml:space="preserve">Enabling </w:t>
      </w:r>
      <w:r w:rsidR="003A598B">
        <w:rPr>
          <w:rFonts w:asciiTheme="majorHAnsi" w:hAnsiTheme="majorHAnsi"/>
          <w:szCs w:val="22"/>
        </w:rPr>
        <w:t>pricing and promotion decisions</w:t>
      </w:r>
    </w:p>
    <w:p w14:paraId="49DFBBC5" w14:textId="77777777" w:rsidR="00232A2F" w:rsidRPr="00232A2F" w:rsidRDefault="00232A2F" w:rsidP="00232A2F">
      <w:pPr>
        <w:pStyle w:val="NoSpacing"/>
        <w:rPr>
          <w:rFonts w:asciiTheme="majorHAnsi" w:hAnsiTheme="majorHAnsi"/>
          <w:szCs w:val="22"/>
        </w:rPr>
      </w:pPr>
      <w:r w:rsidRPr="00232A2F">
        <w:rPr>
          <w:rFonts w:asciiTheme="majorHAnsi" w:hAnsiTheme="majorHAnsi"/>
          <w:szCs w:val="22"/>
        </w:rPr>
        <w:t>Methodologies:</w:t>
      </w:r>
    </w:p>
    <w:p w14:paraId="49DFBBC6" w14:textId="77777777" w:rsidR="00C84D58" w:rsidRDefault="00232A2F" w:rsidP="00264251">
      <w:pPr>
        <w:pStyle w:val="NoSpacing"/>
        <w:numPr>
          <w:ilvl w:val="0"/>
          <w:numId w:val="16"/>
        </w:numPr>
        <w:ind w:left="720" w:hanging="360"/>
        <w:rPr>
          <w:rFonts w:asciiTheme="majorHAnsi" w:hAnsiTheme="majorHAnsi"/>
          <w:szCs w:val="22"/>
        </w:rPr>
      </w:pPr>
      <w:r w:rsidRPr="00232A2F">
        <w:rPr>
          <w:rFonts w:asciiTheme="majorHAnsi" w:hAnsiTheme="majorHAnsi"/>
          <w:szCs w:val="22"/>
        </w:rPr>
        <w:t xml:space="preserve">Data preparation: </w:t>
      </w:r>
    </w:p>
    <w:p w14:paraId="49DFBBC7" w14:textId="77777777" w:rsidR="00232A2F" w:rsidRPr="00232A2F" w:rsidRDefault="00232A2F" w:rsidP="00264251">
      <w:pPr>
        <w:pStyle w:val="NoSpacing"/>
        <w:numPr>
          <w:ilvl w:val="1"/>
          <w:numId w:val="16"/>
        </w:numPr>
        <w:rPr>
          <w:rFonts w:asciiTheme="majorHAnsi" w:hAnsiTheme="majorHAnsi"/>
          <w:szCs w:val="22"/>
        </w:rPr>
      </w:pPr>
      <w:r w:rsidRPr="00232A2F">
        <w:rPr>
          <w:rFonts w:asciiTheme="majorHAnsi" w:hAnsiTheme="majorHAnsi"/>
          <w:szCs w:val="22"/>
        </w:rPr>
        <w:t>Perform</w:t>
      </w:r>
      <w:r w:rsidR="00C84D58">
        <w:rPr>
          <w:rFonts w:asciiTheme="majorHAnsi" w:hAnsiTheme="majorHAnsi"/>
          <w:szCs w:val="22"/>
        </w:rPr>
        <w:t>ed</w:t>
      </w:r>
      <w:r w:rsidRPr="00232A2F">
        <w:rPr>
          <w:rFonts w:asciiTheme="majorHAnsi" w:hAnsiTheme="majorHAnsi"/>
          <w:szCs w:val="22"/>
        </w:rPr>
        <w:t xml:space="preserve"> ETL to create data repositories (One+ Terabytes) of sample data. ETL performed with Perl, Shell and compiled C scripts on UNIX/LINUX. Preferred DBMS - DB2 and Oracle </w:t>
      </w:r>
      <w:r w:rsidR="00C84D58">
        <w:rPr>
          <w:rFonts w:asciiTheme="majorHAnsi" w:hAnsiTheme="majorHAnsi"/>
          <w:szCs w:val="22"/>
        </w:rPr>
        <w:t>in distributed data environment</w:t>
      </w:r>
    </w:p>
    <w:p w14:paraId="49DFBBC8" w14:textId="77777777" w:rsidR="00C84D58" w:rsidRDefault="00232A2F" w:rsidP="00264251">
      <w:pPr>
        <w:pStyle w:val="NoSpacing"/>
        <w:numPr>
          <w:ilvl w:val="0"/>
          <w:numId w:val="16"/>
        </w:numPr>
        <w:ind w:left="720" w:hanging="360"/>
        <w:rPr>
          <w:rFonts w:asciiTheme="majorHAnsi" w:hAnsiTheme="majorHAnsi"/>
          <w:szCs w:val="22"/>
        </w:rPr>
      </w:pPr>
      <w:r w:rsidRPr="00232A2F">
        <w:rPr>
          <w:rFonts w:asciiTheme="majorHAnsi" w:hAnsiTheme="majorHAnsi"/>
          <w:szCs w:val="22"/>
        </w:rPr>
        <w:t>Data exploration:</w:t>
      </w:r>
    </w:p>
    <w:p w14:paraId="49DFBBC9" w14:textId="77777777" w:rsidR="00C84D58" w:rsidRDefault="00232A2F" w:rsidP="00264251">
      <w:pPr>
        <w:pStyle w:val="NoSpacing"/>
        <w:numPr>
          <w:ilvl w:val="1"/>
          <w:numId w:val="16"/>
        </w:numPr>
        <w:rPr>
          <w:rFonts w:asciiTheme="majorHAnsi" w:hAnsiTheme="majorHAnsi"/>
          <w:szCs w:val="22"/>
        </w:rPr>
      </w:pPr>
      <w:r w:rsidRPr="00232A2F">
        <w:rPr>
          <w:rFonts w:asciiTheme="majorHAnsi" w:hAnsiTheme="majorHAnsi"/>
          <w:szCs w:val="22"/>
        </w:rPr>
        <w:t xml:space="preserve"> Evaluate</w:t>
      </w:r>
      <w:r w:rsidR="00C84D58">
        <w:rPr>
          <w:rFonts w:asciiTheme="majorHAnsi" w:hAnsiTheme="majorHAnsi"/>
          <w:szCs w:val="22"/>
        </w:rPr>
        <w:t>d</w:t>
      </w:r>
      <w:r w:rsidRPr="00232A2F">
        <w:rPr>
          <w:rFonts w:asciiTheme="majorHAnsi" w:hAnsiTheme="majorHAnsi"/>
          <w:szCs w:val="22"/>
        </w:rPr>
        <w:t xml:space="preserve"> available variables in data and compute</w:t>
      </w:r>
      <w:r w:rsidR="00C84D58">
        <w:rPr>
          <w:rFonts w:asciiTheme="majorHAnsi" w:hAnsiTheme="majorHAnsi"/>
          <w:szCs w:val="22"/>
        </w:rPr>
        <w:t xml:space="preserve"> various descriptive statistics</w:t>
      </w:r>
    </w:p>
    <w:p w14:paraId="49DFBBCA" w14:textId="77777777" w:rsidR="00232A2F" w:rsidRPr="00232A2F" w:rsidRDefault="00232A2F" w:rsidP="00264251">
      <w:pPr>
        <w:pStyle w:val="NoSpacing"/>
        <w:numPr>
          <w:ilvl w:val="1"/>
          <w:numId w:val="16"/>
        </w:numPr>
        <w:rPr>
          <w:rFonts w:asciiTheme="majorHAnsi" w:hAnsiTheme="majorHAnsi"/>
          <w:szCs w:val="22"/>
        </w:rPr>
      </w:pPr>
      <w:r w:rsidRPr="00232A2F">
        <w:rPr>
          <w:rFonts w:asciiTheme="majorHAnsi" w:hAnsiTheme="majorHAnsi"/>
          <w:szCs w:val="22"/>
        </w:rPr>
        <w:t xml:space="preserve"> Perform</w:t>
      </w:r>
      <w:r w:rsidR="00C84D58">
        <w:rPr>
          <w:rFonts w:asciiTheme="majorHAnsi" w:hAnsiTheme="majorHAnsi"/>
          <w:szCs w:val="22"/>
        </w:rPr>
        <w:t>ed</w:t>
      </w:r>
      <w:r w:rsidRPr="00232A2F">
        <w:rPr>
          <w:rFonts w:asciiTheme="majorHAnsi" w:hAnsiTheme="majorHAnsi"/>
          <w:szCs w:val="22"/>
        </w:rPr>
        <w:t xml:space="preserve"> dimensionality reduction as necessary using techniques such as Market Basket and Principal</w:t>
      </w:r>
      <w:r w:rsidR="00C84D58">
        <w:rPr>
          <w:rFonts w:asciiTheme="majorHAnsi" w:hAnsiTheme="majorHAnsi"/>
          <w:szCs w:val="22"/>
        </w:rPr>
        <w:t xml:space="preserve"> Component Analysis</w:t>
      </w:r>
    </w:p>
    <w:p w14:paraId="49DFBBCB" w14:textId="77777777" w:rsidR="00C84D58" w:rsidRDefault="00C84D58" w:rsidP="00264251">
      <w:pPr>
        <w:pStyle w:val="NoSpacing"/>
        <w:numPr>
          <w:ilvl w:val="0"/>
          <w:numId w:val="16"/>
        </w:numPr>
        <w:ind w:left="720" w:hanging="360"/>
        <w:rPr>
          <w:rFonts w:asciiTheme="majorHAnsi" w:hAnsiTheme="majorHAnsi"/>
          <w:szCs w:val="22"/>
        </w:rPr>
      </w:pPr>
      <w:r>
        <w:rPr>
          <w:rFonts w:asciiTheme="majorHAnsi" w:hAnsiTheme="majorHAnsi"/>
          <w:szCs w:val="22"/>
        </w:rPr>
        <w:t>Built</w:t>
      </w:r>
      <w:r w:rsidR="00232A2F" w:rsidRPr="00232A2F">
        <w:rPr>
          <w:rFonts w:asciiTheme="majorHAnsi" w:hAnsiTheme="majorHAnsi"/>
          <w:szCs w:val="22"/>
        </w:rPr>
        <w:t xml:space="preserve"> and validate</w:t>
      </w:r>
      <w:r>
        <w:rPr>
          <w:rFonts w:asciiTheme="majorHAnsi" w:hAnsiTheme="majorHAnsi"/>
          <w:szCs w:val="22"/>
        </w:rPr>
        <w:t>d models: Identified</w:t>
      </w:r>
      <w:r w:rsidR="00232A2F" w:rsidRPr="00232A2F">
        <w:rPr>
          <w:rFonts w:asciiTheme="majorHAnsi" w:hAnsiTheme="majorHAnsi"/>
          <w:szCs w:val="22"/>
        </w:rPr>
        <w:t xml:space="preserve"> homogenous customer segments (Trip Types) in data using K-Means Clustering, Decision Trees, Association Rules and Logistics Regression that are well classified and exhibit differentiable behavior. Train and validate models on sample data plus on-going model calibrati</w:t>
      </w:r>
      <w:r>
        <w:rPr>
          <w:rFonts w:asciiTheme="majorHAnsi" w:hAnsiTheme="majorHAnsi"/>
          <w:szCs w:val="22"/>
        </w:rPr>
        <w:t>on and application to new data</w:t>
      </w:r>
    </w:p>
    <w:p w14:paraId="49DFBBCC" w14:textId="77777777" w:rsidR="00232A2F" w:rsidRPr="00232A2F" w:rsidRDefault="00232A2F" w:rsidP="00264251">
      <w:pPr>
        <w:pStyle w:val="NoSpacing"/>
        <w:numPr>
          <w:ilvl w:val="0"/>
          <w:numId w:val="16"/>
        </w:numPr>
        <w:ind w:left="720" w:hanging="360"/>
        <w:rPr>
          <w:rFonts w:asciiTheme="majorHAnsi" w:hAnsiTheme="majorHAnsi"/>
          <w:szCs w:val="22"/>
        </w:rPr>
      </w:pPr>
      <w:r w:rsidRPr="00232A2F">
        <w:rPr>
          <w:rFonts w:asciiTheme="majorHAnsi" w:hAnsiTheme="majorHAnsi"/>
          <w:szCs w:val="22"/>
        </w:rPr>
        <w:t>Prefe</w:t>
      </w:r>
      <w:r w:rsidR="00C84D58">
        <w:rPr>
          <w:rFonts w:asciiTheme="majorHAnsi" w:hAnsiTheme="majorHAnsi"/>
          <w:szCs w:val="22"/>
        </w:rPr>
        <w:t>rred modeling tools were SAS and KXen</w:t>
      </w:r>
    </w:p>
    <w:p w14:paraId="49DFBBCD" w14:textId="77777777" w:rsidR="00232A2F" w:rsidRPr="00232A2F" w:rsidRDefault="00232A2F" w:rsidP="00232A2F">
      <w:pPr>
        <w:pStyle w:val="NoSpacing"/>
        <w:rPr>
          <w:rFonts w:asciiTheme="majorHAnsi" w:hAnsiTheme="majorHAnsi"/>
          <w:szCs w:val="22"/>
        </w:rPr>
      </w:pPr>
    </w:p>
    <w:p w14:paraId="49DFBBCE" w14:textId="77777777" w:rsidR="00232A2F" w:rsidRPr="00232A2F" w:rsidRDefault="00232A2F" w:rsidP="00232A2F">
      <w:pPr>
        <w:pStyle w:val="NoSpacing"/>
        <w:rPr>
          <w:rFonts w:asciiTheme="majorHAnsi" w:hAnsiTheme="majorHAnsi"/>
          <w:b/>
          <w:szCs w:val="22"/>
        </w:rPr>
      </w:pPr>
      <w:r w:rsidRPr="00232A2F">
        <w:rPr>
          <w:rFonts w:asciiTheme="majorHAnsi" w:hAnsiTheme="majorHAnsi"/>
          <w:b/>
          <w:szCs w:val="22"/>
        </w:rPr>
        <w:t>Carlson Marketing W</w:t>
      </w:r>
      <w:r w:rsidR="004764D0">
        <w:rPr>
          <w:rFonts w:asciiTheme="majorHAnsi" w:hAnsiTheme="majorHAnsi"/>
          <w:b/>
          <w:szCs w:val="22"/>
        </w:rPr>
        <w:t>orldwide/Peppers &amp; Rogers Group</w:t>
      </w:r>
      <w:r w:rsidR="004764D0">
        <w:rPr>
          <w:rFonts w:asciiTheme="majorHAnsi" w:hAnsiTheme="majorHAnsi"/>
          <w:b/>
          <w:szCs w:val="22"/>
        </w:rPr>
        <w:tab/>
      </w:r>
      <w:r w:rsidR="004764D0">
        <w:rPr>
          <w:rFonts w:asciiTheme="majorHAnsi" w:hAnsiTheme="majorHAnsi"/>
          <w:b/>
          <w:szCs w:val="22"/>
        </w:rPr>
        <w:tab/>
      </w:r>
      <w:r>
        <w:rPr>
          <w:rFonts w:asciiTheme="majorHAnsi" w:hAnsiTheme="majorHAnsi"/>
          <w:b/>
          <w:szCs w:val="22"/>
        </w:rPr>
        <w:tab/>
        <w:t xml:space="preserve">         </w:t>
      </w:r>
      <w:r w:rsidR="004764D0">
        <w:rPr>
          <w:rFonts w:asciiTheme="majorHAnsi" w:hAnsiTheme="majorHAnsi"/>
          <w:b/>
          <w:szCs w:val="22"/>
        </w:rPr>
        <w:t xml:space="preserve">      2/2005-</w:t>
      </w:r>
      <w:r w:rsidRPr="00232A2F">
        <w:rPr>
          <w:rFonts w:asciiTheme="majorHAnsi" w:hAnsiTheme="majorHAnsi"/>
          <w:b/>
          <w:szCs w:val="22"/>
        </w:rPr>
        <w:t>8/2008</w:t>
      </w:r>
    </w:p>
    <w:p w14:paraId="49DFBBCF" w14:textId="77777777" w:rsidR="00232A2F" w:rsidRPr="00232A2F" w:rsidRDefault="00232A2F" w:rsidP="00232A2F">
      <w:pPr>
        <w:pStyle w:val="NoSpacing"/>
        <w:rPr>
          <w:rFonts w:asciiTheme="majorHAnsi" w:hAnsiTheme="majorHAnsi"/>
          <w:b/>
          <w:szCs w:val="22"/>
        </w:rPr>
      </w:pPr>
      <w:r w:rsidRPr="00232A2F">
        <w:rPr>
          <w:rFonts w:asciiTheme="majorHAnsi" w:hAnsiTheme="majorHAnsi"/>
          <w:b/>
          <w:szCs w:val="22"/>
        </w:rPr>
        <w:t>Manager, Decision Sciences</w:t>
      </w:r>
    </w:p>
    <w:p w14:paraId="49DFBBD0" w14:textId="77777777" w:rsidR="00232A2F" w:rsidRDefault="00232A2F" w:rsidP="00264251">
      <w:pPr>
        <w:pStyle w:val="NoSpacing"/>
        <w:numPr>
          <w:ilvl w:val="0"/>
          <w:numId w:val="26"/>
        </w:numPr>
        <w:rPr>
          <w:rFonts w:asciiTheme="majorHAnsi" w:hAnsiTheme="majorHAnsi"/>
          <w:szCs w:val="22"/>
        </w:rPr>
      </w:pPr>
      <w:r w:rsidRPr="00232A2F">
        <w:rPr>
          <w:rFonts w:asciiTheme="majorHAnsi" w:hAnsiTheme="majorHAnsi"/>
          <w:szCs w:val="22"/>
        </w:rPr>
        <w:t>Design</w:t>
      </w:r>
      <w:r w:rsidR="00C84D58">
        <w:rPr>
          <w:rFonts w:asciiTheme="majorHAnsi" w:hAnsiTheme="majorHAnsi"/>
          <w:szCs w:val="22"/>
        </w:rPr>
        <w:t xml:space="preserve">ed and executed </w:t>
      </w:r>
      <w:r w:rsidRPr="00232A2F">
        <w:rPr>
          <w:rFonts w:asciiTheme="majorHAnsi" w:hAnsiTheme="majorHAnsi"/>
          <w:szCs w:val="22"/>
        </w:rPr>
        <w:t>CRM (Customer Relationship Management) initiatives for clients in financial services, ret</w:t>
      </w:r>
      <w:r w:rsidR="00C84D58">
        <w:rPr>
          <w:rFonts w:asciiTheme="majorHAnsi" w:hAnsiTheme="majorHAnsi"/>
          <w:szCs w:val="22"/>
        </w:rPr>
        <w:t>ail and healthcare primarily to:</w:t>
      </w:r>
    </w:p>
    <w:p w14:paraId="49DFBBD1" w14:textId="77777777" w:rsidR="00C84D58" w:rsidRDefault="00232A2F" w:rsidP="00264251">
      <w:pPr>
        <w:pStyle w:val="NoSpacing"/>
        <w:numPr>
          <w:ilvl w:val="1"/>
          <w:numId w:val="26"/>
        </w:numPr>
        <w:rPr>
          <w:rFonts w:asciiTheme="majorHAnsi" w:hAnsiTheme="majorHAnsi"/>
          <w:szCs w:val="22"/>
        </w:rPr>
      </w:pPr>
      <w:r w:rsidRPr="00C84D58">
        <w:rPr>
          <w:rFonts w:asciiTheme="majorHAnsi" w:hAnsiTheme="majorHAnsi"/>
          <w:szCs w:val="22"/>
        </w:rPr>
        <w:t>Increase cust</w:t>
      </w:r>
      <w:r w:rsidR="00C84D58" w:rsidRPr="00C84D58">
        <w:rPr>
          <w:rFonts w:asciiTheme="majorHAnsi" w:hAnsiTheme="majorHAnsi"/>
          <w:szCs w:val="22"/>
        </w:rPr>
        <w:t>omer retention and reduce churn</w:t>
      </w:r>
    </w:p>
    <w:p w14:paraId="49DFBBD2" w14:textId="77777777" w:rsidR="00C84D58" w:rsidRDefault="00232A2F" w:rsidP="00264251">
      <w:pPr>
        <w:pStyle w:val="NoSpacing"/>
        <w:numPr>
          <w:ilvl w:val="1"/>
          <w:numId w:val="26"/>
        </w:numPr>
        <w:rPr>
          <w:rFonts w:asciiTheme="majorHAnsi" w:hAnsiTheme="majorHAnsi"/>
          <w:szCs w:val="22"/>
        </w:rPr>
      </w:pPr>
      <w:r w:rsidRPr="00C84D58">
        <w:rPr>
          <w:rFonts w:asciiTheme="majorHAnsi" w:hAnsiTheme="majorHAnsi"/>
          <w:szCs w:val="22"/>
        </w:rPr>
        <w:t>Optimize marketing budgets with targeted communications</w:t>
      </w:r>
      <w:r w:rsidR="00C84D58" w:rsidRPr="00C84D58">
        <w:rPr>
          <w:rFonts w:asciiTheme="majorHAnsi" w:hAnsiTheme="majorHAnsi"/>
          <w:szCs w:val="22"/>
        </w:rPr>
        <w:t xml:space="preserve"> thereby reducing channel spend</w:t>
      </w:r>
    </w:p>
    <w:p w14:paraId="49DFBBD3" w14:textId="77777777" w:rsidR="00232A2F" w:rsidRPr="00C84D58" w:rsidRDefault="00C84D58" w:rsidP="00264251">
      <w:pPr>
        <w:pStyle w:val="NoSpacing"/>
        <w:numPr>
          <w:ilvl w:val="1"/>
          <w:numId w:val="26"/>
        </w:numPr>
        <w:rPr>
          <w:rFonts w:asciiTheme="majorHAnsi" w:hAnsiTheme="majorHAnsi"/>
          <w:szCs w:val="22"/>
        </w:rPr>
      </w:pPr>
      <w:r w:rsidRPr="00C84D58">
        <w:rPr>
          <w:rFonts w:asciiTheme="majorHAnsi" w:hAnsiTheme="majorHAnsi"/>
          <w:szCs w:val="22"/>
        </w:rPr>
        <w:lastRenderedPageBreak/>
        <w:t>Build</w:t>
      </w:r>
      <w:r w:rsidR="00232A2F" w:rsidRPr="00C84D58">
        <w:rPr>
          <w:rFonts w:asciiTheme="majorHAnsi" w:hAnsiTheme="majorHAnsi"/>
          <w:szCs w:val="22"/>
        </w:rPr>
        <w:t xml:space="preserve"> customer loyalty and deliver higher ROI</w:t>
      </w:r>
      <w:r w:rsidRPr="00C84D58">
        <w:rPr>
          <w:rFonts w:asciiTheme="majorHAnsi" w:hAnsiTheme="majorHAnsi"/>
          <w:szCs w:val="22"/>
        </w:rPr>
        <w:t xml:space="preserve"> on various channel investments</w:t>
      </w:r>
    </w:p>
    <w:p w14:paraId="49DFBBD4" w14:textId="77777777" w:rsidR="00232A2F" w:rsidRPr="00232A2F" w:rsidRDefault="00232A2F" w:rsidP="00264251">
      <w:pPr>
        <w:pStyle w:val="NoSpacing"/>
        <w:numPr>
          <w:ilvl w:val="0"/>
          <w:numId w:val="17"/>
        </w:numPr>
        <w:ind w:left="720" w:hanging="360"/>
        <w:rPr>
          <w:rFonts w:asciiTheme="majorHAnsi" w:hAnsiTheme="majorHAnsi"/>
          <w:szCs w:val="22"/>
        </w:rPr>
      </w:pPr>
      <w:r w:rsidRPr="00232A2F">
        <w:rPr>
          <w:rFonts w:asciiTheme="majorHAnsi" w:hAnsiTheme="majorHAnsi"/>
          <w:szCs w:val="22"/>
        </w:rPr>
        <w:t>Data warehouse design and ETL (Extraction Transformation and Loading) script/batch job development for periodic data loads into data marts on SAS</w:t>
      </w:r>
      <w:r w:rsidR="00C84D58">
        <w:rPr>
          <w:rFonts w:asciiTheme="majorHAnsi" w:hAnsiTheme="majorHAnsi"/>
          <w:szCs w:val="22"/>
        </w:rPr>
        <w:t>, Oracle and Teradata platforms</w:t>
      </w:r>
    </w:p>
    <w:p w14:paraId="49DFBBD5" w14:textId="77777777" w:rsidR="00232A2F" w:rsidRPr="00232A2F" w:rsidRDefault="00232A2F" w:rsidP="00264251">
      <w:pPr>
        <w:pStyle w:val="NoSpacing"/>
        <w:numPr>
          <w:ilvl w:val="0"/>
          <w:numId w:val="17"/>
        </w:numPr>
        <w:ind w:left="720" w:hanging="360"/>
        <w:rPr>
          <w:rFonts w:asciiTheme="majorHAnsi" w:hAnsiTheme="majorHAnsi"/>
          <w:szCs w:val="22"/>
        </w:rPr>
      </w:pPr>
      <w:r w:rsidRPr="00232A2F">
        <w:rPr>
          <w:rFonts w:asciiTheme="majorHAnsi" w:hAnsiTheme="majorHAnsi"/>
          <w:szCs w:val="22"/>
        </w:rPr>
        <w:t>Data Mining, Information delivery/Reporting and Measurement:</w:t>
      </w:r>
    </w:p>
    <w:p w14:paraId="49DFBBD8" w14:textId="2D977ADA" w:rsidR="00232A2F" w:rsidRPr="00232A2F" w:rsidRDefault="00232A2F" w:rsidP="00264251">
      <w:pPr>
        <w:pStyle w:val="NoSpacing"/>
        <w:numPr>
          <w:ilvl w:val="1"/>
          <w:numId w:val="17"/>
        </w:numPr>
        <w:rPr>
          <w:rFonts w:asciiTheme="majorHAnsi" w:hAnsiTheme="majorHAnsi"/>
          <w:szCs w:val="22"/>
        </w:rPr>
      </w:pPr>
      <w:r w:rsidRPr="00232A2F">
        <w:rPr>
          <w:rFonts w:asciiTheme="majorHAnsi" w:hAnsiTheme="majorHAnsi"/>
          <w:szCs w:val="22"/>
        </w:rPr>
        <w:t xml:space="preserve">Supported Peppers and Rogers Group (acquired by Carlson) 1to1 CRM (Customer Relationship Management) initiatives such as the development and maintenance of the living Touchmap that describes various stages of customer lifecycles and interactions at different touchpoints (home grown </w:t>
      </w:r>
      <w:r w:rsidR="0094149A" w:rsidRPr="00232A2F">
        <w:rPr>
          <w:rFonts w:asciiTheme="majorHAnsi" w:hAnsiTheme="majorHAnsi"/>
          <w:szCs w:val="22"/>
        </w:rPr>
        <w:t>web-based</w:t>
      </w:r>
      <w:r w:rsidRPr="00232A2F">
        <w:rPr>
          <w:rFonts w:asciiTheme="majorHAnsi" w:hAnsiTheme="majorHAnsi"/>
          <w:szCs w:val="22"/>
        </w:rPr>
        <w:t xml:space="preserve"> applicati</w:t>
      </w:r>
      <w:r w:rsidR="00C84D58">
        <w:rPr>
          <w:rFonts w:asciiTheme="majorHAnsi" w:hAnsiTheme="majorHAnsi"/>
          <w:szCs w:val="22"/>
        </w:rPr>
        <w:t>on developed using ASP/Dot Net)</w:t>
      </w:r>
    </w:p>
    <w:p w14:paraId="49DFBBD9" w14:textId="77777777" w:rsidR="00232A2F" w:rsidRPr="00232A2F" w:rsidRDefault="00232A2F" w:rsidP="00264251">
      <w:pPr>
        <w:pStyle w:val="NoSpacing"/>
        <w:numPr>
          <w:ilvl w:val="1"/>
          <w:numId w:val="17"/>
        </w:numPr>
        <w:rPr>
          <w:rFonts w:asciiTheme="majorHAnsi" w:hAnsiTheme="majorHAnsi"/>
          <w:szCs w:val="22"/>
        </w:rPr>
      </w:pPr>
      <w:r w:rsidRPr="00232A2F">
        <w:rPr>
          <w:rFonts w:asciiTheme="majorHAnsi" w:hAnsiTheme="majorHAnsi"/>
          <w:szCs w:val="22"/>
        </w:rPr>
        <w:t>Developed customer segmentation</w:t>
      </w:r>
      <w:r w:rsidR="00C84D58">
        <w:rPr>
          <w:rFonts w:asciiTheme="majorHAnsi" w:hAnsiTheme="majorHAnsi"/>
          <w:szCs w:val="22"/>
        </w:rPr>
        <w:t xml:space="preserve"> models (un-supervised K means)</w:t>
      </w:r>
    </w:p>
    <w:p w14:paraId="49DFBBDA" w14:textId="77777777" w:rsidR="00232A2F" w:rsidRPr="00C84D58" w:rsidRDefault="00232A2F" w:rsidP="00264251">
      <w:pPr>
        <w:pStyle w:val="NoSpacing"/>
        <w:numPr>
          <w:ilvl w:val="1"/>
          <w:numId w:val="17"/>
        </w:numPr>
        <w:rPr>
          <w:rFonts w:asciiTheme="majorHAnsi" w:hAnsiTheme="majorHAnsi"/>
          <w:szCs w:val="22"/>
        </w:rPr>
      </w:pPr>
      <w:r w:rsidRPr="00232A2F">
        <w:rPr>
          <w:rFonts w:asciiTheme="majorHAnsi" w:hAnsiTheme="majorHAnsi"/>
          <w:szCs w:val="22"/>
        </w:rPr>
        <w:t>Developed automated dashboards and reports of Key Performance Indicators (KPIs’), program measurement and ROI delivered via Flash enabled Web based dynamic dashboards develop</w:t>
      </w:r>
      <w:r w:rsidR="00C84D58">
        <w:rPr>
          <w:rFonts w:asciiTheme="majorHAnsi" w:hAnsiTheme="majorHAnsi"/>
          <w:szCs w:val="22"/>
        </w:rPr>
        <w:t>ed on ASP and Dot Net platforms</w:t>
      </w:r>
    </w:p>
    <w:p w14:paraId="49DFBBDB" w14:textId="77777777" w:rsidR="00232A2F" w:rsidRPr="00232A2F" w:rsidRDefault="00C84D58" w:rsidP="00264251">
      <w:pPr>
        <w:pStyle w:val="NoSpacing"/>
        <w:numPr>
          <w:ilvl w:val="0"/>
          <w:numId w:val="18"/>
        </w:numPr>
        <w:ind w:left="720" w:hanging="360"/>
        <w:rPr>
          <w:rFonts w:asciiTheme="majorHAnsi" w:hAnsiTheme="majorHAnsi"/>
          <w:szCs w:val="22"/>
        </w:rPr>
      </w:pPr>
      <w:r>
        <w:rPr>
          <w:rFonts w:asciiTheme="majorHAnsi" w:hAnsiTheme="majorHAnsi"/>
          <w:szCs w:val="22"/>
        </w:rPr>
        <w:t>Improved t</w:t>
      </w:r>
      <w:r w:rsidR="00232A2F" w:rsidRPr="00232A2F">
        <w:rPr>
          <w:rFonts w:asciiTheme="majorHAnsi" w:hAnsiTheme="majorHAnsi"/>
          <w:szCs w:val="22"/>
        </w:rPr>
        <w:t>he target</w:t>
      </w:r>
      <w:r>
        <w:rPr>
          <w:rFonts w:asciiTheme="majorHAnsi" w:hAnsiTheme="majorHAnsi"/>
          <w:szCs w:val="22"/>
        </w:rPr>
        <w:t>ed Marketing Campaign’s response rates and program ROI</w:t>
      </w:r>
    </w:p>
    <w:p w14:paraId="49DFBBDC" w14:textId="77777777" w:rsidR="00232A2F" w:rsidRPr="00232A2F" w:rsidRDefault="00232A2F" w:rsidP="00264251">
      <w:pPr>
        <w:pStyle w:val="NoSpacing"/>
        <w:numPr>
          <w:ilvl w:val="0"/>
          <w:numId w:val="18"/>
        </w:numPr>
        <w:ind w:left="720" w:hanging="360"/>
        <w:rPr>
          <w:rFonts w:asciiTheme="majorHAnsi" w:hAnsiTheme="majorHAnsi"/>
          <w:szCs w:val="22"/>
        </w:rPr>
      </w:pPr>
      <w:r w:rsidRPr="00232A2F">
        <w:rPr>
          <w:rFonts w:asciiTheme="majorHAnsi" w:hAnsiTheme="majorHAnsi"/>
          <w:szCs w:val="22"/>
        </w:rPr>
        <w:t>Automated Business Rules notifications facilitated on-time and accurate delivery of info</w:t>
      </w:r>
      <w:r w:rsidR="00C84D58">
        <w:rPr>
          <w:rFonts w:asciiTheme="majorHAnsi" w:hAnsiTheme="majorHAnsi"/>
          <w:szCs w:val="22"/>
        </w:rPr>
        <w:t>rmation to various stakeholders</w:t>
      </w:r>
    </w:p>
    <w:p w14:paraId="49DFBBDD" w14:textId="77777777" w:rsidR="00232A2F" w:rsidRPr="00232A2F" w:rsidRDefault="00232A2F" w:rsidP="00232A2F">
      <w:pPr>
        <w:pStyle w:val="NoSpacing"/>
        <w:rPr>
          <w:rFonts w:asciiTheme="majorHAnsi" w:hAnsiTheme="majorHAnsi"/>
          <w:b/>
          <w:szCs w:val="22"/>
        </w:rPr>
      </w:pPr>
    </w:p>
    <w:p w14:paraId="49DFBC05" w14:textId="77777777" w:rsidR="00877A71" w:rsidRPr="00877A71" w:rsidRDefault="00877A71" w:rsidP="00232A2F">
      <w:pPr>
        <w:pStyle w:val="NoSpacing"/>
        <w:rPr>
          <w:rFonts w:asciiTheme="majorHAnsi" w:hAnsiTheme="majorHAnsi"/>
          <w:b/>
          <w:szCs w:val="22"/>
          <w:u w:val="single"/>
        </w:rPr>
      </w:pPr>
      <w:r w:rsidRPr="00877A71">
        <w:rPr>
          <w:rFonts w:asciiTheme="majorHAnsi" w:hAnsiTheme="majorHAnsi"/>
          <w:b/>
          <w:szCs w:val="22"/>
          <w:u w:val="single"/>
        </w:rPr>
        <w:t>KEY COURSES AND TRAINING</w:t>
      </w:r>
    </w:p>
    <w:p w14:paraId="49DFBC06" w14:textId="77777777" w:rsidR="00232A2F" w:rsidRPr="00232A2F" w:rsidRDefault="00232A2F" w:rsidP="00264251">
      <w:pPr>
        <w:pStyle w:val="NoSpacing"/>
        <w:numPr>
          <w:ilvl w:val="0"/>
          <w:numId w:val="25"/>
        </w:numPr>
        <w:rPr>
          <w:rFonts w:asciiTheme="majorHAnsi" w:hAnsiTheme="majorHAnsi"/>
          <w:szCs w:val="22"/>
        </w:rPr>
      </w:pPr>
      <w:r w:rsidRPr="00232A2F">
        <w:rPr>
          <w:rFonts w:asciiTheme="majorHAnsi" w:hAnsiTheme="majorHAnsi"/>
          <w:szCs w:val="22"/>
        </w:rPr>
        <w:t>Hadoop + Data Scientist – Tech E Training Institute (April, ’14): Various components of this hands-on training include:</w:t>
      </w:r>
    </w:p>
    <w:p w14:paraId="49DFBC07" w14:textId="77777777" w:rsidR="00232A2F" w:rsidRPr="00232A2F" w:rsidRDefault="00232A2F" w:rsidP="00264251">
      <w:pPr>
        <w:pStyle w:val="NoSpacing"/>
        <w:numPr>
          <w:ilvl w:val="1"/>
          <w:numId w:val="25"/>
        </w:numPr>
        <w:rPr>
          <w:rFonts w:asciiTheme="majorHAnsi" w:hAnsiTheme="majorHAnsi"/>
          <w:szCs w:val="22"/>
        </w:rPr>
      </w:pPr>
      <w:r w:rsidRPr="00232A2F">
        <w:rPr>
          <w:rFonts w:asciiTheme="majorHAnsi" w:hAnsiTheme="majorHAnsi"/>
          <w:szCs w:val="22"/>
        </w:rPr>
        <w:t>Configuring a Hadoop Cluster (HDFS) on CentOS/Linux plus loading files on HDFS</w:t>
      </w:r>
    </w:p>
    <w:p w14:paraId="49DFBC08" w14:textId="77777777" w:rsidR="00232A2F" w:rsidRPr="00232A2F" w:rsidRDefault="00232A2F" w:rsidP="00264251">
      <w:pPr>
        <w:pStyle w:val="NoSpacing"/>
        <w:numPr>
          <w:ilvl w:val="1"/>
          <w:numId w:val="25"/>
        </w:numPr>
        <w:rPr>
          <w:rFonts w:asciiTheme="majorHAnsi" w:hAnsiTheme="majorHAnsi"/>
          <w:szCs w:val="22"/>
        </w:rPr>
      </w:pPr>
      <w:r w:rsidRPr="00232A2F">
        <w:rPr>
          <w:rFonts w:asciiTheme="majorHAnsi" w:hAnsiTheme="majorHAnsi"/>
          <w:szCs w:val="22"/>
        </w:rPr>
        <w:t>Developing Map/Reduce jobs in Java for processing large data files on HDFS</w:t>
      </w:r>
    </w:p>
    <w:p w14:paraId="49DFBC09" w14:textId="77777777" w:rsidR="00232A2F" w:rsidRPr="00232A2F" w:rsidRDefault="00232A2F" w:rsidP="00264251">
      <w:pPr>
        <w:pStyle w:val="NoSpacing"/>
        <w:numPr>
          <w:ilvl w:val="1"/>
          <w:numId w:val="25"/>
        </w:numPr>
        <w:rPr>
          <w:rFonts w:asciiTheme="majorHAnsi" w:hAnsiTheme="majorHAnsi"/>
          <w:szCs w:val="22"/>
        </w:rPr>
      </w:pPr>
      <w:r w:rsidRPr="00232A2F">
        <w:rPr>
          <w:rFonts w:asciiTheme="majorHAnsi" w:hAnsiTheme="majorHAnsi"/>
          <w:szCs w:val="22"/>
        </w:rPr>
        <w:t>Implementing Machine Learning algorithms in Java with R and Mahout (Apache) libraries</w:t>
      </w:r>
    </w:p>
    <w:p w14:paraId="49DFBC0A" w14:textId="77777777" w:rsidR="00232A2F" w:rsidRPr="00232A2F" w:rsidRDefault="00232A2F" w:rsidP="00264251">
      <w:pPr>
        <w:pStyle w:val="NoSpacing"/>
        <w:numPr>
          <w:ilvl w:val="0"/>
          <w:numId w:val="25"/>
        </w:numPr>
        <w:rPr>
          <w:rFonts w:asciiTheme="majorHAnsi" w:hAnsiTheme="majorHAnsi"/>
          <w:szCs w:val="22"/>
        </w:rPr>
      </w:pPr>
      <w:r w:rsidRPr="00232A2F">
        <w:rPr>
          <w:rFonts w:asciiTheme="majorHAnsi" w:hAnsiTheme="majorHAnsi"/>
          <w:szCs w:val="22"/>
        </w:rPr>
        <w:t>Machine Learning – Stanford University (Dec ’11):  Supervised and un-supervised Machine Learning algorithms development and prototyping with Octave. Implementation of various cost functions e.g. Gradient Descent in Octave/R. Topics included: supervised learning (generative/discriminative learning, parametric/non-parametric learning, neural networks, support vector machines); unsupervised learning (clustering, dimensionality reduction, kernel methods); learning theory (bias/variance tradeoffs; VC theory; large margins); reinforcement learning and adaptive control.</w:t>
      </w:r>
    </w:p>
    <w:p w14:paraId="49DFBC0C" w14:textId="77777777" w:rsidR="00232A2F" w:rsidRPr="00232A2F" w:rsidRDefault="00232A2F" w:rsidP="00264251">
      <w:pPr>
        <w:pStyle w:val="NoSpacing"/>
        <w:numPr>
          <w:ilvl w:val="0"/>
          <w:numId w:val="25"/>
        </w:numPr>
        <w:rPr>
          <w:rFonts w:asciiTheme="majorHAnsi" w:hAnsiTheme="majorHAnsi"/>
          <w:szCs w:val="22"/>
        </w:rPr>
      </w:pPr>
      <w:r w:rsidRPr="00232A2F">
        <w:rPr>
          <w:rFonts w:asciiTheme="majorHAnsi" w:hAnsiTheme="majorHAnsi"/>
          <w:szCs w:val="22"/>
        </w:rPr>
        <w:t>Java II Certificate Program – University of Minnesota (Nov '00): Building GUI based, multi-threaded Java Applets and Applications. Areas focused included JFC, Swing components, and OOP (Object Oriented Programming)</w:t>
      </w:r>
    </w:p>
    <w:p w14:paraId="49DFBC0D" w14:textId="77777777" w:rsidR="00232A2F" w:rsidRPr="00232A2F" w:rsidRDefault="00232A2F" w:rsidP="00264251">
      <w:pPr>
        <w:pStyle w:val="NoSpacing"/>
        <w:numPr>
          <w:ilvl w:val="0"/>
          <w:numId w:val="25"/>
        </w:numPr>
        <w:rPr>
          <w:rFonts w:asciiTheme="majorHAnsi" w:hAnsiTheme="majorHAnsi"/>
          <w:szCs w:val="22"/>
        </w:rPr>
      </w:pPr>
      <w:r w:rsidRPr="00232A2F">
        <w:rPr>
          <w:rFonts w:asciiTheme="majorHAnsi" w:hAnsiTheme="majorHAnsi"/>
          <w:szCs w:val="22"/>
        </w:rPr>
        <w:t xml:space="preserve">Client/Server Technology Certificate Program - University of Minnesota (April '99); Scope of the program involved learning Client/Server architecture fundamentals, relational database analysis and design, and network communication systems to develop applications in a Client/Server environment using Visual Basic, </w:t>
      </w:r>
      <w:r w:rsidR="00D03D4F" w:rsidRPr="00232A2F">
        <w:rPr>
          <w:rFonts w:asciiTheme="majorHAnsi" w:hAnsiTheme="majorHAnsi"/>
          <w:szCs w:val="22"/>
        </w:rPr>
        <w:t>PowerBuilder</w:t>
      </w:r>
      <w:r w:rsidRPr="00232A2F">
        <w:rPr>
          <w:rFonts w:asciiTheme="majorHAnsi" w:hAnsiTheme="majorHAnsi"/>
          <w:szCs w:val="22"/>
        </w:rPr>
        <w:t>, SQL Server and Oracle.</w:t>
      </w:r>
    </w:p>
    <w:p w14:paraId="49DFBC0E" w14:textId="77777777" w:rsidR="00232A2F" w:rsidRPr="00232A2F" w:rsidRDefault="00232A2F" w:rsidP="00232A2F">
      <w:pPr>
        <w:pStyle w:val="NoSpacing"/>
        <w:rPr>
          <w:rFonts w:asciiTheme="majorHAnsi" w:hAnsiTheme="majorHAnsi"/>
          <w:szCs w:val="22"/>
        </w:rPr>
      </w:pPr>
    </w:p>
    <w:p w14:paraId="1237B7BF" w14:textId="77777777" w:rsidR="007F13D3" w:rsidRDefault="007F13D3" w:rsidP="00232A2F">
      <w:pPr>
        <w:pStyle w:val="NoSpacing"/>
        <w:rPr>
          <w:rFonts w:asciiTheme="majorHAnsi" w:hAnsiTheme="majorHAnsi"/>
          <w:b/>
          <w:szCs w:val="22"/>
          <w:u w:val="single"/>
        </w:rPr>
      </w:pPr>
    </w:p>
    <w:p w14:paraId="49DFBC0F" w14:textId="5F7E7ABE" w:rsidR="00232A2F" w:rsidRPr="00877A71" w:rsidRDefault="00877A71" w:rsidP="00232A2F">
      <w:pPr>
        <w:pStyle w:val="NoSpacing"/>
        <w:rPr>
          <w:rFonts w:asciiTheme="majorHAnsi" w:hAnsiTheme="majorHAnsi"/>
          <w:b/>
          <w:szCs w:val="22"/>
          <w:u w:val="single"/>
        </w:rPr>
      </w:pPr>
      <w:r w:rsidRPr="00877A71">
        <w:rPr>
          <w:rFonts w:asciiTheme="majorHAnsi" w:hAnsiTheme="majorHAnsi"/>
          <w:b/>
          <w:szCs w:val="22"/>
          <w:u w:val="single"/>
        </w:rPr>
        <w:t>EDUCATION</w:t>
      </w:r>
    </w:p>
    <w:p w14:paraId="49DFBC10" w14:textId="77777777" w:rsidR="002945DF" w:rsidRPr="002945DF" w:rsidRDefault="002945DF" w:rsidP="002945DF">
      <w:pPr>
        <w:pStyle w:val="NoSpacing"/>
        <w:rPr>
          <w:rFonts w:asciiTheme="majorHAnsi" w:hAnsiTheme="majorHAnsi"/>
          <w:b/>
          <w:szCs w:val="22"/>
        </w:rPr>
      </w:pPr>
      <w:r>
        <w:rPr>
          <w:rFonts w:asciiTheme="majorHAnsi" w:hAnsiTheme="majorHAnsi"/>
          <w:b/>
          <w:szCs w:val="22"/>
        </w:rPr>
        <w:t>University of South Dakota</w:t>
      </w:r>
    </w:p>
    <w:p w14:paraId="49DFBC11" w14:textId="77777777" w:rsidR="00232A2F" w:rsidRPr="00232A2F" w:rsidRDefault="00232A2F" w:rsidP="002945DF">
      <w:pPr>
        <w:pStyle w:val="NoSpacing"/>
        <w:rPr>
          <w:rFonts w:asciiTheme="majorHAnsi" w:hAnsiTheme="majorHAnsi"/>
          <w:szCs w:val="22"/>
        </w:rPr>
      </w:pPr>
      <w:r w:rsidRPr="00232A2F">
        <w:rPr>
          <w:rFonts w:asciiTheme="majorHAnsi" w:hAnsiTheme="majorHAnsi"/>
          <w:szCs w:val="22"/>
        </w:rPr>
        <w:t>MBA/MIS in Econometrics and Information Systems</w:t>
      </w:r>
    </w:p>
    <w:p w14:paraId="49DFBC12" w14:textId="77777777" w:rsidR="002945DF" w:rsidRDefault="002945DF" w:rsidP="002945DF">
      <w:pPr>
        <w:pStyle w:val="NoSpacing"/>
        <w:rPr>
          <w:rFonts w:asciiTheme="majorHAnsi" w:hAnsiTheme="majorHAnsi"/>
          <w:szCs w:val="22"/>
        </w:rPr>
      </w:pPr>
    </w:p>
    <w:p w14:paraId="49DFBC13" w14:textId="77777777" w:rsidR="00232A2F" w:rsidRDefault="00232A2F" w:rsidP="002945DF">
      <w:pPr>
        <w:pStyle w:val="NoSpacing"/>
        <w:rPr>
          <w:rFonts w:asciiTheme="majorHAnsi" w:hAnsiTheme="majorHAnsi"/>
          <w:szCs w:val="22"/>
        </w:rPr>
      </w:pPr>
      <w:r w:rsidRPr="002945DF">
        <w:rPr>
          <w:rFonts w:asciiTheme="majorHAnsi" w:hAnsiTheme="majorHAnsi"/>
          <w:b/>
          <w:szCs w:val="22"/>
        </w:rPr>
        <w:t>University of South Dakota</w:t>
      </w:r>
    </w:p>
    <w:p w14:paraId="49DFBC14" w14:textId="77777777" w:rsidR="002945DF" w:rsidRPr="00232A2F" w:rsidRDefault="002945DF" w:rsidP="002945DF">
      <w:pPr>
        <w:pStyle w:val="NoSpacing"/>
        <w:rPr>
          <w:rFonts w:asciiTheme="majorHAnsi" w:hAnsiTheme="majorHAnsi"/>
          <w:szCs w:val="22"/>
        </w:rPr>
      </w:pPr>
      <w:r w:rsidRPr="00232A2F">
        <w:rPr>
          <w:rFonts w:asciiTheme="majorHAnsi" w:hAnsiTheme="majorHAnsi"/>
          <w:szCs w:val="22"/>
        </w:rPr>
        <w:t>BS/BA in Finance and Economics</w:t>
      </w:r>
    </w:p>
    <w:p w14:paraId="49DFBC16" w14:textId="77777777" w:rsidR="00877A71" w:rsidRPr="00877A71" w:rsidRDefault="00877A71" w:rsidP="00232A2F">
      <w:pPr>
        <w:pStyle w:val="NoSpacing"/>
        <w:rPr>
          <w:rFonts w:asciiTheme="majorHAnsi" w:hAnsiTheme="majorHAnsi"/>
          <w:b/>
          <w:szCs w:val="22"/>
          <w:u w:val="single"/>
        </w:rPr>
      </w:pPr>
    </w:p>
    <w:p w14:paraId="49DFBC17" w14:textId="77777777" w:rsidR="00404AA8" w:rsidRPr="00232A2F" w:rsidRDefault="00404AA8" w:rsidP="002945DF">
      <w:pPr>
        <w:pStyle w:val="NoSpacing"/>
        <w:rPr>
          <w:rFonts w:asciiTheme="majorHAnsi" w:hAnsiTheme="majorHAnsi"/>
          <w:szCs w:val="22"/>
        </w:rPr>
      </w:pPr>
    </w:p>
    <w:sectPr w:rsidR="00404AA8" w:rsidRPr="00232A2F" w:rsidSect="007D6062">
      <w:headerReference w:type="even" r:id="rId11"/>
      <w:headerReference w:type="default" r:id="rId12"/>
      <w:footerReference w:type="even" r:id="rId13"/>
      <w:footerReference w:type="default" r:id="rId14"/>
      <w:type w:val="continuous"/>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D2F4C" w14:textId="77777777" w:rsidR="004D5CCF" w:rsidRDefault="004D5CCF" w:rsidP="00C318EE">
      <w:r>
        <w:separator/>
      </w:r>
    </w:p>
    <w:p w14:paraId="2DFC3F4B" w14:textId="77777777" w:rsidR="004D5CCF" w:rsidRDefault="004D5CCF"/>
  </w:endnote>
  <w:endnote w:type="continuationSeparator" w:id="0">
    <w:p w14:paraId="5824E534" w14:textId="77777777" w:rsidR="004D5CCF" w:rsidRDefault="004D5CCF" w:rsidP="00C318EE">
      <w:r>
        <w:continuationSeparator/>
      </w:r>
    </w:p>
    <w:p w14:paraId="1A79E76A" w14:textId="77777777" w:rsidR="004D5CCF" w:rsidRDefault="004D5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Helvetica Neue Light">
    <w:altName w:val="﷽﷽﷽﷽﷽﷽﷽﷽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FBC29" w14:textId="77777777" w:rsidR="001D1063" w:rsidRDefault="008602A0" w:rsidP="00D01236">
    <w:pPr>
      <w:pStyle w:val="Footer"/>
      <w:framePr w:wrap="around" w:vAnchor="text" w:hAnchor="margin" w:xAlign="right" w:y="1"/>
      <w:rPr>
        <w:rStyle w:val="PageNumber"/>
      </w:rPr>
    </w:pPr>
    <w:r>
      <w:rPr>
        <w:rStyle w:val="PageNumber"/>
      </w:rPr>
      <w:fldChar w:fldCharType="begin"/>
    </w:r>
    <w:r w:rsidR="001D1063">
      <w:rPr>
        <w:rStyle w:val="PageNumber"/>
      </w:rPr>
      <w:instrText xml:space="preserve">PAGE  </w:instrText>
    </w:r>
    <w:r>
      <w:rPr>
        <w:rStyle w:val="PageNumber"/>
      </w:rPr>
      <w:fldChar w:fldCharType="end"/>
    </w:r>
  </w:p>
  <w:p w14:paraId="49DFBC2A" w14:textId="77777777" w:rsidR="001D1063" w:rsidRDefault="001D1063" w:rsidP="00D01236">
    <w:pPr>
      <w:pStyle w:val="Footer"/>
      <w:ind w:right="360"/>
    </w:pPr>
  </w:p>
  <w:p w14:paraId="49DFBC2B" w14:textId="77777777" w:rsidR="0090532D" w:rsidRDefault="009053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FBC2C" w14:textId="77777777" w:rsidR="001D1063" w:rsidRPr="00D01236" w:rsidRDefault="007D6062" w:rsidP="00FC77DA">
    <w:pPr>
      <w:pStyle w:val="Footer"/>
      <w:tabs>
        <w:tab w:val="clear" w:pos="8640"/>
        <w:tab w:val="left" w:pos="-720"/>
        <w:tab w:val="left" w:pos="4320"/>
        <w:tab w:val="right" w:pos="10080"/>
      </w:tabs>
      <w:ind w:right="-720"/>
      <w:rPr>
        <w:rFonts w:ascii="Helvetica Neue Light" w:hAnsi="Helvetica Neue Light"/>
        <w:sz w:val="18"/>
        <w:szCs w:val="18"/>
      </w:rPr>
    </w:pPr>
    <w:r>
      <w:rPr>
        <w:rFonts w:ascii="Helvetica Neue Light" w:hAnsi="Helvetica Neue Light"/>
        <w:noProof/>
        <w:sz w:val="18"/>
        <w:szCs w:val="18"/>
      </w:rPr>
      <mc:AlternateContent>
        <mc:Choice Requires="wps">
          <w:drawing>
            <wp:anchor distT="0" distB="0" distL="114300" distR="114300" simplePos="0" relativeHeight="251663360" behindDoc="0" locked="0" layoutInCell="1" allowOverlap="1" wp14:anchorId="49DFBC2F" wp14:editId="49DFBC30">
              <wp:simplePos x="0" y="0"/>
              <wp:positionH relativeFrom="column">
                <wp:posOffset>3019425</wp:posOffset>
              </wp:positionH>
              <wp:positionV relativeFrom="paragraph">
                <wp:posOffset>139700</wp:posOffset>
              </wp:positionV>
              <wp:extent cx="3314700" cy="4572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0" cy="45720"/>
                      </a:xfrm>
                      <a:prstGeom prst="rect">
                        <a:avLst/>
                      </a:prstGeom>
                      <a:solidFill>
                        <a:srgbClr val="E8751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rect w14:anchorId="5F279F6E" id="Rectangle 3" o:spid="_x0000_s1026" style="position:absolute;margin-left:237.75pt;margin-top:11pt;width:261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" fillcolor="#e87511" stroked="f">
              <v:path arrowok="t"/>
            </v:rect>
          </w:pict>
        </mc:Fallback>
      </mc:AlternateContent>
    </w:r>
    <w:r w:rsidR="00FC77DA">
      <w:rPr>
        <w:rFonts w:ascii="Helvetica Neue Light" w:hAnsi="Helvetica Neue Light"/>
        <w:noProof/>
        <w:sz w:val="18"/>
        <w:szCs w:val="18"/>
      </w:rPr>
      <mc:AlternateContent>
        <mc:Choice Requires="wps">
          <w:drawing>
            <wp:anchor distT="0" distB="0" distL="114300" distR="114300" simplePos="0" relativeHeight="251659264" behindDoc="0" locked="0" layoutInCell="1" allowOverlap="1" wp14:anchorId="49DFBC31" wp14:editId="49DFBC32">
              <wp:simplePos x="0" y="0"/>
              <wp:positionH relativeFrom="column">
                <wp:posOffset>-476250</wp:posOffset>
              </wp:positionH>
              <wp:positionV relativeFrom="paragraph">
                <wp:posOffset>142240</wp:posOffset>
              </wp:positionV>
              <wp:extent cx="2343150" cy="457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343150" cy="45720"/>
                      </a:xfrm>
                      <a:prstGeom prst="rect">
                        <a:avLst/>
                      </a:prstGeom>
                      <a:solidFill>
                        <a:srgbClr val="CEE00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7376254F" id="Rectangle 1" o:spid="_x0000_s1026" style="position:absolute;margin-left:-37.5pt;margin-top:11.2pt;width:184.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" fillcolor="#cee007" stroked="f">
              <v:path arrowok="t"/>
            </v:rect>
          </w:pict>
        </mc:Fallback>
      </mc:AlternateContent>
    </w:r>
    <w:r w:rsidR="00FC77DA">
      <w:rPr>
        <w:rFonts w:ascii="Helvetica Neue Light" w:hAnsi="Helvetica Neue Light"/>
        <w:noProof/>
        <w:sz w:val="18"/>
        <w:szCs w:val="18"/>
      </w:rPr>
      <mc:AlternateContent>
        <mc:Choice Requires="wps">
          <w:drawing>
            <wp:anchor distT="0" distB="0" distL="114300" distR="114300" simplePos="0" relativeHeight="251661312" behindDoc="0" locked="0" layoutInCell="1" allowOverlap="1" wp14:anchorId="49DFBC33" wp14:editId="49DFBC34">
              <wp:simplePos x="0" y="0"/>
              <wp:positionH relativeFrom="column">
                <wp:posOffset>1876425</wp:posOffset>
              </wp:positionH>
              <wp:positionV relativeFrom="paragraph">
                <wp:posOffset>142240</wp:posOffset>
              </wp:positionV>
              <wp:extent cx="1143000" cy="457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45720"/>
                      </a:xfrm>
                      <a:prstGeom prst="rect">
                        <a:avLst/>
                      </a:prstGeom>
                      <a:solidFill>
                        <a:srgbClr val="99999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rect w14:anchorId="41EC0AB9" id="Rectangle 2" o:spid="_x0000_s1026" style="position:absolute;margin-left:147.75pt;margin-top:11.2pt;width:9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" fillcolor="#999" stroked="f">
              <v:path arrowok="t"/>
            </v:rect>
          </w:pict>
        </mc:Fallback>
      </mc:AlternateContent>
    </w:r>
  </w:p>
  <w:p w14:paraId="49DFBC2D" w14:textId="0E3A092C" w:rsidR="001D1063" w:rsidRPr="001D55D1" w:rsidRDefault="008602A0" w:rsidP="00FC77DA">
    <w:pPr>
      <w:pStyle w:val="Footer"/>
      <w:framePr w:wrap="around" w:vAnchor="text" w:hAnchor="page" w:x="11326" w:y="45"/>
      <w:rPr>
        <w:rStyle w:val="PageNumber"/>
        <w:rFonts w:cs="Arial"/>
        <w:sz w:val="14"/>
        <w:szCs w:val="14"/>
      </w:rPr>
    </w:pPr>
    <w:r w:rsidRPr="001D55D1">
      <w:rPr>
        <w:rStyle w:val="PageNumber"/>
        <w:rFonts w:cs="Arial"/>
        <w:sz w:val="14"/>
        <w:szCs w:val="14"/>
      </w:rPr>
      <w:fldChar w:fldCharType="begin"/>
    </w:r>
    <w:r w:rsidR="001D1063" w:rsidRPr="001D55D1">
      <w:rPr>
        <w:rStyle w:val="PageNumber"/>
        <w:rFonts w:cs="Arial"/>
        <w:sz w:val="14"/>
        <w:szCs w:val="14"/>
      </w:rPr>
      <w:instrText xml:space="preserve">PAGE  </w:instrText>
    </w:r>
    <w:r w:rsidRPr="001D55D1">
      <w:rPr>
        <w:rStyle w:val="PageNumber"/>
        <w:rFonts w:cs="Arial"/>
        <w:sz w:val="14"/>
        <w:szCs w:val="14"/>
      </w:rPr>
      <w:fldChar w:fldCharType="separate"/>
    </w:r>
    <w:r w:rsidR="008306BE">
      <w:rPr>
        <w:rStyle w:val="PageNumber"/>
        <w:rFonts w:cs="Arial"/>
        <w:noProof/>
        <w:sz w:val="14"/>
        <w:szCs w:val="14"/>
      </w:rPr>
      <w:t>1</w:t>
    </w:r>
    <w:r w:rsidRPr="001D55D1">
      <w:rPr>
        <w:rStyle w:val="PageNumber"/>
        <w:rFonts w:cs="Arial"/>
        <w:sz w:val="14"/>
        <w:szCs w:val="14"/>
      </w:rPr>
      <w:fldChar w:fldCharType="end"/>
    </w:r>
  </w:p>
  <w:p w14:paraId="49DFBC2E" w14:textId="7FE561C0" w:rsidR="0090532D" w:rsidRPr="00FC77DA" w:rsidRDefault="008F4C95" w:rsidP="003F00B5">
    <w:pPr>
      <w:tabs>
        <w:tab w:val="left" w:pos="1080"/>
        <w:tab w:val="left" w:pos="3240"/>
        <w:tab w:val="left" w:pos="5040"/>
        <w:tab w:val="right" w:pos="8640"/>
      </w:tabs>
      <w:spacing w:line="360" w:lineRule="auto"/>
      <w:ind w:left="-630"/>
      <w:rPr>
        <w:rFonts w:cs="Arial"/>
        <w:color w:val="595A5D"/>
        <w:sz w:val="14"/>
        <w:szCs w:val="14"/>
      </w:rPr>
    </w:pPr>
    <w:r>
      <w:rPr>
        <w:rFonts w:cs="Arial"/>
        <w:color w:val="595A5D"/>
        <w:sz w:val="14"/>
        <w:szCs w:val="14"/>
      </w:rPr>
      <w:t>Maz Saeed</w:t>
    </w:r>
    <w:r>
      <w:rPr>
        <w:rFonts w:cs="Arial"/>
        <w:color w:val="595A5D"/>
        <w:sz w:val="14"/>
        <w:szCs w:val="14"/>
      </w:rPr>
      <w:tab/>
    </w:r>
    <w:r>
      <w:rPr>
        <w:rFonts w:cs="Arial"/>
        <w:color w:val="595A5D"/>
        <w:sz w:val="14"/>
        <w:szCs w:val="14"/>
      </w:rPr>
      <w:tab/>
    </w:r>
    <w:r w:rsidR="009C0536">
      <w:rPr>
        <w:rFonts w:cs="Arial"/>
        <w:color w:val="595A5D"/>
        <w:sz w:val="14"/>
        <w:szCs w:val="14"/>
      </w:rPr>
      <w:t>Mobile</w:t>
    </w:r>
    <w:r w:rsidR="003F00B5" w:rsidRPr="00310197">
      <w:rPr>
        <w:rFonts w:cs="Arial"/>
        <w:color w:val="595A5D"/>
        <w:sz w:val="14"/>
        <w:szCs w:val="14"/>
      </w:rPr>
      <w:t xml:space="preserve"> </w:t>
    </w:r>
    <w:r w:rsidR="003F00B5" w:rsidRPr="00310197">
      <w:rPr>
        <w:rFonts w:cs="Arial"/>
        <w:color w:val="CEE007"/>
        <w:sz w:val="20"/>
        <w:szCs w:val="20"/>
      </w:rPr>
      <w:t>[</w:t>
    </w:r>
    <w:r w:rsidR="008B619A">
      <w:rPr>
        <w:rFonts w:cs="Arial"/>
        <w:color w:val="595A5D"/>
        <w:sz w:val="14"/>
        <w:szCs w:val="14"/>
      </w:rPr>
      <w:t xml:space="preserve"> </w:t>
    </w:r>
    <w:r w:rsidR="00B03A3D">
      <w:rPr>
        <w:rFonts w:cs="Arial"/>
        <w:color w:val="595A5D"/>
        <w:sz w:val="14"/>
        <w:szCs w:val="14"/>
      </w:rPr>
      <w:t>952.</w:t>
    </w:r>
    <w:r w:rsidR="009C0536">
      <w:rPr>
        <w:rFonts w:cs="Arial"/>
        <w:color w:val="595A5D"/>
        <w:sz w:val="14"/>
        <w:szCs w:val="14"/>
      </w:rPr>
      <w:t>250</w:t>
    </w:r>
    <w:r w:rsidR="00B03A3D">
      <w:rPr>
        <w:rFonts w:cs="Arial"/>
        <w:color w:val="595A5D"/>
        <w:sz w:val="14"/>
        <w:szCs w:val="14"/>
      </w:rPr>
      <w:t>.</w:t>
    </w:r>
    <w:r w:rsidR="009C0536">
      <w:rPr>
        <w:rFonts w:cs="Arial"/>
        <w:color w:val="595A5D"/>
        <w:sz w:val="14"/>
        <w:szCs w:val="14"/>
      </w:rPr>
      <w:t>6004</w:t>
    </w:r>
    <w:r w:rsidR="003F00B5" w:rsidRPr="00310197">
      <w:rPr>
        <w:rFonts w:cs="Arial"/>
        <w:color w:val="595A5D"/>
        <w:sz w:val="14"/>
        <w:szCs w:val="14"/>
      </w:rPr>
      <w:tab/>
    </w:r>
    <w:r w:rsidR="009C0536">
      <w:rPr>
        <w:rFonts w:cs="Arial"/>
        <w:color w:val="595A5D"/>
        <w:sz w:val="14"/>
        <w:szCs w:val="14"/>
      </w:rPr>
      <w:tab/>
      <w:t>Email</w:t>
    </w:r>
    <w:r w:rsidR="00444A39">
      <w:rPr>
        <w:rFonts w:cs="Arial"/>
        <w:color w:val="595A5D"/>
        <w:sz w:val="14"/>
        <w:szCs w:val="14"/>
      </w:rPr>
      <w:t xml:space="preserve"> </w:t>
    </w:r>
    <w:r w:rsidR="003F00B5" w:rsidRPr="00310197">
      <w:rPr>
        <w:rFonts w:cs="Arial"/>
        <w:color w:val="CEE007"/>
        <w:sz w:val="20"/>
        <w:szCs w:val="20"/>
      </w:rPr>
      <w:t>[</w:t>
    </w:r>
    <w:r w:rsidR="003F00B5">
      <w:rPr>
        <w:rFonts w:cs="Arial"/>
        <w:color w:val="595A5D"/>
        <w:sz w:val="14"/>
        <w:szCs w:val="14"/>
      </w:rPr>
      <w:t xml:space="preserve"> </w:t>
    </w:r>
    <w:hyperlink r:id="rId1" w:history="1">
      <w:r w:rsidR="009C0536" w:rsidRPr="007B035F">
        <w:rPr>
          <w:rStyle w:val="Hyperlink"/>
          <w:rFonts w:cs="Arial"/>
          <w:sz w:val="14"/>
          <w:szCs w:val="14"/>
        </w:rPr>
        <w:t>maz@datalogics.net</w:t>
      </w:r>
    </w:hyperlink>
    <w:r w:rsidR="009C0536">
      <w:rPr>
        <w:rFonts w:cs="Arial"/>
        <w:color w:val="595A5D"/>
        <w:sz w:val="14"/>
        <w:szCs w:val="14"/>
      </w:rPr>
      <w:t xml:space="preserve"> </w:t>
    </w:r>
    <w:r w:rsidR="009C0536">
      <w:rPr>
        <w:rFonts w:cs="Arial"/>
        <w:color w:val="595A5D"/>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F55D4" w14:textId="77777777" w:rsidR="004D5CCF" w:rsidRDefault="004D5CCF" w:rsidP="00C318EE">
      <w:r>
        <w:separator/>
      </w:r>
    </w:p>
    <w:p w14:paraId="4F3C8506" w14:textId="77777777" w:rsidR="004D5CCF" w:rsidRDefault="004D5CCF"/>
  </w:footnote>
  <w:footnote w:type="continuationSeparator" w:id="0">
    <w:p w14:paraId="1B192948" w14:textId="77777777" w:rsidR="004D5CCF" w:rsidRDefault="004D5CCF" w:rsidP="00C318EE">
      <w:r>
        <w:continuationSeparator/>
      </w:r>
    </w:p>
    <w:p w14:paraId="2F5170DF" w14:textId="77777777" w:rsidR="004D5CCF" w:rsidRDefault="004D5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FBC22" w14:textId="77777777" w:rsidR="001D1063" w:rsidRDefault="008602A0" w:rsidP="00451342">
    <w:pPr>
      <w:pStyle w:val="Header"/>
      <w:framePr w:wrap="around" w:vAnchor="text" w:hAnchor="margin" w:xAlign="center" w:y="1"/>
      <w:rPr>
        <w:rStyle w:val="PageNumber"/>
      </w:rPr>
    </w:pPr>
    <w:r>
      <w:rPr>
        <w:rStyle w:val="PageNumber"/>
      </w:rPr>
      <w:fldChar w:fldCharType="begin"/>
    </w:r>
    <w:r w:rsidR="001D1063">
      <w:rPr>
        <w:rStyle w:val="PageNumber"/>
      </w:rPr>
      <w:instrText xml:space="preserve">PAGE  </w:instrText>
    </w:r>
    <w:r>
      <w:rPr>
        <w:rStyle w:val="PageNumber"/>
      </w:rPr>
      <w:fldChar w:fldCharType="end"/>
    </w:r>
  </w:p>
  <w:p w14:paraId="49DFBC23" w14:textId="77777777" w:rsidR="001D1063" w:rsidRDefault="008602A0" w:rsidP="00451342">
    <w:pPr>
      <w:pStyle w:val="Header"/>
      <w:framePr w:wrap="around" w:vAnchor="text" w:hAnchor="margin" w:xAlign="center" w:y="1"/>
      <w:ind w:firstLine="360"/>
      <w:rPr>
        <w:rStyle w:val="PageNumber"/>
      </w:rPr>
    </w:pPr>
    <w:r>
      <w:rPr>
        <w:rStyle w:val="PageNumber"/>
      </w:rPr>
      <w:fldChar w:fldCharType="begin"/>
    </w:r>
    <w:r w:rsidR="001D1063">
      <w:rPr>
        <w:rStyle w:val="PageNumber"/>
      </w:rPr>
      <w:instrText xml:space="preserve">PAGE  </w:instrText>
    </w:r>
    <w:r>
      <w:rPr>
        <w:rStyle w:val="PageNumber"/>
      </w:rPr>
      <w:fldChar w:fldCharType="end"/>
    </w:r>
  </w:p>
  <w:p w14:paraId="49DFBC24" w14:textId="77777777" w:rsidR="001D1063" w:rsidRDefault="008602A0" w:rsidP="00B113E8">
    <w:pPr>
      <w:pStyle w:val="Header"/>
      <w:framePr w:wrap="around" w:vAnchor="text" w:hAnchor="margin" w:xAlign="right" w:y="1"/>
      <w:ind w:firstLine="360"/>
      <w:rPr>
        <w:rStyle w:val="PageNumber"/>
      </w:rPr>
    </w:pPr>
    <w:r>
      <w:rPr>
        <w:rStyle w:val="PageNumber"/>
      </w:rPr>
      <w:fldChar w:fldCharType="begin"/>
    </w:r>
    <w:r w:rsidR="001D1063">
      <w:rPr>
        <w:rStyle w:val="PageNumber"/>
      </w:rPr>
      <w:instrText xml:space="preserve">PAGE  </w:instrText>
    </w:r>
    <w:r>
      <w:rPr>
        <w:rStyle w:val="PageNumber"/>
      </w:rPr>
      <w:fldChar w:fldCharType="end"/>
    </w:r>
  </w:p>
  <w:p w14:paraId="49DFBC25" w14:textId="77777777" w:rsidR="001D1063" w:rsidRDefault="004D5CCF" w:rsidP="00B113E8">
    <w:pPr>
      <w:pStyle w:val="Header"/>
      <w:ind w:right="360"/>
    </w:pPr>
    <w:sdt>
      <w:sdtPr>
        <w:id w:val="1133062971"/>
        <w:temporary/>
        <w:showingPlcHdr/>
      </w:sdtPr>
      <w:sdtEndPr/>
      <w:sdtContent>
        <w:r w:rsidR="001D1063">
          <w:t>[Type text]</w:t>
        </w:r>
      </w:sdtContent>
    </w:sdt>
    <w:r w:rsidR="001D1063">
      <w:ptab w:relativeTo="margin" w:alignment="center" w:leader="none"/>
    </w:r>
    <w:sdt>
      <w:sdtPr>
        <w:id w:val="-891188765"/>
        <w:temporary/>
        <w:showingPlcHdr/>
      </w:sdtPr>
      <w:sdtEndPr/>
      <w:sdtContent>
        <w:r w:rsidR="001D1063">
          <w:t>[Type text]</w:t>
        </w:r>
      </w:sdtContent>
    </w:sdt>
    <w:r w:rsidR="001D1063">
      <w:ptab w:relativeTo="margin" w:alignment="right" w:leader="none"/>
    </w:r>
    <w:sdt>
      <w:sdtPr>
        <w:id w:val="367647700"/>
        <w:temporary/>
        <w:showingPlcHdr/>
      </w:sdtPr>
      <w:sdtEndPr/>
      <w:sdtContent>
        <w:r w:rsidR="001D1063">
          <w:t>[Type text]</w:t>
        </w:r>
      </w:sdtContent>
    </w:sdt>
  </w:p>
  <w:p w14:paraId="49DFBC26" w14:textId="77777777" w:rsidR="001D1063" w:rsidRDefault="001D1063">
    <w:pPr>
      <w:pStyle w:val="Header"/>
    </w:pPr>
  </w:p>
  <w:p w14:paraId="49DFBC27" w14:textId="77777777" w:rsidR="0090532D" w:rsidRDefault="009053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FBC28" w14:textId="77777777" w:rsidR="0090532D" w:rsidRDefault="0090532D" w:rsidP="00CC5627">
    <w:pPr>
      <w:pStyle w:val="Header"/>
      <w:tabs>
        <w:tab w:val="clear" w:pos="4320"/>
        <w:tab w:val="clear" w:pos="8640"/>
        <w:tab w:val="left" w:pos="7080"/>
      </w:tabs>
      <w:spacing w:line="360" w:lineRule="aut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3D00"/>
    <w:multiLevelType w:val="hybridMultilevel"/>
    <w:tmpl w:val="F216F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65B0B"/>
    <w:multiLevelType w:val="hybridMultilevel"/>
    <w:tmpl w:val="1830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1558B"/>
    <w:multiLevelType w:val="hybridMultilevel"/>
    <w:tmpl w:val="5BCE88D6"/>
    <w:lvl w:ilvl="0" w:tplc="3B2C9A00">
      <w:numFmt w:val="bullet"/>
      <w:lvlText w:val="•"/>
      <w:lvlJc w:val="left"/>
      <w:pPr>
        <w:ind w:left="1080" w:hanging="720"/>
      </w:pPr>
      <w:rPr>
        <w:rFonts w:ascii="Calibri" w:eastAsia="Arial Unicode MS"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E48F1"/>
    <w:multiLevelType w:val="hybridMultilevel"/>
    <w:tmpl w:val="2132D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E2923"/>
    <w:multiLevelType w:val="hybridMultilevel"/>
    <w:tmpl w:val="D0C6F8F0"/>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15:restartNumberingAfterBreak="0">
    <w:nsid w:val="10BD6656"/>
    <w:multiLevelType w:val="hybridMultilevel"/>
    <w:tmpl w:val="73CCF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F2FAF"/>
    <w:multiLevelType w:val="multilevel"/>
    <w:tmpl w:val="F38017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640753"/>
    <w:multiLevelType w:val="hybridMultilevel"/>
    <w:tmpl w:val="49B2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93016"/>
    <w:multiLevelType w:val="hybridMultilevel"/>
    <w:tmpl w:val="D08C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227EB"/>
    <w:multiLevelType w:val="hybridMultilevel"/>
    <w:tmpl w:val="4E74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65505"/>
    <w:multiLevelType w:val="hybridMultilevel"/>
    <w:tmpl w:val="E67CA13A"/>
    <w:lvl w:ilvl="0" w:tplc="3B2C9A00">
      <w:numFmt w:val="bullet"/>
      <w:lvlText w:val="•"/>
      <w:lvlJc w:val="left"/>
      <w:pPr>
        <w:ind w:left="1080" w:hanging="720"/>
      </w:pPr>
      <w:rPr>
        <w:rFonts w:ascii="Calibri" w:eastAsia="Arial Unicode MS"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D0F2D"/>
    <w:multiLevelType w:val="hybridMultilevel"/>
    <w:tmpl w:val="C26089B0"/>
    <w:lvl w:ilvl="0" w:tplc="3B2C9A00">
      <w:numFmt w:val="bullet"/>
      <w:lvlText w:val="•"/>
      <w:lvlJc w:val="left"/>
      <w:pPr>
        <w:ind w:left="1080" w:hanging="720"/>
      </w:pPr>
      <w:rPr>
        <w:rFonts w:ascii="Calibri" w:eastAsia="Arial Unicode MS"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A74BF"/>
    <w:multiLevelType w:val="hybridMultilevel"/>
    <w:tmpl w:val="10F6FFE4"/>
    <w:lvl w:ilvl="0" w:tplc="3B2C9A00">
      <w:numFmt w:val="bullet"/>
      <w:lvlText w:val="•"/>
      <w:lvlJc w:val="left"/>
      <w:pPr>
        <w:ind w:left="1080" w:hanging="720"/>
      </w:pPr>
      <w:rPr>
        <w:rFonts w:ascii="Calibri" w:eastAsia="Arial Unicode MS"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37E65"/>
    <w:multiLevelType w:val="hybridMultilevel"/>
    <w:tmpl w:val="54B06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D3AEE"/>
    <w:multiLevelType w:val="hybridMultilevel"/>
    <w:tmpl w:val="41C23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A6FD4"/>
    <w:multiLevelType w:val="hybridMultilevel"/>
    <w:tmpl w:val="E020C3D6"/>
    <w:lvl w:ilvl="0" w:tplc="3B2C9A00">
      <w:numFmt w:val="bullet"/>
      <w:lvlText w:val="•"/>
      <w:lvlJc w:val="left"/>
      <w:pPr>
        <w:ind w:left="1080" w:hanging="720"/>
      </w:pPr>
      <w:rPr>
        <w:rFonts w:ascii="Calibri" w:eastAsia="Arial Unicode MS"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A62D6"/>
    <w:multiLevelType w:val="hybridMultilevel"/>
    <w:tmpl w:val="52A0501A"/>
    <w:lvl w:ilvl="0" w:tplc="3B2C9A00">
      <w:numFmt w:val="bullet"/>
      <w:lvlText w:val="•"/>
      <w:lvlJc w:val="left"/>
      <w:pPr>
        <w:ind w:left="1080" w:hanging="720"/>
      </w:pPr>
      <w:rPr>
        <w:rFonts w:ascii="Calibri" w:eastAsia="Arial Unicode MS"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97A6B"/>
    <w:multiLevelType w:val="hybridMultilevel"/>
    <w:tmpl w:val="7A101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43975"/>
    <w:multiLevelType w:val="hybridMultilevel"/>
    <w:tmpl w:val="0736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07A2B"/>
    <w:multiLevelType w:val="hybridMultilevel"/>
    <w:tmpl w:val="1D3AB644"/>
    <w:lvl w:ilvl="0" w:tplc="3B2C9A00">
      <w:numFmt w:val="bullet"/>
      <w:lvlText w:val="•"/>
      <w:lvlJc w:val="left"/>
      <w:pPr>
        <w:ind w:left="1080" w:hanging="720"/>
      </w:pPr>
      <w:rPr>
        <w:rFonts w:ascii="Calibri" w:eastAsia="Arial Unicode MS"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908EC"/>
    <w:multiLevelType w:val="hybridMultilevel"/>
    <w:tmpl w:val="D9785842"/>
    <w:lvl w:ilvl="0" w:tplc="3B2C9A00">
      <w:numFmt w:val="bullet"/>
      <w:lvlText w:val="•"/>
      <w:lvlJc w:val="left"/>
      <w:pPr>
        <w:ind w:left="1080" w:hanging="720"/>
      </w:pPr>
      <w:rPr>
        <w:rFonts w:ascii="Calibri" w:eastAsia="Arial Unicode MS"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2226C"/>
    <w:multiLevelType w:val="hybridMultilevel"/>
    <w:tmpl w:val="7D00C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D7FA7"/>
    <w:multiLevelType w:val="multilevel"/>
    <w:tmpl w:val="F38017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2010B6"/>
    <w:multiLevelType w:val="hybridMultilevel"/>
    <w:tmpl w:val="B48CE75A"/>
    <w:lvl w:ilvl="0" w:tplc="3B2C9A00">
      <w:numFmt w:val="bullet"/>
      <w:lvlText w:val="•"/>
      <w:lvlJc w:val="left"/>
      <w:pPr>
        <w:ind w:left="1080" w:hanging="720"/>
      </w:pPr>
      <w:rPr>
        <w:rFonts w:ascii="Calibri" w:eastAsia="Arial Unicode MS"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A205A"/>
    <w:multiLevelType w:val="hybridMultilevel"/>
    <w:tmpl w:val="9D9838FA"/>
    <w:lvl w:ilvl="0" w:tplc="3B2C9A00">
      <w:numFmt w:val="bullet"/>
      <w:lvlText w:val="•"/>
      <w:lvlJc w:val="left"/>
      <w:pPr>
        <w:ind w:left="1080" w:hanging="720"/>
      </w:pPr>
      <w:rPr>
        <w:rFonts w:ascii="Calibri" w:eastAsia="Arial Unicode MS"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086BF5"/>
    <w:multiLevelType w:val="hybridMultilevel"/>
    <w:tmpl w:val="BBB6DC88"/>
    <w:lvl w:ilvl="0" w:tplc="3B2C9A00">
      <w:numFmt w:val="bullet"/>
      <w:lvlText w:val="•"/>
      <w:lvlJc w:val="left"/>
      <w:pPr>
        <w:ind w:left="1080" w:hanging="720"/>
      </w:pPr>
      <w:rPr>
        <w:rFonts w:ascii="Calibri" w:eastAsia="Arial Unicode MS"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932D49"/>
    <w:multiLevelType w:val="hybridMultilevel"/>
    <w:tmpl w:val="F07A3680"/>
    <w:lvl w:ilvl="0" w:tplc="3B2C9A00">
      <w:numFmt w:val="bullet"/>
      <w:lvlText w:val="•"/>
      <w:lvlJc w:val="left"/>
      <w:pPr>
        <w:ind w:left="1080" w:hanging="720"/>
      </w:pPr>
      <w:rPr>
        <w:rFonts w:ascii="Calibri" w:eastAsia="Arial Unicode MS"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A2CBD"/>
    <w:multiLevelType w:val="hybridMultilevel"/>
    <w:tmpl w:val="053AE618"/>
    <w:lvl w:ilvl="0" w:tplc="3B2C9A00">
      <w:numFmt w:val="bullet"/>
      <w:lvlText w:val="•"/>
      <w:lvlJc w:val="left"/>
      <w:pPr>
        <w:ind w:left="1080" w:hanging="720"/>
      </w:pPr>
      <w:rPr>
        <w:rFonts w:ascii="Calibri" w:eastAsia="Arial Unicode MS"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9D4E53"/>
    <w:multiLevelType w:val="hybridMultilevel"/>
    <w:tmpl w:val="27BA636C"/>
    <w:lvl w:ilvl="0" w:tplc="3B2C9A00">
      <w:numFmt w:val="bullet"/>
      <w:lvlText w:val="•"/>
      <w:lvlJc w:val="left"/>
      <w:pPr>
        <w:ind w:left="1080" w:hanging="720"/>
      </w:pPr>
      <w:rPr>
        <w:rFonts w:ascii="Calibri" w:eastAsia="Arial Unicode MS"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4A0CF1"/>
    <w:multiLevelType w:val="hybridMultilevel"/>
    <w:tmpl w:val="637C1A60"/>
    <w:lvl w:ilvl="0" w:tplc="3B2C9A00">
      <w:numFmt w:val="bullet"/>
      <w:lvlText w:val="•"/>
      <w:lvlJc w:val="left"/>
      <w:pPr>
        <w:ind w:left="1080" w:hanging="720"/>
      </w:pPr>
      <w:rPr>
        <w:rFonts w:ascii="Calibri" w:eastAsia="Arial Unicode MS"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47823"/>
    <w:multiLevelType w:val="hybridMultilevel"/>
    <w:tmpl w:val="5896E3CC"/>
    <w:lvl w:ilvl="0" w:tplc="3B2C9A00">
      <w:numFmt w:val="bullet"/>
      <w:lvlText w:val="•"/>
      <w:lvlJc w:val="left"/>
      <w:pPr>
        <w:ind w:left="1080" w:hanging="720"/>
      </w:pPr>
      <w:rPr>
        <w:rFonts w:ascii="Calibri" w:eastAsia="Arial Unicode MS"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0115FE"/>
    <w:multiLevelType w:val="hybridMultilevel"/>
    <w:tmpl w:val="D568B16E"/>
    <w:lvl w:ilvl="0" w:tplc="3B2C9A00">
      <w:numFmt w:val="bullet"/>
      <w:lvlText w:val="•"/>
      <w:lvlJc w:val="left"/>
      <w:pPr>
        <w:ind w:left="1080" w:hanging="720"/>
      </w:pPr>
      <w:rPr>
        <w:rFonts w:ascii="Calibri" w:eastAsia="Arial Unicode MS"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43319"/>
    <w:multiLevelType w:val="hybridMultilevel"/>
    <w:tmpl w:val="0C709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9520F"/>
    <w:multiLevelType w:val="hybridMultilevel"/>
    <w:tmpl w:val="CAC20922"/>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34" w15:restartNumberingAfterBreak="0">
    <w:nsid w:val="63D23C77"/>
    <w:multiLevelType w:val="hybridMultilevel"/>
    <w:tmpl w:val="A910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7F6231"/>
    <w:multiLevelType w:val="hybridMultilevel"/>
    <w:tmpl w:val="6122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776568"/>
    <w:multiLevelType w:val="hybridMultilevel"/>
    <w:tmpl w:val="2C726AE0"/>
    <w:lvl w:ilvl="0" w:tplc="3B2C9A00">
      <w:numFmt w:val="bullet"/>
      <w:lvlText w:val="•"/>
      <w:lvlJc w:val="left"/>
      <w:pPr>
        <w:ind w:left="1080" w:hanging="720"/>
      </w:pPr>
      <w:rPr>
        <w:rFonts w:ascii="Calibri" w:eastAsia="Arial Unicode MS"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45192"/>
    <w:multiLevelType w:val="hybridMultilevel"/>
    <w:tmpl w:val="D75E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F488C"/>
    <w:multiLevelType w:val="hybridMultilevel"/>
    <w:tmpl w:val="EE06FE38"/>
    <w:lvl w:ilvl="0" w:tplc="3B2C9A00">
      <w:numFmt w:val="bullet"/>
      <w:lvlText w:val="•"/>
      <w:lvlJc w:val="left"/>
      <w:pPr>
        <w:ind w:left="1080" w:hanging="720"/>
      </w:pPr>
      <w:rPr>
        <w:rFonts w:ascii="Calibri" w:eastAsia="Arial Unicode MS"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91540"/>
    <w:multiLevelType w:val="hybridMultilevel"/>
    <w:tmpl w:val="E6D06D9A"/>
    <w:lvl w:ilvl="0" w:tplc="3B2C9A00">
      <w:numFmt w:val="bullet"/>
      <w:lvlText w:val="•"/>
      <w:lvlJc w:val="left"/>
      <w:pPr>
        <w:ind w:left="1080" w:hanging="720"/>
      </w:pPr>
      <w:rPr>
        <w:rFonts w:ascii="Calibri" w:eastAsia="Arial Unicode MS"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16C45"/>
    <w:multiLevelType w:val="hybridMultilevel"/>
    <w:tmpl w:val="E5B6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DD4E3A"/>
    <w:multiLevelType w:val="multilevel"/>
    <w:tmpl w:val="882C9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A75378"/>
    <w:multiLevelType w:val="hybridMultilevel"/>
    <w:tmpl w:val="B1BC1878"/>
    <w:lvl w:ilvl="0" w:tplc="3B2C9A00">
      <w:numFmt w:val="bullet"/>
      <w:lvlText w:val="•"/>
      <w:lvlJc w:val="left"/>
      <w:pPr>
        <w:ind w:left="1080" w:hanging="720"/>
      </w:pPr>
      <w:rPr>
        <w:rFonts w:ascii="Calibri" w:eastAsia="Arial Unicode MS"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D516DA"/>
    <w:multiLevelType w:val="hybridMultilevel"/>
    <w:tmpl w:val="AEAE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1119C1"/>
    <w:multiLevelType w:val="hybridMultilevel"/>
    <w:tmpl w:val="B53C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0"/>
  </w:num>
  <w:num w:numId="4">
    <w:abstractNumId w:val="10"/>
  </w:num>
  <w:num w:numId="5">
    <w:abstractNumId w:val="23"/>
  </w:num>
  <w:num w:numId="6">
    <w:abstractNumId w:val="39"/>
  </w:num>
  <w:num w:numId="7">
    <w:abstractNumId w:val="26"/>
  </w:num>
  <w:num w:numId="8">
    <w:abstractNumId w:val="38"/>
  </w:num>
  <w:num w:numId="9">
    <w:abstractNumId w:val="31"/>
  </w:num>
  <w:num w:numId="10">
    <w:abstractNumId w:val="24"/>
  </w:num>
  <w:num w:numId="11">
    <w:abstractNumId w:val="30"/>
  </w:num>
  <w:num w:numId="12">
    <w:abstractNumId w:val="36"/>
  </w:num>
  <w:num w:numId="13">
    <w:abstractNumId w:val="28"/>
  </w:num>
  <w:num w:numId="14">
    <w:abstractNumId w:val="25"/>
  </w:num>
  <w:num w:numId="15">
    <w:abstractNumId w:val="19"/>
  </w:num>
  <w:num w:numId="16">
    <w:abstractNumId w:val="29"/>
  </w:num>
  <w:num w:numId="17">
    <w:abstractNumId w:val="42"/>
  </w:num>
  <w:num w:numId="18">
    <w:abstractNumId w:val="12"/>
  </w:num>
  <w:num w:numId="19">
    <w:abstractNumId w:val="15"/>
  </w:num>
  <w:num w:numId="20">
    <w:abstractNumId w:val="8"/>
  </w:num>
  <w:num w:numId="21">
    <w:abstractNumId w:val="7"/>
  </w:num>
  <w:num w:numId="22">
    <w:abstractNumId w:val="43"/>
  </w:num>
  <w:num w:numId="23">
    <w:abstractNumId w:val="32"/>
  </w:num>
  <w:num w:numId="24">
    <w:abstractNumId w:val="2"/>
  </w:num>
  <w:num w:numId="25">
    <w:abstractNumId w:val="27"/>
  </w:num>
  <w:num w:numId="26">
    <w:abstractNumId w:val="13"/>
  </w:num>
  <w:num w:numId="27">
    <w:abstractNumId w:val="0"/>
  </w:num>
  <w:num w:numId="28">
    <w:abstractNumId w:val="33"/>
  </w:num>
  <w:num w:numId="29">
    <w:abstractNumId w:val="22"/>
  </w:num>
  <w:num w:numId="30">
    <w:abstractNumId w:val="41"/>
  </w:num>
  <w:num w:numId="31">
    <w:abstractNumId w:val="6"/>
  </w:num>
  <w:num w:numId="32">
    <w:abstractNumId w:val="37"/>
  </w:num>
  <w:num w:numId="33">
    <w:abstractNumId w:val="14"/>
  </w:num>
  <w:num w:numId="34">
    <w:abstractNumId w:val="18"/>
  </w:num>
  <w:num w:numId="35">
    <w:abstractNumId w:val="17"/>
  </w:num>
  <w:num w:numId="36">
    <w:abstractNumId w:val="21"/>
  </w:num>
  <w:num w:numId="37">
    <w:abstractNumId w:val="44"/>
  </w:num>
  <w:num w:numId="38">
    <w:abstractNumId w:val="5"/>
  </w:num>
  <w:num w:numId="39">
    <w:abstractNumId w:val="9"/>
  </w:num>
  <w:num w:numId="40">
    <w:abstractNumId w:val="40"/>
  </w:num>
  <w:num w:numId="41">
    <w:abstractNumId w:val="34"/>
  </w:num>
  <w:num w:numId="42">
    <w:abstractNumId w:val="35"/>
  </w:num>
  <w:num w:numId="43">
    <w:abstractNumId w:val="1"/>
  </w:num>
  <w:num w:numId="44">
    <w:abstractNumId w:val="4"/>
  </w:num>
  <w:num w:numId="45">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59"/>
    <w:rsid w:val="00003146"/>
    <w:rsid w:val="000046F9"/>
    <w:rsid w:val="00005DE2"/>
    <w:rsid w:val="000142C5"/>
    <w:rsid w:val="0001720F"/>
    <w:rsid w:val="00023190"/>
    <w:rsid w:val="00042EE1"/>
    <w:rsid w:val="000432F9"/>
    <w:rsid w:val="000436A9"/>
    <w:rsid w:val="000703F2"/>
    <w:rsid w:val="00097527"/>
    <w:rsid w:val="000A2C01"/>
    <w:rsid w:val="000A43A4"/>
    <w:rsid w:val="000B0853"/>
    <w:rsid w:val="000B4BF3"/>
    <w:rsid w:val="000B61B4"/>
    <w:rsid w:val="000C260A"/>
    <w:rsid w:val="000C64A9"/>
    <w:rsid w:val="000D2A0B"/>
    <w:rsid w:val="000D4C6E"/>
    <w:rsid w:val="000D57D9"/>
    <w:rsid w:val="000D6BF2"/>
    <w:rsid w:val="000E0548"/>
    <w:rsid w:val="000F0182"/>
    <w:rsid w:val="000F0CE2"/>
    <w:rsid w:val="000F4BB1"/>
    <w:rsid w:val="000F500F"/>
    <w:rsid w:val="000F69D8"/>
    <w:rsid w:val="000F7A5F"/>
    <w:rsid w:val="00100B58"/>
    <w:rsid w:val="001014D5"/>
    <w:rsid w:val="001106DF"/>
    <w:rsid w:val="00111613"/>
    <w:rsid w:val="001218B2"/>
    <w:rsid w:val="0012251D"/>
    <w:rsid w:val="001241BD"/>
    <w:rsid w:val="00125E89"/>
    <w:rsid w:val="001269EB"/>
    <w:rsid w:val="0013157D"/>
    <w:rsid w:val="00132C8A"/>
    <w:rsid w:val="001332B7"/>
    <w:rsid w:val="0013394F"/>
    <w:rsid w:val="001370B8"/>
    <w:rsid w:val="00137B5E"/>
    <w:rsid w:val="001430C8"/>
    <w:rsid w:val="00144362"/>
    <w:rsid w:val="0014528F"/>
    <w:rsid w:val="00153CF1"/>
    <w:rsid w:val="00180BEB"/>
    <w:rsid w:val="001834F5"/>
    <w:rsid w:val="00185AA2"/>
    <w:rsid w:val="00191898"/>
    <w:rsid w:val="00191985"/>
    <w:rsid w:val="001922A9"/>
    <w:rsid w:val="0019475E"/>
    <w:rsid w:val="001B01FA"/>
    <w:rsid w:val="001B0689"/>
    <w:rsid w:val="001B2C58"/>
    <w:rsid w:val="001B4465"/>
    <w:rsid w:val="001B7D30"/>
    <w:rsid w:val="001C72BA"/>
    <w:rsid w:val="001D0702"/>
    <w:rsid w:val="001D1063"/>
    <w:rsid w:val="001D1712"/>
    <w:rsid w:val="001D19ED"/>
    <w:rsid w:val="001D55D1"/>
    <w:rsid w:val="001D5CB6"/>
    <w:rsid w:val="001D67C2"/>
    <w:rsid w:val="001E2768"/>
    <w:rsid w:val="00200B7A"/>
    <w:rsid w:val="00201C6B"/>
    <w:rsid w:val="00207839"/>
    <w:rsid w:val="00213F07"/>
    <w:rsid w:val="002140D9"/>
    <w:rsid w:val="00226C12"/>
    <w:rsid w:val="00232A2F"/>
    <w:rsid w:val="002336DE"/>
    <w:rsid w:val="002351D8"/>
    <w:rsid w:val="00241F0F"/>
    <w:rsid w:val="00245B88"/>
    <w:rsid w:val="00253766"/>
    <w:rsid w:val="00261B8D"/>
    <w:rsid w:val="00264251"/>
    <w:rsid w:val="00264C8F"/>
    <w:rsid w:val="00264CCE"/>
    <w:rsid w:val="00270213"/>
    <w:rsid w:val="00274386"/>
    <w:rsid w:val="00280F65"/>
    <w:rsid w:val="0028377B"/>
    <w:rsid w:val="00284845"/>
    <w:rsid w:val="002945DF"/>
    <w:rsid w:val="00294D9A"/>
    <w:rsid w:val="0029736F"/>
    <w:rsid w:val="002B03BD"/>
    <w:rsid w:val="002B1298"/>
    <w:rsid w:val="002B29C7"/>
    <w:rsid w:val="002B337E"/>
    <w:rsid w:val="002B688E"/>
    <w:rsid w:val="002C31DF"/>
    <w:rsid w:val="002E4714"/>
    <w:rsid w:val="002E570E"/>
    <w:rsid w:val="002F1205"/>
    <w:rsid w:val="002F40D1"/>
    <w:rsid w:val="002F5F79"/>
    <w:rsid w:val="002F709A"/>
    <w:rsid w:val="00313E45"/>
    <w:rsid w:val="00314566"/>
    <w:rsid w:val="00324697"/>
    <w:rsid w:val="00331409"/>
    <w:rsid w:val="003425EF"/>
    <w:rsid w:val="00344087"/>
    <w:rsid w:val="00346F3E"/>
    <w:rsid w:val="00350545"/>
    <w:rsid w:val="00353026"/>
    <w:rsid w:val="00353B3E"/>
    <w:rsid w:val="00357E15"/>
    <w:rsid w:val="00360803"/>
    <w:rsid w:val="00362053"/>
    <w:rsid w:val="00366472"/>
    <w:rsid w:val="00371A36"/>
    <w:rsid w:val="00371FBB"/>
    <w:rsid w:val="003726C1"/>
    <w:rsid w:val="00374BAB"/>
    <w:rsid w:val="00377547"/>
    <w:rsid w:val="00381B02"/>
    <w:rsid w:val="003864B5"/>
    <w:rsid w:val="003906E8"/>
    <w:rsid w:val="0039281E"/>
    <w:rsid w:val="00395DBB"/>
    <w:rsid w:val="00396AE9"/>
    <w:rsid w:val="003A40F0"/>
    <w:rsid w:val="003A598B"/>
    <w:rsid w:val="003A64D8"/>
    <w:rsid w:val="003A7BF3"/>
    <w:rsid w:val="003B2B45"/>
    <w:rsid w:val="003B672D"/>
    <w:rsid w:val="003B79CC"/>
    <w:rsid w:val="003C038A"/>
    <w:rsid w:val="003C1E4A"/>
    <w:rsid w:val="003C57CB"/>
    <w:rsid w:val="003C7B2B"/>
    <w:rsid w:val="003D25D8"/>
    <w:rsid w:val="003D38B7"/>
    <w:rsid w:val="003D74A6"/>
    <w:rsid w:val="003E308A"/>
    <w:rsid w:val="003E36EB"/>
    <w:rsid w:val="003E4B73"/>
    <w:rsid w:val="003F00B5"/>
    <w:rsid w:val="003F4A7F"/>
    <w:rsid w:val="003F4C7D"/>
    <w:rsid w:val="0040103E"/>
    <w:rsid w:val="0040322F"/>
    <w:rsid w:val="00404AA8"/>
    <w:rsid w:val="00405611"/>
    <w:rsid w:val="004230B5"/>
    <w:rsid w:val="004250D3"/>
    <w:rsid w:val="0042562F"/>
    <w:rsid w:val="00444A39"/>
    <w:rsid w:val="00446EFD"/>
    <w:rsid w:val="0044761A"/>
    <w:rsid w:val="0045066E"/>
    <w:rsid w:val="00451342"/>
    <w:rsid w:val="00456AD2"/>
    <w:rsid w:val="00457F7E"/>
    <w:rsid w:val="0046141A"/>
    <w:rsid w:val="004627CA"/>
    <w:rsid w:val="00466CCE"/>
    <w:rsid w:val="00466DFA"/>
    <w:rsid w:val="00466E73"/>
    <w:rsid w:val="00467AD3"/>
    <w:rsid w:val="004764D0"/>
    <w:rsid w:val="00476A33"/>
    <w:rsid w:val="00480FA2"/>
    <w:rsid w:val="00481577"/>
    <w:rsid w:val="00482018"/>
    <w:rsid w:val="00487719"/>
    <w:rsid w:val="00494EE9"/>
    <w:rsid w:val="00495122"/>
    <w:rsid w:val="004A0A5C"/>
    <w:rsid w:val="004A0D28"/>
    <w:rsid w:val="004A2067"/>
    <w:rsid w:val="004A216B"/>
    <w:rsid w:val="004A349D"/>
    <w:rsid w:val="004A50BF"/>
    <w:rsid w:val="004A6D3B"/>
    <w:rsid w:val="004B6E7D"/>
    <w:rsid w:val="004C0B10"/>
    <w:rsid w:val="004C13F6"/>
    <w:rsid w:val="004C7B28"/>
    <w:rsid w:val="004D5CCF"/>
    <w:rsid w:val="004D746B"/>
    <w:rsid w:val="004D769E"/>
    <w:rsid w:val="004E06F2"/>
    <w:rsid w:val="004E645A"/>
    <w:rsid w:val="004E7C54"/>
    <w:rsid w:val="004F218C"/>
    <w:rsid w:val="004F29E0"/>
    <w:rsid w:val="005052D8"/>
    <w:rsid w:val="0050721B"/>
    <w:rsid w:val="00507BAD"/>
    <w:rsid w:val="005140DD"/>
    <w:rsid w:val="005148E5"/>
    <w:rsid w:val="00523E8F"/>
    <w:rsid w:val="00527FC7"/>
    <w:rsid w:val="0054084C"/>
    <w:rsid w:val="00541208"/>
    <w:rsid w:val="005420A6"/>
    <w:rsid w:val="005467C6"/>
    <w:rsid w:val="00557755"/>
    <w:rsid w:val="00557DA5"/>
    <w:rsid w:val="00561281"/>
    <w:rsid w:val="0056335A"/>
    <w:rsid w:val="00564D3C"/>
    <w:rsid w:val="00571CDE"/>
    <w:rsid w:val="00575316"/>
    <w:rsid w:val="00581B1B"/>
    <w:rsid w:val="00581CBB"/>
    <w:rsid w:val="0059074A"/>
    <w:rsid w:val="00594A9A"/>
    <w:rsid w:val="00596AE4"/>
    <w:rsid w:val="005A26A2"/>
    <w:rsid w:val="005A2869"/>
    <w:rsid w:val="005A6210"/>
    <w:rsid w:val="005B03ED"/>
    <w:rsid w:val="005B0AEE"/>
    <w:rsid w:val="005B5484"/>
    <w:rsid w:val="005B62CE"/>
    <w:rsid w:val="005C0AC1"/>
    <w:rsid w:val="005C30C0"/>
    <w:rsid w:val="005C7B9F"/>
    <w:rsid w:val="005D2E08"/>
    <w:rsid w:val="005D58E9"/>
    <w:rsid w:val="005D7640"/>
    <w:rsid w:val="005E5A56"/>
    <w:rsid w:val="005E677B"/>
    <w:rsid w:val="005E7BF5"/>
    <w:rsid w:val="005F017C"/>
    <w:rsid w:val="005F0E5D"/>
    <w:rsid w:val="005F18C3"/>
    <w:rsid w:val="005F5365"/>
    <w:rsid w:val="00600701"/>
    <w:rsid w:val="0060441F"/>
    <w:rsid w:val="006053DF"/>
    <w:rsid w:val="00617135"/>
    <w:rsid w:val="00617246"/>
    <w:rsid w:val="00621299"/>
    <w:rsid w:val="00634F90"/>
    <w:rsid w:val="00635613"/>
    <w:rsid w:val="00640904"/>
    <w:rsid w:val="00641953"/>
    <w:rsid w:val="0065468D"/>
    <w:rsid w:val="00661214"/>
    <w:rsid w:val="006625D7"/>
    <w:rsid w:val="006643F1"/>
    <w:rsid w:val="00673CE1"/>
    <w:rsid w:val="00674ADD"/>
    <w:rsid w:val="00675F2A"/>
    <w:rsid w:val="0067700A"/>
    <w:rsid w:val="006779A5"/>
    <w:rsid w:val="00687D15"/>
    <w:rsid w:val="00690641"/>
    <w:rsid w:val="006916B0"/>
    <w:rsid w:val="00695FF8"/>
    <w:rsid w:val="0069627F"/>
    <w:rsid w:val="00696895"/>
    <w:rsid w:val="006A19F1"/>
    <w:rsid w:val="006A6DA9"/>
    <w:rsid w:val="006B03C3"/>
    <w:rsid w:val="006B0909"/>
    <w:rsid w:val="006B1200"/>
    <w:rsid w:val="006B1695"/>
    <w:rsid w:val="006B3C76"/>
    <w:rsid w:val="006B5B87"/>
    <w:rsid w:val="006B692F"/>
    <w:rsid w:val="006B72ED"/>
    <w:rsid w:val="006C04AE"/>
    <w:rsid w:val="006C46E9"/>
    <w:rsid w:val="006C4885"/>
    <w:rsid w:val="006D118D"/>
    <w:rsid w:val="006D6698"/>
    <w:rsid w:val="006E0797"/>
    <w:rsid w:val="006E27FB"/>
    <w:rsid w:val="006E4E34"/>
    <w:rsid w:val="006E6391"/>
    <w:rsid w:val="006F19F1"/>
    <w:rsid w:val="006F2151"/>
    <w:rsid w:val="006F6158"/>
    <w:rsid w:val="00704E6F"/>
    <w:rsid w:val="007102C9"/>
    <w:rsid w:val="007114B1"/>
    <w:rsid w:val="0071234D"/>
    <w:rsid w:val="00717579"/>
    <w:rsid w:val="00717641"/>
    <w:rsid w:val="0071786B"/>
    <w:rsid w:val="007229ED"/>
    <w:rsid w:val="00737907"/>
    <w:rsid w:val="00737F6F"/>
    <w:rsid w:val="00741696"/>
    <w:rsid w:val="007437A2"/>
    <w:rsid w:val="007463B7"/>
    <w:rsid w:val="00746A24"/>
    <w:rsid w:val="00751B54"/>
    <w:rsid w:val="007556C4"/>
    <w:rsid w:val="007578D8"/>
    <w:rsid w:val="007604B4"/>
    <w:rsid w:val="007668B8"/>
    <w:rsid w:val="0077040C"/>
    <w:rsid w:val="0077053F"/>
    <w:rsid w:val="00770B8B"/>
    <w:rsid w:val="0077100F"/>
    <w:rsid w:val="00771DAF"/>
    <w:rsid w:val="00771FA3"/>
    <w:rsid w:val="0078136D"/>
    <w:rsid w:val="00784BA5"/>
    <w:rsid w:val="007A3A7D"/>
    <w:rsid w:val="007A59BB"/>
    <w:rsid w:val="007B5165"/>
    <w:rsid w:val="007C085E"/>
    <w:rsid w:val="007C2005"/>
    <w:rsid w:val="007C3EC4"/>
    <w:rsid w:val="007D1BBD"/>
    <w:rsid w:val="007D6062"/>
    <w:rsid w:val="007F12A6"/>
    <w:rsid w:val="007F13D3"/>
    <w:rsid w:val="007F66C7"/>
    <w:rsid w:val="00801879"/>
    <w:rsid w:val="008045AA"/>
    <w:rsid w:val="0080526D"/>
    <w:rsid w:val="008057C6"/>
    <w:rsid w:val="008306BE"/>
    <w:rsid w:val="00834631"/>
    <w:rsid w:val="00840773"/>
    <w:rsid w:val="00846E19"/>
    <w:rsid w:val="00850DDB"/>
    <w:rsid w:val="0085264B"/>
    <w:rsid w:val="00852C46"/>
    <w:rsid w:val="008550FD"/>
    <w:rsid w:val="00855FAA"/>
    <w:rsid w:val="00856D2B"/>
    <w:rsid w:val="008602A0"/>
    <w:rsid w:val="008621A1"/>
    <w:rsid w:val="00864002"/>
    <w:rsid w:val="00870AC3"/>
    <w:rsid w:val="00875522"/>
    <w:rsid w:val="00875809"/>
    <w:rsid w:val="008764E9"/>
    <w:rsid w:val="00877A71"/>
    <w:rsid w:val="008811F2"/>
    <w:rsid w:val="0088241D"/>
    <w:rsid w:val="008855D5"/>
    <w:rsid w:val="00887A39"/>
    <w:rsid w:val="008900D8"/>
    <w:rsid w:val="00893682"/>
    <w:rsid w:val="0089646C"/>
    <w:rsid w:val="008A46C7"/>
    <w:rsid w:val="008A70CB"/>
    <w:rsid w:val="008A715A"/>
    <w:rsid w:val="008B2A16"/>
    <w:rsid w:val="008B619A"/>
    <w:rsid w:val="008B6410"/>
    <w:rsid w:val="008C270E"/>
    <w:rsid w:val="008C3018"/>
    <w:rsid w:val="008C3B28"/>
    <w:rsid w:val="008C4DCD"/>
    <w:rsid w:val="008C6798"/>
    <w:rsid w:val="008C726D"/>
    <w:rsid w:val="008D5362"/>
    <w:rsid w:val="008D59AC"/>
    <w:rsid w:val="008D59F1"/>
    <w:rsid w:val="008E30E3"/>
    <w:rsid w:val="008E3A36"/>
    <w:rsid w:val="008E460C"/>
    <w:rsid w:val="008E496D"/>
    <w:rsid w:val="008F1169"/>
    <w:rsid w:val="008F1494"/>
    <w:rsid w:val="008F4125"/>
    <w:rsid w:val="008F4C95"/>
    <w:rsid w:val="0090532D"/>
    <w:rsid w:val="00925736"/>
    <w:rsid w:val="009266E0"/>
    <w:rsid w:val="00930D4F"/>
    <w:rsid w:val="00936BA2"/>
    <w:rsid w:val="00937100"/>
    <w:rsid w:val="0094149A"/>
    <w:rsid w:val="009449EA"/>
    <w:rsid w:val="009451E7"/>
    <w:rsid w:val="0095244B"/>
    <w:rsid w:val="00953ADD"/>
    <w:rsid w:val="00957B5D"/>
    <w:rsid w:val="0096610B"/>
    <w:rsid w:val="00966FBA"/>
    <w:rsid w:val="00972668"/>
    <w:rsid w:val="0097570D"/>
    <w:rsid w:val="0097752A"/>
    <w:rsid w:val="00983E2C"/>
    <w:rsid w:val="009844F5"/>
    <w:rsid w:val="00985D3E"/>
    <w:rsid w:val="0098702D"/>
    <w:rsid w:val="00987632"/>
    <w:rsid w:val="00993031"/>
    <w:rsid w:val="00995272"/>
    <w:rsid w:val="0099570F"/>
    <w:rsid w:val="00995C41"/>
    <w:rsid w:val="009A2848"/>
    <w:rsid w:val="009A3B7D"/>
    <w:rsid w:val="009B47A5"/>
    <w:rsid w:val="009B4DE9"/>
    <w:rsid w:val="009B6849"/>
    <w:rsid w:val="009C0536"/>
    <w:rsid w:val="009C08BA"/>
    <w:rsid w:val="009C5E7F"/>
    <w:rsid w:val="009D0823"/>
    <w:rsid w:val="009D0870"/>
    <w:rsid w:val="009D1AC8"/>
    <w:rsid w:val="009D6409"/>
    <w:rsid w:val="009D7B8A"/>
    <w:rsid w:val="009E26FD"/>
    <w:rsid w:val="009F3245"/>
    <w:rsid w:val="009F43D8"/>
    <w:rsid w:val="009F5953"/>
    <w:rsid w:val="00A00BB1"/>
    <w:rsid w:val="00A16185"/>
    <w:rsid w:val="00A163DE"/>
    <w:rsid w:val="00A1700F"/>
    <w:rsid w:val="00A17FFD"/>
    <w:rsid w:val="00A242A9"/>
    <w:rsid w:val="00A25A49"/>
    <w:rsid w:val="00A25BD5"/>
    <w:rsid w:val="00A27F35"/>
    <w:rsid w:val="00A27F69"/>
    <w:rsid w:val="00A34F55"/>
    <w:rsid w:val="00A4180F"/>
    <w:rsid w:val="00A418B5"/>
    <w:rsid w:val="00A42549"/>
    <w:rsid w:val="00A514B0"/>
    <w:rsid w:val="00A5479B"/>
    <w:rsid w:val="00A5557C"/>
    <w:rsid w:val="00A770C8"/>
    <w:rsid w:val="00A7729E"/>
    <w:rsid w:val="00A774EF"/>
    <w:rsid w:val="00A856AD"/>
    <w:rsid w:val="00A900D0"/>
    <w:rsid w:val="00A92AA5"/>
    <w:rsid w:val="00A93206"/>
    <w:rsid w:val="00A93B3E"/>
    <w:rsid w:val="00AA21AD"/>
    <w:rsid w:val="00AA25B4"/>
    <w:rsid w:val="00AA3389"/>
    <w:rsid w:val="00AA507D"/>
    <w:rsid w:val="00AA61A6"/>
    <w:rsid w:val="00AA7B43"/>
    <w:rsid w:val="00AB160F"/>
    <w:rsid w:val="00AB6E5D"/>
    <w:rsid w:val="00AB7BA7"/>
    <w:rsid w:val="00AC007A"/>
    <w:rsid w:val="00AC7103"/>
    <w:rsid w:val="00AD03BC"/>
    <w:rsid w:val="00AD2C58"/>
    <w:rsid w:val="00AD54F7"/>
    <w:rsid w:val="00AE09DD"/>
    <w:rsid w:val="00AE0D13"/>
    <w:rsid w:val="00AF085C"/>
    <w:rsid w:val="00AF11F2"/>
    <w:rsid w:val="00AF2487"/>
    <w:rsid w:val="00AF344E"/>
    <w:rsid w:val="00B018AD"/>
    <w:rsid w:val="00B030CD"/>
    <w:rsid w:val="00B03A3D"/>
    <w:rsid w:val="00B113E8"/>
    <w:rsid w:val="00B125B4"/>
    <w:rsid w:val="00B144DC"/>
    <w:rsid w:val="00B146E6"/>
    <w:rsid w:val="00B1702E"/>
    <w:rsid w:val="00B17E4B"/>
    <w:rsid w:val="00B33300"/>
    <w:rsid w:val="00B36B7E"/>
    <w:rsid w:val="00B40DFB"/>
    <w:rsid w:val="00B40EFC"/>
    <w:rsid w:val="00B42897"/>
    <w:rsid w:val="00B45772"/>
    <w:rsid w:val="00B479BE"/>
    <w:rsid w:val="00B54062"/>
    <w:rsid w:val="00B6233A"/>
    <w:rsid w:val="00B63005"/>
    <w:rsid w:val="00B657B3"/>
    <w:rsid w:val="00B706EC"/>
    <w:rsid w:val="00B74AD2"/>
    <w:rsid w:val="00B767F9"/>
    <w:rsid w:val="00B80F89"/>
    <w:rsid w:val="00B83B88"/>
    <w:rsid w:val="00B86027"/>
    <w:rsid w:val="00B870F3"/>
    <w:rsid w:val="00B92B05"/>
    <w:rsid w:val="00B9374F"/>
    <w:rsid w:val="00B943B3"/>
    <w:rsid w:val="00B97B2A"/>
    <w:rsid w:val="00BA09B4"/>
    <w:rsid w:val="00BA4801"/>
    <w:rsid w:val="00BA6735"/>
    <w:rsid w:val="00BB1C3F"/>
    <w:rsid w:val="00BB3AC4"/>
    <w:rsid w:val="00BB3DD3"/>
    <w:rsid w:val="00BB467E"/>
    <w:rsid w:val="00BB51C3"/>
    <w:rsid w:val="00BC0DB1"/>
    <w:rsid w:val="00BC249E"/>
    <w:rsid w:val="00BC5F86"/>
    <w:rsid w:val="00BC693A"/>
    <w:rsid w:val="00BC77F0"/>
    <w:rsid w:val="00BD145F"/>
    <w:rsid w:val="00BD2609"/>
    <w:rsid w:val="00BD2D29"/>
    <w:rsid w:val="00BE139D"/>
    <w:rsid w:val="00BE1B6D"/>
    <w:rsid w:val="00BE1EB2"/>
    <w:rsid w:val="00BE3405"/>
    <w:rsid w:val="00BE37E7"/>
    <w:rsid w:val="00BE4BE2"/>
    <w:rsid w:val="00BE7DE0"/>
    <w:rsid w:val="00BE7E89"/>
    <w:rsid w:val="00BF1B67"/>
    <w:rsid w:val="00C04683"/>
    <w:rsid w:val="00C0788D"/>
    <w:rsid w:val="00C10141"/>
    <w:rsid w:val="00C15F3D"/>
    <w:rsid w:val="00C1792C"/>
    <w:rsid w:val="00C2021F"/>
    <w:rsid w:val="00C22589"/>
    <w:rsid w:val="00C22A13"/>
    <w:rsid w:val="00C255F9"/>
    <w:rsid w:val="00C308B2"/>
    <w:rsid w:val="00C318EE"/>
    <w:rsid w:val="00C31C06"/>
    <w:rsid w:val="00C43710"/>
    <w:rsid w:val="00C47F12"/>
    <w:rsid w:val="00C52B65"/>
    <w:rsid w:val="00C53FFD"/>
    <w:rsid w:val="00C55092"/>
    <w:rsid w:val="00C555D4"/>
    <w:rsid w:val="00C72432"/>
    <w:rsid w:val="00C82568"/>
    <w:rsid w:val="00C8425E"/>
    <w:rsid w:val="00C84D58"/>
    <w:rsid w:val="00C857D4"/>
    <w:rsid w:val="00C85E19"/>
    <w:rsid w:val="00C868C7"/>
    <w:rsid w:val="00C95E3C"/>
    <w:rsid w:val="00C97F40"/>
    <w:rsid w:val="00CA4828"/>
    <w:rsid w:val="00CA5ACA"/>
    <w:rsid w:val="00CA6D61"/>
    <w:rsid w:val="00CA7D82"/>
    <w:rsid w:val="00CB0FE2"/>
    <w:rsid w:val="00CC5627"/>
    <w:rsid w:val="00CC656D"/>
    <w:rsid w:val="00CD00EC"/>
    <w:rsid w:val="00CD0153"/>
    <w:rsid w:val="00CD15ED"/>
    <w:rsid w:val="00CD4344"/>
    <w:rsid w:val="00CE0049"/>
    <w:rsid w:val="00CE0B81"/>
    <w:rsid w:val="00CE4AE3"/>
    <w:rsid w:val="00CE5F97"/>
    <w:rsid w:val="00CF21C8"/>
    <w:rsid w:val="00CF3BE2"/>
    <w:rsid w:val="00CF5DA6"/>
    <w:rsid w:val="00CF7EAD"/>
    <w:rsid w:val="00CF7F21"/>
    <w:rsid w:val="00D01236"/>
    <w:rsid w:val="00D03D4F"/>
    <w:rsid w:val="00D1240B"/>
    <w:rsid w:val="00D127D8"/>
    <w:rsid w:val="00D156E7"/>
    <w:rsid w:val="00D209FD"/>
    <w:rsid w:val="00D258B9"/>
    <w:rsid w:val="00D37809"/>
    <w:rsid w:val="00D47BDF"/>
    <w:rsid w:val="00D50CA3"/>
    <w:rsid w:val="00D57167"/>
    <w:rsid w:val="00D573E9"/>
    <w:rsid w:val="00D62561"/>
    <w:rsid w:val="00D70F0D"/>
    <w:rsid w:val="00D739B3"/>
    <w:rsid w:val="00D82DF1"/>
    <w:rsid w:val="00D83801"/>
    <w:rsid w:val="00D93255"/>
    <w:rsid w:val="00D944C0"/>
    <w:rsid w:val="00DB6D76"/>
    <w:rsid w:val="00DD483A"/>
    <w:rsid w:val="00DD515E"/>
    <w:rsid w:val="00DE1C4A"/>
    <w:rsid w:val="00DE4AC6"/>
    <w:rsid w:val="00DE66AE"/>
    <w:rsid w:val="00DF218F"/>
    <w:rsid w:val="00DF34D6"/>
    <w:rsid w:val="00DF375C"/>
    <w:rsid w:val="00DF403D"/>
    <w:rsid w:val="00DF4893"/>
    <w:rsid w:val="00DF56BA"/>
    <w:rsid w:val="00E05662"/>
    <w:rsid w:val="00E058BD"/>
    <w:rsid w:val="00E063E4"/>
    <w:rsid w:val="00E14349"/>
    <w:rsid w:val="00E16733"/>
    <w:rsid w:val="00E27A3B"/>
    <w:rsid w:val="00E303B6"/>
    <w:rsid w:val="00E315FA"/>
    <w:rsid w:val="00E34221"/>
    <w:rsid w:val="00E3480E"/>
    <w:rsid w:val="00E4137F"/>
    <w:rsid w:val="00E426CE"/>
    <w:rsid w:val="00E448AA"/>
    <w:rsid w:val="00E45775"/>
    <w:rsid w:val="00E46CB0"/>
    <w:rsid w:val="00E5428C"/>
    <w:rsid w:val="00E54AD8"/>
    <w:rsid w:val="00E60186"/>
    <w:rsid w:val="00E6298E"/>
    <w:rsid w:val="00E66117"/>
    <w:rsid w:val="00E664DD"/>
    <w:rsid w:val="00E66FF2"/>
    <w:rsid w:val="00E750B8"/>
    <w:rsid w:val="00E80C3F"/>
    <w:rsid w:val="00E83DC8"/>
    <w:rsid w:val="00E857AF"/>
    <w:rsid w:val="00E95373"/>
    <w:rsid w:val="00E97267"/>
    <w:rsid w:val="00EA2859"/>
    <w:rsid w:val="00EA7CF8"/>
    <w:rsid w:val="00EB1074"/>
    <w:rsid w:val="00EB189B"/>
    <w:rsid w:val="00EB40B0"/>
    <w:rsid w:val="00EB6095"/>
    <w:rsid w:val="00EB6D05"/>
    <w:rsid w:val="00EC456B"/>
    <w:rsid w:val="00ED5AD9"/>
    <w:rsid w:val="00ED708E"/>
    <w:rsid w:val="00EE4228"/>
    <w:rsid w:val="00EE594C"/>
    <w:rsid w:val="00EF069F"/>
    <w:rsid w:val="00EF3E4E"/>
    <w:rsid w:val="00F0030A"/>
    <w:rsid w:val="00F0138A"/>
    <w:rsid w:val="00F0479C"/>
    <w:rsid w:val="00F070AA"/>
    <w:rsid w:val="00F07DBF"/>
    <w:rsid w:val="00F13A8B"/>
    <w:rsid w:val="00F256E2"/>
    <w:rsid w:val="00F308CB"/>
    <w:rsid w:val="00F34A76"/>
    <w:rsid w:val="00F4057C"/>
    <w:rsid w:val="00F4442D"/>
    <w:rsid w:val="00F44669"/>
    <w:rsid w:val="00F56AD8"/>
    <w:rsid w:val="00F571D3"/>
    <w:rsid w:val="00F61E2F"/>
    <w:rsid w:val="00F718DF"/>
    <w:rsid w:val="00F80447"/>
    <w:rsid w:val="00F80704"/>
    <w:rsid w:val="00F80EE3"/>
    <w:rsid w:val="00F8289E"/>
    <w:rsid w:val="00F8317E"/>
    <w:rsid w:val="00F84744"/>
    <w:rsid w:val="00F8501F"/>
    <w:rsid w:val="00F8711F"/>
    <w:rsid w:val="00FB015B"/>
    <w:rsid w:val="00FB097C"/>
    <w:rsid w:val="00FB1612"/>
    <w:rsid w:val="00FC77DA"/>
    <w:rsid w:val="00FF0E19"/>
    <w:rsid w:val="00FF35EF"/>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DFBB4E"/>
  <w15:docId w15:val="{89A3D9F3-4B99-4FC5-A33D-9EAD2AB5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701"/>
    <w:pPr>
      <w:spacing w:before="0" w:after="120" w:line="276" w:lineRule="auto"/>
    </w:pPr>
    <w:rPr>
      <w:rFonts w:ascii="Arial" w:hAnsi="Arial"/>
      <w:sz w:val="22"/>
    </w:rPr>
  </w:style>
  <w:style w:type="paragraph" w:styleId="Heading1">
    <w:name w:val="heading 1"/>
    <w:basedOn w:val="Normal"/>
    <w:next w:val="Normal"/>
    <w:link w:val="Heading1Char"/>
    <w:uiPriority w:val="9"/>
    <w:qFormat/>
    <w:rsid w:val="00B97B2A"/>
    <w:pPr>
      <w:keepNext/>
      <w:keepLines/>
      <w:spacing w:before="480" w:line="240" w:lineRule="auto"/>
      <w:outlineLvl w:val="0"/>
    </w:pPr>
    <w:rPr>
      <w:rFonts w:eastAsiaTheme="majorEastAsia" w:cstheme="majorBidi"/>
      <w:bCs/>
      <w:color w:val="404040" w:themeColor="text1" w:themeTint="BF"/>
      <w:sz w:val="36"/>
      <w:szCs w:val="28"/>
    </w:rPr>
  </w:style>
  <w:style w:type="paragraph" w:styleId="Heading2">
    <w:name w:val="heading 2"/>
    <w:basedOn w:val="Normal"/>
    <w:next w:val="Normal"/>
    <w:link w:val="Heading2Char"/>
    <w:uiPriority w:val="9"/>
    <w:unhideWhenUsed/>
    <w:qFormat/>
    <w:rsid w:val="0065468D"/>
    <w:pPr>
      <w:keepNext/>
      <w:keepLines/>
      <w:spacing w:before="320" w:line="240" w:lineRule="auto"/>
      <w:outlineLvl w:val="1"/>
    </w:pPr>
    <w:rPr>
      <w:rFonts w:eastAsiaTheme="majorEastAsia" w:cstheme="majorBidi"/>
      <w:bCs/>
      <w:color w:val="999999" w:themeColor="background2"/>
      <w:sz w:val="32"/>
      <w:szCs w:val="26"/>
    </w:rPr>
  </w:style>
  <w:style w:type="paragraph" w:styleId="Heading3">
    <w:name w:val="heading 3"/>
    <w:basedOn w:val="Normal"/>
    <w:next w:val="Normal"/>
    <w:link w:val="Heading3Char"/>
    <w:uiPriority w:val="9"/>
    <w:unhideWhenUsed/>
    <w:qFormat/>
    <w:rsid w:val="00B97B2A"/>
    <w:pPr>
      <w:keepNext/>
      <w:keepLines/>
      <w:spacing w:before="240" w:line="240" w:lineRule="auto"/>
      <w:outlineLvl w:val="2"/>
    </w:pPr>
    <w:rPr>
      <w:rFonts w:eastAsiaTheme="majorEastAsia" w:cstheme="majorBidi"/>
      <w:b/>
      <w:bCs/>
      <w:color w:val="004F6D" w:themeColor="accent5"/>
    </w:rPr>
  </w:style>
  <w:style w:type="paragraph" w:styleId="Heading4">
    <w:name w:val="heading 4"/>
    <w:basedOn w:val="Normal"/>
    <w:next w:val="Normal"/>
    <w:link w:val="Heading4Char"/>
    <w:uiPriority w:val="9"/>
    <w:unhideWhenUsed/>
    <w:qFormat/>
    <w:rsid w:val="00ED5AD9"/>
    <w:pPr>
      <w:keepNext/>
      <w:keepLines/>
      <w:spacing w:before="240" w:line="240" w:lineRule="auto"/>
      <w:outlineLvl w:val="3"/>
    </w:pPr>
    <w:rPr>
      <w:rFonts w:eastAsiaTheme="majorEastAsia" w:cstheme="majorBidi"/>
      <w:b/>
      <w:bCs/>
      <w:iCs/>
      <w:color w:val="000000" w:themeColor="text1"/>
    </w:rPr>
  </w:style>
  <w:style w:type="paragraph" w:styleId="Heading5">
    <w:name w:val="heading 5"/>
    <w:basedOn w:val="Normal"/>
    <w:next w:val="Normal"/>
    <w:link w:val="Heading5Char"/>
    <w:uiPriority w:val="9"/>
    <w:unhideWhenUsed/>
    <w:qFormat/>
    <w:rsid w:val="00ED5AD9"/>
    <w:pPr>
      <w:keepNext/>
      <w:keepLines/>
      <w:spacing w:before="240" w:line="240" w:lineRule="auto"/>
      <w:outlineLvl w:val="4"/>
    </w:pPr>
    <w:rPr>
      <w:rFonts w:eastAsiaTheme="majorEastAsia" w:cstheme="majorBidi"/>
      <w:b/>
      <w:color w:val="999999" w:themeColor="background2"/>
    </w:rPr>
  </w:style>
  <w:style w:type="paragraph" w:styleId="Heading6">
    <w:name w:val="heading 6"/>
    <w:basedOn w:val="Normal"/>
    <w:next w:val="Normal"/>
    <w:link w:val="Heading6Char"/>
    <w:uiPriority w:val="9"/>
    <w:unhideWhenUsed/>
    <w:qFormat/>
    <w:rsid w:val="00ED5AD9"/>
    <w:pPr>
      <w:keepNext/>
      <w:keepLines/>
      <w:spacing w:before="240" w:line="240" w:lineRule="auto"/>
      <w:outlineLvl w:val="5"/>
    </w:pPr>
    <w:rPr>
      <w:rFonts w:eastAsiaTheme="majorEastAsia" w:cstheme="majorBidi"/>
      <w:b/>
      <w:iCs/>
      <w:color w:val="CEE007" w:themeColor="accent4"/>
    </w:rPr>
  </w:style>
  <w:style w:type="paragraph" w:styleId="Heading7">
    <w:name w:val="heading 7"/>
    <w:basedOn w:val="Normal"/>
    <w:next w:val="Normal"/>
    <w:link w:val="Heading7Char"/>
    <w:uiPriority w:val="9"/>
    <w:unhideWhenUsed/>
    <w:qFormat/>
    <w:rsid w:val="00ED5AD9"/>
    <w:pPr>
      <w:keepNext/>
      <w:keepLines/>
      <w:spacing w:before="240" w:line="240" w:lineRule="auto"/>
      <w:outlineLvl w:val="6"/>
    </w:pPr>
    <w:rPr>
      <w:rFonts w:eastAsiaTheme="majorEastAsia" w:cstheme="majorBidi"/>
      <w:b/>
      <w:iCs/>
      <w:color w:val="404040" w:themeColor="text1" w:themeTint="BF"/>
    </w:rPr>
  </w:style>
  <w:style w:type="paragraph" w:styleId="Heading8">
    <w:name w:val="heading 8"/>
    <w:basedOn w:val="Normal"/>
    <w:next w:val="Normal"/>
    <w:link w:val="Heading8Char"/>
    <w:uiPriority w:val="9"/>
    <w:semiHidden/>
    <w:unhideWhenUsed/>
    <w:qFormat/>
    <w:rsid w:val="00ED5AD9"/>
    <w:pPr>
      <w:keepNext/>
      <w:keepLines/>
      <w:spacing w:before="240" w:line="240" w:lineRule="auto"/>
      <w:outlineLvl w:val="7"/>
    </w:pPr>
    <w:rPr>
      <w:rFonts w:eastAsiaTheme="majorEastAsia" w:cstheme="majorBidi"/>
      <w:b/>
      <w: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8EE"/>
    <w:pPr>
      <w:tabs>
        <w:tab w:val="center" w:pos="4320"/>
        <w:tab w:val="right" w:pos="8640"/>
      </w:tabs>
    </w:pPr>
  </w:style>
  <w:style w:type="character" w:customStyle="1" w:styleId="HeaderChar">
    <w:name w:val="Header Char"/>
    <w:basedOn w:val="DefaultParagraphFont"/>
    <w:link w:val="Header"/>
    <w:uiPriority w:val="99"/>
    <w:rsid w:val="00C318EE"/>
  </w:style>
  <w:style w:type="paragraph" w:styleId="Footer">
    <w:name w:val="footer"/>
    <w:basedOn w:val="Normal"/>
    <w:link w:val="FooterChar"/>
    <w:uiPriority w:val="99"/>
    <w:unhideWhenUsed/>
    <w:rsid w:val="00C318EE"/>
    <w:pPr>
      <w:tabs>
        <w:tab w:val="center" w:pos="4320"/>
        <w:tab w:val="right" w:pos="8640"/>
      </w:tabs>
    </w:pPr>
  </w:style>
  <w:style w:type="character" w:customStyle="1" w:styleId="FooterChar">
    <w:name w:val="Footer Char"/>
    <w:basedOn w:val="DefaultParagraphFont"/>
    <w:link w:val="Footer"/>
    <w:uiPriority w:val="99"/>
    <w:rsid w:val="00C318EE"/>
  </w:style>
  <w:style w:type="paragraph" w:styleId="BalloonText">
    <w:name w:val="Balloon Text"/>
    <w:basedOn w:val="Normal"/>
    <w:link w:val="BalloonTextChar"/>
    <w:uiPriority w:val="99"/>
    <w:semiHidden/>
    <w:unhideWhenUsed/>
    <w:rsid w:val="00BD14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145F"/>
    <w:rPr>
      <w:rFonts w:ascii="Lucida Grande" w:hAnsi="Lucida Grande" w:cs="Lucida Grande"/>
      <w:sz w:val="18"/>
      <w:szCs w:val="18"/>
    </w:rPr>
  </w:style>
  <w:style w:type="character" w:styleId="PageNumber">
    <w:name w:val="page number"/>
    <w:basedOn w:val="DefaultParagraphFont"/>
    <w:uiPriority w:val="99"/>
    <w:semiHidden/>
    <w:unhideWhenUsed/>
    <w:rsid w:val="00B113E8"/>
  </w:style>
  <w:style w:type="paragraph" w:styleId="ListParagraph">
    <w:name w:val="List Paragraph"/>
    <w:basedOn w:val="Normal"/>
    <w:uiPriority w:val="34"/>
    <w:qFormat/>
    <w:rsid w:val="00ED5AD9"/>
    <w:pPr>
      <w:spacing w:before="240" w:line="240" w:lineRule="auto"/>
      <w:ind w:left="720"/>
    </w:pPr>
  </w:style>
  <w:style w:type="character" w:customStyle="1" w:styleId="Heading1Char">
    <w:name w:val="Heading 1 Char"/>
    <w:basedOn w:val="DefaultParagraphFont"/>
    <w:link w:val="Heading1"/>
    <w:uiPriority w:val="9"/>
    <w:rsid w:val="00B97B2A"/>
    <w:rPr>
      <w:rFonts w:ascii="Arial Unicode MS" w:eastAsiaTheme="majorEastAsia" w:hAnsi="Arial Unicode MS" w:cstheme="majorBidi"/>
      <w:bCs/>
      <w:color w:val="404040" w:themeColor="text1" w:themeTint="BF"/>
      <w:sz w:val="36"/>
      <w:szCs w:val="28"/>
    </w:rPr>
  </w:style>
  <w:style w:type="paragraph" w:styleId="Title">
    <w:name w:val="Title"/>
    <w:basedOn w:val="Normal"/>
    <w:next w:val="Normal"/>
    <w:link w:val="TitleChar"/>
    <w:uiPriority w:val="10"/>
    <w:qFormat/>
    <w:rsid w:val="00D944C0"/>
    <w:pPr>
      <w:spacing w:before="480" w:line="240" w:lineRule="auto"/>
      <w:contextualSpacing/>
    </w:pPr>
    <w:rPr>
      <w:rFonts w:eastAsiaTheme="majorEastAsia" w:cstheme="majorBidi"/>
      <w:color w:val="404040" w:themeColor="text1" w:themeTint="BF"/>
      <w:spacing w:val="5"/>
      <w:kern w:val="28"/>
      <w:sz w:val="72"/>
      <w:szCs w:val="52"/>
    </w:rPr>
  </w:style>
  <w:style w:type="character" w:customStyle="1" w:styleId="TitleChar">
    <w:name w:val="Title Char"/>
    <w:basedOn w:val="DefaultParagraphFont"/>
    <w:link w:val="Title"/>
    <w:uiPriority w:val="10"/>
    <w:rsid w:val="00D944C0"/>
    <w:rPr>
      <w:rFonts w:ascii="Arial Unicode MS" w:eastAsiaTheme="majorEastAsia" w:hAnsi="Arial Unicode MS" w:cstheme="majorBidi"/>
      <w:color w:val="404040" w:themeColor="text1" w:themeTint="BF"/>
      <w:spacing w:val="5"/>
      <w:kern w:val="28"/>
      <w:sz w:val="72"/>
      <w:szCs w:val="52"/>
    </w:rPr>
  </w:style>
  <w:style w:type="character" w:customStyle="1" w:styleId="Heading2Char">
    <w:name w:val="Heading 2 Char"/>
    <w:basedOn w:val="DefaultParagraphFont"/>
    <w:link w:val="Heading2"/>
    <w:uiPriority w:val="9"/>
    <w:rsid w:val="0065468D"/>
    <w:rPr>
      <w:rFonts w:ascii="Arial Unicode MS" w:eastAsiaTheme="majorEastAsia" w:hAnsi="Arial Unicode MS" w:cstheme="majorBidi"/>
      <w:bCs/>
      <w:color w:val="999999" w:themeColor="background2"/>
      <w:sz w:val="32"/>
      <w:szCs w:val="26"/>
    </w:rPr>
  </w:style>
  <w:style w:type="character" w:customStyle="1" w:styleId="Heading3Char">
    <w:name w:val="Heading 3 Char"/>
    <w:basedOn w:val="DefaultParagraphFont"/>
    <w:link w:val="Heading3"/>
    <w:uiPriority w:val="9"/>
    <w:rsid w:val="00B97B2A"/>
    <w:rPr>
      <w:rFonts w:ascii="Arial Unicode MS" w:eastAsiaTheme="majorEastAsia" w:hAnsi="Arial Unicode MS" w:cstheme="majorBidi"/>
      <w:b/>
      <w:bCs/>
      <w:color w:val="004F6D" w:themeColor="accent5"/>
    </w:rPr>
  </w:style>
  <w:style w:type="character" w:customStyle="1" w:styleId="Heading4Char">
    <w:name w:val="Heading 4 Char"/>
    <w:basedOn w:val="DefaultParagraphFont"/>
    <w:link w:val="Heading4"/>
    <w:uiPriority w:val="9"/>
    <w:rsid w:val="00ED5AD9"/>
    <w:rPr>
      <w:rFonts w:ascii="Arial Unicode MS" w:eastAsiaTheme="majorEastAsia" w:hAnsi="Arial Unicode MS" w:cstheme="majorBidi"/>
      <w:b/>
      <w:bCs/>
      <w:iCs/>
      <w:color w:val="000000" w:themeColor="text1"/>
    </w:rPr>
  </w:style>
  <w:style w:type="paragraph" w:styleId="NoSpacing">
    <w:name w:val="No Spacing"/>
    <w:link w:val="NoSpacingChar"/>
    <w:uiPriority w:val="1"/>
    <w:qFormat/>
    <w:rsid w:val="00F56AD8"/>
    <w:pPr>
      <w:spacing w:before="0"/>
      <w:contextualSpacing/>
    </w:pPr>
    <w:rPr>
      <w:rFonts w:ascii="Arial" w:eastAsia="Arial Unicode MS" w:hAnsi="Arial"/>
      <w:sz w:val="22"/>
    </w:rPr>
  </w:style>
  <w:style w:type="character" w:customStyle="1" w:styleId="Heading5Char">
    <w:name w:val="Heading 5 Char"/>
    <w:basedOn w:val="DefaultParagraphFont"/>
    <w:link w:val="Heading5"/>
    <w:uiPriority w:val="9"/>
    <w:rsid w:val="00ED5AD9"/>
    <w:rPr>
      <w:rFonts w:ascii="Arial Unicode MS" w:eastAsiaTheme="majorEastAsia" w:hAnsi="Arial Unicode MS" w:cstheme="majorBidi"/>
      <w:b/>
      <w:color w:val="999999" w:themeColor="background2"/>
    </w:rPr>
  </w:style>
  <w:style w:type="paragraph" w:styleId="Subtitle">
    <w:name w:val="Subtitle"/>
    <w:basedOn w:val="Normal"/>
    <w:next w:val="Normal"/>
    <w:link w:val="SubtitleChar"/>
    <w:uiPriority w:val="11"/>
    <w:qFormat/>
    <w:rsid w:val="00ED5AD9"/>
    <w:pPr>
      <w:numPr>
        <w:ilvl w:val="1"/>
      </w:numPr>
      <w:spacing w:before="280" w:line="240" w:lineRule="auto"/>
    </w:pPr>
    <w:rPr>
      <w:rFonts w:eastAsiaTheme="majorEastAsia" w:cstheme="majorBidi"/>
      <w:iCs/>
      <w:color w:val="999999" w:themeColor="background2"/>
      <w:spacing w:val="15"/>
      <w:sz w:val="28"/>
    </w:rPr>
  </w:style>
  <w:style w:type="character" w:customStyle="1" w:styleId="SubtitleChar">
    <w:name w:val="Subtitle Char"/>
    <w:basedOn w:val="DefaultParagraphFont"/>
    <w:link w:val="Subtitle"/>
    <w:uiPriority w:val="11"/>
    <w:rsid w:val="00ED5AD9"/>
    <w:rPr>
      <w:rFonts w:ascii="Arial Unicode MS" w:eastAsiaTheme="majorEastAsia" w:hAnsi="Arial Unicode MS" w:cstheme="majorBidi"/>
      <w:iCs/>
      <w:color w:val="999999" w:themeColor="background2"/>
      <w:spacing w:val="15"/>
      <w:sz w:val="28"/>
    </w:rPr>
  </w:style>
  <w:style w:type="character" w:styleId="SubtleEmphasis">
    <w:name w:val="Subtle Emphasis"/>
    <w:basedOn w:val="DefaultParagraphFont"/>
    <w:uiPriority w:val="19"/>
    <w:qFormat/>
    <w:rsid w:val="00B92B05"/>
    <w:rPr>
      <w:rFonts w:ascii="Arial Unicode MS" w:hAnsi="Arial Unicode MS"/>
      <w:i/>
      <w:iCs/>
      <w:color w:val="808080" w:themeColor="text1" w:themeTint="7F"/>
      <w:sz w:val="28"/>
    </w:rPr>
  </w:style>
  <w:style w:type="character" w:styleId="Emphasis">
    <w:name w:val="Emphasis"/>
    <w:aliases w:val="Content"/>
    <w:basedOn w:val="DefaultParagraphFont"/>
    <w:uiPriority w:val="20"/>
    <w:qFormat/>
    <w:rsid w:val="00DF56BA"/>
    <w:rPr>
      <w:rFonts w:ascii="Arial Unicode MS" w:eastAsia="Arial Unicode MS" w:hAnsi="Arial Unicode MS"/>
      <w:i/>
      <w:iCs/>
    </w:rPr>
  </w:style>
  <w:style w:type="paragraph" w:styleId="Quote">
    <w:name w:val="Quote"/>
    <w:basedOn w:val="Normal"/>
    <w:next w:val="Normal"/>
    <w:link w:val="QuoteChar"/>
    <w:uiPriority w:val="29"/>
    <w:qFormat/>
    <w:rsid w:val="00ED5AD9"/>
    <w:pPr>
      <w:spacing w:before="240" w:line="240" w:lineRule="auto"/>
    </w:pPr>
    <w:rPr>
      <w:i/>
      <w:iCs/>
      <w:color w:val="999999" w:themeColor="background2"/>
    </w:rPr>
  </w:style>
  <w:style w:type="character" w:customStyle="1" w:styleId="QuoteChar">
    <w:name w:val="Quote Char"/>
    <w:basedOn w:val="DefaultParagraphFont"/>
    <w:link w:val="Quote"/>
    <w:uiPriority w:val="29"/>
    <w:rsid w:val="00ED5AD9"/>
    <w:rPr>
      <w:rFonts w:ascii="Arial Unicode MS" w:hAnsi="Arial Unicode MS"/>
      <w:i/>
      <w:iCs/>
      <w:color w:val="999999" w:themeColor="background2"/>
    </w:rPr>
  </w:style>
  <w:style w:type="character" w:styleId="IntenseEmphasis">
    <w:name w:val="Intense Emphasis"/>
    <w:basedOn w:val="DefaultParagraphFont"/>
    <w:uiPriority w:val="21"/>
    <w:qFormat/>
    <w:rsid w:val="00DF56BA"/>
    <w:rPr>
      <w:rFonts w:ascii="Arial Unicode MS" w:hAnsi="Arial Unicode MS"/>
      <w:b/>
      <w:bCs/>
      <w:i/>
      <w:iCs/>
      <w:color w:val="auto"/>
    </w:rPr>
  </w:style>
  <w:style w:type="character" w:styleId="Strong">
    <w:name w:val="Strong"/>
    <w:basedOn w:val="DefaultParagraphFont"/>
    <w:uiPriority w:val="22"/>
    <w:qFormat/>
    <w:rsid w:val="00634F90"/>
    <w:rPr>
      <w:rFonts w:ascii="Arial Unicode MS" w:hAnsi="Arial Unicode MS"/>
      <w:b/>
      <w:bCs/>
    </w:rPr>
  </w:style>
  <w:style w:type="paragraph" w:styleId="IntenseQuote">
    <w:name w:val="Intense Quote"/>
    <w:basedOn w:val="Normal"/>
    <w:next w:val="Normal"/>
    <w:link w:val="IntenseQuoteChar"/>
    <w:uiPriority w:val="30"/>
    <w:qFormat/>
    <w:rsid w:val="00ED5AD9"/>
    <w:pPr>
      <w:pBdr>
        <w:bottom w:val="single" w:sz="4" w:space="4" w:color="C8C8C8" w:themeColor="accent1"/>
      </w:pBdr>
      <w:spacing w:before="240" w:line="240" w:lineRule="auto"/>
      <w:ind w:left="936" w:right="936"/>
    </w:pPr>
    <w:rPr>
      <w:b/>
      <w:bCs/>
      <w:i/>
      <w:iCs/>
      <w:color w:val="E87511" w:themeColor="accent3"/>
    </w:rPr>
  </w:style>
  <w:style w:type="character" w:customStyle="1" w:styleId="IntenseQuoteChar">
    <w:name w:val="Intense Quote Char"/>
    <w:basedOn w:val="DefaultParagraphFont"/>
    <w:link w:val="IntenseQuote"/>
    <w:uiPriority w:val="30"/>
    <w:rsid w:val="00ED5AD9"/>
    <w:rPr>
      <w:rFonts w:ascii="Arial Unicode MS" w:hAnsi="Arial Unicode MS"/>
      <w:b/>
      <w:bCs/>
      <w:i/>
      <w:iCs/>
      <w:color w:val="E87511" w:themeColor="accent3"/>
    </w:rPr>
  </w:style>
  <w:style w:type="character" w:styleId="SubtleReference">
    <w:name w:val="Subtle Reference"/>
    <w:basedOn w:val="DefaultParagraphFont"/>
    <w:uiPriority w:val="31"/>
    <w:qFormat/>
    <w:rsid w:val="00687D15"/>
    <w:rPr>
      <w:rFonts w:ascii="Arial Unicode MS" w:hAnsi="Arial Unicode MS"/>
      <w:smallCaps/>
      <w:color w:val="0EBBFF" w:themeColor="accent5" w:themeTint="99"/>
      <w:u w:val="single"/>
    </w:rPr>
  </w:style>
  <w:style w:type="character" w:styleId="IntenseReference">
    <w:name w:val="Intense Reference"/>
    <w:basedOn w:val="DefaultParagraphFont"/>
    <w:uiPriority w:val="32"/>
    <w:qFormat/>
    <w:rsid w:val="00DF56BA"/>
    <w:rPr>
      <w:rFonts w:ascii="Arial Unicode MS" w:hAnsi="Arial Unicode MS"/>
      <w:b/>
      <w:bCs/>
      <w:smallCaps/>
      <w:color w:val="0EBBFF" w:themeColor="accent5" w:themeTint="99"/>
      <w:spacing w:val="5"/>
      <w:u w:val="single"/>
    </w:rPr>
  </w:style>
  <w:style w:type="character" w:styleId="BookTitle">
    <w:name w:val="Book Title"/>
    <w:basedOn w:val="DefaultParagraphFont"/>
    <w:uiPriority w:val="33"/>
    <w:qFormat/>
    <w:rsid w:val="00634F90"/>
    <w:rPr>
      <w:rFonts w:ascii="Arial Unicode MS" w:hAnsi="Arial Unicode MS"/>
      <w:b/>
      <w:bCs/>
      <w:smallCaps/>
      <w:spacing w:val="5"/>
    </w:rPr>
  </w:style>
  <w:style w:type="character" w:customStyle="1" w:styleId="Heading6Char">
    <w:name w:val="Heading 6 Char"/>
    <w:basedOn w:val="DefaultParagraphFont"/>
    <w:link w:val="Heading6"/>
    <w:uiPriority w:val="9"/>
    <w:rsid w:val="00ED5AD9"/>
    <w:rPr>
      <w:rFonts w:ascii="Arial Unicode MS" w:eastAsiaTheme="majorEastAsia" w:hAnsi="Arial Unicode MS" w:cstheme="majorBidi"/>
      <w:b/>
      <w:iCs/>
      <w:color w:val="CEE007" w:themeColor="accent4"/>
    </w:rPr>
  </w:style>
  <w:style w:type="character" w:customStyle="1" w:styleId="Heading7Char">
    <w:name w:val="Heading 7 Char"/>
    <w:basedOn w:val="DefaultParagraphFont"/>
    <w:link w:val="Heading7"/>
    <w:uiPriority w:val="9"/>
    <w:rsid w:val="00ED5AD9"/>
    <w:rPr>
      <w:rFonts w:ascii="Arial Unicode MS" w:eastAsiaTheme="majorEastAsia" w:hAnsi="Arial Unicode MS" w:cstheme="majorBidi"/>
      <w:b/>
      <w:iCs/>
      <w:color w:val="404040" w:themeColor="text1" w:themeTint="BF"/>
    </w:rPr>
  </w:style>
  <w:style w:type="character" w:styleId="PlaceholderText">
    <w:name w:val="Placeholder Text"/>
    <w:basedOn w:val="DefaultParagraphFont"/>
    <w:uiPriority w:val="99"/>
    <w:semiHidden/>
    <w:rsid w:val="00687D15"/>
    <w:rPr>
      <w:color w:val="808080"/>
    </w:rPr>
  </w:style>
  <w:style w:type="character" w:styleId="Hyperlink">
    <w:name w:val="Hyperlink"/>
    <w:basedOn w:val="DefaultParagraphFont"/>
    <w:uiPriority w:val="99"/>
    <w:unhideWhenUsed/>
    <w:rsid w:val="00687D15"/>
    <w:rPr>
      <w:color w:val="5ED2FF" w:themeColor="hyperlink"/>
      <w:u w:val="single"/>
    </w:rPr>
  </w:style>
  <w:style w:type="character" w:customStyle="1" w:styleId="Heading8Char">
    <w:name w:val="Heading 8 Char"/>
    <w:basedOn w:val="DefaultParagraphFont"/>
    <w:link w:val="Heading8"/>
    <w:uiPriority w:val="9"/>
    <w:semiHidden/>
    <w:rsid w:val="00ED5AD9"/>
    <w:rPr>
      <w:rFonts w:ascii="Arial Unicode MS" w:eastAsiaTheme="majorEastAsia" w:hAnsi="Arial Unicode MS" w:cstheme="majorBidi"/>
      <w:b/>
      <w:i/>
      <w:color w:val="404040" w:themeColor="text1" w:themeTint="BF"/>
      <w:szCs w:val="20"/>
    </w:rPr>
  </w:style>
  <w:style w:type="character" w:customStyle="1" w:styleId="NoSpacingChar">
    <w:name w:val="No Spacing Char"/>
    <w:basedOn w:val="DefaultParagraphFont"/>
    <w:link w:val="NoSpacing"/>
    <w:uiPriority w:val="1"/>
    <w:rsid w:val="00F56AD8"/>
    <w:rPr>
      <w:rFonts w:ascii="Arial" w:eastAsia="Arial Unicode MS" w:hAnsi="Arial"/>
      <w:sz w:val="22"/>
    </w:rPr>
  </w:style>
  <w:style w:type="paragraph" w:styleId="TOC1">
    <w:name w:val="toc 1"/>
    <w:basedOn w:val="Normal"/>
    <w:next w:val="Normal"/>
    <w:autoRedefine/>
    <w:uiPriority w:val="39"/>
    <w:unhideWhenUsed/>
    <w:rsid w:val="00ED5AD9"/>
    <w:pPr>
      <w:tabs>
        <w:tab w:val="right" w:leader="dot" w:pos="8630"/>
      </w:tabs>
      <w:spacing w:after="100"/>
    </w:pPr>
  </w:style>
  <w:style w:type="paragraph" w:styleId="TOC3">
    <w:name w:val="toc 3"/>
    <w:basedOn w:val="Normal"/>
    <w:next w:val="Normal"/>
    <w:autoRedefine/>
    <w:uiPriority w:val="39"/>
    <w:unhideWhenUsed/>
    <w:rsid w:val="005A6210"/>
    <w:pPr>
      <w:spacing w:after="100"/>
      <w:ind w:left="480"/>
    </w:pPr>
  </w:style>
  <w:style w:type="paragraph" w:styleId="TOC2">
    <w:name w:val="toc 2"/>
    <w:basedOn w:val="Normal"/>
    <w:next w:val="Normal"/>
    <w:autoRedefine/>
    <w:uiPriority w:val="39"/>
    <w:unhideWhenUsed/>
    <w:rsid w:val="005A6210"/>
    <w:pPr>
      <w:spacing w:after="100"/>
      <w:ind w:left="240"/>
    </w:pPr>
  </w:style>
  <w:style w:type="table" w:styleId="TableGrid">
    <w:name w:val="Table Grid"/>
    <w:basedOn w:val="TableNormal"/>
    <w:uiPriority w:val="59"/>
    <w:rsid w:val="00137B5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C562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1">
    <w:name w:val="Texte1"/>
    <w:basedOn w:val="BodyText"/>
    <w:rsid w:val="004E06F2"/>
    <w:pPr>
      <w:autoSpaceDE w:val="0"/>
      <w:autoSpaceDN w:val="0"/>
      <w:spacing w:before="60" w:after="60" w:line="240" w:lineRule="auto"/>
    </w:pPr>
    <w:rPr>
      <w:rFonts w:eastAsia="Times New Roman" w:cs="Times New Roman"/>
      <w:snapToGrid w:val="0"/>
      <w:sz w:val="20"/>
      <w:szCs w:val="20"/>
      <w:lang w:val="en-GB"/>
    </w:rPr>
  </w:style>
  <w:style w:type="paragraph" w:styleId="BodyText">
    <w:name w:val="Body Text"/>
    <w:basedOn w:val="Normal"/>
    <w:link w:val="BodyTextChar"/>
    <w:uiPriority w:val="99"/>
    <w:semiHidden/>
    <w:unhideWhenUsed/>
    <w:rsid w:val="004E06F2"/>
  </w:style>
  <w:style w:type="character" w:customStyle="1" w:styleId="BodyTextChar">
    <w:name w:val="Body Text Char"/>
    <w:basedOn w:val="DefaultParagraphFont"/>
    <w:link w:val="BodyText"/>
    <w:uiPriority w:val="99"/>
    <w:semiHidden/>
    <w:rsid w:val="004E06F2"/>
    <w:rPr>
      <w:rFonts w:ascii="Arial" w:hAnsi="Arial"/>
      <w:sz w:val="22"/>
    </w:rPr>
  </w:style>
  <w:style w:type="character" w:customStyle="1" w:styleId="Mention1">
    <w:name w:val="Mention1"/>
    <w:basedOn w:val="DefaultParagraphFont"/>
    <w:uiPriority w:val="99"/>
    <w:semiHidden/>
    <w:unhideWhenUsed/>
    <w:rsid w:val="009C05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931095">
      <w:bodyDiv w:val="1"/>
      <w:marLeft w:val="0"/>
      <w:marRight w:val="0"/>
      <w:marTop w:val="0"/>
      <w:marBottom w:val="0"/>
      <w:divBdr>
        <w:top w:val="none" w:sz="0" w:space="0" w:color="auto"/>
        <w:left w:val="none" w:sz="0" w:space="0" w:color="auto"/>
        <w:bottom w:val="none" w:sz="0" w:space="0" w:color="auto"/>
        <w:right w:val="none" w:sz="0" w:space="0" w:color="auto"/>
      </w:divBdr>
    </w:div>
    <w:div w:id="571433157">
      <w:bodyDiv w:val="1"/>
      <w:marLeft w:val="0"/>
      <w:marRight w:val="0"/>
      <w:marTop w:val="0"/>
      <w:marBottom w:val="0"/>
      <w:divBdr>
        <w:top w:val="none" w:sz="0" w:space="0" w:color="auto"/>
        <w:left w:val="none" w:sz="0" w:space="0" w:color="auto"/>
        <w:bottom w:val="none" w:sz="0" w:space="0" w:color="auto"/>
        <w:right w:val="none" w:sz="0" w:space="0" w:color="auto"/>
      </w:divBdr>
    </w:div>
    <w:div w:id="1673681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maz@datalogics.net" TargetMode="External"/></Relationships>
</file>

<file path=word/theme/theme1.xml><?xml version="1.0" encoding="utf-8"?>
<a:theme xmlns:a="http://schemas.openxmlformats.org/drawingml/2006/main" name="Office Theme">
  <a:themeElements>
    <a:clrScheme name="AIMThemeColors">
      <a:dk1>
        <a:srgbClr val="000000"/>
      </a:dk1>
      <a:lt1>
        <a:srgbClr val="FFFFFF"/>
      </a:lt1>
      <a:dk2>
        <a:srgbClr val="595A5D"/>
      </a:dk2>
      <a:lt2>
        <a:srgbClr val="999999"/>
      </a:lt2>
      <a:accent1>
        <a:srgbClr val="C8C8C8"/>
      </a:accent1>
      <a:accent2>
        <a:srgbClr val="F1F0F0"/>
      </a:accent2>
      <a:accent3>
        <a:srgbClr val="E87511"/>
      </a:accent3>
      <a:accent4>
        <a:srgbClr val="CEE007"/>
      </a:accent4>
      <a:accent5>
        <a:srgbClr val="004F6D"/>
      </a:accent5>
      <a:accent6>
        <a:srgbClr val="8A1F03"/>
      </a:accent6>
      <a:hlink>
        <a:srgbClr val="5ED2FF"/>
      </a:hlink>
      <a:folHlink>
        <a:srgbClr val="5ED2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ployment xmlns="16df4ff6-0ff7-4c86-acfe-a82e347415f4">Active</Employment>
    <Employment1 xmlns="16df4ff6-0ff7-4c86-acfe-a82e347415f4">Active</Employment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70B4693B3C714784100461EF2C501D" ma:contentTypeVersion="4" ma:contentTypeDescription="Create a new document." ma:contentTypeScope="" ma:versionID="47e1a023aa678004f8160a8d4f1abcfe">
  <xsd:schema xmlns:xsd="http://www.w3.org/2001/XMLSchema" xmlns:xs="http://www.w3.org/2001/XMLSchema" xmlns:p="http://schemas.microsoft.com/office/2006/metadata/properties" xmlns:ns2="16df4ff6-0ff7-4c86-acfe-a82e347415f4" targetNamespace="http://schemas.microsoft.com/office/2006/metadata/properties" ma:root="true" ma:fieldsID="e76e8dccf23a0360fb6b44f0dbc1f7f1" ns2:_="">
    <xsd:import namespace="16df4ff6-0ff7-4c86-acfe-a82e347415f4"/>
    <xsd:element name="properties">
      <xsd:complexType>
        <xsd:sequence>
          <xsd:element name="documentManagement">
            <xsd:complexType>
              <xsd:all>
                <xsd:element ref="ns2:SharedWithUsers" minOccurs="0"/>
                <xsd:element ref="ns2:SharedWithDetails" minOccurs="0"/>
                <xsd:element ref="ns2:Employment" minOccurs="0"/>
                <xsd:element ref="ns2:Employ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f4ff6-0ff7-4c86-acfe-a82e347415f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Employment" ma:index="10" nillable="true" ma:displayName="Employment" ma:default="Active" ma:format="Dropdown" ma:internalName="Employment">
      <xsd:simpleType>
        <xsd:restriction base="dms:Choice">
          <xsd:enumeration value="Active"/>
          <xsd:enumeration value="Inactive"/>
        </xsd:restriction>
      </xsd:simpleType>
    </xsd:element>
    <xsd:element name="Employment1" ma:index="11" nillable="true" ma:displayName="Employment" ma:default="Active" ma:format="Dropdown" ma:internalName="Employment1">
      <xsd:simpleType>
        <xsd:restriction base="dms:Choice">
          <xsd:enumeration value="Active"/>
          <xsd:enumeration value="Inac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27E0A-268F-4B42-9849-6BAF28EA86BC}">
  <ds:schemaRefs>
    <ds:schemaRef ds:uri="http://schemas.openxmlformats.org/officeDocument/2006/bibliography"/>
  </ds:schemaRefs>
</ds:datastoreItem>
</file>

<file path=customXml/itemProps2.xml><?xml version="1.0" encoding="utf-8"?>
<ds:datastoreItem xmlns:ds="http://schemas.openxmlformats.org/officeDocument/2006/customXml" ds:itemID="{03E31A39-52D5-47BE-B15B-1941B93B9069}">
  <ds:schemaRefs>
    <ds:schemaRef ds:uri="http://schemas.microsoft.com/sharepoint/v3/contenttype/forms"/>
  </ds:schemaRefs>
</ds:datastoreItem>
</file>

<file path=customXml/itemProps3.xml><?xml version="1.0" encoding="utf-8"?>
<ds:datastoreItem xmlns:ds="http://schemas.openxmlformats.org/officeDocument/2006/customXml" ds:itemID="{7C593AA1-AFBB-4FEC-96DA-045258992BC5}">
  <ds:schemaRefs>
    <ds:schemaRef ds:uri="http://schemas.microsoft.com/office/2006/metadata/properties"/>
    <ds:schemaRef ds:uri="http://schemas.microsoft.com/office/infopath/2007/PartnerControls"/>
    <ds:schemaRef ds:uri="16df4ff6-0ff7-4c86-acfe-a82e347415f4"/>
  </ds:schemaRefs>
</ds:datastoreItem>
</file>

<file path=customXml/itemProps4.xml><?xml version="1.0" encoding="utf-8"?>
<ds:datastoreItem xmlns:ds="http://schemas.openxmlformats.org/officeDocument/2006/customXml" ds:itemID="{9E67C651-FE87-4BF3-8D19-457D65BD9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f4ff6-0ff7-4c86-acfe-a82e34741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11</Pages>
  <Words>4535</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EricWBoston</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Leala Wegwerth</dc:creator>
  <cp:lastModifiedBy>Maz Saeed</cp:lastModifiedBy>
  <cp:revision>48</cp:revision>
  <cp:lastPrinted>2016-07-22T15:46:00Z</cp:lastPrinted>
  <dcterms:created xsi:type="dcterms:W3CDTF">2020-10-02T16:41:00Z</dcterms:created>
  <dcterms:modified xsi:type="dcterms:W3CDTF">2021-05-20T17:08:00Z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0x010100BC70B4693B3C714784100461EF2C501D</vt:lpwstr>
  </property>
</Properties>
</file>