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7" w:after="0" w:line="276" w:lineRule="auto"/>
        <w:ind w:left="90" w:firstLine="0"/>
        <w:rPr>
          <w:rFonts w:ascii="Arial" w:hAnsi="Arial" w:eastAsia="Arial" w:cs="Arial"/>
          <w:color w:val="000000"/>
          <w:sz w:val="20"/>
          <w:u w:val="single"/>
        </w:rPr>
      </w:pPr>
      <w:r>
        <w:rPr>
          <w:rFonts w:ascii="Arial" w:hAnsi="Arial" w:eastAsia="Arial" w:cs="Arial"/>
          <w:b/>
          <w:sz w:val="20"/>
        </w:rPr>
        <w:t xml:space="preserve">Prashanth  Patlolla  </w:t>
      </w:r>
      <w:r>
        <w:rPr>
          <w:rFonts w:ascii="Arial" w:hAnsi="Arial" w:eastAsia="Arial" w:cs="Arial"/>
          <w:sz w:val="20"/>
        </w:rPr>
        <w:t xml:space="preserve">                                                </w:t>
      </w:r>
      <w:r>
        <w:rPr>
          <w:rFonts w:ascii="Arial" w:hAnsi="Arial" w:eastAsia="Arial" w:cs="Arial"/>
          <w:color w:val="000000"/>
          <w:sz w:val="20"/>
        </w:rPr>
        <w:t xml:space="preserve">                                        </w:t>
      </w:r>
      <w:r>
        <w:pict>
          <v:shape id="ole_rId2" o:spid="_x0000_s1026" o:spt="75" type="#_x0000_t75" style="height:56.1pt;width:101.3pt;" o:ole="t" filled="f" coordsize="21600,21600">
            <v:path/>
            <v:fill on="f" focussize="0,0"/>
            <v:stroke/>
            <v:imagedata r:id="rId7" o:title=""/>
            <o:lock v:ext="edit"/>
            <w10:wrap type="none"/>
            <w10:anchorlock/>
          </v:shape>
          <o:OLEObject Type="Embed" ProgID="StaticMetafile" ShapeID="ole_rId2" DrawAspect="Content" ObjectID="_1468075725" r:id="rId6">
            <o:LockedField>false</o:LockedField>
          </o:OLEObject>
        </w:pict>
      </w:r>
    </w:p>
    <w:p>
      <w:pPr>
        <w:spacing w:before="302" w:after="0" w:line="276" w:lineRule="auto"/>
      </w:pPr>
      <w:r>
        <w:rPr>
          <w:rFonts w:ascii="Arial" w:hAnsi="Arial" w:eastAsia="Arial" w:cs="Arial"/>
          <w:color w:val="000000"/>
          <w:sz w:val="20"/>
          <w:u w:val="single"/>
        </w:rPr>
        <w:t xml:space="preserve">Email: </w:t>
      </w:r>
      <w:r>
        <w:fldChar w:fldCharType="begin"/>
      </w:r>
      <w:r>
        <w:instrText xml:space="preserve"> HYPERLINK "mailto:js.prashanth1234@gmail.com" \h </w:instrText>
      </w:r>
      <w:r>
        <w:fldChar w:fldCharType="separate"/>
      </w:r>
      <w:r>
        <w:rPr>
          <w:rStyle w:val="17"/>
          <w:rFonts w:ascii="Arial" w:hAnsi="Arial" w:eastAsia="Arial" w:cs="Arial"/>
          <w:color w:val="1155CC"/>
          <w:sz w:val="20"/>
          <w:u w:val="single"/>
        </w:rPr>
        <w:t>js.prashanth1234@gmail.com</w:t>
      </w:r>
      <w:r>
        <w:rPr>
          <w:rStyle w:val="17"/>
          <w:rFonts w:ascii="Arial" w:hAnsi="Arial" w:eastAsia="Arial" w:cs="Arial"/>
          <w:color w:val="1155CC"/>
          <w:sz w:val="20"/>
          <w:u w:val="single"/>
        </w:rPr>
        <w:fldChar w:fldCharType="end"/>
      </w:r>
      <w:r>
        <w:rPr>
          <w:rFonts w:ascii="Arial" w:hAnsi="Arial" w:eastAsia="Arial" w:cs="Arial"/>
          <w:color w:val="0000FF"/>
          <w:sz w:val="20"/>
        </w:rPr>
        <w:t xml:space="preserve">                                                                   </w:t>
      </w:r>
      <w:r>
        <w:rPr>
          <w:rFonts w:ascii="Arial" w:hAnsi="Arial" w:eastAsia="Arial" w:cs="Arial"/>
          <w:sz w:val="20"/>
        </w:rPr>
        <w:t>Ph: +91 6281177578</w:t>
      </w:r>
      <w:r>
        <w:rPr>
          <w:rFonts w:ascii="Arial" w:hAnsi="Arial" w:eastAsia="Arial" w:cs="Arial"/>
          <w:color w:val="0000FF"/>
          <w:sz w:val="20"/>
        </w:rPr>
        <w:t xml:space="preserve"> </w:t>
      </w:r>
    </w:p>
    <w:p>
      <w:pPr>
        <w:spacing w:before="302" w:after="0" w:line="276" w:lineRule="auto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color w:val="0000FF"/>
          <w:sz w:val="20"/>
        </w:rPr>
        <w:t xml:space="preserve">                                          </w:t>
      </w:r>
      <w:r>
        <w:rPr>
          <w:rFonts w:ascii="Arial" w:hAnsi="Arial" w:eastAsia="Arial" w:cs="Arial"/>
          <w:sz w:val="20"/>
        </w:rPr>
        <w:t>________________________________________________________________________________</w:t>
      </w:r>
    </w:p>
    <w:p>
      <w:pPr>
        <w:spacing w:before="1060" w:after="0" w:line="276" w:lineRule="auto"/>
        <w:rPr>
          <w:rFonts w:ascii="Arial" w:hAnsi="Arial" w:eastAsia="Arial" w:cs="Arial"/>
          <w:b/>
          <w:color w:val="943634"/>
          <w:sz w:val="20"/>
          <w:u w:val="single"/>
        </w:rPr>
      </w:pPr>
      <w:r>
        <w:rPr>
          <w:rFonts w:ascii="Arial" w:hAnsi="Arial" w:eastAsia="Arial" w:cs="Arial"/>
          <w:b/>
          <w:color w:val="943634"/>
          <w:sz w:val="20"/>
          <w:u w:val="single"/>
        </w:rPr>
        <w:t xml:space="preserve">SUMMARY: </w:t>
      </w:r>
      <w:bookmarkStart w:id="0" w:name="_GoBack"/>
      <w:bookmarkEnd w:id="0"/>
    </w:p>
    <w:p>
      <w:pPr>
        <w:spacing w:before="278" w:after="0" w:line="276" w:lineRule="auto"/>
        <w:ind w:right="1334" w:firstLine="0"/>
        <w:rPr>
          <w:rFonts w:ascii="Arial" w:hAnsi="Arial" w:eastAsia="Arial" w:cs="Arial"/>
          <w:sz w:val="20"/>
        </w:rPr>
      </w:pPr>
      <w:r>
        <w:rPr>
          <w:rFonts w:hint="default" w:ascii="Arial" w:hAnsi="Arial" w:eastAsia="Arial" w:cs="Arial"/>
          <w:sz w:val="20"/>
          <w:lang w:val="en-US"/>
        </w:rPr>
        <w:t>(17+)Years of e</w:t>
      </w:r>
      <w:r>
        <w:rPr>
          <w:rFonts w:ascii="Arial" w:hAnsi="Arial" w:eastAsia="Arial" w:cs="Arial"/>
          <w:sz w:val="20"/>
        </w:rPr>
        <w:t>xperience in analysing, designing, and delivering end to end solution to complex application built on latest J2ee technologies and Microservices architecture - Spring, Spring Boot, Hibernate (JPA) Microservices, Mockito, Restful, SOA, Web Service, Docker, AWS Cloud and DevOps platform.</w:t>
      </w:r>
    </w:p>
    <w:p>
      <w:pPr>
        <w:spacing w:before="278" w:after="0" w:line="276" w:lineRule="auto"/>
        <w:ind w:right="1334" w:firstLine="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Good experience in SQL with ability to write SQL queries, aggregation, solving native problems of SQL is very important.</w:t>
      </w:r>
    </w:p>
    <w:p>
      <w:pPr>
        <w:spacing w:before="278" w:after="0" w:line="276" w:lineRule="auto"/>
        <w:ind w:right="1334" w:firstLine="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In depth knowledge on core java concepts such as OOPS, Collections, Threading, Generics, Exception handling, Multi-Threading.</w:t>
      </w:r>
    </w:p>
    <w:p>
      <w:pPr>
        <w:spacing w:before="278" w:after="0" w:line="276" w:lineRule="auto"/>
        <w:ind w:right="1334" w:firstLine="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Expertise in Microservices, Conducting microservices Maturity Model, Future State Designs, Solution Architecture, Roadmaps and Implementation.</w:t>
      </w:r>
    </w:p>
    <w:p>
      <w:pPr>
        <w:spacing w:before="278" w:after="0" w:line="276" w:lineRule="auto"/>
        <w:ind w:right="1334" w:firstLine="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Extensive experience in driving end-to-end microservices based solutions from analysis to architecture, design and integration including HLD, LLD, Code reviews, Coding, Test Driven Development, Continuous Integration and development.</w:t>
      </w:r>
    </w:p>
    <w:p>
      <w:pPr>
        <w:spacing w:before="278" w:after="0" w:line="276" w:lineRule="auto"/>
        <w:ind w:right="1334" w:firstLine="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Experience with messaging systems Kafka and experience in writing/tuning hibernate, custom SQL queries.</w:t>
      </w:r>
    </w:p>
    <w:p>
      <w:pPr>
        <w:spacing w:before="278" w:after="0" w:line="276" w:lineRule="auto"/>
        <w:ind w:right="1334" w:firstLine="0"/>
        <w:rPr>
          <w:rFonts w:hint="default" w:ascii="Arial" w:hAnsi="Arial" w:eastAsia="Arial" w:cs="Arial"/>
          <w:sz w:val="20"/>
          <w:lang w:val="en-US"/>
        </w:rPr>
      </w:pPr>
      <w:r>
        <w:rPr>
          <w:rFonts w:ascii="Arial" w:hAnsi="Arial" w:eastAsia="Arial" w:cs="Arial"/>
          <w:sz w:val="20"/>
        </w:rPr>
        <w:t>Experience with cloud environment AWS (Ec2, Lambda, SES, SNS)</w:t>
      </w:r>
      <w:r>
        <w:rPr>
          <w:rFonts w:hint="default" w:ascii="Arial" w:hAnsi="Arial" w:eastAsia="Arial" w:cs="Arial"/>
          <w:sz w:val="20"/>
          <w:lang w:val="en-US"/>
        </w:rPr>
        <w:t>, AZURE</w:t>
      </w:r>
    </w:p>
    <w:p>
      <w:pPr>
        <w:spacing w:before="278" w:after="0" w:line="276" w:lineRule="auto"/>
        <w:ind w:right="1334" w:firstLine="0"/>
        <w:rPr>
          <w:rFonts w:ascii="Arial" w:hAnsi="Arial" w:eastAsia="Arial" w:cs="Arial"/>
          <w:sz w:val="20"/>
        </w:rPr>
      </w:pPr>
    </w:p>
    <w:p>
      <w:pPr>
        <w:spacing w:before="52" w:after="0" w:line="240" w:lineRule="auto"/>
        <w:ind w:right="6750" w:firstLine="0"/>
        <w:rPr>
          <w:rFonts w:ascii="Arial" w:hAnsi="Arial" w:eastAsia="Arial" w:cs="Arial"/>
          <w:color w:val="943634"/>
          <w:sz w:val="20"/>
        </w:rPr>
      </w:pPr>
      <w:r>
        <w:rPr>
          <w:rFonts w:ascii="Arial" w:hAnsi="Arial" w:eastAsia="Arial" w:cs="Arial"/>
          <w:b/>
          <w:color w:val="943634"/>
          <w:sz w:val="20"/>
        </w:rPr>
        <w:t>ONSITE EXPERIENCE:</w:t>
      </w:r>
      <w:r>
        <w:rPr>
          <w:rFonts w:ascii="Arial" w:hAnsi="Arial" w:eastAsia="Arial" w:cs="Arial"/>
          <w:color w:val="943634"/>
          <w:sz w:val="20"/>
        </w:rPr>
        <w:t xml:space="preserve"> </w:t>
      </w:r>
    </w:p>
    <w:p>
      <w:pPr>
        <w:spacing w:before="278" w:after="0" w:line="240" w:lineRule="auto"/>
        <w:ind w:right="2481" w:firstLine="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 xml:space="preserve">Worked in USA with FedEx for Designing EFRAMS application for 2 months (B1 Visa). </w:t>
      </w:r>
    </w:p>
    <w:p>
      <w:pPr>
        <w:spacing w:before="307" w:after="0" w:line="240" w:lineRule="auto"/>
        <w:ind w:right="3201" w:firstLine="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 xml:space="preserve">Worked in USA with FedEx for Project Development for 8 months    (H1 VISA). </w:t>
      </w:r>
    </w:p>
    <w:p>
      <w:pPr>
        <w:spacing w:before="508" w:after="0" w:line="240" w:lineRule="auto"/>
        <w:rPr>
          <w:rFonts w:ascii="Arial" w:hAnsi="Arial" w:eastAsia="Arial" w:cs="Arial"/>
          <w:b/>
          <w:color w:val="943634"/>
          <w:sz w:val="20"/>
        </w:rPr>
      </w:pPr>
      <w:r>
        <w:rPr>
          <w:rFonts w:ascii="Arial" w:hAnsi="Arial" w:eastAsia="Arial" w:cs="Arial"/>
          <w:b/>
          <w:color w:val="943634"/>
          <w:sz w:val="20"/>
        </w:rPr>
        <w:t xml:space="preserve">SOFTWARE PROFICIENCY: </w:t>
      </w:r>
    </w:p>
    <w:p>
      <w:pPr>
        <w:spacing w:before="278" w:after="0" w:line="240" w:lineRule="auto"/>
        <w:ind w:right="345" w:firstLine="0"/>
        <w:rPr>
          <w:rFonts w:ascii="Arial" w:hAnsi="Arial" w:eastAsia="Arial" w:cs="Arial"/>
          <w:sz w:val="20"/>
        </w:rPr>
      </w:pPr>
    </w:p>
    <w:tbl>
      <w:tblPr>
        <w:tblStyle w:val="3"/>
        <w:tblW w:w="9360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654"/>
        <w:gridCol w:w="6706"/>
      </w:tblGrid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Core Technologies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Java(8,9,11), c, python, BML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Advanced Technologies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Web Services, Micro Services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Web Technologies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 xml:space="preserve">JJSP, Servlet, JSF, extjs, javascript, ajax, </w:t>
            </w:r>
            <w:r>
              <w:rPr>
                <w:rFonts w:hint="default" w:ascii="Arial" w:hAnsi="Arial" w:eastAsia="Arial" w:cs="Arial"/>
                <w:sz w:val="20"/>
                <w:lang w:val="en-US"/>
              </w:rPr>
              <w:t xml:space="preserve">NodeJS, </w:t>
            </w:r>
            <w:r>
              <w:rPr>
                <w:rFonts w:ascii="Arial" w:hAnsi="Arial" w:eastAsia="Arial" w:cs="Arial"/>
                <w:sz w:val="20"/>
              </w:rPr>
              <w:t>Angular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Data Base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Mysql, oracle, mongodb, radis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Frameworks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Spring, Hibernate, Struts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Servers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Tomcat, Weblogic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API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Rest, JaxB, jax -ws, Spring Boot, Web Flux, Reactive Programing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DevOps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Dockers, Jenkins (CI/DC), maven, Groovy, Kafka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Tools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JProfiler, QZDev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Architectural Concepts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Design Patterns, Algorithms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Cloud Services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  <w:rPr>
                <w:rFonts w:hint="default"/>
                <w:lang w:val="en-US"/>
              </w:rPr>
            </w:pPr>
            <w:r>
              <w:rPr>
                <w:rFonts w:ascii="Arial" w:hAnsi="Arial" w:eastAsia="Arial" w:cs="Arial"/>
                <w:sz w:val="20"/>
              </w:rPr>
              <w:t>AWS( EC2, lambda, SNS, SES, S3, S2)</w:t>
            </w:r>
            <w:r>
              <w:rPr>
                <w:rFonts w:hint="default" w:ascii="Arial" w:hAnsi="Arial" w:eastAsia="Arial" w:cs="Arial"/>
                <w:sz w:val="20"/>
                <w:lang w:val="en-US"/>
              </w:rPr>
              <w:t>, AZURE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z w:val="20"/>
              </w:rPr>
              <w:t>Messaging System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Kafka, JMS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Version Control Systems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CVS, Git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</w:trPr>
        <w:tc>
          <w:tcPr>
            <w:tcW w:w="265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Domains</w:t>
            </w:r>
          </w:p>
        </w:tc>
        <w:tc>
          <w:tcPr>
            <w:tcW w:w="670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Telecom, Retail, Logistic, CMS, Health care, Banking, e-Commerce</w:t>
            </w:r>
          </w:p>
        </w:tc>
      </w:tr>
    </w:tbl>
    <w:p>
      <w:pPr>
        <w:spacing w:before="998" w:after="0" w:line="240" w:lineRule="auto"/>
        <w:rPr>
          <w:rFonts w:ascii="Arial" w:hAnsi="Arial" w:eastAsia="Arial" w:cs="Arial"/>
          <w:b/>
          <w:color w:val="943634"/>
          <w:sz w:val="20"/>
        </w:rPr>
      </w:pPr>
      <w:r>
        <w:rPr>
          <w:rFonts w:ascii="Arial" w:hAnsi="Arial" w:eastAsia="Arial" w:cs="Arial"/>
          <w:b/>
          <w:color w:val="943634"/>
          <w:sz w:val="20"/>
        </w:rPr>
        <w:t xml:space="preserve">EDUCATIONAL QUALIFICATION: </w:t>
      </w:r>
    </w:p>
    <w:tbl>
      <w:tblPr>
        <w:tblStyle w:val="3"/>
        <w:tblW w:w="9360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814"/>
        <w:gridCol w:w="2580"/>
        <w:gridCol w:w="1966"/>
      </w:tblGrid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4" w:hRule="atLeast"/>
        </w:trPr>
        <w:tc>
          <w:tcPr>
            <w:tcW w:w="481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Course</w:t>
            </w:r>
          </w:p>
        </w:tc>
        <w:tc>
          <w:tcPr>
            <w:tcW w:w="258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Duration</w:t>
            </w:r>
          </w:p>
        </w:tc>
        <w:tc>
          <w:tcPr>
            <w:tcW w:w="1966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Agrigate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4" w:hRule="atLeast"/>
        </w:trPr>
        <w:tc>
          <w:tcPr>
            <w:tcW w:w="481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B.Tech (Computers &amp; Information Technology)</w:t>
            </w:r>
          </w:p>
        </w:tc>
        <w:tc>
          <w:tcPr>
            <w:tcW w:w="258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2000 - 04</w:t>
            </w:r>
          </w:p>
        </w:tc>
        <w:tc>
          <w:tcPr>
            <w:tcW w:w="1966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71%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4" w:hRule="atLeast"/>
        </w:trPr>
        <w:tc>
          <w:tcPr>
            <w:tcW w:w="481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Intermediate (MPC)</w:t>
            </w:r>
          </w:p>
        </w:tc>
        <w:tc>
          <w:tcPr>
            <w:tcW w:w="258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1998 - 2000</w:t>
            </w:r>
          </w:p>
        </w:tc>
        <w:tc>
          <w:tcPr>
            <w:tcW w:w="1966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91%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4" w:hRule="atLeast"/>
        </w:trPr>
        <w:tc>
          <w:tcPr>
            <w:tcW w:w="481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SSC</w:t>
            </w:r>
          </w:p>
        </w:tc>
        <w:tc>
          <w:tcPr>
            <w:tcW w:w="258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1997 - 98</w:t>
            </w:r>
          </w:p>
        </w:tc>
        <w:tc>
          <w:tcPr>
            <w:tcW w:w="1966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81%</w:t>
            </w:r>
          </w:p>
        </w:tc>
      </w:tr>
    </w:tbl>
    <w:p>
      <w:pPr>
        <w:spacing w:before="998" w:after="0" w:line="240" w:lineRule="auto"/>
        <w:rPr>
          <w:rFonts w:ascii="Arial" w:hAnsi="Arial" w:eastAsia="Arial" w:cs="Arial"/>
          <w:b/>
          <w:color w:val="943634"/>
          <w:sz w:val="20"/>
        </w:rPr>
      </w:pPr>
      <w:r>
        <w:rPr>
          <w:rFonts w:ascii="Arial" w:hAnsi="Arial" w:eastAsia="Arial" w:cs="Arial"/>
          <w:b/>
          <w:color w:val="943634"/>
          <w:sz w:val="20"/>
        </w:rPr>
        <w:t xml:space="preserve">CAREER PROFILE: </w:t>
      </w:r>
    </w:p>
    <w:tbl>
      <w:tblPr>
        <w:tblStyle w:val="3"/>
        <w:tblW w:w="7395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815"/>
        <w:gridCol w:w="2580"/>
      </w:tblGrid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4" w:hRule="atLeast"/>
        </w:trPr>
        <w:tc>
          <w:tcPr>
            <w:tcW w:w="4815" w:type="dxa"/>
            <w:shd w:val="clear" w:color="000000" w:fill="auto"/>
          </w:tcPr>
          <w:p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Firm</w:t>
            </w:r>
          </w:p>
        </w:tc>
        <w:tc>
          <w:tcPr>
            <w:tcW w:w="258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sz w:val="20"/>
              </w:rPr>
              <w:t>Duration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4" w:hRule="atLeast"/>
        </w:trPr>
        <w:tc>
          <w:tcPr>
            <w:tcW w:w="481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Packetware</w:t>
            </w:r>
          </w:p>
        </w:tc>
        <w:tc>
          <w:tcPr>
            <w:tcW w:w="258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2004 - 08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4" w:hRule="atLeast"/>
        </w:trPr>
        <w:tc>
          <w:tcPr>
            <w:tcW w:w="481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Colruyt</w:t>
            </w:r>
          </w:p>
        </w:tc>
        <w:tc>
          <w:tcPr>
            <w:tcW w:w="258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2008 - 10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4" w:hRule="atLeast"/>
        </w:trPr>
        <w:tc>
          <w:tcPr>
            <w:tcW w:w="4815" w:type="dxa"/>
            <w:shd w:val="clear" w:color="000000" w:fill="auto"/>
          </w:tcPr>
          <w:p>
            <w:pPr>
              <w:spacing w:before="0" w:after="0" w:line="240" w:lineRule="auto"/>
            </w:pPr>
            <w:r>
              <w:t>Wipro</w:t>
            </w:r>
          </w:p>
        </w:tc>
        <w:tc>
          <w:tcPr>
            <w:tcW w:w="2580" w:type="dxa"/>
            <w:shd w:val="clear" w:color="000000" w:fill="auto"/>
          </w:tcPr>
          <w:p>
            <w:pPr>
              <w:spacing w:before="0" w:after="0" w:line="240" w:lineRule="auto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2010 - 14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4" w:hRule="atLeast"/>
        </w:trPr>
        <w:tc>
          <w:tcPr>
            <w:tcW w:w="4815" w:type="dxa"/>
            <w:shd w:val="clear" w:color="000000" w:fill="auto"/>
          </w:tcPr>
          <w:p>
            <w:pPr>
              <w:spacing w:before="0" w:after="0" w:line="240" w:lineRule="auto"/>
            </w:pPr>
            <w:r>
              <w:t>Bank of America</w:t>
            </w:r>
          </w:p>
        </w:tc>
        <w:tc>
          <w:tcPr>
            <w:tcW w:w="2580" w:type="dxa"/>
            <w:shd w:val="clear" w:color="000000" w:fill="auto"/>
          </w:tcPr>
          <w:p>
            <w:pPr>
              <w:spacing w:before="0" w:after="0" w:line="240" w:lineRule="auto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2014 - 16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4" w:hRule="atLeast"/>
        </w:trPr>
        <w:tc>
          <w:tcPr>
            <w:tcW w:w="4815" w:type="dxa"/>
            <w:shd w:val="clear" w:color="000000" w:fill="auto"/>
          </w:tcPr>
          <w:p>
            <w:pPr>
              <w:spacing w:before="0" w:after="0" w:line="240" w:lineRule="auto"/>
            </w:pPr>
            <w:r>
              <w:t>Seneca Global</w:t>
            </w:r>
          </w:p>
        </w:tc>
        <w:tc>
          <w:tcPr>
            <w:tcW w:w="2580" w:type="dxa"/>
            <w:shd w:val="clear" w:color="000000" w:fill="auto"/>
          </w:tcPr>
          <w:p>
            <w:pPr>
              <w:spacing w:before="0" w:after="0" w:line="240" w:lineRule="auto"/>
            </w:pPr>
            <w:r>
              <w:t>2016 - 17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4" w:hRule="atLeast"/>
        </w:trPr>
        <w:tc>
          <w:tcPr>
            <w:tcW w:w="4815" w:type="dxa"/>
            <w:shd w:val="clear" w:color="000000" w:fill="auto"/>
          </w:tcPr>
          <w:p>
            <w:pPr>
              <w:spacing w:before="0" w:after="0" w:line="240" w:lineRule="auto"/>
            </w:pPr>
            <w:r>
              <w:t>Highradius</w:t>
            </w:r>
          </w:p>
        </w:tc>
        <w:tc>
          <w:tcPr>
            <w:tcW w:w="2580" w:type="dxa"/>
            <w:shd w:val="clear" w:color="000000" w:fill="auto"/>
          </w:tcPr>
          <w:p>
            <w:pPr>
              <w:spacing w:before="0" w:after="0" w:line="240" w:lineRule="auto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2017 - 19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4" w:hRule="atLeast"/>
        </w:trPr>
        <w:tc>
          <w:tcPr>
            <w:tcW w:w="4815" w:type="dxa"/>
            <w:shd w:val="clear" w:color="000000" w:fill="auto"/>
          </w:tcPr>
          <w:p>
            <w:pPr>
              <w:spacing w:before="0" w:after="0" w:line="240" w:lineRule="auto"/>
            </w:pPr>
            <w:r>
              <w:t>Wipro</w:t>
            </w:r>
          </w:p>
        </w:tc>
        <w:tc>
          <w:tcPr>
            <w:tcW w:w="2580" w:type="dxa"/>
            <w:shd w:val="clear" w:color="000000" w:fill="auto"/>
          </w:tcPr>
          <w:p>
            <w:pPr>
              <w:spacing w:before="0" w:after="0" w:line="240" w:lineRule="auto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2019 - 20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4" w:hRule="atLeast"/>
        </w:trPr>
        <w:tc>
          <w:tcPr>
            <w:tcW w:w="4815" w:type="dxa"/>
            <w:shd w:val="clear" w:color="000000" w:fill="auto"/>
            <w:vAlign w:val="top"/>
          </w:tcPr>
          <w:p>
            <w:pPr>
              <w:spacing w:before="0" w:after="0" w:line="240" w:lineRule="auto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Bidi"/>
                <w:color w:val="auto"/>
                <w:kern w:val="0"/>
                <w:sz w:val="22"/>
                <w:szCs w:val="22"/>
                <w:lang w:val="en-US" w:eastAsia="en-US" w:bidi="ar-SA"/>
              </w:rPr>
              <w:t>Future world consultancy</w:t>
            </w:r>
          </w:p>
        </w:tc>
        <w:tc>
          <w:tcPr>
            <w:tcW w:w="2580" w:type="dxa"/>
            <w:shd w:val="clear" w:color="000000" w:fill="auto"/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Arial" w:cs="Arial"/>
                <w:color w:val="auto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rFonts w:ascii="Arial" w:hAnsi="Arial" w:eastAsia="Arial" w:cs="Arial"/>
                <w:sz w:val="20"/>
              </w:rPr>
              <w:t>20</w:t>
            </w:r>
            <w:r>
              <w:rPr>
                <w:rFonts w:hint="default" w:ascii="Arial" w:hAnsi="Arial" w:eastAsia="Arial" w:cs="Arial"/>
                <w:sz w:val="20"/>
                <w:lang w:val="en-US"/>
              </w:rPr>
              <w:t>20</w:t>
            </w:r>
            <w:r>
              <w:rPr>
                <w:rFonts w:ascii="Arial" w:hAnsi="Arial" w:eastAsia="Arial" w:cs="Arial"/>
                <w:sz w:val="20"/>
              </w:rPr>
              <w:t xml:space="preserve"> - 2</w:t>
            </w:r>
            <w:r>
              <w:rPr>
                <w:rFonts w:hint="default" w:ascii="Arial" w:hAnsi="Arial" w:eastAsia="Arial" w:cs="Arial"/>
                <w:sz w:val="20"/>
                <w:lang w:val="en-US"/>
              </w:rPr>
              <w:t>1</w:t>
            </w:r>
          </w:p>
        </w:tc>
      </w:tr>
    </w:tbl>
    <w:p>
      <w:pPr>
        <w:spacing w:before="52" w:after="0" w:line="240" w:lineRule="auto"/>
        <w:ind w:right="6750" w:firstLine="0"/>
        <w:rPr>
          <w:rFonts w:ascii="Arial" w:hAnsi="Arial" w:eastAsia="Arial" w:cs="Arial"/>
          <w:b/>
          <w:color w:val="943634"/>
          <w:sz w:val="20"/>
        </w:rPr>
      </w:pPr>
    </w:p>
    <w:p>
      <w:pPr>
        <w:spacing w:before="52" w:after="0" w:line="240" w:lineRule="auto"/>
        <w:ind w:right="6750" w:firstLine="0"/>
        <w:rPr>
          <w:rFonts w:ascii="Arial" w:hAnsi="Arial" w:eastAsia="Arial" w:cs="Arial"/>
          <w:b/>
          <w:color w:val="943634"/>
          <w:sz w:val="20"/>
        </w:rPr>
      </w:pPr>
    </w:p>
    <w:p>
      <w:pPr>
        <w:spacing w:before="52" w:after="0" w:line="240" w:lineRule="auto"/>
        <w:ind w:right="6750" w:firstLine="0"/>
        <w:rPr>
          <w:rFonts w:ascii="Arial" w:hAnsi="Arial" w:eastAsia="Arial" w:cs="Arial"/>
          <w:b/>
          <w:color w:val="943634"/>
          <w:sz w:val="20"/>
        </w:rPr>
      </w:pPr>
    </w:p>
    <w:p>
      <w:pPr>
        <w:spacing w:before="192" w:after="0" w:line="276" w:lineRule="auto"/>
        <w:ind w:right="5505" w:firstLine="0"/>
        <w:rPr>
          <w:rFonts w:ascii="Arial" w:hAnsi="Arial" w:eastAsia="Arial" w:cs="Arial"/>
          <w:sz w:val="20"/>
        </w:rPr>
      </w:pPr>
    </w:p>
    <w:p>
      <w:pPr>
        <w:tabs>
          <w:tab w:val="left" w:pos="4030"/>
        </w:tabs>
        <w:spacing w:before="52" w:after="0" w:line="276" w:lineRule="auto"/>
        <w:rPr>
          <w:rFonts w:ascii="Arial" w:hAnsi="Arial" w:eastAsia="Arial" w:cs="Arial"/>
          <w:b/>
          <w:color w:val="943634"/>
          <w:sz w:val="20"/>
          <w:u w:val="single"/>
        </w:rPr>
      </w:pPr>
      <w:r>
        <w:rPr>
          <w:rFonts w:ascii="Arial" w:hAnsi="Arial" w:eastAsia="Arial" w:cs="Arial"/>
          <w:b/>
          <w:color w:val="943634"/>
          <w:sz w:val="20"/>
          <w:u w:val="single"/>
        </w:rPr>
        <w:t xml:space="preserve">PROFESSIONAL </w:t>
      </w:r>
      <w:r>
        <w:rPr>
          <w:rFonts w:ascii="Arial" w:hAnsi="Arial" w:eastAsia="Arial" w:cs="Arial"/>
          <w:b/>
          <w:color w:val="943634"/>
          <w:sz w:val="20"/>
          <w:u w:val="single"/>
        </w:rPr>
        <w:t>EXPERIENCE:</w:t>
      </w:r>
    </w:p>
    <w:p>
      <w:pPr>
        <w:tabs>
          <w:tab w:val="left" w:pos="4030"/>
        </w:tabs>
        <w:spacing w:before="52" w:after="0" w:line="276" w:lineRule="auto"/>
        <w:rPr>
          <w:rFonts w:ascii="Arial" w:hAnsi="Arial" w:eastAsia="Arial" w:cs="Arial"/>
          <w:b/>
          <w:color w:val="943634"/>
          <w:sz w:val="20"/>
          <w:u w:val="single"/>
        </w:rPr>
      </w:pPr>
    </w:p>
    <w:tbl>
      <w:tblPr>
        <w:tblStyle w:val="3"/>
        <w:tblW w:w="9360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469"/>
        <w:gridCol w:w="7891"/>
      </w:tblGrid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color w:val="943634"/>
                <w:sz w:val="20"/>
              </w:rPr>
              <w:t>Product #1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Change Processor (Client GAP)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Duration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Arial" w:cs="Arial"/>
                <w:sz w:val="20"/>
                <w:lang w:val="en-US"/>
              </w:rPr>
              <w:t>Nov</w:t>
            </w:r>
            <w:r>
              <w:rPr>
                <w:rFonts w:ascii="Arial" w:hAnsi="Arial" w:eastAsia="Arial" w:cs="Arial"/>
                <w:sz w:val="20"/>
              </w:rPr>
              <w:t>, 20</w:t>
            </w:r>
            <w:r>
              <w:rPr>
                <w:rFonts w:hint="default" w:ascii="Arial" w:hAnsi="Arial" w:eastAsia="Arial" w:cs="Arial"/>
                <w:sz w:val="20"/>
                <w:lang w:val="en-US"/>
              </w:rPr>
              <w:t>20</w:t>
            </w:r>
            <w:r>
              <w:rPr>
                <w:rFonts w:ascii="Arial" w:hAnsi="Arial" w:eastAsia="Arial" w:cs="Arial"/>
                <w:sz w:val="20"/>
              </w:rPr>
              <w:t xml:space="preserve"> to </w:t>
            </w:r>
            <w:r>
              <w:rPr>
                <w:rFonts w:hint="default" w:ascii="Arial" w:hAnsi="Arial" w:eastAsia="Arial" w:cs="Arial"/>
                <w:sz w:val="20"/>
                <w:lang w:val="en-US"/>
              </w:rPr>
              <w:t>Till Date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Environment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Jdk11, Web Flux, Reactive programing, Micro services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Team Size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18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Role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Architect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Contributions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  <w:rPr>
                <w:rFonts w:hint="default"/>
                <w:lang w:val="en-US"/>
              </w:rPr>
            </w:pPr>
            <w:r>
              <w:rPr>
                <w:rFonts w:ascii="Arial" w:hAnsi="Arial" w:eastAsia="Arial" w:cs="Arial"/>
                <w:sz w:val="20"/>
              </w:rPr>
              <w:t>DS, Cross product components</w:t>
            </w:r>
            <w:r>
              <w:rPr>
                <w:rFonts w:hint="default" w:ascii="Arial" w:hAnsi="Arial" w:eastAsia="Arial" w:cs="Arial"/>
                <w:sz w:val="20"/>
                <w:lang w:val="en-US"/>
              </w:rPr>
              <w:t>, DEV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Achievements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Designed middle layer Rest API Frame work</w:t>
            </w:r>
          </w:p>
        </w:tc>
      </w:tr>
    </w:tbl>
    <w:p>
      <w:pPr>
        <w:tabs>
          <w:tab w:val="left" w:pos="4030"/>
        </w:tabs>
        <w:spacing w:before="52" w:after="0" w:line="276" w:lineRule="auto"/>
        <w:rPr>
          <w:rFonts w:ascii="Arial" w:hAnsi="Arial" w:eastAsia="Arial" w:cs="Arial"/>
          <w:b/>
          <w:color w:val="943634"/>
          <w:sz w:val="20"/>
          <w:u w:val="single"/>
        </w:rPr>
      </w:pPr>
    </w:p>
    <w:tbl>
      <w:tblPr>
        <w:tblStyle w:val="3"/>
        <w:tblW w:w="9360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469"/>
        <w:gridCol w:w="7891"/>
      </w:tblGrid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  <w:rPr>
                <w:rFonts w:hint="default"/>
                <w:lang w:val="en-US"/>
              </w:rPr>
            </w:pPr>
            <w:r>
              <w:rPr>
                <w:rFonts w:ascii="Arial" w:hAnsi="Arial" w:eastAsia="Arial" w:cs="Arial"/>
                <w:b/>
                <w:color w:val="943634"/>
                <w:sz w:val="20"/>
              </w:rPr>
              <w:t>Product #</w:t>
            </w:r>
            <w:r>
              <w:rPr>
                <w:rFonts w:hint="default" w:ascii="Arial" w:hAnsi="Arial" w:eastAsia="Arial" w:cs="Arial"/>
                <w:b/>
                <w:color w:val="943634"/>
                <w:sz w:val="20"/>
                <w:lang w:val="en-US"/>
              </w:rPr>
              <w:t>2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t xml:space="preserve">Apple 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Duration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Dec, 2019 to Oct 2020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Environment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Jdk11, Web Flux, Reactive programing, Micro services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Team Size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4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Role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Architect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Contributions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Preparation of PRS(in association with PM), TDS, Cross product components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Achievements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Designed middle layer Rest API Frame work</w:t>
            </w:r>
          </w:p>
        </w:tc>
      </w:tr>
    </w:tbl>
    <w:p>
      <w:pPr>
        <w:tabs>
          <w:tab w:val="left" w:pos="4030"/>
        </w:tabs>
        <w:spacing w:before="52" w:after="0" w:line="276" w:lineRule="auto"/>
        <w:rPr>
          <w:rFonts w:ascii="Arial" w:hAnsi="Arial" w:eastAsia="Arial" w:cs="Arial"/>
          <w:b/>
          <w:color w:val="943634"/>
          <w:sz w:val="20"/>
          <w:u w:val="single"/>
        </w:rPr>
      </w:pPr>
    </w:p>
    <w:tbl>
      <w:tblPr>
        <w:tblStyle w:val="3"/>
        <w:tblW w:w="9360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469"/>
        <w:gridCol w:w="7891"/>
      </w:tblGrid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  <w:rPr>
                <w:rFonts w:hint="default"/>
                <w:lang w:val="en-US"/>
              </w:rPr>
            </w:pPr>
            <w:r>
              <w:rPr>
                <w:rFonts w:ascii="Arial" w:hAnsi="Arial" w:eastAsia="Arial" w:cs="Arial"/>
                <w:b/>
                <w:color w:val="943634"/>
                <w:sz w:val="20"/>
              </w:rPr>
              <w:t>Product #</w:t>
            </w:r>
            <w:r>
              <w:rPr>
                <w:rFonts w:hint="default" w:ascii="Arial" w:hAnsi="Arial" w:eastAsia="Arial" w:cs="Arial"/>
                <w:b/>
                <w:color w:val="943634"/>
                <w:sz w:val="20"/>
                <w:lang w:val="en-US"/>
              </w:rPr>
              <w:t>3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Highradius Advanced Correspondence (HAC) Duration: (Jan, 2017 to till date) (Product)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Duration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Jan, 2017 to till date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Environment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Core Java, Spring, Rest API, Amazon SES, S3, Send Grid, extjs, hibernate, mysql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Team Size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4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Role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Associate Architect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Contributions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Preparation of PRS(in association with PM), TDS, Cross product components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Achievements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Designed middle layer Rest API Frame work</w:t>
            </w:r>
          </w:p>
        </w:tc>
      </w:tr>
    </w:tbl>
    <w:p>
      <w:pPr>
        <w:spacing w:before="52" w:after="0" w:line="240" w:lineRule="auto"/>
        <w:rPr>
          <w:rFonts w:ascii="Arial" w:hAnsi="Arial" w:eastAsia="Arial" w:cs="Arial"/>
          <w:b/>
          <w:color w:val="943634"/>
          <w:sz w:val="20"/>
        </w:rPr>
      </w:pPr>
    </w:p>
    <w:tbl>
      <w:tblPr>
        <w:tblStyle w:val="3"/>
        <w:tblW w:w="9360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469"/>
        <w:gridCol w:w="7891"/>
      </w:tblGrid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  <w:rPr>
                <w:rFonts w:hint="default"/>
                <w:lang w:val="en-US"/>
              </w:rPr>
            </w:pPr>
            <w:r>
              <w:rPr>
                <w:rFonts w:ascii="Arial" w:hAnsi="Arial" w:eastAsia="Arial" w:cs="Arial"/>
                <w:b/>
                <w:color w:val="943634"/>
                <w:sz w:val="20"/>
              </w:rPr>
              <w:t>Product #</w:t>
            </w:r>
            <w:r>
              <w:rPr>
                <w:rFonts w:hint="default" w:ascii="Arial" w:hAnsi="Arial" w:eastAsia="Arial" w:cs="Arial"/>
                <w:b/>
                <w:color w:val="943634"/>
                <w:sz w:val="20"/>
                <w:lang w:val="en-US"/>
              </w:rPr>
              <w:t>4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 xml:space="preserve">ACESS-API 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Duration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(Jan, 2016 to june, 2017)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Client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ABILITY NW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Environment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Core Java, Spring, Rest API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Team Size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10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Role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Associate Architect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Contributions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 xml:space="preserve">Requirement gathering and Analysis. </w:t>
            </w:r>
          </w:p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Prepared Project flow Design and integration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Achievements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Designed middle layer Rest API Frame work</w:t>
            </w:r>
          </w:p>
        </w:tc>
      </w:tr>
    </w:tbl>
    <w:p>
      <w:pPr>
        <w:spacing w:before="52" w:after="0" w:line="240" w:lineRule="auto"/>
        <w:rPr>
          <w:rFonts w:ascii="Arial" w:hAnsi="Arial" w:eastAsia="Arial" w:cs="Arial"/>
          <w:b/>
          <w:color w:val="943634"/>
          <w:sz w:val="20"/>
        </w:rPr>
      </w:pPr>
    </w:p>
    <w:tbl>
      <w:tblPr>
        <w:tblStyle w:val="3"/>
        <w:tblW w:w="9360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469"/>
        <w:gridCol w:w="7891"/>
      </w:tblGrid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  <w:rPr>
                <w:rFonts w:hint="default"/>
                <w:lang w:val="en-US"/>
              </w:rPr>
            </w:pPr>
            <w:r>
              <w:rPr>
                <w:rFonts w:ascii="Arial" w:hAnsi="Arial" w:eastAsia="Arial" w:cs="Arial"/>
                <w:b/>
                <w:color w:val="943634"/>
                <w:sz w:val="20"/>
              </w:rPr>
              <w:t>Product #</w:t>
            </w:r>
            <w:r>
              <w:rPr>
                <w:rFonts w:hint="default" w:ascii="Arial" w:hAnsi="Arial" w:eastAsia="Arial" w:cs="Arial"/>
                <w:b/>
                <w:color w:val="943634"/>
                <w:sz w:val="20"/>
                <w:lang w:val="en-US"/>
              </w:rPr>
              <w:t>5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Vantage Trade Manager VTM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Duration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(Jan, 20164to Jan, 2016)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Client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BANK OFAMERICA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Environment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Core Java, JSP, ICEFACES, Hibernate, SPRING, Itext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Team Size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7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Role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Senior Program Analyst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Contributions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 xml:space="preserve">Requirement gathering and Analysis. </w:t>
            </w:r>
          </w:p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Prepared Database design, Functional design and Technical Design documents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Achievements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Redesigned the Java Spring Project into python.</w:t>
            </w:r>
          </w:p>
        </w:tc>
      </w:tr>
    </w:tbl>
    <w:p>
      <w:pPr>
        <w:spacing w:before="52" w:after="0" w:line="240" w:lineRule="auto"/>
        <w:rPr>
          <w:rFonts w:ascii="Arial" w:hAnsi="Arial" w:eastAsia="Arial" w:cs="Arial"/>
          <w:color w:val="943634"/>
          <w:sz w:val="20"/>
        </w:rPr>
      </w:pPr>
    </w:p>
    <w:p>
      <w:pPr>
        <w:spacing w:before="52" w:after="0" w:line="240" w:lineRule="auto"/>
        <w:rPr>
          <w:rFonts w:ascii="Arial" w:hAnsi="Arial" w:eastAsia="Arial" w:cs="Arial"/>
          <w:color w:val="943634"/>
          <w:sz w:val="20"/>
        </w:rPr>
      </w:pPr>
    </w:p>
    <w:p>
      <w:pPr>
        <w:spacing w:before="52" w:after="0" w:line="240" w:lineRule="auto"/>
        <w:rPr>
          <w:rFonts w:ascii="Arial" w:hAnsi="Arial" w:eastAsia="Arial" w:cs="Arial"/>
          <w:color w:val="943634"/>
          <w:sz w:val="20"/>
        </w:rPr>
      </w:pPr>
    </w:p>
    <w:p>
      <w:pPr>
        <w:spacing w:before="52" w:after="0" w:line="240" w:lineRule="auto"/>
        <w:rPr>
          <w:rFonts w:ascii="Arial" w:hAnsi="Arial" w:eastAsia="Arial" w:cs="Arial"/>
          <w:color w:val="943634"/>
          <w:sz w:val="20"/>
        </w:rPr>
      </w:pPr>
    </w:p>
    <w:p>
      <w:pPr>
        <w:spacing w:before="52" w:after="0" w:line="240" w:lineRule="auto"/>
        <w:rPr>
          <w:rFonts w:ascii="Arial" w:hAnsi="Arial" w:eastAsia="Arial" w:cs="Arial"/>
          <w:color w:val="943634"/>
          <w:sz w:val="20"/>
        </w:rPr>
      </w:pPr>
    </w:p>
    <w:p>
      <w:pPr>
        <w:spacing w:before="52" w:after="0" w:line="240" w:lineRule="auto"/>
        <w:rPr>
          <w:rFonts w:ascii="Arial" w:hAnsi="Arial" w:eastAsia="Arial" w:cs="Arial"/>
          <w:color w:val="943634"/>
          <w:sz w:val="20"/>
        </w:rPr>
      </w:pPr>
    </w:p>
    <w:tbl>
      <w:tblPr>
        <w:tblStyle w:val="3"/>
        <w:tblW w:w="9360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469"/>
        <w:gridCol w:w="7891"/>
      </w:tblGrid>
      <w:tr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  <w:rPr>
                <w:rFonts w:hint="default"/>
                <w:lang w:val="en-US"/>
              </w:rPr>
            </w:pPr>
            <w:r>
              <w:rPr>
                <w:rFonts w:ascii="Arial" w:hAnsi="Arial" w:eastAsia="Arial" w:cs="Arial"/>
                <w:b/>
                <w:color w:val="943634"/>
                <w:sz w:val="20"/>
              </w:rPr>
              <w:t>Project #</w:t>
            </w:r>
            <w:r>
              <w:rPr>
                <w:rFonts w:hint="default" w:ascii="Arial" w:hAnsi="Arial" w:eastAsia="Arial" w:cs="Arial"/>
                <w:b/>
                <w:color w:val="943634"/>
                <w:sz w:val="20"/>
                <w:lang w:val="en-US"/>
              </w:rPr>
              <w:t>6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EFRAMS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Duration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Mar, 2012 to Jan, 2014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Client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FEDEX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Environment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Core Java, JSP, ICEFACES, Hibernate, SPRING, Itext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Team Size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6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Role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Technical Lead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Contributions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 xml:space="preserve">Requirement gathering and Analysis, Prepared Architecture design for application with Spring </w:t>
            </w:r>
          </w:p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Participated in Deployment setup in test, syst and prod environments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Achievements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Prepared Technical Design and presented to customers on onsite visit.</w:t>
            </w:r>
          </w:p>
        </w:tc>
      </w:tr>
    </w:tbl>
    <w:p>
      <w:pPr>
        <w:spacing w:before="52" w:after="0" w:line="240" w:lineRule="auto"/>
        <w:rPr>
          <w:rFonts w:ascii="Arial" w:hAnsi="Arial" w:eastAsia="Arial" w:cs="Arial"/>
          <w:b/>
          <w:color w:val="943634"/>
          <w:sz w:val="20"/>
        </w:rPr>
      </w:pPr>
    </w:p>
    <w:tbl>
      <w:tblPr>
        <w:tblStyle w:val="3"/>
        <w:tblW w:w="9360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469"/>
        <w:gridCol w:w="7891"/>
      </w:tblGrid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  <w:rPr>
                <w:rFonts w:hint="default"/>
                <w:lang w:val="en-US"/>
              </w:rPr>
            </w:pPr>
            <w:r>
              <w:rPr>
                <w:rFonts w:ascii="Arial" w:hAnsi="Arial" w:eastAsia="Arial" w:cs="Arial"/>
                <w:b/>
                <w:color w:val="943634"/>
                <w:sz w:val="20"/>
              </w:rPr>
              <w:t>Project #</w:t>
            </w:r>
            <w:r>
              <w:rPr>
                <w:rFonts w:hint="default" w:ascii="Arial" w:hAnsi="Arial" w:eastAsia="Arial" w:cs="Arial"/>
                <w:b/>
                <w:color w:val="943634"/>
                <w:sz w:val="20"/>
                <w:lang w:val="en-US"/>
              </w:rPr>
              <w:t>7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Gatekeeper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Duration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July, 2010 to Feb, 2012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Client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FEDEX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Environment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Core Java, JSP, ICEFACES, Hibernate, SPRING, Itext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Team Size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5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Role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Technical Lead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Contributions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 xml:space="preserve">Requirement gathering and Analysis. </w:t>
            </w:r>
          </w:p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Prepared &amp; executed The Deployment environments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Achievements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Prepared Technical Design and presented to customers on onsite visit.</w:t>
            </w:r>
          </w:p>
        </w:tc>
      </w:tr>
    </w:tbl>
    <w:p>
      <w:pPr>
        <w:spacing w:before="52" w:after="0" w:line="240" w:lineRule="auto"/>
        <w:rPr>
          <w:rFonts w:ascii="Arial" w:hAnsi="Arial" w:eastAsia="Arial" w:cs="Arial"/>
          <w:b/>
          <w:color w:val="943634"/>
          <w:sz w:val="20"/>
        </w:rPr>
      </w:pPr>
    </w:p>
    <w:tbl>
      <w:tblPr>
        <w:tblStyle w:val="3"/>
        <w:tblW w:w="9360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469"/>
        <w:gridCol w:w="7891"/>
      </w:tblGrid>
      <w:tr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  <w:rPr>
                <w:rFonts w:hint="default"/>
                <w:lang w:val="en-US"/>
              </w:rPr>
            </w:pPr>
            <w:r>
              <w:rPr>
                <w:rFonts w:ascii="Arial" w:hAnsi="Arial" w:eastAsia="Arial" w:cs="Arial"/>
                <w:b/>
                <w:color w:val="943634"/>
                <w:sz w:val="20"/>
              </w:rPr>
              <w:t>Product #</w:t>
            </w:r>
            <w:r>
              <w:rPr>
                <w:rFonts w:hint="default" w:ascii="Arial" w:hAnsi="Arial" w:eastAsia="Arial" w:cs="Arial"/>
                <w:b/>
                <w:color w:val="943634"/>
                <w:sz w:val="20"/>
                <w:lang w:val="en-US"/>
              </w:rPr>
              <w:t>8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Colibris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Duration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April, 2008 to Jun, 2010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Client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COLRUYT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Environment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Core Java, JSP, ICEFACES, Hibernate, SPRING, Itext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Team Size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9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Role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Program Analyst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Contributions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BRS preparation, Technical Design, coding (some parts) code review, System testing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Achievements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Designed and implemented Data Level Security for UI.</w:t>
            </w:r>
          </w:p>
        </w:tc>
      </w:tr>
    </w:tbl>
    <w:p>
      <w:pPr>
        <w:spacing w:before="52" w:after="0" w:line="240" w:lineRule="auto"/>
        <w:rPr>
          <w:rFonts w:ascii="Arial" w:hAnsi="Arial" w:eastAsia="Arial" w:cs="Arial"/>
          <w:color w:val="943634"/>
          <w:sz w:val="20"/>
        </w:rPr>
      </w:pPr>
    </w:p>
    <w:tbl>
      <w:tblPr>
        <w:tblStyle w:val="3"/>
        <w:tblW w:w="9360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469"/>
        <w:gridCol w:w="7891"/>
      </w:tblGrid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  <w:rPr>
                <w:rFonts w:hint="default"/>
                <w:lang w:val="en-US"/>
              </w:rPr>
            </w:pPr>
            <w:r>
              <w:rPr>
                <w:rFonts w:ascii="Arial" w:hAnsi="Arial" w:eastAsia="Arial" w:cs="Arial"/>
                <w:b/>
                <w:color w:val="943634"/>
                <w:sz w:val="20"/>
              </w:rPr>
              <w:t>Product #</w:t>
            </w:r>
            <w:r>
              <w:rPr>
                <w:rFonts w:hint="default" w:ascii="Arial" w:hAnsi="Arial" w:eastAsia="Arial" w:cs="Arial"/>
                <w:b/>
                <w:color w:val="943634"/>
                <w:sz w:val="20"/>
                <w:lang w:val="en-US"/>
              </w:rPr>
              <w:t>9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TELEPROVISION SOFTWARE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Duration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Aug, 2004 to July, 2006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Client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MTNL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Environment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Core Java, JSP, DB2, JDBC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Team Size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Role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Software Developer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Contributions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Involved in CUT Activities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46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Achievements</w:t>
            </w:r>
          </w:p>
        </w:tc>
        <w:tc>
          <w:tcPr>
            <w:tcW w:w="789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Designed Table, Tree representations with Swings.</w:t>
            </w:r>
          </w:p>
        </w:tc>
      </w:tr>
    </w:tbl>
    <w:p>
      <w:pPr>
        <w:spacing w:before="52" w:after="0" w:line="240" w:lineRule="auto"/>
        <w:rPr>
          <w:rFonts w:ascii="Arial" w:hAnsi="Arial" w:eastAsia="Arial" w:cs="Arial"/>
          <w:b/>
          <w:color w:val="943634"/>
          <w:sz w:val="20"/>
        </w:rPr>
      </w:pPr>
    </w:p>
    <w:p>
      <w:pPr>
        <w:spacing w:before="52" w:after="0" w:line="240" w:lineRule="auto"/>
        <w:rPr>
          <w:rFonts w:ascii="Arial" w:hAnsi="Arial" w:eastAsia="Arial" w:cs="Arial"/>
          <w:b/>
          <w:color w:val="943634"/>
          <w:sz w:val="20"/>
        </w:rPr>
      </w:pPr>
    </w:p>
    <w:tbl>
      <w:tblPr>
        <w:tblStyle w:val="3"/>
        <w:tblW w:w="9360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384"/>
        <w:gridCol w:w="6976"/>
      </w:tblGrid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238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b/>
                <w:color w:val="943634"/>
                <w:sz w:val="20"/>
              </w:rPr>
              <w:t xml:space="preserve">Academic Project : </w:t>
            </w:r>
          </w:p>
        </w:tc>
        <w:tc>
          <w:tcPr>
            <w:tcW w:w="697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INTER PROCESS MONITORING IN LINUX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238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Duration</w:t>
            </w:r>
          </w:p>
        </w:tc>
        <w:tc>
          <w:tcPr>
            <w:tcW w:w="697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3 Months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238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Client</w:t>
            </w:r>
          </w:p>
        </w:tc>
        <w:tc>
          <w:tcPr>
            <w:tcW w:w="697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SISI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238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Environment</w:t>
            </w:r>
          </w:p>
        </w:tc>
        <w:tc>
          <w:tcPr>
            <w:tcW w:w="697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C++, LINUX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238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Team Size</w:t>
            </w:r>
          </w:p>
        </w:tc>
        <w:tc>
          <w:tcPr>
            <w:tcW w:w="697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238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Role</w:t>
            </w:r>
          </w:p>
        </w:tc>
        <w:tc>
          <w:tcPr>
            <w:tcW w:w="697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Software Developer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238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Contributions</w:t>
            </w:r>
          </w:p>
        </w:tc>
        <w:tc>
          <w:tcPr>
            <w:tcW w:w="697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Involved in CUT Activities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2384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Achievements</w:t>
            </w:r>
          </w:p>
        </w:tc>
        <w:tc>
          <w:tcPr>
            <w:tcW w:w="6975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Designed implemented UI for Linux using C window object.</w:t>
            </w:r>
          </w:p>
        </w:tc>
      </w:tr>
    </w:tbl>
    <w:p>
      <w:pPr>
        <w:spacing w:before="936" w:after="0" w:line="276" w:lineRule="auto"/>
        <w:rPr>
          <w:rFonts w:ascii="Arial" w:hAnsi="Arial" w:eastAsia="Arial" w:cs="Arial"/>
          <w:b/>
          <w:color w:val="943634"/>
          <w:sz w:val="20"/>
        </w:rPr>
      </w:pPr>
    </w:p>
    <w:p>
      <w:pPr>
        <w:spacing w:before="936" w:after="0" w:line="276" w:lineRule="auto"/>
        <w:rPr>
          <w:rFonts w:ascii="Arial" w:hAnsi="Arial" w:eastAsia="Arial" w:cs="Arial"/>
          <w:b/>
          <w:color w:val="943634"/>
          <w:sz w:val="20"/>
          <w:u w:val="single"/>
        </w:rPr>
      </w:pPr>
      <w:r>
        <w:rPr>
          <w:rFonts w:ascii="Arial" w:hAnsi="Arial" w:eastAsia="Arial" w:cs="Arial"/>
          <w:b/>
          <w:color w:val="943634"/>
          <w:sz w:val="20"/>
          <w:u w:val="single"/>
        </w:rPr>
        <w:t>PERSON</w:t>
      </w:r>
      <w:r>
        <w:rPr>
          <w:rFonts w:ascii="Arial" w:hAnsi="Arial" w:eastAsia="Arial" w:cs="Arial"/>
          <w:b/>
          <w:color w:val="943634"/>
          <w:sz w:val="20"/>
          <w:u w:val="single"/>
        </w:rPr>
        <w:t xml:space="preserve">AL DETAILS </w:t>
      </w:r>
    </w:p>
    <w:p>
      <w:pPr>
        <w:spacing w:before="52" w:after="0" w:line="240" w:lineRule="auto"/>
        <w:rPr>
          <w:rFonts w:ascii="Arial" w:hAnsi="Arial" w:eastAsia="Arial" w:cs="Arial"/>
          <w:b/>
          <w:color w:val="943634"/>
          <w:sz w:val="20"/>
        </w:rPr>
      </w:pPr>
    </w:p>
    <w:tbl>
      <w:tblPr>
        <w:tblStyle w:val="3"/>
        <w:tblW w:w="9360" w:type="dxa"/>
        <w:tblInd w:w="19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79"/>
        <w:gridCol w:w="7681"/>
      </w:tblGrid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67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Name :</w:t>
            </w:r>
          </w:p>
        </w:tc>
        <w:tc>
          <w:tcPr>
            <w:tcW w:w="768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 xml:space="preserve">Prashanth Reddy Patlolla 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67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 xml:space="preserve">Father's Name : </w:t>
            </w:r>
          </w:p>
        </w:tc>
        <w:tc>
          <w:tcPr>
            <w:tcW w:w="768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P. Srinivas Reddy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67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Date of Birth :</w:t>
            </w:r>
          </w:p>
        </w:tc>
        <w:tc>
          <w:tcPr>
            <w:tcW w:w="768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20th June 1983</w:t>
            </w:r>
          </w:p>
        </w:tc>
      </w:tr>
      <w:tr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" w:hRule="atLeast"/>
        </w:trPr>
        <w:tc>
          <w:tcPr>
            <w:tcW w:w="1679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>Marital Status :</w:t>
            </w:r>
          </w:p>
        </w:tc>
        <w:tc>
          <w:tcPr>
            <w:tcW w:w="7680" w:type="dxa"/>
            <w:shd w:val="clear" w:color="000000" w:fill="auto"/>
          </w:tcPr>
          <w:p>
            <w:pPr>
              <w:spacing w:before="0" w:after="0" w:line="240" w:lineRule="auto"/>
            </w:pPr>
            <w:r>
              <w:rPr>
                <w:rFonts w:ascii="Arial" w:hAnsi="Arial" w:eastAsia="Arial" w:cs="Arial"/>
                <w:sz w:val="20"/>
              </w:rPr>
              <w:t xml:space="preserve">Single </w:t>
            </w:r>
          </w:p>
        </w:tc>
      </w:tr>
    </w:tbl>
    <w:p>
      <w:pPr>
        <w:spacing w:before="796" w:after="0" w:line="276" w:lineRule="auto"/>
      </w:pPr>
      <w:r>
        <w:rPr>
          <w:rFonts w:ascii="Arial" w:hAnsi="Arial" w:eastAsia="Arial" w:cs="Arial"/>
          <w:color w:val="000000"/>
          <w:sz w:val="20"/>
        </w:rPr>
        <w:t>Place: Hyderabad</w:t>
      </w:r>
      <w:r>
        <w:rPr>
          <w:rFonts w:ascii="Arial" w:hAnsi="Arial" w:eastAsia="Arial" w:cs="Arial"/>
          <w:sz w:val="20"/>
        </w:rPr>
        <w:t xml:space="preserve">                                                                                         (Prashanth Patlolla)</w:t>
      </w:r>
      <w:r>
        <w:rPr>
          <w:rFonts w:ascii="Arial" w:hAnsi="Arial" w:eastAsia="Arial" w:cs="Arial"/>
          <w:color w:val="000000"/>
          <w:sz w:val="20"/>
        </w:rPr>
        <w:t xml:space="preserve">                                                                                                         </w:t>
      </w:r>
    </w:p>
    <w:sectPr>
      <w:pgSz w:w="12240" w:h="15840"/>
      <w:pgMar w:top="1440" w:right="1440" w:bottom="1440" w:left="1440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467B0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uiPriority w:val="0"/>
    <w:rPr>
      <w:rFonts w:cs="Arial"/>
    </w:rPr>
  </w:style>
  <w:style w:type="character" w:styleId="7">
    <w:name w:val="Strong"/>
    <w:basedOn w:val="2"/>
    <w:qFormat/>
    <w:uiPriority w:val="22"/>
    <w:rPr>
      <w:b/>
      <w:bCs/>
    </w:rPr>
  </w:style>
  <w:style w:type="character" w:customStyle="1" w:styleId="8">
    <w:name w:val="ListLabel 1"/>
    <w:qFormat/>
    <w:uiPriority w:val="0"/>
    <w:rPr>
      <w:sz w:val="20"/>
    </w:rPr>
  </w:style>
  <w:style w:type="character" w:customStyle="1" w:styleId="9">
    <w:name w:val="ListLabel 2"/>
    <w:qFormat/>
    <w:uiPriority w:val="0"/>
    <w:rPr>
      <w:sz w:val="20"/>
    </w:rPr>
  </w:style>
  <w:style w:type="character" w:customStyle="1" w:styleId="10">
    <w:name w:val="ListLabel 3"/>
    <w:qFormat/>
    <w:uiPriority w:val="0"/>
    <w:rPr>
      <w:sz w:val="20"/>
    </w:rPr>
  </w:style>
  <w:style w:type="character" w:customStyle="1" w:styleId="11">
    <w:name w:val="ListLabel 4"/>
    <w:qFormat/>
    <w:uiPriority w:val="0"/>
    <w:rPr>
      <w:sz w:val="20"/>
    </w:rPr>
  </w:style>
  <w:style w:type="character" w:customStyle="1" w:styleId="12">
    <w:name w:val="ListLabel 5"/>
    <w:qFormat/>
    <w:uiPriority w:val="0"/>
    <w:rPr>
      <w:sz w:val="20"/>
    </w:rPr>
  </w:style>
  <w:style w:type="character" w:customStyle="1" w:styleId="13">
    <w:name w:val="ListLabel 6"/>
    <w:qFormat/>
    <w:uiPriority w:val="0"/>
    <w:rPr>
      <w:sz w:val="20"/>
    </w:rPr>
  </w:style>
  <w:style w:type="character" w:customStyle="1" w:styleId="14">
    <w:name w:val="ListLabel 7"/>
    <w:qFormat/>
    <w:uiPriority w:val="0"/>
    <w:rPr>
      <w:sz w:val="20"/>
    </w:rPr>
  </w:style>
  <w:style w:type="character" w:customStyle="1" w:styleId="15">
    <w:name w:val="ListLabel 8"/>
    <w:qFormat/>
    <w:uiPriority w:val="0"/>
    <w:rPr>
      <w:sz w:val="20"/>
    </w:rPr>
  </w:style>
  <w:style w:type="character" w:customStyle="1" w:styleId="16">
    <w:name w:val="ListLabel 9"/>
    <w:qFormat/>
    <w:uiPriority w:val="0"/>
    <w:rPr>
      <w:sz w:val="20"/>
    </w:rPr>
  </w:style>
  <w:style w:type="character" w:customStyle="1" w:styleId="17">
    <w:name w:val="ListLabel 10"/>
    <w:qFormat/>
    <w:uiPriority w:val="0"/>
    <w:rPr>
      <w:rFonts w:ascii="Arial" w:hAnsi="Arial" w:eastAsia="Arial" w:cs="Arial"/>
      <w:color w:val="1155CC"/>
      <w:sz w:val="20"/>
      <w:u w:val="single"/>
    </w:rPr>
  </w:style>
  <w:style w:type="character" w:customStyle="1" w:styleId="18">
    <w:name w:val="Internet Link"/>
    <w:uiPriority w:val="0"/>
    <w:rPr>
      <w:color w:val="000080"/>
      <w:u w:val="single"/>
      <w:lang w:val="zh-CN" w:eastAsia="zh-CN" w:bidi="zh-CN"/>
    </w:rPr>
  </w:style>
  <w:style w:type="paragraph" w:customStyle="1" w:styleId="19">
    <w:name w:val="Heading"/>
    <w:basedOn w:val="1"/>
    <w:next w:val="4"/>
    <w:qFormat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customStyle="1" w:styleId="20">
    <w:name w:val="Index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ASG Technologies</Company>
  <Pages>4</Pages>
  <Words>773</Words>
  <Characters>4817</Characters>
  <Paragraphs>228</Paragraphs>
  <TotalTime>5</TotalTime>
  <ScaleCrop>false</ScaleCrop>
  <LinksUpToDate>false</LinksUpToDate>
  <CharactersWithSpaces>5776</CharactersWithSpaces>
  <Application>WPS Office_11.2.0.10130_F1E327BC-269C-435d-A152-05C5408002CA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2020-07-06T03:43:00Z</dcterms:created>
  <dc:creator>Prashanth Reddy Patlolla</dc:creator>
  <cp:lastModifiedBy>Ppatlol</cp:lastModifiedBy>
  <dcterms:modified xsi:type="dcterms:W3CDTF">2021-05-26T10:12:15Z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ASG Technologies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1033-11.2.0.10130</vt:lpwstr>
  </property>
</Properties>
</file>