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4BE198" w:rsidR="00361DD2" w:rsidRDefault="00494A94">
      <w:pPr>
        <w:tabs>
          <w:tab w:val="left" w:pos="5565"/>
        </w:tabs>
        <w:spacing w:after="0" w:line="240" w:lineRule="auto"/>
        <w:jc w:val="center"/>
        <w:rPr>
          <w:rFonts w:ascii="Cambria" w:eastAsia="Cambria" w:hAnsi="Cambria" w:cs="Cambria"/>
          <w:b/>
          <w:color w:val="002060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color w:val="002060"/>
          <w:sz w:val="20"/>
          <w:szCs w:val="20"/>
        </w:rPr>
        <w:t>Dereje Kebede</w:t>
      </w:r>
    </w:p>
    <w:p w14:paraId="111A3FCA" w14:textId="2AD96334" w:rsidR="00ED2749" w:rsidRDefault="00ED2749">
      <w:pPr>
        <w:tabs>
          <w:tab w:val="left" w:pos="5565"/>
        </w:tabs>
        <w:spacing w:after="0" w:line="240" w:lineRule="auto"/>
        <w:jc w:val="center"/>
        <w:rPr>
          <w:rFonts w:ascii="Cambria" w:eastAsia="Cambria" w:hAnsi="Cambria" w:cs="Cambria"/>
          <w:b/>
          <w:color w:val="002060"/>
          <w:sz w:val="20"/>
          <w:szCs w:val="20"/>
        </w:rPr>
      </w:pPr>
      <w:hyperlink r:id="rId7" w:history="1">
        <w:r w:rsidRPr="005C2A2D">
          <w:rPr>
            <w:rStyle w:val="Hyperlink"/>
            <w:rFonts w:ascii="Cambria" w:eastAsia="Cambria" w:hAnsi="Cambria" w:cs="Cambria"/>
            <w:b/>
            <w:sz w:val="20"/>
            <w:szCs w:val="20"/>
          </w:rPr>
          <w:t>deejkeb@gmail.com</w:t>
        </w:r>
      </w:hyperlink>
    </w:p>
    <w:p w14:paraId="47B7376F" w14:textId="4E494AC3" w:rsidR="00ED2749" w:rsidRDefault="001F7A47">
      <w:pPr>
        <w:tabs>
          <w:tab w:val="left" w:pos="5565"/>
        </w:tabs>
        <w:spacing w:after="0" w:line="240" w:lineRule="auto"/>
        <w:jc w:val="center"/>
        <w:rPr>
          <w:rFonts w:ascii="Cambria" w:eastAsia="Cambria" w:hAnsi="Cambria" w:cs="Cambria"/>
          <w:b/>
          <w:color w:val="002060"/>
          <w:sz w:val="20"/>
          <w:szCs w:val="20"/>
        </w:rPr>
      </w:pPr>
      <w:r>
        <w:rPr>
          <w:rFonts w:ascii="Cambria" w:eastAsia="Cambria" w:hAnsi="Cambria" w:cs="Cambria"/>
          <w:b/>
          <w:color w:val="002060"/>
          <w:sz w:val="20"/>
          <w:szCs w:val="20"/>
        </w:rPr>
        <w:t>4155780060</w:t>
      </w:r>
    </w:p>
    <w:p w14:paraId="00000002" w14:textId="77777777" w:rsidR="00361DD2" w:rsidRDefault="00361DD2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00000003" w14:textId="77777777" w:rsidR="00361DD2" w:rsidRDefault="00494A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SUMMARY:</w:t>
      </w:r>
    </w:p>
    <w:p w14:paraId="00000004" w14:textId="77777777" w:rsidR="00361DD2" w:rsidRDefault="00361D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00000005" w14:textId="09A29467" w:rsidR="00361DD2" w:rsidRDefault="001D41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10</w:t>
      </w:r>
      <w:r w:rsidR="00494A94">
        <w:rPr>
          <w:rFonts w:ascii="Cambria" w:eastAsia="Cambria" w:hAnsi="Cambria" w:cs="Cambria"/>
          <w:color w:val="000000"/>
          <w:sz w:val="20"/>
          <w:szCs w:val="20"/>
        </w:rPr>
        <w:t xml:space="preserve"> plus years of professional total experience in the development of application using MuleSoft, XML, XPATH, XSD, Web services, SOAP, RESTful, WebSphere DataPower, MQ and Java/J2EE technologies. </w:t>
      </w:r>
    </w:p>
    <w:p w14:paraId="00000006" w14:textId="767A5474" w:rsidR="00361DD2" w:rsidRDefault="001D41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Five</w:t>
      </w:r>
      <w:r w:rsidR="00494A94">
        <w:rPr>
          <w:rFonts w:ascii="Cambria" w:eastAsia="Cambria" w:hAnsi="Cambria" w:cs="Cambria"/>
          <w:color w:val="000000"/>
          <w:sz w:val="20"/>
          <w:szCs w:val="20"/>
        </w:rPr>
        <w:t xml:space="preserve"> plus years of experience in MuleSoft, </w:t>
      </w:r>
      <w:proofErr w:type="spellStart"/>
      <w:r w:rsidR="00494A94">
        <w:rPr>
          <w:rFonts w:ascii="Cambria" w:eastAsia="Cambria" w:hAnsi="Cambria" w:cs="Cambria"/>
          <w:color w:val="000000"/>
          <w:sz w:val="20"/>
          <w:szCs w:val="20"/>
        </w:rPr>
        <w:t>CloudHub</w:t>
      </w:r>
      <w:proofErr w:type="spellEnd"/>
      <w:r w:rsidR="00494A94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proofErr w:type="spellStart"/>
      <w:r w:rsidR="00494A94">
        <w:rPr>
          <w:rFonts w:ascii="Cambria" w:eastAsia="Cambria" w:hAnsi="Cambria" w:cs="Cambria"/>
          <w:color w:val="000000"/>
          <w:sz w:val="20"/>
          <w:szCs w:val="20"/>
        </w:rPr>
        <w:t>Anypoint</w:t>
      </w:r>
      <w:proofErr w:type="spellEnd"/>
      <w:r w:rsidR="00494A94">
        <w:rPr>
          <w:rFonts w:ascii="Cambria" w:eastAsia="Cambria" w:hAnsi="Cambria" w:cs="Cambria"/>
          <w:color w:val="000000"/>
          <w:sz w:val="20"/>
          <w:szCs w:val="20"/>
        </w:rPr>
        <w:t xml:space="preserve"> platform</w:t>
      </w:r>
      <w:r w:rsidR="00494A94">
        <w:rPr>
          <w:rFonts w:ascii="Cambria" w:eastAsia="Cambria" w:hAnsi="Cambria" w:cs="Cambria"/>
          <w:sz w:val="20"/>
          <w:szCs w:val="20"/>
        </w:rPr>
        <w:t>.</w:t>
      </w:r>
    </w:p>
    <w:p w14:paraId="00000007" w14:textId="0F6EE320" w:rsidR="00361DD2" w:rsidRDefault="001D41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Two</w:t>
      </w:r>
      <w:r w:rsidR="00494A94">
        <w:rPr>
          <w:rFonts w:ascii="Cambria" w:eastAsia="Cambria" w:hAnsi="Cambria" w:cs="Cambria"/>
          <w:sz w:val="20"/>
          <w:szCs w:val="20"/>
        </w:rPr>
        <w:t xml:space="preserve"> plus years of experience as Integration Lead</w:t>
      </w:r>
      <w:r w:rsidR="004F3578">
        <w:rPr>
          <w:rFonts w:ascii="Cambria" w:eastAsia="Cambria" w:hAnsi="Cambria" w:cs="Cambria"/>
          <w:sz w:val="20"/>
          <w:szCs w:val="20"/>
        </w:rPr>
        <w:t xml:space="preserve"> and Architect</w:t>
      </w:r>
      <w:r w:rsidR="00494A94">
        <w:rPr>
          <w:rFonts w:ascii="Cambria" w:eastAsia="Cambria" w:hAnsi="Cambria" w:cs="Cambria"/>
          <w:sz w:val="20"/>
          <w:szCs w:val="20"/>
        </w:rPr>
        <w:t>.</w:t>
      </w:r>
    </w:p>
    <w:p w14:paraId="00000008" w14:textId="77777777" w:rsidR="00361DD2" w:rsidRDefault="00494A94">
      <w:pPr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Expertise in integrating Mule applications with different Backend, Middleware and Frontend technologies.</w:t>
      </w:r>
    </w:p>
    <w:p w14:paraId="00000009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Expertise in integrating applications </w:t>
      </w:r>
      <w:r>
        <w:rPr>
          <w:rFonts w:ascii="Cambria" w:eastAsia="Cambria" w:hAnsi="Cambria" w:cs="Cambria"/>
          <w:color w:val="000000"/>
          <w:sz w:val="20"/>
          <w:szCs w:val="20"/>
        </w:rPr>
        <w:t>using Mule ESB by creating complex flows with various protocols.</w:t>
      </w:r>
    </w:p>
    <w:p w14:paraId="0000000A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developing on the Mule ESB platform to deliver SOAP&amp;REST based APIs.</w:t>
      </w:r>
    </w:p>
    <w:p w14:paraId="0000000B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developing on RESTFUL/SOAP web services in Mule ESB based on SOA architecture.</w:t>
      </w:r>
    </w:p>
    <w:p w14:paraId="0000000C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in MEL - Mule Expression Language to access and evaluate the data in the payload, properties and variables of a Mule message.</w:t>
      </w:r>
    </w:p>
    <w:p w14:paraId="0000000D" w14:textId="7E0F4495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Experience using </w:t>
      </w:r>
      <w:r w:rsidR="001D418E">
        <w:rPr>
          <w:rFonts w:ascii="Cambria" w:eastAsia="Cambria" w:hAnsi="Cambria" w:cs="Cambria"/>
          <w:color w:val="000000"/>
          <w:sz w:val="20"/>
          <w:szCs w:val="20"/>
        </w:rPr>
        <w:t>Database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and Workday APIs and integrating with application using Mule ESB.</w:t>
      </w:r>
    </w:p>
    <w:p w14:paraId="0000000E" w14:textId="2D84C871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in deploying Mule Applications to Mule ESB</w:t>
      </w:r>
      <w:r w:rsidR="001D418E">
        <w:rPr>
          <w:rFonts w:ascii="Cambria" w:eastAsia="Cambria" w:hAnsi="Cambria" w:cs="Cambria"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Mule Cloud Hub</w:t>
      </w:r>
      <w:r w:rsidR="001D418E">
        <w:rPr>
          <w:rFonts w:ascii="Cambria" w:eastAsia="Cambria" w:hAnsi="Cambria" w:cs="Cambria"/>
          <w:color w:val="000000"/>
          <w:sz w:val="20"/>
          <w:szCs w:val="20"/>
        </w:rPr>
        <w:t xml:space="preserve"> and Mule RTF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along with experience in configuring logging and alerting in Cloud Hub</w:t>
      </w:r>
    </w:p>
    <w:p w14:paraId="0000000F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in RESTFUL client to interact with the services by providing the RESTFUL URL mapping.</w:t>
      </w:r>
    </w:p>
    <w:p w14:paraId="00000010" w14:textId="6D1FA443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Good experience in SAP PO </w:t>
      </w:r>
      <w:r w:rsidR="001D418E">
        <w:rPr>
          <w:rFonts w:ascii="Cambria" w:eastAsia="Cambria" w:hAnsi="Cambria" w:cs="Cambria"/>
          <w:sz w:val="20"/>
          <w:szCs w:val="20"/>
        </w:rPr>
        <w:t xml:space="preserve">Integration </w:t>
      </w:r>
      <w:r>
        <w:rPr>
          <w:rFonts w:ascii="Cambria" w:eastAsia="Cambria" w:hAnsi="Cambria" w:cs="Cambria"/>
          <w:sz w:val="20"/>
          <w:szCs w:val="20"/>
        </w:rPr>
        <w:t>application support and monitoring.</w:t>
      </w:r>
    </w:p>
    <w:p w14:paraId="00000011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Good experience in Installing, configuring and maintaining DataPower appliances XI50 and XI52 as Service security gateways and Service Integrators. </w:t>
      </w:r>
    </w:p>
    <w:p w14:paraId="00000012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Good experience in DataPower application support and administration.</w:t>
      </w:r>
    </w:p>
    <w:p w14:paraId="00000013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Extensive experience in SQL, Stored Procedures, Functions and Triggers with databases such as Oracle, and MS SQL Server.</w:t>
      </w:r>
    </w:p>
    <w:p w14:paraId="00000014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Excellent communicative, interpersonal, intuitive, analysis and leadership skills with ability to work efficiently in both independent and team work environment.</w:t>
      </w:r>
    </w:p>
    <w:p w14:paraId="00000015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Hands on experience designing RAML specs, building APIs using API Kit in Mule applications</w:t>
      </w:r>
    </w:p>
    <w:p w14:paraId="00000016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Good experience in developing Mule ESB flows and integrations by using service-oriented architecture (SOA) and enterprise application integration (EAI) using Mule Runtimes.</w:t>
      </w:r>
    </w:p>
    <w:p w14:paraId="00000017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Motivated, results-oriented and good team player with strong and friendly communication skill.</w:t>
      </w:r>
    </w:p>
    <w:p w14:paraId="00000018" w14:textId="77777777" w:rsidR="00361DD2" w:rsidRDefault="00361DD2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00000019" w14:textId="77777777" w:rsidR="00361DD2" w:rsidRDefault="00494A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SKILLS:</w:t>
      </w:r>
    </w:p>
    <w:p w14:paraId="0000001A" w14:textId="77777777" w:rsidR="00361DD2" w:rsidRDefault="00361D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"/>
        <w:tblW w:w="9360" w:type="dxa"/>
        <w:tblLayout w:type="fixed"/>
        <w:tblLook w:val="04A0" w:firstRow="1" w:lastRow="0" w:firstColumn="1" w:lastColumn="0" w:noHBand="0" w:noVBand="1"/>
      </w:tblPr>
      <w:tblGrid>
        <w:gridCol w:w="2790"/>
        <w:gridCol w:w="6570"/>
      </w:tblGrid>
      <w:tr w:rsidR="00361DD2" w14:paraId="44117281" w14:textId="77777777" w:rsidTr="00361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FFFFFF"/>
          </w:tcPr>
          <w:p w14:paraId="0000001B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6570" w:type="dxa"/>
            <w:shd w:val="clear" w:color="auto" w:fill="FFFFFF"/>
          </w:tcPr>
          <w:p w14:paraId="0000001C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 xml:space="preserve">Windows, AIX, Solaris, UNIX, Mainframes, Linux, AS/400 </w:t>
            </w:r>
          </w:p>
        </w:tc>
      </w:tr>
      <w:tr w:rsidR="00361DD2" w14:paraId="6C6297F3" w14:textId="77777777" w:rsidTr="0036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FFFFFF"/>
          </w:tcPr>
          <w:p w14:paraId="0000001D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>Middleware</w:t>
            </w:r>
          </w:p>
        </w:tc>
        <w:tc>
          <w:tcPr>
            <w:tcW w:w="6570" w:type="dxa"/>
            <w:shd w:val="clear" w:color="auto" w:fill="FFFFFF"/>
          </w:tcPr>
          <w:p w14:paraId="0000001E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Mule EE 3.5+, MEL, Data weave, Cloud hub,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MUnit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., DataPower XI52</w:t>
            </w:r>
          </w:p>
        </w:tc>
      </w:tr>
      <w:tr w:rsidR="00361DD2" w14:paraId="1D6C445C" w14:textId="77777777" w:rsidTr="00361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FFFFFF"/>
          </w:tcPr>
          <w:p w14:paraId="0000001F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>Database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570" w:type="dxa"/>
            <w:shd w:val="clear" w:color="auto" w:fill="FFFFFF"/>
          </w:tcPr>
          <w:p w14:paraId="00000020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DB2, Oracle, SQL Server, MySQL</w:t>
            </w:r>
          </w:p>
        </w:tc>
      </w:tr>
      <w:tr w:rsidR="00361DD2" w14:paraId="5D87334B" w14:textId="77777777" w:rsidTr="0036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FFFFFF"/>
          </w:tcPr>
          <w:p w14:paraId="00000021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>Web Technologies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570" w:type="dxa"/>
            <w:shd w:val="clear" w:color="auto" w:fill="FFFFFF"/>
          </w:tcPr>
          <w:p w14:paraId="00000022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XML, XSD, XSLT, XPATH, JavaScript</w:t>
            </w:r>
          </w:p>
        </w:tc>
      </w:tr>
      <w:tr w:rsidR="00361DD2" w14:paraId="26C7B517" w14:textId="77777777" w:rsidTr="00361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FFFFFF"/>
          </w:tcPr>
          <w:p w14:paraId="00000023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>Communications Protocols</w:t>
            </w:r>
          </w:p>
        </w:tc>
        <w:tc>
          <w:tcPr>
            <w:tcW w:w="6570" w:type="dxa"/>
            <w:shd w:val="clear" w:color="auto" w:fill="FFFFFF"/>
          </w:tcPr>
          <w:p w14:paraId="00000024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HTTP/HTTPS, MQ, SOAP, TCP/IP, SSH, FTP/SFTP</w:t>
            </w:r>
          </w:p>
        </w:tc>
      </w:tr>
      <w:tr w:rsidR="00361DD2" w14:paraId="567AFBF6" w14:textId="77777777" w:rsidTr="0036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FFFFFF"/>
          </w:tcPr>
          <w:p w14:paraId="00000025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>Packaged Software</w:t>
            </w:r>
          </w:p>
        </w:tc>
        <w:tc>
          <w:tcPr>
            <w:tcW w:w="6570" w:type="dxa"/>
            <w:shd w:val="clear" w:color="auto" w:fill="FFFFFF"/>
          </w:tcPr>
          <w:p w14:paraId="00000026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SAP, SFDC, Siebel, BPM, ODM,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JRules</w:t>
            </w:r>
            <w:proofErr w:type="spellEnd"/>
          </w:p>
        </w:tc>
      </w:tr>
      <w:tr w:rsidR="00361DD2" w14:paraId="4720E695" w14:textId="77777777" w:rsidTr="00361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FFFFFF"/>
          </w:tcPr>
          <w:p w14:paraId="00000027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>Version Control</w:t>
            </w: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570" w:type="dxa"/>
            <w:shd w:val="clear" w:color="auto" w:fill="FFFFFF"/>
          </w:tcPr>
          <w:p w14:paraId="00000028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Clear case, SVN, GitHub</w:t>
            </w:r>
          </w:p>
        </w:tc>
      </w:tr>
      <w:tr w:rsidR="00361DD2" w14:paraId="543AB047" w14:textId="77777777" w:rsidTr="0036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FFFFFF"/>
          </w:tcPr>
          <w:p w14:paraId="00000029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 xml:space="preserve">Build </w:t>
            </w:r>
          </w:p>
        </w:tc>
        <w:tc>
          <w:tcPr>
            <w:tcW w:w="6570" w:type="dxa"/>
            <w:shd w:val="clear" w:color="auto" w:fill="FFFFFF"/>
          </w:tcPr>
          <w:p w14:paraId="0000002A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Build Forge, Ant</w:t>
            </w:r>
          </w:p>
        </w:tc>
      </w:tr>
      <w:tr w:rsidR="00361DD2" w14:paraId="6A897EF0" w14:textId="77777777" w:rsidTr="00361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FFFFFF"/>
          </w:tcPr>
          <w:p w14:paraId="0000002B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>Testing tools</w:t>
            </w:r>
          </w:p>
        </w:tc>
        <w:tc>
          <w:tcPr>
            <w:tcW w:w="6570" w:type="dxa"/>
            <w:shd w:val="clear" w:color="auto" w:fill="FFFFFF"/>
          </w:tcPr>
          <w:p w14:paraId="0000002C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SOAP UI,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XMLSpy</w:t>
            </w:r>
            <w:proofErr w:type="spellEnd"/>
          </w:p>
        </w:tc>
      </w:tr>
      <w:tr w:rsidR="00361DD2" w14:paraId="37D7B3A6" w14:textId="77777777" w:rsidTr="0036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FFFFFF"/>
          </w:tcPr>
          <w:p w14:paraId="0000002D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6570" w:type="dxa"/>
            <w:shd w:val="clear" w:color="auto" w:fill="FFFFFF"/>
          </w:tcPr>
          <w:p w14:paraId="0000002E" w14:textId="77777777" w:rsidR="00361DD2" w:rsidRDefault="00494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Java, JavaScript, ASP.Net, SQL, ESQL, XSL</w:t>
            </w:r>
          </w:p>
        </w:tc>
      </w:tr>
    </w:tbl>
    <w:p w14:paraId="0000002F" w14:textId="77777777" w:rsidR="00361DD2" w:rsidRDefault="00361D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00000030" w14:textId="77777777" w:rsidR="00361DD2" w:rsidRDefault="00361D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00000031" w14:textId="77777777" w:rsidR="00361DD2" w:rsidRDefault="00494A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EDUCATION:</w:t>
      </w:r>
    </w:p>
    <w:p w14:paraId="00000032" w14:textId="77777777" w:rsidR="00361DD2" w:rsidRDefault="00361D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00000033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Bachelor Art in Business Management, Debre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Berhan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University, 2010</w:t>
      </w:r>
    </w:p>
    <w:p w14:paraId="00000034" w14:textId="77777777" w:rsidR="00361DD2" w:rsidRDefault="00494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Advanced diploma, microelectronics, Debre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Berhan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University, 2007 </w:t>
      </w:r>
    </w:p>
    <w:p w14:paraId="00000035" w14:textId="77777777" w:rsidR="00361DD2" w:rsidRDefault="00361DD2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00000036" w14:textId="77777777" w:rsidR="00361DD2" w:rsidRDefault="00494A94">
      <w:pPr>
        <w:spacing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Levi's Strauss &amp; Co.</w:t>
      </w:r>
    </w:p>
    <w:p w14:paraId="00000037" w14:textId="77777777" w:rsidR="00361DD2" w:rsidRDefault="00494A94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San Francisco, CA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              </w:t>
      </w:r>
      <w:r>
        <w:rPr>
          <w:rFonts w:ascii="Cambria" w:eastAsia="Cambria" w:hAnsi="Cambria" w:cs="Cambria"/>
          <w:sz w:val="20"/>
          <w:szCs w:val="20"/>
        </w:rPr>
        <w:t>Apr 2019 to Date</w:t>
      </w:r>
    </w:p>
    <w:p w14:paraId="00000038" w14:textId="77777777" w:rsidR="00361DD2" w:rsidRDefault="00494A9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Role</w:t>
      </w:r>
      <w:r>
        <w:rPr>
          <w:rFonts w:ascii="Cambria" w:eastAsia="Cambria" w:hAnsi="Cambria" w:cs="Cambria"/>
          <w:sz w:val="20"/>
          <w:szCs w:val="20"/>
        </w:rPr>
        <w:t>: Sr. MuleSoft Developer/Integration Lead/Architect</w:t>
      </w:r>
    </w:p>
    <w:p w14:paraId="00000039" w14:textId="77777777" w:rsidR="00361DD2" w:rsidRDefault="00494A94">
      <w:pPr>
        <w:spacing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Responsibilities:</w:t>
      </w:r>
    </w:p>
    <w:p w14:paraId="0000003A" w14:textId="77777777" w:rsidR="00361DD2" w:rsidRDefault="00494A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Participate in Design, Development and Support phases of Software Development Life </w:t>
      </w:r>
      <w:proofErr w:type="gramStart"/>
      <w:r>
        <w:rPr>
          <w:rFonts w:ascii="Cambria" w:eastAsia="Cambria" w:hAnsi="Cambria" w:cs="Cambria"/>
          <w:sz w:val="20"/>
          <w:szCs w:val="20"/>
        </w:rPr>
        <w:t>Cycle(</w:t>
      </w:r>
      <w:proofErr w:type="gramEnd"/>
      <w:r>
        <w:rPr>
          <w:rFonts w:ascii="Cambria" w:eastAsia="Cambria" w:hAnsi="Cambria" w:cs="Cambria"/>
          <w:sz w:val="20"/>
          <w:szCs w:val="20"/>
        </w:rPr>
        <w:t>SDLC).</w:t>
      </w:r>
    </w:p>
    <w:p w14:paraId="0000003B" w14:textId="3DEBBC4A" w:rsidR="00361DD2" w:rsidRDefault="00494A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Preparing Technical Specification Documents (TSD), Reviewing</w:t>
      </w:r>
      <w:r w:rsidR="00F374D2">
        <w:rPr>
          <w:rFonts w:ascii="Cambria" w:eastAsia="Cambria" w:hAnsi="Cambria" w:cs="Cambria"/>
          <w:sz w:val="20"/>
          <w:szCs w:val="20"/>
        </w:rPr>
        <w:t xml:space="preserve"> &amp; Approving</w:t>
      </w:r>
      <w:r>
        <w:rPr>
          <w:rFonts w:ascii="Cambria" w:eastAsia="Cambria" w:hAnsi="Cambria" w:cs="Cambria"/>
          <w:sz w:val="20"/>
          <w:szCs w:val="20"/>
        </w:rPr>
        <w:t xml:space="preserve"> Functional Specification Documents (FSD) And provide a layout for Integration design for development.</w:t>
      </w:r>
    </w:p>
    <w:p w14:paraId="0000003C" w14:textId="016BE563" w:rsidR="00361DD2" w:rsidRPr="006C3EA3" w:rsidRDefault="006C3EA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Preparing </w:t>
      </w:r>
      <w:r w:rsidR="00494A94">
        <w:rPr>
          <w:rFonts w:ascii="Cambria" w:eastAsia="Cambria" w:hAnsi="Cambria" w:cs="Cambria"/>
          <w:sz w:val="20"/>
          <w:szCs w:val="20"/>
        </w:rPr>
        <w:t xml:space="preserve">mapping </w:t>
      </w:r>
      <w:r w:rsidR="001D418E">
        <w:rPr>
          <w:rFonts w:ascii="Cambria" w:eastAsia="Cambria" w:hAnsi="Cambria" w:cs="Cambria"/>
          <w:sz w:val="20"/>
          <w:szCs w:val="20"/>
        </w:rPr>
        <w:t>documentation</w:t>
      </w:r>
      <w:r w:rsidR="00494A94">
        <w:rPr>
          <w:rFonts w:ascii="Cambria" w:eastAsia="Cambria" w:hAnsi="Cambria" w:cs="Cambria"/>
          <w:sz w:val="20"/>
          <w:szCs w:val="20"/>
        </w:rPr>
        <w:t>.</w:t>
      </w:r>
    </w:p>
    <w:p w14:paraId="32B6399D" w14:textId="7E07E9EB" w:rsidR="006C3EA3" w:rsidRDefault="006C3EA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Preparing Canonical </w:t>
      </w:r>
      <w:proofErr w:type="spellStart"/>
      <w:r>
        <w:rPr>
          <w:rFonts w:ascii="Cambria" w:eastAsia="Cambria" w:hAnsi="Cambria" w:cs="Cambria"/>
          <w:sz w:val="20"/>
          <w:szCs w:val="20"/>
        </w:rPr>
        <w:t>xsd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which can be utilized by multiple API’s</w:t>
      </w:r>
    </w:p>
    <w:p w14:paraId="0000003D" w14:textId="570487C7" w:rsidR="00361DD2" w:rsidRDefault="00494A94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Integrating mule </w:t>
      </w:r>
      <w:proofErr w:type="gramStart"/>
      <w:r>
        <w:rPr>
          <w:rFonts w:ascii="Cambria" w:eastAsia="Cambria" w:hAnsi="Cambria" w:cs="Cambria"/>
          <w:sz w:val="20"/>
          <w:szCs w:val="20"/>
        </w:rPr>
        <w:t>API's  with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different technologies. </w:t>
      </w:r>
      <w:proofErr w:type="gramStart"/>
      <w:r>
        <w:rPr>
          <w:rFonts w:ascii="Cambria" w:eastAsia="Cambria" w:hAnsi="Cambria" w:cs="Cambria"/>
          <w:sz w:val="20"/>
          <w:szCs w:val="20"/>
        </w:rPr>
        <w:t>Frontend(</w:t>
      </w:r>
      <w:proofErr w:type="gramEnd"/>
      <w:r>
        <w:rPr>
          <w:rFonts w:ascii="Cambria" w:eastAsia="Cambria" w:hAnsi="Cambria" w:cs="Cambria"/>
          <w:sz w:val="20"/>
          <w:szCs w:val="20"/>
        </w:rPr>
        <w:t>Mobile apps, Websites</w:t>
      </w:r>
      <w:r w:rsidR="001D418E">
        <w:rPr>
          <w:rFonts w:ascii="Cambria" w:eastAsia="Cambria" w:hAnsi="Cambria" w:cs="Cambria"/>
          <w:sz w:val="20"/>
          <w:szCs w:val="20"/>
        </w:rPr>
        <w:t>, Akamai,</w:t>
      </w:r>
      <w:r>
        <w:rPr>
          <w:rFonts w:ascii="Cambria" w:eastAsia="Cambria" w:hAnsi="Cambria" w:cs="Cambria"/>
          <w:sz w:val="20"/>
          <w:szCs w:val="20"/>
        </w:rPr>
        <w:t xml:space="preserve"> Third party applications and others) ,Middleware (SAP PO, Apigee</w:t>
      </w:r>
      <w:r w:rsidR="001D418E">
        <w:rPr>
          <w:rFonts w:ascii="Cambria" w:eastAsia="Cambria" w:hAnsi="Cambria" w:cs="Cambria"/>
          <w:sz w:val="20"/>
          <w:szCs w:val="20"/>
        </w:rPr>
        <w:t>, CPI</w:t>
      </w:r>
      <w:r>
        <w:rPr>
          <w:rFonts w:ascii="Cambria" w:eastAsia="Cambria" w:hAnsi="Cambria" w:cs="Cambria"/>
          <w:sz w:val="20"/>
          <w:szCs w:val="20"/>
        </w:rPr>
        <w:t xml:space="preserve"> and others)and Backend(S4 Hana, SAP CRM, </w:t>
      </w:r>
      <w:r w:rsidR="001D418E">
        <w:rPr>
          <w:rFonts w:ascii="Cambria" w:eastAsia="Cambria" w:hAnsi="Cambria" w:cs="Cambria"/>
          <w:sz w:val="20"/>
          <w:szCs w:val="20"/>
        </w:rPr>
        <w:t xml:space="preserve">SAP  CAR, </w:t>
      </w:r>
      <w:r>
        <w:rPr>
          <w:rFonts w:ascii="Cambria" w:eastAsia="Cambria" w:hAnsi="Cambria" w:cs="Cambria"/>
          <w:sz w:val="20"/>
          <w:szCs w:val="20"/>
        </w:rPr>
        <w:t>Oracle, Content Stack, Hybris</w:t>
      </w:r>
      <w:r w:rsidR="001D418E">
        <w:rPr>
          <w:rFonts w:ascii="Cambria" w:eastAsia="Cambria" w:hAnsi="Cambria" w:cs="Cambria"/>
          <w:sz w:val="20"/>
          <w:szCs w:val="20"/>
        </w:rPr>
        <w:t>, Google pub sub</w:t>
      </w:r>
      <w:r>
        <w:rPr>
          <w:rFonts w:ascii="Cambria" w:eastAsia="Cambria" w:hAnsi="Cambria" w:cs="Cambria"/>
          <w:sz w:val="20"/>
          <w:szCs w:val="20"/>
        </w:rPr>
        <w:t xml:space="preserve"> and others)</w:t>
      </w:r>
    </w:p>
    <w:p w14:paraId="0000003E" w14:textId="77777777" w:rsidR="00361DD2" w:rsidRDefault="00494A94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Leading on shore and offshore teams.</w:t>
      </w:r>
    </w:p>
    <w:p w14:paraId="0000003F" w14:textId="77777777" w:rsidR="00361DD2" w:rsidRDefault="00494A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Document and design RESTful APIs using RAML specification.</w:t>
      </w:r>
    </w:p>
    <w:p w14:paraId="00000040" w14:textId="77777777" w:rsidR="00361DD2" w:rsidRDefault="00494A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Integrate web services and messaging systems with MuleSoft ESB.</w:t>
      </w:r>
    </w:p>
    <w:p w14:paraId="00000041" w14:textId="77777777" w:rsidR="00361DD2" w:rsidRDefault="00494A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Developed custom </w:t>
      </w:r>
      <w:proofErr w:type="gramStart"/>
      <w:r>
        <w:rPr>
          <w:rFonts w:ascii="Cambria" w:eastAsia="Cambria" w:hAnsi="Cambria" w:cs="Cambria"/>
          <w:sz w:val="20"/>
          <w:szCs w:val="20"/>
        </w:rPr>
        <w:t>API's(</w:t>
      </w:r>
      <w:proofErr w:type="gramEnd"/>
      <w:r>
        <w:rPr>
          <w:rFonts w:ascii="Cambria" w:eastAsia="Cambria" w:hAnsi="Cambria" w:cs="Cambria"/>
          <w:sz w:val="20"/>
          <w:szCs w:val="20"/>
        </w:rPr>
        <w:t>custom policy, custom logger, custom error handler) which can be used by other Mule API's.</w:t>
      </w:r>
    </w:p>
    <w:p w14:paraId="00000042" w14:textId="5D2C26BB" w:rsidR="00361DD2" w:rsidRDefault="00494A94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Integrating Mule API's with </w:t>
      </w:r>
      <w:proofErr w:type="gramStart"/>
      <w:r>
        <w:rPr>
          <w:rFonts w:ascii="Cambria" w:eastAsia="Cambria" w:hAnsi="Cambria" w:cs="Cambria"/>
          <w:sz w:val="20"/>
          <w:szCs w:val="20"/>
        </w:rPr>
        <w:t>cloud based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log management technologies (Sumo logic)</w:t>
      </w:r>
    </w:p>
    <w:p w14:paraId="00000043" w14:textId="77777777" w:rsidR="00361DD2" w:rsidRDefault="00494A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Monitoring the performance of Mule applications in cloud hub.</w:t>
      </w:r>
    </w:p>
    <w:p w14:paraId="00000044" w14:textId="63D9B45C" w:rsidR="00361DD2" w:rsidRPr="001D418E" w:rsidRDefault="00494A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Developed multiple RESTful/SOAP web services in mule ESB based on SOA architecture.</w:t>
      </w:r>
    </w:p>
    <w:p w14:paraId="31E909CF" w14:textId="49ECB60C" w:rsidR="001D418E" w:rsidRPr="006C3EA3" w:rsidRDefault="001D418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Developed more than 150 API’</w:t>
      </w:r>
      <w:r w:rsidR="006C3EA3">
        <w:rPr>
          <w:rFonts w:ascii="Cambria" w:eastAsia="Cambria" w:hAnsi="Cambria" w:cs="Cambria"/>
          <w:sz w:val="20"/>
          <w:szCs w:val="20"/>
        </w:rPr>
        <w:t>s</w:t>
      </w:r>
    </w:p>
    <w:p w14:paraId="1910C686" w14:textId="3AD5A805" w:rsidR="006C3EA3" w:rsidRPr="006C3EA3" w:rsidRDefault="006C3EA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Utilize various connectors such as AS2, Object store, FTP, HTTP, File, SMTP, SFTP, Servlet, Quartz, IBM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mq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web service consumer,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Anypoint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mq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, Amazon S3and Database.</w:t>
      </w:r>
    </w:p>
    <w:p w14:paraId="319BA9AD" w14:textId="7F346424" w:rsidR="006C3EA3" w:rsidRDefault="006C3EA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Creating private and public key stores and configuring them in mule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applictions</w:t>
      </w:r>
      <w:proofErr w:type="spellEnd"/>
    </w:p>
    <w:p w14:paraId="00000045" w14:textId="17F2B3F7" w:rsidR="00361DD2" w:rsidRPr="006C3EA3" w:rsidRDefault="00494A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Implement</w:t>
      </w:r>
      <w:r w:rsidR="006C3EA3">
        <w:rPr>
          <w:rFonts w:ascii="Cambria" w:eastAsia="Cambria" w:hAnsi="Cambria" w:cs="Cambria"/>
          <w:sz w:val="20"/>
          <w:szCs w:val="20"/>
        </w:rPr>
        <w:t xml:space="preserve"> complex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Dataweave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expressions for transformations in </w:t>
      </w:r>
      <w:proofErr w:type="spellStart"/>
      <w:r>
        <w:rPr>
          <w:rFonts w:ascii="Cambria" w:eastAsia="Cambria" w:hAnsi="Cambria" w:cs="Cambria"/>
          <w:sz w:val="20"/>
          <w:szCs w:val="20"/>
        </w:rPr>
        <w:t>Dataweave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14:paraId="54EEBA02" w14:textId="72AB29B9" w:rsidR="006C3EA3" w:rsidRDefault="006C3EA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Deploying Mule API’s on Mule Cloud hub and AWS &amp; Azure </w:t>
      </w:r>
      <w:proofErr w:type="gramStart"/>
      <w:r>
        <w:rPr>
          <w:rFonts w:ascii="Cambria" w:eastAsia="Cambria" w:hAnsi="Cambria" w:cs="Cambria"/>
          <w:sz w:val="20"/>
          <w:szCs w:val="20"/>
        </w:rPr>
        <w:t>RTF(</w:t>
      </w:r>
      <w:proofErr w:type="gramEnd"/>
      <w:r>
        <w:rPr>
          <w:rFonts w:ascii="Cambria" w:eastAsia="Cambria" w:hAnsi="Cambria" w:cs="Cambria"/>
          <w:sz w:val="20"/>
          <w:szCs w:val="20"/>
        </w:rPr>
        <w:t>Run time fabric)</w:t>
      </w:r>
    </w:p>
    <w:p w14:paraId="00000046" w14:textId="77777777" w:rsidR="00361DD2" w:rsidRDefault="00494A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Use AGILE methodology and participate in SCRUM meetings.</w:t>
      </w:r>
    </w:p>
    <w:p w14:paraId="00000047" w14:textId="77777777" w:rsidR="00361DD2" w:rsidRDefault="00494A94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Provide PROD support and </w:t>
      </w:r>
      <w:proofErr w:type="gramStart"/>
      <w:r>
        <w:rPr>
          <w:rFonts w:ascii="Cambria" w:eastAsia="Cambria" w:hAnsi="Cambria" w:cs="Cambria"/>
          <w:sz w:val="20"/>
          <w:szCs w:val="20"/>
        </w:rPr>
        <w:t>Participate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in </w:t>
      </w:r>
      <w:proofErr w:type="spellStart"/>
      <w:r>
        <w:rPr>
          <w:rFonts w:ascii="Cambria" w:eastAsia="Cambria" w:hAnsi="Cambria" w:cs="Cambria"/>
          <w:sz w:val="20"/>
          <w:szCs w:val="20"/>
        </w:rPr>
        <w:t>hypercare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after go-live. </w:t>
      </w:r>
    </w:p>
    <w:p w14:paraId="00000048" w14:textId="77777777" w:rsidR="00361DD2" w:rsidRDefault="00494A94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Environment:</w:t>
      </w:r>
      <w:r>
        <w:rPr>
          <w:rFonts w:ascii="Cambria" w:eastAsia="Cambria" w:hAnsi="Cambria" w:cs="Cambria"/>
          <w:sz w:val="20"/>
          <w:szCs w:val="20"/>
        </w:rPr>
        <w:t xml:space="preserve"> Mule </w:t>
      </w:r>
      <w:proofErr w:type="spellStart"/>
      <w:r>
        <w:rPr>
          <w:rFonts w:ascii="Cambria" w:eastAsia="Cambria" w:hAnsi="Cambria" w:cs="Cambria"/>
          <w:sz w:val="20"/>
          <w:szCs w:val="20"/>
        </w:rPr>
        <w:t>AnyPoint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Studio, MMC, Mule ESB 4.2, Cloud Hub, Web Services, Web Methods Developer, JDBC, Broker, SAP AEX, SAP </w:t>
      </w:r>
      <w:proofErr w:type="gramStart"/>
      <w:r>
        <w:rPr>
          <w:rFonts w:ascii="Cambria" w:eastAsia="Cambria" w:hAnsi="Cambria" w:cs="Cambria"/>
          <w:sz w:val="20"/>
          <w:szCs w:val="20"/>
        </w:rPr>
        <w:t>PO,HTTP</w:t>
      </w:r>
      <w:proofErr w:type="gramEnd"/>
      <w:r>
        <w:rPr>
          <w:rFonts w:ascii="Cambria" w:eastAsia="Cambria" w:hAnsi="Cambria" w:cs="Cambria"/>
          <w:sz w:val="20"/>
          <w:szCs w:val="20"/>
        </w:rPr>
        <w:t>/HTTPS, XML, Java1.8</w:t>
      </w:r>
    </w:p>
    <w:p w14:paraId="00000049" w14:textId="77777777" w:rsidR="00361DD2" w:rsidRDefault="00361DD2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0000004A" w14:textId="77777777" w:rsidR="00361DD2" w:rsidRDefault="00361DD2">
      <w:pPr>
        <w:spacing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0000004B" w14:textId="77777777" w:rsidR="00361DD2" w:rsidRDefault="00494A94">
      <w:pPr>
        <w:spacing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PROFESSIONAL EXPERIENCE:</w:t>
      </w:r>
    </w:p>
    <w:p w14:paraId="0000004C" w14:textId="14F35A6A" w:rsidR="00361DD2" w:rsidRDefault="00494A9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Colfax, Annapolis, MD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    </w:t>
      </w:r>
      <w:r>
        <w:rPr>
          <w:rFonts w:ascii="Cambria" w:eastAsia="Cambria" w:hAnsi="Cambria" w:cs="Cambria"/>
          <w:sz w:val="20"/>
          <w:szCs w:val="20"/>
        </w:rPr>
        <w:t>Oct 2016 to Mar 2019</w:t>
      </w:r>
    </w:p>
    <w:p w14:paraId="0000004D" w14:textId="77777777" w:rsidR="00361DD2" w:rsidRDefault="00494A9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Role</w:t>
      </w:r>
      <w:r>
        <w:rPr>
          <w:rFonts w:ascii="Cambria" w:eastAsia="Cambria" w:hAnsi="Cambria" w:cs="Cambria"/>
          <w:sz w:val="20"/>
          <w:szCs w:val="20"/>
        </w:rPr>
        <w:t>: Sr. MuleSoft Developer</w:t>
      </w:r>
    </w:p>
    <w:p w14:paraId="0000004E" w14:textId="77777777" w:rsidR="00361DD2" w:rsidRDefault="00494A94">
      <w:pPr>
        <w:spacing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Responsibilities:</w:t>
      </w:r>
    </w:p>
    <w:p w14:paraId="0000004F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Participate in Design, Development and Support phases of Software Development Life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Cycle(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>SDLC).</w:t>
      </w:r>
    </w:p>
    <w:p w14:paraId="00000050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Produce various documents such as High level, low level and topology design document.</w:t>
      </w:r>
    </w:p>
    <w:p w14:paraId="00000051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Review requirements with the Support Group and developed an initial prototype.</w:t>
      </w:r>
    </w:p>
    <w:p w14:paraId="00000052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Document and design RESTful APIs using RAML specification.</w:t>
      </w:r>
    </w:p>
    <w:p w14:paraId="00000053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Integrate web services and messaging systems with MuleSoft ESB.</w:t>
      </w:r>
    </w:p>
    <w:p w14:paraId="00000054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Create flows that uses Scatter-gather and request-response pattern.</w:t>
      </w:r>
    </w:p>
    <w:p w14:paraId="00000055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Integrate enterprise databases with salesforce.</w:t>
      </w:r>
    </w:p>
    <w:p w14:paraId="00000056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Create http inbound &amp; outbound flows and tested it working functionality.</w:t>
      </w:r>
    </w:p>
    <w:p w14:paraId="00000057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Deploy mule ESB application on to MMC (Mule Management Console).</w:t>
      </w:r>
    </w:p>
    <w:p w14:paraId="00000058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Deploy mule applications on various mule connectors/adapters, developing API, API management and services on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CloudHub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00000059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>Use MMC to monitor the request and response payload.</w:t>
      </w:r>
    </w:p>
    <w:p w14:paraId="0000005A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Developed RESTful/SOAP web services in mule ESB based on SOA architecture.</w:t>
      </w:r>
    </w:p>
    <w:p w14:paraId="0000005B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Implement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Dataweave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expressions for transformations in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Dataweave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0000005C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Create mule flows to call other webservices.</w:t>
      </w:r>
    </w:p>
    <w:p w14:paraId="0000005D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Configure the Mule process for fetching the data from topic and makes web service calls to the middle tier Mule ESB for processing.</w:t>
      </w:r>
    </w:p>
    <w:p w14:paraId="0000005E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Use AGILE methodology and participate in SCRUM meetings.</w:t>
      </w:r>
    </w:p>
    <w:p w14:paraId="0000005F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Participate in PROD support after go-live. </w:t>
      </w:r>
    </w:p>
    <w:p w14:paraId="00000060" w14:textId="77777777" w:rsidR="00361DD2" w:rsidRDefault="00494A94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Environment:</w:t>
      </w:r>
      <w:r>
        <w:rPr>
          <w:rFonts w:ascii="Cambria" w:eastAsia="Cambria" w:hAnsi="Cambria" w:cs="Cambria"/>
          <w:sz w:val="20"/>
          <w:szCs w:val="20"/>
        </w:rPr>
        <w:t xml:space="preserve"> Mule </w:t>
      </w:r>
      <w:proofErr w:type="spellStart"/>
      <w:r>
        <w:rPr>
          <w:rFonts w:ascii="Cambria" w:eastAsia="Cambria" w:hAnsi="Cambria" w:cs="Cambria"/>
          <w:sz w:val="20"/>
          <w:szCs w:val="20"/>
        </w:rPr>
        <w:t>AnyPoint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Studio, MMC, Mule ESB 3.6 and 3.9, Cloud Hub, Web Services, Web Methods Developer, JDBC, Broker, HTTP/HTTPS, XML, Java1.8</w:t>
      </w:r>
    </w:p>
    <w:p w14:paraId="00000061" w14:textId="77777777" w:rsidR="00361DD2" w:rsidRDefault="00361DD2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00000062" w14:textId="77777777" w:rsidR="00361DD2" w:rsidRDefault="00494A9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3M, Bloomington, MN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 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 Jan 2015 to Sep 2016</w:t>
      </w:r>
    </w:p>
    <w:p w14:paraId="00000063" w14:textId="77777777" w:rsidR="00361DD2" w:rsidRDefault="00494A9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Role</w:t>
      </w:r>
      <w:r>
        <w:rPr>
          <w:rFonts w:ascii="Cambria" w:eastAsia="Cambria" w:hAnsi="Cambria" w:cs="Cambria"/>
          <w:sz w:val="20"/>
          <w:szCs w:val="20"/>
        </w:rPr>
        <w:t>: MuleSoft Developer</w:t>
      </w:r>
    </w:p>
    <w:p w14:paraId="00000064" w14:textId="77777777" w:rsidR="00361DD2" w:rsidRDefault="00494A94">
      <w:pPr>
        <w:spacing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Responsibilities:</w:t>
      </w:r>
    </w:p>
    <w:p w14:paraId="00000065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Create HTTP inbound &amp; outbound flows, routing, orchestration, transformations and Security of MULE ESB application.</w:t>
      </w:r>
    </w:p>
    <w:p w14:paraId="00000066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Use various transformers in Mule ESB based on use case and implement the custom transformations.</w:t>
      </w:r>
    </w:p>
    <w:p w14:paraId="00000067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Design and develop enterprise services using RAML and REST based APIs.</w:t>
      </w:r>
    </w:p>
    <w:p w14:paraId="00000068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Generate stub flows from RAML spec using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APIKit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00000069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Deploy applications into Cloud Hub using Continues Integration.</w:t>
      </w:r>
    </w:p>
    <w:p w14:paraId="0000006A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Provide and consume of soap and REST services.</w:t>
      </w:r>
    </w:p>
    <w:p w14:paraId="0000006B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Automate the build process using Maven build scripts.</w:t>
      </w:r>
    </w:p>
    <w:p w14:paraId="0000006C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Implement mule flows using various protocols such as HTTP, HTTPS, FTP, MQ.</w:t>
      </w:r>
    </w:p>
    <w:p w14:paraId="0000006D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Participate in unit testing and writing the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MUnit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Test cases for the flows.</w:t>
      </w:r>
    </w:p>
    <w:p w14:paraId="0000006E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Utilize various connectors such as Salesforce, AJAX, FTP, HTTP, File, SMTP, SFTP, Servlet, Quartz, and Database.</w:t>
      </w:r>
    </w:p>
    <w:p w14:paraId="0000006F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Create batch jobs to run at schedule times.</w:t>
      </w:r>
    </w:p>
    <w:p w14:paraId="00000070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Follow the guidelines of agile methodologies of SDLC for project management.</w:t>
      </w:r>
    </w:p>
    <w:p w14:paraId="00000071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Integrate Salesforce with different applications and databases.</w:t>
      </w:r>
    </w:p>
    <w:p w14:paraId="00000072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Use Git hub for version and Jenkins for continuous integration.</w:t>
      </w:r>
    </w:p>
    <w:p w14:paraId="00000073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Participate in PROD support after go-live. </w:t>
      </w:r>
    </w:p>
    <w:p w14:paraId="00000074" w14:textId="77777777" w:rsidR="00361DD2" w:rsidRDefault="00494A94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Environment: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  <w:t>M</w:t>
      </w:r>
      <w:r>
        <w:rPr>
          <w:rFonts w:ascii="Cambria" w:eastAsia="Cambria" w:hAnsi="Cambria" w:cs="Cambria"/>
          <w:sz w:val="20"/>
          <w:szCs w:val="20"/>
        </w:rPr>
        <w:t xml:space="preserve">ule ESB 3.5, </w:t>
      </w:r>
      <w:proofErr w:type="spellStart"/>
      <w:r>
        <w:rPr>
          <w:rFonts w:ascii="Cambria" w:eastAsia="Cambria" w:hAnsi="Cambria" w:cs="Cambria"/>
          <w:sz w:val="20"/>
          <w:szCs w:val="20"/>
        </w:rPr>
        <w:t>Anypoint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studio, CXF, SOAP, REST, Sales force, Git Hub, Active MQ, RAML, </w:t>
      </w:r>
      <w:proofErr w:type="spellStart"/>
      <w:r>
        <w:rPr>
          <w:rFonts w:ascii="Cambria" w:eastAsia="Cambria" w:hAnsi="Cambria" w:cs="Cambria"/>
          <w:sz w:val="20"/>
          <w:szCs w:val="20"/>
        </w:rPr>
        <w:t>MUnit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14:paraId="00000075" w14:textId="77777777" w:rsidR="00361DD2" w:rsidRDefault="00361DD2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00000076" w14:textId="77777777" w:rsidR="00361DD2" w:rsidRDefault="00361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77" w14:textId="77777777" w:rsidR="00361DD2" w:rsidRDefault="00494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HealthPartners, Eagan, MN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July 2011 – October 2014</w:t>
      </w:r>
    </w:p>
    <w:p w14:paraId="00000078" w14:textId="77777777" w:rsidR="00361DD2" w:rsidRDefault="00494A94">
      <w:pPr>
        <w:spacing w:after="0" w:line="240" w:lineRule="auto"/>
        <w:rPr>
          <w:b/>
          <w:color w:val="000000"/>
        </w:rPr>
      </w:pPr>
      <w:r>
        <w:rPr>
          <w:rFonts w:ascii="Cambria" w:eastAsia="Cambria" w:hAnsi="Cambria" w:cs="Cambria"/>
          <w:sz w:val="20"/>
          <w:szCs w:val="20"/>
        </w:rPr>
        <w:t>WebSphere MQ Administrator</w:t>
      </w:r>
    </w:p>
    <w:p w14:paraId="00000079" w14:textId="77777777" w:rsidR="00361DD2" w:rsidRDefault="00494A94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RESPONSIBILITIES</w:t>
      </w:r>
    </w:p>
    <w:p w14:paraId="0000007A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Mentored offshore team to bring them up to speed for MQ administration and provided 24/6 support.</w:t>
      </w:r>
    </w:p>
    <w:p w14:paraId="0000007B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Installed and configured WMQ 6.0/7.0 on AIX, and HP-UX platforms.</w:t>
      </w:r>
    </w:p>
    <w:p w14:paraId="0000007C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Took part in planning, implementing and migrating MQ infrastructure on HP-Itanium platform.</w:t>
      </w:r>
    </w:p>
    <w:p w14:paraId="0000007D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Took part in the maintenance of WebSphere MQ on different platforms and set up the development, testing and production environments.</w:t>
      </w:r>
    </w:p>
    <w:p w14:paraId="0000007E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Developed shell scripts for checking the health status of the WebSphere MQ.</w:t>
      </w:r>
    </w:p>
    <w:p w14:paraId="0000007F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Took part in daily troubleshooting of MQ and application errors that used MQ.</w:t>
      </w:r>
    </w:p>
    <w:p w14:paraId="00000080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Implemented cross clustering solution between MQ clusters.</w:t>
      </w:r>
    </w:p>
    <w:p w14:paraId="00000081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Installed latest MQ fix packs on AIX (v7.0.1.1) &amp; HP-Itanium (v7.0.1.0) MQ servers.</w:t>
      </w:r>
    </w:p>
    <w:p w14:paraId="00000082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Configured security exit BlockIP2 on the MQ server connection channels.</w:t>
      </w:r>
    </w:p>
    <w:p w14:paraId="00000083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Developed shell scripts for monitoring MQ queue manager, channels and events.</w:t>
      </w:r>
    </w:p>
    <w:p w14:paraId="00000084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Developed shell scripts for internal MQ tools.</w:t>
      </w:r>
    </w:p>
    <w:p w14:paraId="00000085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>Took an active part in support of WebSphere MQ infrastructure in production, QA, and test regions, and shared support responsibilities with other members of the team.</w:t>
      </w:r>
    </w:p>
    <w:p w14:paraId="00000086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Configured queue managers upon business needs. </w:t>
      </w:r>
    </w:p>
    <w:p w14:paraId="00000087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Recommended and implemented monitoring solutions using Nestle M6 EM Autopilot.</w:t>
      </w:r>
    </w:p>
    <w:p w14:paraId="00000088" w14:textId="77777777" w:rsidR="00361DD2" w:rsidRDefault="00494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Developed MQ objects prototypes to maintain large WMQ infrastructure from single point using Autopilot Enterprise Manager.</w:t>
      </w:r>
    </w:p>
    <w:p w14:paraId="00000089" w14:textId="77777777" w:rsidR="00361DD2" w:rsidRDefault="00494A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Responsible for preparing performance reports such as SLA on monthly basis which needed to be submitted to the client from Infosys.</w:t>
      </w:r>
    </w:p>
    <w:p w14:paraId="0000008A" w14:textId="77777777" w:rsidR="00361DD2" w:rsidRDefault="00494A94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b/>
          <w:color w:val="000000"/>
        </w:rPr>
        <w:t>Environments</w:t>
      </w:r>
      <w:r>
        <w:rPr>
          <w:color w:val="000000"/>
        </w:rPr>
        <w:t xml:space="preserve">: </w:t>
      </w:r>
      <w:r>
        <w:rPr>
          <w:rFonts w:ascii="Cambria" w:eastAsia="Cambria" w:hAnsi="Cambria" w:cs="Cambria"/>
          <w:color w:val="000000"/>
        </w:rPr>
        <w:t>WebSphere MQ v5.3/6.0/7.0, WBIMB v5/6.0 WebSphere Application Server 6.0. /7.0,</w:t>
      </w:r>
    </w:p>
    <w:p w14:paraId="0000008B" w14:textId="77777777" w:rsidR="00361DD2" w:rsidRDefault="00494A94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Autopilot M6, AIX, HP-UX, HP-Itanium, z/OS</w:t>
      </w:r>
    </w:p>
    <w:p w14:paraId="0000008C" w14:textId="77777777" w:rsidR="00361DD2" w:rsidRDefault="00361DD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sectPr w:rsidR="00361DD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ABF6" w14:textId="77777777" w:rsidR="002033F9" w:rsidRDefault="002033F9">
      <w:pPr>
        <w:spacing w:after="0" w:line="240" w:lineRule="auto"/>
      </w:pPr>
      <w:r>
        <w:separator/>
      </w:r>
    </w:p>
  </w:endnote>
  <w:endnote w:type="continuationSeparator" w:id="0">
    <w:p w14:paraId="643EA734" w14:textId="77777777" w:rsidR="002033F9" w:rsidRDefault="0020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C448" w14:textId="77777777" w:rsidR="002033F9" w:rsidRDefault="002033F9">
      <w:pPr>
        <w:spacing w:after="0" w:line="240" w:lineRule="auto"/>
      </w:pPr>
      <w:r>
        <w:separator/>
      </w:r>
    </w:p>
  </w:footnote>
  <w:footnote w:type="continuationSeparator" w:id="0">
    <w:p w14:paraId="697316CE" w14:textId="77777777" w:rsidR="002033F9" w:rsidRDefault="0020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D" w14:textId="77777777" w:rsidR="00361DD2" w:rsidRDefault="00361D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000008E" w14:textId="77777777" w:rsidR="00361DD2" w:rsidRDefault="00361D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0AEA"/>
    <w:multiLevelType w:val="multilevel"/>
    <w:tmpl w:val="D430D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9C708D"/>
    <w:multiLevelType w:val="multilevel"/>
    <w:tmpl w:val="29947C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62207093">
    <w:abstractNumId w:val="0"/>
  </w:num>
  <w:num w:numId="2" w16cid:durableId="132320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D2"/>
    <w:rsid w:val="001D418E"/>
    <w:rsid w:val="001F7A47"/>
    <w:rsid w:val="002033F9"/>
    <w:rsid w:val="00361DD2"/>
    <w:rsid w:val="00494A94"/>
    <w:rsid w:val="004F3578"/>
    <w:rsid w:val="006C3EA3"/>
    <w:rsid w:val="00914730"/>
    <w:rsid w:val="00ED2749"/>
    <w:rsid w:val="00F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E409"/>
  <w15:docId w15:val="{CD5F6620-B668-4419-B540-3EC1189E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unhideWhenUsed/>
    <w:rsid w:val="00ED27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ejke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Dereje Ejigu Kebede</cp:lastModifiedBy>
  <cp:revision>6</cp:revision>
  <dcterms:created xsi:type="dcterms:W3CDTF">2021-07-27T03:35:00Z</dcterms:created>
  <dcterms:modified xsi:type="dcterms:W3CDTF">2022-10-07T21:33:00Z</dcterms:modified>
</cp:coreProperties>
</file>