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AFA0" w14:textId="54CF2FD2" w:rsidR="00E81D1A" w:rsidRPr="00C74190" w:rsidRDefault="004A4EDF" w:rsidP="00C74190">
      <w:pPr>
        <w:pStyle w:val="NoSpacing"/>
        <w:jc w:val="center"/>
        <w:rPr>
          <w:rFonts w:ascii="Garamond" w:eastAsia="Adobe Gothic Std B" w:hAnsi="Garamond" w:cs="Helvetica"/>
          <w:b/>
          <w:sz w:val="36"/>
        </w:rPr>
      </w:pPr>
      <w:r>
        <w:rPr>
          <w:rFonts w:ascii="Garamond" w:eastAsia="Adobe Gothic Std B" w:hAnsi="Garamond" w:cs="Helvetica"/>
          <w:b/>
          <w:sz w:val="36"/>
        </w:rPr>
        <w:t>Raviteja A</w:t>
      </w:r>
    </w:p>
    <w:p w14:paraId="33D95821" w14:textId="3752BB70" w:rsidR="00E81D1A" w:rsidRPr="00C74190" w:rsidRDefault="00E81D1A" w:rsidP="00C74190">
      <w:pPr>
        <w:spacing w:after="0" w:line="270" w:lineRule="atLeast"/>
        <w:jc w:val="center"/>
        <w:rPr>
          <w:rFonts w:ascii="Garamond" w:eastAsia="Times New Roman" w:hAnsi="Garamond" w:cs="Times New Roman"/>
          <w:color w:val="222222"/>
          <w:lang w:eastAsia="en-IN"/>
        </w:rPr>
      </w:pPr>
      <w:r w:rsidRPr="00C74190">
        <w:rPr>
          <w:rFonts w:ascii="Garamond" w:eastAsia="Times New Roman" w:hAnsi="Garamond" w:cs="Times New Roman"/>
          <w:b/>
          <w:color w:val="222222"/>
          <w:lang w:eastAsia="en-IN"/>
        </w:rPr>
        <w:t>E-mail:</w:t>
      </w:r>
      <w:r w:rsidR="006800F7">
        <w:rPr>
          <w:rFonts w:ascii="Garamond" w:eastAsia="Times New Roman" w:hAnsi="Garamond" w:cs="Times New Roman"/>
          <w:b/>
          <w:color w:val="222222"/>
          <w:lang w:eastAsia="en-IN"/>
        </w:rPr>
        <w:t xml:space="preserve"> </w:t>
      </w:r>
      <w:r w:rsidR="004A4EDF">
        <w:rPr>
          <w:rFonts w:ascii="Garamond" w:eastAsia="Times New Roman" w:hAnsi="Garamond" w:cs="Times New Roman"/>
          <w:color w:val="222222"/>
          <w:lang w:eastAsia="en-IN"/>
        </w:rPr>
        <w:t>raviteja223.a@gmail.com</w:t>
      </w:r>
    </w:p>
    <w:p w14:paraId="3416BD03" w14:textId="69D92059" w:rsidR="00E81D1A" w:rsidRPr="00C74190" w:rsidRDefault="00145B75" w:rsidP="00C74190">
      <w:pPr>
        <w:spacing w:after="0" w:line="270" w:lineRule="atLeast"/>
        <w:jc w:val="center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>Phone</w:t>
      </w:r>
      <w:r w:rsidRPr="00C74190">
        <w:rPr>
          <w:rFonts w:ascii="Garamond" w:eastAsia="Times New Roman" w:hAnsi="Garamond" w:cs="Times New Roman"/>
          <w:b/>
          <w:color w:val="222222"/>
          <w:lang w:eastAsia="en-IN"/>
        </w:rPr>
        <w:t>:</w:t>
      </w: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 </w:t>
      </w:r>
      <w:r>
        <w:rPr>
          <w:rFonts w:ascii="Garamond" w:eastAsia="Times New Roman" w:hAnsi="Garamond" w:cs="Times New Roman"/>
          <w:color w:val="222222"/>
          <w:lang w:eastAsia="en-IN"/>
        </w:rPr>
        <w:t>(</w:t>
      </w:r>
      <w:r w:rsidRPr="00C74190">
        <w:rPr>
          <w:rFonts w:ascii="Garamond" w:eastAsia="Times New Roman" w:hAnsi="Garamond" w:cs="Times New Roman"/>
          <w:color w:val="222222"/>
          <w:lang w:eastAsia="en-IN"/>
        </w:rPr>
        <w:t>+</w:t>
      </w:r>
      <w:r w:rsidR="00E81D1A" w:rsidRPr="00C74190">
        <w:rPr>
          <w:rFonts w:ascii="Garamond" w:eastAsia="Times New Roman" w:hAnsi="Garamond" w:cs="Times New Roman"/>
          <w:color w:val="222222"/>
          <w:lang w:eastAsia="en-IN"/>
        </w:rPr>
        <w:t xml:space="preserve">91) </w:t>
      </w:r>
      <w:r w:rsidR="004A4EDF">
        <w:rPr>
          <w:rFonts w:ascii="Garamond" w:eastAsia="Times New Roman" w:hAnsi="Garamond" w:cs="Times New Roman"/>
          <w:color w:val="222222"/>
          <w:lang w:eastAsia="en-IN"/>
        </w:rPr>
        <w:t>6300660223</w:t>
      </w:r>
    </w:p>
    <w:p w14:paraId="675DD974" w14:textId="77777777" w:rsidR="00E81D1A" w:rsidRPr="00C74190" w:rsidRDefault="000925F4" w:rsidP="00E81D1A">
      <w:pPr>
        <w:pBdr>
          <w:bottom w:val="single" w:sz="6" w:space="4" w:color="DDDDDD"/>
        </w:pBdr>
        <w:spacing w:after="225" w:line="270" w:lineRule="atLeast"/>
        <w:outlineLvl w:val="1"/>
        <w:rPr>
          <w:rFonts w:ascii="Garamond" w:eastAsia="Times New Roman" w:hAnsi="Garamond" w:cs="Times New Roman"/>
          <w:b/>
          <w:color w:val="222222"/>
          <w:sz w:val="24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Caree</w:t>
      </w:r>
      <w:r w:rsidR="00E81D1A" w:rsidRPr="00C74190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r Overview</w:t>
      </w:r>
    </w:p>
    <w:p w14:paraId="166C2E48" w14:textId="77777777" w:rsidR="00E81D1A" w:rsidRDefault="00B955C2" w:rsidP="00776DB9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Garamond" w:eastAsia="Times New Roman" w:hAnsi="Garamond" w:cs="Times New Roman"/>
          <w:color w:val="222222"/>
          <w:lang w:eastAsia="en-IN"/>
        </w:rPr>
      </w:pPr>
      <w:r w:rsidRPr="00C74190">
        <w:rPr>
          <w:rFonts w:ascii="Garamond" w:eastAsia="Times New Roman" w:hAnsi="Garamond" w:cs="Times New Roman"/>
          <w:color w:val="222222"/>
          <w:lang w:eastAsia="en-IN"/>
        </w:rPr>
        <w:t>Focused and goal d</w:t>
      </w:r>
      <w:r w:rsidR="00E81D1A" w:rsidRPr="00C74190">
        <w:rPr>
          <w:rFonts w:ascii="Garamond" w:eastAsia="Times New Roman" w:hAnsi="Garamond" w:cs="Times New Roman"/>
          <w:color w:val="222222"/>
          <w:lang w:eastAsia="en-IN"/>
        </w:rPr>
        <w:t>riven with strong work ethics, continuously striving for improvement coupled with co</w:t>
      </w:r>
      <w:r w:rsidR="00AA5DFF">
        <w:rPr>
          <w:rFonts w:ascii="Garamond" w:eastAsia="Times New Roman" w:hAnsi="Garamond" w:cs="Times New Roman"/>
          <w:color w:val="222222"/>
          <w:lang w:eastAsia="en-IN"/>
        </w:rPr>
        <w:t>mmitment to offer quality work.</w:t>
      </w:r>
    </w:p>
    <w:p w14:paraId="4F382C4A" w14:textId="77777777" w:rsidR="002C13DD" w:rsidRDefault="0001489C" w:rsidP="00776DB9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Times New Roman"/>
          <w:color w:val="222222"/>
          <w:lang w:eastAsia="en-IN"/>
        </w:rPr>
        <w:t>Excellent</w:t>
      </w:r>
      <w:r w:rsidR="002C13DD" w:rsidRPr="002C13DD">
        <w:rPr>
          <w:rFonts w:ascii="Garamond" w:eastAsia="Times New Roman" w:hAnsi="Garamond" w:cs="Times New Roman"/>
          <w:color w:val="222222"/>
          <w:lang w:eastAsia="en-IN"/>
        </w:rPr>
        <w:t xml:space="preserve"> communication skills and experienced in </w:t>
      </w:r>
      <w:r w:rsidR="006800F7">
        <w:rPr>
          <w:rFonts w:ascii="Garamond" w:eastAsia="Times New Roman" w:hAnsi="Garamond" w:cs="Times New Roman"/>
          <w:color w:val="222222"/>
          <w:lang w:eastAsia="en-IN"/>
        </w:rPr>
        <w:t>dealing</w:t>
      </w:r>
      <w:r w:rsidR="002C13DD" w:rsidRPr="002C13DD">
        <w:rPr>
          <w:rFonts w:ascii="Garamond" w:eastAsia="Times New Roman" w:hAnsi="Garamond" w:cs="Times New Roman"/>
          <w:color w:val="222222"/>
          <w:lang w:eastAsia="en-IN"/>
        </w:rPr>
        <w:t xml:space="preserve"> </w:t>
      </w:r>
      <w:r w:rsidR="002C13DD">
        <w:rPr>
          <w:rFonts w:ascii="Garamond" w:eastAsia="Times New Roman" w:hAnsi="Garamond" w:cs="Times New Roman"/>
          <w:color w:val="222222"/>
          <w:lang w:eastAsia="en-IN"/>
        </w:rPr>
        <w:t xml:space="preserve">efficiently </w:t>
      </w:r>
      <w:r w:rsidR="002C13DD" w:rsidRPr="002C13DD">
        <w:rPr>
          <w:rFonts w:ascii="Garamond" w:eastAsia="Times New Roman" w:hAnsi="Garamond" w:cs="Times New Roman"/>
          <w:color w:val="222222"/>
          <w:lang w:eastAsia="en-IN"/>
        </w:rPr>
        <w:t>with client</w:t>
      </w:r>
      <w:r w:rsidR="00EE4AE5">
        <w:rPr>
          <w:rFonts w:ascii="Garamond" w:eastAsia="Times New Roman" w:hAnsi="Garamond" w:cs="Times New Roman"/>
          <w:color w:val="222222"/>
          <w:lang w:eastAsia="en-IN"/>
        </w:rPr>
        <w:t>s</w:t>
      </w:r>
      <w:r w:rsidR="006800F7">
        <w:rPr>
          <w:rFonts w:ascii="Garamond" w:eastAsia="Times New Roman" w:hAnsi="Garamond" w:cs="Times New Roman"/>
          <w:color w:val="222222"/>
          <w:lang w:eastAsia="en-IN"/>
        </w:rPr>
        <w:t xml:space="preserve"> and offshore team</w:t>
      </w:r>
      <w:r w:rsidR="00EE4AE5">
        <w:rPr>
          <w:rFonts w:ascii="Garamond" w:eastAsia="Times New Roman" w:hAnsi="Garamond" w:cs="Times New Roman"/>
          <w:color w:val="222222"/>
          <w:lang w:eastAsia="en-IN"/>
        </w:rPr>
        <w:t>.</w:t>
      </w:r>
    </w:p>
    <w:p w14:paraId="3907EC33" w14:textId="77777777" w:rsidR="00E81D1A" w:rsidRPr="002C13DD" w:rsidRDefault="00E81D1A" w:rsidP="00776DB9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Garamond" w:eastAsia="Times New Roman" w:hAnsi="Garamond" w:cs="Times New Roman"/>
          <w:color w:val="222222"/>
          <w:lang w:eastAsia="en-IN"/>
        </w:rPr>
      </w:pPr>
      <w:r w:rsidRPr="002C13DD">
        <w:rPr>
          <w:rFonts w:ascii="Garamond" w:eastAsia="Times New Roman" w:hAnsi="Garamond" w:cs="Times New Roman"/>
          <w:color w:val="222222"/>
          <w:lang w:eastAsia="en-IN"/>
        </w:rPr>
        <w:t>Ability to adopt in demanding, fast-paced environments requiring highly adaptive, flexible and resourceful technical skills.</w:t>
      </w:r>
    </w:p>
    <w:p w14:paraId="7FFD27C8" w14:textId="77777777" w:rsidR="00E81D1A" w:rsidRPr="00C74190" w:rsidRDefault="00E81D1A" w:rsidP="00E81D1A">
      <w:pPr>
        <w:pBdr>
          <w:bottom w:val="single" w:sz="6" w:space="4" w:color="DDDDDD"/>
        </w:pBdr>
        <w:spacing w:after="225" w:line="270" w:lineRule="atLeast"/>
        <w:outlineLvl w:val="1"/>
        <w:rPr>
          <w:rFonts w:ascii="Garamond" w:eastAsia="Times New Roman" w:hAnsi="Garamond" w:cs="Times New Roman"/>
          <w:b/>
          <w:color w:val="222222"/>
          <w:sz w:val="24"/>
          <w:lang w:eastAsia="en-IN"/>
        </w:rPr>
      </w:pPr>
      <w:r w:rsidRPr="00C74190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Technical Exposure</w:t>
      </w:r>
    </w:p>
    <w:p w14:paraId="2DEC19E5" w14:textId="652E3255" w:rsidR="00B955C2" w:rsidRPr="009243C9" w:rsidRDefault="00B955C2" w:rsidP="009243C9">
      <w:pPr>
        <w:pStyle w:val="NoSpacing"/>
        <w:numPr>
          <w:ilvl w:val="0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 w:rsidRPr="009243C9">
        <w:rPr>
          <w:rFonts w:ascii="Garamond" w:hAnsi="Garamond" w:cs="Segoe UI"/>
          <w:b/>
          <w:color w:val="333333"/>
          <w:shd w:val="clear" w:color="auto" w:fill="FFFFFF"/>
        </w:rPr>
        <w:t>Technologies:</w:t>
      </w:r>
      <w:r w:rsidR="00BC7735">
        <w:rPr>
          <w:rFonts w:ascii="Garamond" w:hAnsi="Garamond" w:cs="Segoe UI"/>
          <w:color w:val="333333"/>
          <w:shd w:val="clear" w:color="auto" w:fill="FFFFFF"/>
        </w:rPr>
        <w:t xml:space="preserve"> </w:t>
      </w:r>
      <w:r w:rsidR="009309BC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9309BC">
        <w:rPr>
          <w:rFonts w:ascii="Garamond" w:hAnsi="Garamond" w:cs="Segoe UI"/>
          <w:color w:val="333333"/>
          <w:shd w:val="clear" w:color="auto" w:fill="FFFFFF"/>
        </w:rPr>
        <w:t xml:space="preserve">Lightning, </w:t>
      </w:r>
      <w:r w:rsidR="00A16ED2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9243C9">
        <w:rPr>
          <w:rFonts w:ascii="Garamond" w:hAnsi="Garamond" w:cs="Segoe UI"/>
          <w:color w:val="333333"/>
          <w:shd w:val="clear" w:color="auto" w:fill="FFFFFF"/>
        </w:rPr>
        <w:t xml:space="preserve">Sales Cloud, </w:t>
      </w:r>
      <w:r w:rsidR="00A16ED2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9243C9">
        <w:rPr>
          <w:rFonts w:ascii="Garamond" w:hAnsi="Garamond" w:cs="Segoe UI"/>
          <w:color w:val="333333"/>
          <w:shd w:val="clear" w:color="auto" w:fill="FFFFFF"/>
        </w:rPr>
        <w:t>Service Cloud,</w:t>
      </w:r>
      <w:r w:rsidR="00FF4A38">
        <w:rPr>
          <w:rFonts w:ascii="Garamond" w:hAnsi="Garamond" w:cs="Segoe UI"/>
          <w:color w:val="333333"/>
          <w:shd w:val="clear" w:color="auto" w:fill="FFFFFF"/>
        </w:rPr>
        <w:t xml:space="preserve"> </w:t>
      </w:r>
      <w:r w:rsidR="00A16ED2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FF4A38">
        <w:rPr>
          <w:rFonts w:ascii="Garamond" w:hAnsi="Garamond" w:cs="Segoe UI"/>
          <w:color w:val="333333"/>
          <w:shd w:val="clear" w:color="auto" w:fill="FFFFFF"/>
        </w:rPr>
        <w:t>Community,</w:t>
      </w:r>
      <w:r w:rsidR="009243C9">
        <w:rPr>
          <w:rFonts w:ascii="Garamond" w:hAnsi="Garamond" w:cs="Segoe UI"/>
          <w:color w:val="333333"/>
          <w:shd w:val="clear" w:color="auto" w:fill="FFFFFF"/>
        </w:rPr>
        <w:t xml:space="preserve"> Apex, </w:t>
      </w:r>
      <w:proofErr w:type="spellStart"/>
      <w:r w:rsidR="001A50FE">
        <w:rPr>
          <w:rFonts w:ascii="Garamond" w:hAnsi="Garamond" w:cs="Segoe UI"/>
          <w:color w:val="333333"/>
          <w:shd w:val="clear" w:color="auto" w:fill="FFFFFF"/>
        </w:rPr>
        <w:t>Vlocity</w:t>
      </w:r>
      <w:proofErr w:type="spellEnd"/>
      <w:r w:rsidR="001A50FE">
        <w:rPr>
          <w:rFonts w:ascii="Garamond" w:hAnsi="Garamond" w:cs="Segoe UI"/>
          <w:color w:val="333333"/>
          <w:shd w:val="clear" w:color="auto" w:fill="FFFFFF"/>
        </w:rPr>
        <w:t xml:space="preserve"> Health Cloud, </w:t>
      </w:r>
      <w:proofErr w:type="spellStart"/>
      <w:r w:rsidR="00E044DF">
        <w:rPr>
          <w:rFonts w:ascii="Garamond" w:hAnsi="Garamond" w:cs="Segoe UI"/>
          <w:color w:val="333333"/>
          <w:shd w:val="clear" w:color="auto" w:fill="FFFFFF"/>
        </w:rPr>
        <w:t>Javascript</w:t>
      </w:r>
      <w:proofErr w:type="spellEnd"/>
      <w:r w:rsidR="00E044DF">
        <w:rPr>
          <w:rFonts w:ascii="Garamond" w:hAnsi="Garamond" w:cs="Segoe UI"/>
          <w:color w:val="333333"/>
          <w:shd w:val="clear" w:color="auto" w:fill="FFFFFF"/>
        </w:rPr>
        <w:t>, Angular JS,</w:t>
      </w:r>
      <w:r w:rsidR="009243C9">
        <w:rPr>
          <w:rFonts w:ascii="Garamond" w:hAnsi="Garamond" w:cs="Segoe UI"/>
          <w:color w:val="333333"/>
          <w:shd w:val="clear" w:color="auto" w:fill="FFFFFF"/>
        </w:rPr>
        <w:t xml:space="preserve"> </w:t>
      </w:r>
      <w:r w:rsidR="003A2DE4" w:rsidRPr="009243C9">
        <w:rPr>
          <w:rFonts w:ascii="Garamond" w:hAnsi="Garamond" w:cs="Segoe UI"/>
          <w:color w:val="333333"/>
          <w:shd w:val="clear" w:color="auto" w:fill="FFFFFF"/>
        </w:rPr>
        <w:t>REST Web Services</w:t>
      </w:r>
    </w:p>
    <w:p w14:paraId="55AA31F1" w14:textId="34E74420" w:rsidR="00EE7702" w:rsidRPr="002C720B" w:rsidRDefault="00B955C2" w:rsidP="00F46FF4">
      <w:pPr>
        <w:pStyle w:val="NoSpacing"/>
        <w:numPr>
          <w:ilvl w:val="0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 w:rsidRPr="00EE7702">
        <w:rPr>
          <w:rFonts w:ascii="Garamond" w:hAnsi="Garamond" w:cs="Segoe UI"/>
          <w:b/>
          <w:color w:val="333333"/>
          <w:shd w:val="clear" w:color="auto" w:fill="FFFFFF"/>
        </w:rPr>
        <w:t>IDE</w:t>
      </w:r>
      <w:r w:rsidR="00B51B06">
        <w:rPr>
          <w:rFonts w:ascii="Garamond" w:hAnsi="Garamond" w:cs="Segoe UI"/>
          <w:b/>
          <w:color w:val="333333"/>
          <w:shd w:val="clear" w:color="auto" w:fill="FFFFFF"/>
        </w:rPr>
        <w:t xml:space="preserve"> &amp; Tools</w:t>
      </w:r>
      <w:r w:rsidRPr="00EE7702">
        <w:rPr>
          <w:rFonts w:ascii="Garamond" w:hAnsi="Garamond" w:cs="Segoe UI"/>
          <w:b/>
          <w:color w:val="333333"/>
          <w:shd w:val="clear" w:color="auto" w:fill="FFFFFF"/>
        </w:rPr>
        <w:t>:</w:t>
      </w:r>
      <w:r w:rsidR="00B51B06">
        <w:rPr>
          <w:rFonts w:ascii="Garamond" w:hAnsi="Garamond" w:cs="Segoe UI"/>
          <w:color w:val="333333"/>
          <w:shd w:val="clear" w:color="auto" w:fill="FFFFFF"/>
        </w:rPr>
        <w:tab/>
      </w:r>
      <w:r w:rsidR="00B51B06">
        <w:rPr>
          <w:rFonts w:ascii="Garamond" w:hAnsi="Garamond" w:cs="Segoe UI"/>
          <w:color w:val="333333"/>
          <w:shd w:val="clear" w:color="auto" w:fill="FFFFFF"/>
        </w:rPr>
        <w:tab/>
      </w:r>
      <w:r w:rsidR="00B51B06">
        <w:rPr>
          <w:rFonts w:ascii="Garamond" w:hAnsi="Garamond" w:cs="Segoe UI"/>
          <w:color w:val="333333"/>
          <w:shd w:val="clear" w:color="auto" w:fill="FFFFFF"/>
        </w:rPr>
        <w:tab/>
      </w:r>
      <w:proofErr w:type="spellStart"/>
      <w:r w:rsidR="008F6556">
        <w:rPr>
          <w:rFonts w:ascii="Garamond" w:hAnsi="Garamond" w:cs="Segoe UI"/>
          <w:color w:val="333333"/>
          <w:shd w:val="clear" w:color="auto" w:fill="FFFFFF"/>
        </w:rPr>
        <w:t>VSCode</w:t>
      </w:r>
      <w:proofErr w:type="spellEnd"/>
      <w:r w:rsidR="00640F0C">
        <w:rPr>
          <w:rFonts w:ascii="Garamond" w:hAnsi="Garamond" w:cs="Segoe UI"/>
          <w:color w:val="333333"/>
          <w:shd w:val="clear" w:color="auto" w:fill="FFFFFF"/>
        </w:rPr>
        <w:t>,</w:t>
      </w:r>
      <w:r w:rsidR="006723CA">
        <w:rPr>
          <w:rFonts w:ascii="Garamond" w:hAnsi="Garamond" w:cs="Segoe UI"/>
          <w:color w:val="333333"/>
          <w:shd w:val="clear" w:color="auto" w:fill="FFFFFF"/>
        </w:rPr>
        <w:t xml:space="preserve"> </w:t>
      </w:r>
      <w:r w:rsidR="00B76A20" w:rsidRPr="00EE7702">
        <w:rPr>
          <w:rFonts w:ascii="Garamond" w:hAnsi="Garamond" w:cs="Segoe UI"/>
          <w:color w:val="333333"/>
          <w:shd w:val="clear" w:color="auto" w:fill="FFFFFF"/>
        </w:rPr>
        <w:t>Oracle</w:t>
      </w:r>
      <w:r w:rsidRPr="00EE7702">
        <w:rPr>
          <w:rFonts w:ascii="Garamond" w:hAnsi="Garamond" w:cs="Segoe UI"/>
          <w:color w:val="333333"/>
          <w:shd w:val="clear" w:color="auto" w:fill="FFFFFF"/>
        </w:rPr>
        <w:t xml:space="preserve"> SQL Developer</w:t>
      </w:r>
    </w:p>
    <w:p w14:paraId="7D4ADCE3" w14:textId="3D3A2932" w:rsidR="002C720B" w:rsidRDefault="002C720B" w:rsidP="00F46FF4">
      <w:pPr>
        <w:pStyle w:val="NoSpacing"/>
        <w:numPr>
          <w:ilvl w:val="0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>
        <w:rPr>
          <w:rFonts w:ascii="Garamond" w:hAnsi="Garamond" w:cs="Segoe UI"/>
          <w:b/>
          <w:color w:val="333333"/>
          <w:shd w:val="clear" w:color="auto" w:fill="FFFFFF"/>
        </w:rPr>
        <w:t>Sub Versioning Tool:</w:t>
      </w:r>
      <w:r>
        <w:rPr>
          <w:rFonts w:ascii="Garamond" w:eastAsia="Times New Roman" w:hAnsi="Garamond" w:cs="Segoe UI"/>
          <w:bCs/>
          <w:noProof/>
          <w:spacing w:val="15"/>
        </w:rPr>
        <w:tab/>
      </w:r>
      <w:r>
        <w:rPr>
          <w:rFonts w:ascii="Garamond" w:eastAsia="Times New Roman" w:hAnsi="Garamond" w:cs="Segoe UI"/>
          <w:bCs/>
          <w:noProof/>
          <w:spacing w:val="15"/>
        </w:rPr>
        <w:tab/>
        <w:t>Git</w:t>
      </w:r>
      <w:r w:rsidR="009243C9">
        <w:rPr>
          <w:rFonts w:ascii="Garamond" w:eastAsia="Times New Roman" w:hAnsi="Garamond" w:cs="Segoe UI"/>
          <w:bCs/>
          <w:noProof/>
          <w:spacing w:val="15"/>
        </w:rPr>
        <w:t>, IBM RTC</w:t>
      </w:r>
    </w:p>
    <w:p w14:paraId="3F13D5B6" w14:textId="77777777" w:rsidR="0007373B" w:rsidRPr="001071DD" w:rsidRDefault="00B955C2" w:rsidP="005074B9">
      <w:pPr>
        <w:pStyle w:val="NoSpacing"/>
        <w:numPr>
          <w:ilvl w:val="0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 w:rsidRPr="00EE7702">
        <w:rPr>
          <w:rFonts w:ascii="Garamond" w:hAnsi="Garamond" w:cs="Segoe UI"/>
          <w:b/>
          <w:color w:val="333333"/>
          <w:shd w:val="clear" w:color="auto" w:fill="FFFFFF"/>
        </w:rPr>
        <w:t xml:space="preserve">Bug-tracking: </w:t>
      </w:r>
      <w:r w:rsidRPr="00EE7702">
        <w:rPr>
          <w:rFonts w:ascii="Garamond" w:hAnsi="Garamond" w:cs="Segoe UI"/>
          <w:b/>
          <w:color w:val="333333"/>
          <w:shd w:val="clear" w:color="auto" w:fill="FFFFFF"/>
        </w:rPr>
        <w:tab/>
      </w:r>
      <w:r w:rsidRPr="00EE7702">
        <w:rPr>
          <w:rFonts w:ascii="Garamond" w:hAnsi="Garamond" w:cs="Segoe UI"/>
          <w:color w:val="333333"/>
          <w:shd w:val="clear" w:color="auto" w:fill="FFFFFF"/>
        </w:rPr>
        <w:tab/>
      </w:r>
      <w:r w:rsidRPr="00EE7702">
        <w:rPr>
          <w:rFonts w:ascii="Garamond" w:hAnsi="Garamond" w:cs="Segoe UI"/>
          <w:color w:val="333333"/>
          <w:shd w:val="clear" w:color="auto" w:fill="FFFFFF"/>
        </w:rPr>
        <w:tab/>
      </w:r>
      <w:r w:rsidR="00C01FE3">
        <w:rPr>
          <w:rFonts w:ascii="Garamond" w:eastAsia="Times New Roman" w:hAnsi="Garamond" w:cs="Times New Roman"/>
          <w:color w:val="222222"/>
          <w:lang w:eastAsia="en-IN"/>
        </w:rPr>
        <w:t>HP A</w:t>
      </w:r>
      <w:r w:rsidR="006D05B1">
        <w:rPr>
          <w:rFonts w:ascii="Garamond" w:eastAsia="Times New Roman" w:hAnsi="Garamond" w:cs="Times New Roman"/>
          <w:color w:val="222222"/>
          <w:lang w:eastAsia="en-IN"/>
        </w:rPr>
        <w:t xml:space="preserve">pplication </w:t>
      </w:r>
      <w:r w:rsidR="00C01FE3">
        <w:rPr>
          <w:rFonts w:ascii="Garamond" w:eastAsia="Times New Roman" w:hAnsi="Garamond" w:cs="Times New Roman"/>
          <w:color w:val="222222"/>
          <w:lang w:eastAsia="en-IN"/>
        </w:rPr>
        <w:t>L</w:t>
      </w:r>
      <w:r w:rsidR="006D05B1">
        <w:rPr>
          <w:rFonts w:ascii="Garamond" w:eastAsia="Times New Roman" w:hAnsi="Garamond" w:cs="Times New Roman"/>
          <w:color w:val="222222"/>
          <w:lang w:eastAsia="en-IN"/>
        </w:rPr>
        <w:t xml:space="preserve">ifecycle </w:t>
      </w:r>
      <w:r w:rsidR="00C01FE3">
        <w:rPr>
          <w:rFonts w:ascii="Garamond" w:eastAsia="Times New Roman" w:hAnsi="Garamond" w:cs="Times New Roman"/>
          <w:color w:val="222222"/>
          <w:lang w:eastAsia="en-IN"/>
        </w:rPr>
        <w:t>M</w:t>
      </w:r>
      <w:r w:rsidR="006D05B1">
        <w:rPr>
          <w:rFonts w:ascii="Garamond" w:eastAsia="Times New Roman" w:hAnsi="Garamond" w:cs="Times New Roman"/>
          <w:color w:val="222222"/>
          <w:lang w:eastAsia="en-IN"/>
        </w:rPr>
        <w:t>anagement</w:t>
      </w:r>
    </w:p>
    <w:p w14:paraId="76FA83BA" w14:textId="77777777" w:rsidR="001071DD" w:rsidRDefault="001071DD" w:rsidP="005074B9">
      <w:pPr>
        <w:pStyle w:val="NoSpacing"/>
        <w:numPr>
          <w:ilvl w:val="0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>
        <w:rPr>
          <w:rFonts w:ascii="Garamond" w:hAnsi="Garamond" w:cs="Segoe UI"/>
          <w:b/>
          <w:color w:val="333333"/>
          <w:shd w:val="clear" w:color="auto" w:fill="FFFFFF"/>
        </w:rPr>
        <w:t>Methodologies:</w:t>
      </w:r>
      <w:r>
        <w:rPr>
          <w:rFonts w:ascii="Garamond" w:eastAsia="Times New Roman" w:hAnsi="Garamond" w:cs="Segoe UI"/>
          <w:bCs/>
          <w:noProof/>
          <w:spacing w:val="15"/>
        </w:rPr>
        <w:tab/>
      </w:r>
      <w:r>
        <w:rPr>
          <w:rFonts w:ascii="Garamond" w:eastAsia="Times New Roman" w:hAnsi="Garamond" w:cs="Segoe UI"/>
          <w:bCs/>
          <w:noProof/>
          <w:spacing w:val="15"/>
        </w:rPr>
        <w:tab/>
        <w:t>Agile, Waterfall</w:t>
      </w:r>
    </w:p>
    <w:p w14:paraId="220BAF11" w14:textId="77777777" w:rsidR="00E21874" w:rsidRDefault="009243C9" w:rsidP="005074B9">
      <w:pPr>
        <w:pStyle w:val="NoSpacing"/>
        <w:numPr>
          <w:ilvl w:val="0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>
        <w:rPr>
          <w:rFonts w:ascii="Garamond" w:hAnsi="Garamond" w:cs="Segoe UI"/>
          <w:b/>
          <w:color w:val="333333"/>
          <w:shd w:val="clear" w:color="auto" w:fill="FFFFFF"/>
        </w:rPr>
        <w:t>Certifications:</w:t>
      </w:r>
      <w:r>
        <w:rPr>
          <w:rFonts w:ascii="Garamond" w:eastAsia="Times New Roman" w:hAnsi="Garamond" w:cs="Segoe UI"/>
          <w:bCs/>
          <w:noProof/>
          <w:spacing w:val="15"/>
        </w:rPr>
        <w:tab/>
      </w:r>
      <w:r>
        <w:rPr>
          <w:rFonts w:ascii="Garamond" w:eastAsia="Times New Roman" w:hAnsi="Garamond" w:cs="Segoe UI"/>
          <w:bCs/>
          <w:noProof/>
          <w:spacing w:val="15"/>
        </w:rPr>
        <w:tab/>
      </w:r>
      <w:r>
        <w:rPr>
          <w:rFonts w:ascii="Garamond" w:eastAsia="Times New Roman" w:hAnsi="Garamond" w:cs="Segoe UI"/>
          <w:bCs/>
          <w:noProof/>
          <w:spacing w:val="15"/>
        </w:rPr>
        <w:tab/>
      </w:r>
    </w:p>
    <w:p w14:paraId="0BFE7F27" w14:textId="77777777" w:rsidR="00E21874" w:rsidRDefault="009243C9" w:rsidP="00E21874">
      <w:pPr>
        <w:pStyle w:val="NoSpacing"/>
        <w:numPr>
          <w:ilvl w:val="1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>
        <w:rPr>
          <w:rFonts w:ascii="Garamond" w:eastAsia="Times New Roman" w:hAnsi="Garamond" w:cs="Segoe UI"/>
          <w:bCs/>
          <w:noProof/>
          <w:spacing w:val="15"/>
        </w:rPr>
        <w:t>Salesforce Platform Developer I</w:t>
      </w:r>
    </w:p>
    <w:p w14:paraId="29D603E2" w14:textId="77777777" w:rsidR="00E21874" w:rsidRDefault="004A4EDF" w:rsidP="00E21874">
      <w:pPr>
        <w:pStyle w:val="NoSpacing"/>
        <w:numPr>
          <w:ilvl w:val="1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>
        <w:rPr>
          <w:rFonts w:ascii="Garamond" w:eastAsia="Times New Roman" w:hAnsi="Garamond" w:cs="Segoe UI"/>
          <w:bCs/>
          <w:noProof/>
          <w:spacing w:val="15"/>
        </w:rPr>
        <w:t>Salesforce ADM-201</w:t>
      </w:r>
    </w:p>
    <w:p w14:paraId="6B07A69A" w14:textId="77777777" w:rsidR="00E21874" w:rsidRDefault="00BC7735" w:rsidP="00E21874">
      <w:pPr>
        <w:pStyle w:val="NoSpacing"/>
        <w:numPr>
          <w:ilvl w:val="1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>
        <w:rPr>
          <w:rFonts w:ascii="Garamond" w:eastAsia="Times New Roman" w:hAnsi="Garamond" w:cs="Segoe UI"/>
          <w:bCs/>
          <w:noProof/>
          <w:spacing w:val="15"/>
        </w:rPr>
        <w:t>Salesforce Sharing and Visibility</w:t>
      </w:r>
    </w:p>
    <w:p w14:paraId="5150BDC4" w14:textId="77777777" w:rsidR="00E21874" w:rsidRDefault="00E21874" w:rsidP="00E21874">
      <w:pPr>
        <w:pStyle w:val="NoSpacing"/>
        <w:numPr>
          <w:ilvl w:val="1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>
        <w:rPr>
          <w:rFonts w:ascii="Garamond" w:eastAsia="Times New Roman" w:hAnsi="Garamond" w:cs="Segoe UI"/>
          <w:bCs/>
          <w:noProof/>
          <w:spacing w:val="15"/>
        </w:rPr>
        <w:t>Salesforce CPQ Specialist</w:t>
      </w:r>
    </w:p>
    <w:p w14:paraId="69F05636" w14:textId="77777777" w:rsidR="00E21874" w:rsidRDefault="00E21874" w:rsidP="00E21874">
      <w:pPr>
        <w:pStyle w:val="NoSpacing"/>
        <w:numPr>
          <w:ilvl w:val="1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>
        <w:rPr>
          <w:rFonts w:ascii="Garamond" w:eastAsia="Times New Roman" w:hAnsi="Garamond" w:cs="Segoe UI"/>
          <w:bCs/>
          <w:noProof/>
          <w:spacing w:val="15"/>
        </w:rPr>
        <w:t>Salesforce Platform App Builder</w:t>
      </w:r>
    </w:p>
    <w:p w14:paraId="039C63E5" w14:textId="6629BACE" w:rsidR="009243C9" w:rsidRPr="005074B9" w:rsidRDefault="00BC7735" w:rsidP="00E21874">
      <w:pPr>
        <w:pStyle w:val="NoSpacing"/>
        <w:numPr>
          <w:ilvl w:val="1"/>
          <w:numId w:val="15"/>
        </w:numPr>
        <w:rPr>
          <w:rFonts w:ascii="Garamond" w:eastAsia="Times New Roman" w:hAnsi="Garamond" w:cs="Segoe UI"/>
          <w:bCs/>
          <w:noProof/>
          <w:spacing w:val="15"/>
        </w:rPr>
      </w:pPr>
      <w:r>
        <w:rPr>
          <w:rFonts w:ascii="Garamond" w:eastAsia="Times New Roman" w:hAnsi="Garamond" w:cs="Segoe UI"/>
          <w:bCs/>
          <w:noProof/>
          <w:spacing w:val="15"/>
        </w:rPr>
        <w:t>Vlocity</w:t>
      </w:r>
      <w:r w:rsidR="00527C6E">
        <w:rPr>
          <w:rFonts w:ascii="Garamond" w:eastAsia="Times New Roman" w:hAnsi="Garamond" w:cs="Segoe UI"/>
          <w:bCs/>
          <w:noProof/>
          <w:spacing w:val="15"/>
        </w:rPr>
        <w:t xml:space="preserve"> Platform Developer</w:t>
      </w:r>
    </w:p>
    <w:p w14:paraId="21B0FC45" w14:textId="77777777" w:rsidR="00335892" w:rsidRPr="00C74190" w:rsidRDefault="00335892" w:rsidP="00335892">
      <w:pPr>
        <w:pStyle w:val="NoSpacing"/>
        <w:ind w:left="720"/>
        <w:rPr>
          <w:rFonts w:ascii="Garamond" w:eastAsia="Times New Roman" w:hAnsi="Garamond" w:cs="Segoe UI"/>
          <w:bCs/>
          <w:noProof/>
          <w:spacing w:val="15"/>
        </w:rPr>
      </w:pPr>
    </w:p>
    <w:p w14:paraId="1DCA9FC3" w14:textId="46B51834" w:rsidR="00E81D1A" w:rsidRPr="00C74190" w:rsidRDefault="009F7925" w:rsidP="00E81D1A">
      <w:pPr>
        <w:pBdr>
          <w:bottom w:val="single" w:sz="6" w:space="4" w:color="DDDDDD"/>
        </w:pBdr>
        <w:spacing w:after="225" w:line="270" w:lineRule="atLeast"/>
        <w:outlineLvl w:val="1"/>
        <w:rPr>
          <w:rFonts w:ascii="Garamond" w:eastAsia="Times New Roman" w:hAnsi="Garamond" w:cs="Times New Roman"/>
          <w:b/>
          <w:color w:val="222222"/>
          <w:sz w:val="24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Work E</w:t>
      </w:r>
      <w:r w:rsidR="00E81D1A" w:rsidRPr="00C74190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xperience</w:t>
      </w:r>
      <w:r w:rsidR="006723CA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ab/>
      </w:r>
      <w:r w:rsidR="006723CA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ab/>
      </w:r>
      <w:r w:rsidR="006723CA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ab/>
      </w:r>
      <w:r w:rsidR="006723CA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ab/>
      </w:r>
      <w:r w:rsidR="006723CA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ab/>
      </w:r>
      <w:r w:rsidR="006723CA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ab/>
      </w:r>
      <w:r w:rsidR="006723CA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ab/>
      </w:r>
      <w:r w:rsidR="006723CA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ab/>
      </w:r>
      <w:r w:rsidR="006723CA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ab/>
      </w:r>
      <w:r w:rsidR="004A4EDF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5</w:t>
      </w:r>
      <w:r w:rsidR="00495F5E" w:rsidRPr="009243C9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 xml:space="preserve"> </w:t>
      </w:r>
      <w:r w:rsidR="00662B1F" w:rsidRPr="009243C9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year</w:t>
      </w:r>
      <w:r w:rsidR="005074B9" w:rsidRPr="009243C9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s</w:t>
      </w:r>
      <w:r w:rsidR="00DA1B5B" w:rsidRPr="009243C9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 xml:space="preserve"> &amp; </w:t>
      </w:r>
      <w:r w:rsidR="00E21874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11</w:t>
      </w:r>
      <w:r w:rsidR="009243C9" w:rsidRPr="009243C9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 xml:space="preserve"> month</w:t>
      </w:r>
      <w:r w:rsidR="008F6556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s</w:t>
      </w:r>
    </w:p>
    <w:p w14:paraId="12D0B79B" w14:textId="759048AD" w:rsidR="000459F7" w:rsidRPr="00E21874" w:rsidRDefault="000459F7" w:rsidP="000459F7">
      <w:pPr>
        <w:spacing w:after="225" w:line="240" w:lineRule="auto"/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</w:pPr>
      <w:r w:rsidRPr="00E21874">
        <w:rPr>
          <w:rFonts w:ascii="Garamond" w:eastAsia="Times New Roman" w:hAnsi="Garamond" w:cs="Times New Roman"/>
          <w:b/>
          <w:color w:val="222222"/>
          <w:sz w:val="24"/>
          <w:szCs w:val="24"/>
          <w:u w:val="single"/>
          <w:lang w:eastAsia="en-IN"/>
        </w:rPr>
        <w:t>Current – Senior Software Engineer, EPAM</w:t>
      </w:r>
      <w:r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  <w:t xml:space="preserve">                      </w:t>
      </w:r>
      <w:r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Pr="00E21874"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  <w:t>August 2020 to Present</w:t>
      </w:r>
    </w:p>
    <w:p w14:paraId="32DC5322" w14:textId="09C63C7F" w:rsidR="000459F7" w:rsidRDefault="000459F7" w:rsidP="000459F7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Project Duration: </w:t>
      </w:r>
      <w:r>
        <w:rPr>
          <w:rFonts w:ascii="Garamond" w:eastAsia="Times New Roman" w:hAnsi="Garamond" w:cs="Times New Roman"/>
          <w:color w:val="222222"/>
          <w:lang w:eastAsia="en-IN"/>
        </w:rPr>
        <w:t>August 2020</w:t>
      </w:r>
      <w:r w:rsidRPr="00DA1B5B">
        <w:rPr>
          <w:rFonts w:ascii="Garamond" w:eastAsia="Times New Roman" w:hAnsi="Garamond" w:cs="Times New Roman"/>
          <w:color w:val="222222"/>
          <w:lang w:eastAsia="en-IN"/>
        </w:rPr>
        <w:t xml:space="preserve"> to Till Date</w:t>
      </w:r>
    </w:p>
    <w:p w14:paraId="496E0110" w14:textId="6337441A" w:rsidR="000459F7" w:rsidRDefault="000459F7" w:rsidP="000459F7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Description: </w:t>
      </w:r>
      <w:proofErr w:type="spellStart"/>
      <w:r w:rsidR="00E21874" w:rsidRPr="00E21874">
        <w:rPr>
          <w:rFonts w:ascii="Garamond" w:eastAsia="Times New Roman" w:hAnsi="Garamond" w:cs="Times New Roman"/>
          <w:bCs/>
          <w:color w:val="222222"/>
          <w:lang w:eastAsia="en-IN"/>
        </w:rPr>
        <w:t>Pendo</w:t>
      </w:r>
      <w:proofErr w:type="spellEnd"/>
      <w:r w:rsidR="00E21874" w:rsidRPr="00E21874">
        <w:rPr>
          <w:rFonts w:ascii="Garamond" w:eastAsia="Times New Roman" w:hAnsi="Garamond" w:cs="Times New Roman"/>
          <w:bCs/>
          <w:color w:val="222222"/>
          <w:lang w:eastAsia="en-IN"/>
        </w:rPr>
        <w:t xml:space="preserve"> </w:t>
      </w:r>
      <w:r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>
        <w:rPr>
          <w:rFonts w:ascii="Garamond" w:eastAsia="Times New Roman" w:hAnsi="Garamond" w:cs="Times New Roman"/>
          <w:color w:val="222222"/>
          <w:lang w:eastAsia="en-IN"/>
        </w:rPr>
        <w:t xml:space="preserve">application </w:t>
      </w:r>
    </w:p>
    <w:p w14:paraId="1C2BA81E" w14:textId="77777777" w:rsidR="000459F7" w:rsidRDefault="000459F7" w:rsidP="000459F7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Role: </w:t>
      </w:r>
      <w:r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Pr="00DA1B5B">
        <w:rPr>
          <w:rFonts w:ascii="Garamond" w:eastAsia="Times New Roman" w:hAnsi="Garamond" w:cs="Times New Roman"/>
          <w:color w:val="222222"/>
          <w:lang w:eastAsia="en-IN"/>
        </w:rPr>
        <w:t>Developer</w:t>
      </w:r>
    </w:p>
    <w:p w14:paraId="51DD508D" w14:textId="5D400A5D" w:rsidR="000459F7" w:rsidRDefault="000459F7" w:rsidP="000459F7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Summary of Work: </w:t>
      </w:r>
      <w:r>
        <w:rPr>
          <w:rFonts w:ascii="Garamond" w:eastAsia="Times New Roman" w:hAnsi="Garamond" w:cs="Times New Roman"/>
          <w:color w:val="222222"/>
          <w:lang w:eastAsia="en-IN"/>
        </w:rPr>
        <w:t xml:space="preserve">Developing of </w:t>
      </w:r>
      <w:r>
        <w:rPr>
          <w:rFonts w:ascii="Garamond" w:eastAsia="Times New Roman" w:hAnsi="Garamond" w:cs="Segoe UI"/>
          <w:bCs/>
          <w:noProof/>
          <w:spacing w:val="15"/>
        </w:rPr>
        <w:t xml:space="preserve">Salesforce CPQ </w:t>
      </w:r>
      <w:r>
        <w:rPr>
          <w:rFonts w:ascii="Garamond" w:eastAsia="Times New Roman" w:hAnsi="Garamond" w:cs="Times New Roman"/>
          <w:color w:val="222222"/>
          <w:lang w:eastAsia="en-IN"/>
        </w:rPr>
        <w:t>application and Integration with third-party clients.</w:t>
      </w:r>
    </w:p>
    <w:p w14:paraId="32682044" w14:textId="77777777" w:rsidR="000459F7" w:rsidRDefault="000459F7" w:rsidP="000459F7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>Technologies Used:</w:t>
      </w:r>
    </w:p>
    <w:p w14:paraId="36557619" w14:textId="046C074E" w:rsidR="002B6962" w:rsidRPr="00812689" w:rsidRDefault="002B6962" w:rsidP="002B6962">
      <w:pPr>
        <w:pStyle w:val="ListParagraph"/>
        <w:numPr>
          <w:ilvl w:val="0"/>
          <w:numId w:val="12"/>
        </w:numPr>
        <w:spacing w:after="225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Times New Roman"/>
          <w:color w:val="222222"/>
          <w:lang w:eastAsia="en-IN"/>
        </w:rPr>
        <w:t xml:space="preserve">Products Configuration, Price Book Entries, Product Rules, Price Rules, Summary Variables, Apex Triggers &amp; Classes, </w:t>
      </w:r>
      <w:r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>
        <w:rPr>
          <w:rFonts w:ascii="Garamond" w:eastAsia="Times New Roman" w:hAnsi="Garamond" w:cs="Times New Roman"/>
          <w:color w:val="222222"/>
          <w:lang w:eastAsia="en-IN"/>
        </w:rPr>
        <w:t>Lightning, SOQL, SOSL, Rest Webservices.</w:t>
      </w:r>
    </w:p>
    <w:p w14:paraId="015FB444" w14:textId="2CD495A1" w:rsidR="00C74190" w:rsidRPr="00E21874" w:rsidRDefault="00E21874" w:rsidP="00E3162B">
      <w:pPr>
        <w:spacing w:after="225" w:line="240" w:lineRule="auto"/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sz w:val="24"/>
          <w:szCs w:val="24"/>
          <w:u w:val="single"/>
          <w:lang w:eastAsia="en-IN"/>
        </w:rPr>
        <w:t>Previous</w:t>
      </w:r>
      <w:r w:rsidR="006723CA" w:rsidRPr="00E21874">
        <w:rPr>
          <w:rFonts w:ascii="Garamond" w:eastAsia="Times New Roman" w:hAnsi="Garamond" w:cs="Times New Roman"/>
          <w:b/>
          <w:color w:val="222222"/>
          <w:sz w:val="24"/>
          <w:szCs w:val="24"/>
          <w:u w:val="single"/>
          <w:lang w:eastAsia="en-IN"/>
        </w:rPr>
        <w:t xml:space="preserve"> - </w:t>
      </w:r>
      <w:r w:rsidR="009243C9" w:rsidRPr="00E21874">
        <w:rPr>
          <w:rFonts w:ascii="Garamond" w:eastAsia="Times New Roman" w:hAnsi="Garamond" w:cs="Times New Roman"/>
          <w:b/>
          <w:color w:val="222222"/>
          <w:sz w:val="24"/>
          <w:szCs w:val="24"/>
          <w:u w:val="single"/>
          <w:lang w:eastAsia="en-IN"/>
        </w:rPr>
        <w:t>Consultant, Deloitte USI</w:t>
      </w:r>
      <w:r w:rsidR="00AA2B32" w:rsidRPr="00E21874"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  <w:tab/>
      </w:r>
      <w:r w:rsidR="00AA2B32"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="006723CA"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="006723CA"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="009243C9"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="009243C9"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="009243C9"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="009243C9" w:rsidRPr="00E21874"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  <w:t>May</w:t>
      </w:r>
      <w:r w:rsidR="00E3162B" w:rsidRPr="00E21874"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  <w:t xml:space="preserve"> 201</w:t>
      </w:r>
      <w:r w:rsidR="004A4EDF" w:rsidRPr="00E21874"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  <w:t>7</w:t>
      </w:r>
      <w:r w:rsidR="00E3162B" w:rsidRPr="00E21874"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  <w:t xml:space="preserve"> to </w:t>
      </w:r>
      <w:r w:rsidR="000459F7" w:rsidRPr="00E21874"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  <w:t>July 2020</w:t>
      </w:r>
    </w:p>
    <w:p w14:paraId="4F933F90" w14:textId="77777777" w:rsidR="00DA1B5B" w:rsidRDefault="00DA1B5B" w:rsidP="00F55955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Project: </w:t>
      </w:r>
      <w:r w:rsidR="009B513B">
        <w:rPr>
          <w:rFonts w:ascii="Garamond" w:eastAsia="Times New Roman" w:hAnsi="Garamond" w:cs="Times New Roman"/>
          <w:color w:val="222222"/>
          <w:lang w:eastAsia="en-IN"/>
        </w:rPr>
        <w:t xml:space="preserve">Blue Cross Blue Shield of </w:t>
      </w:r>
      <w:r w:rsidR="00FF4A38">
        <w:rPr>
          <w:rFonts w:ascii="Garamond" w:eastAsia="Times New Roman" w:hAnsi="Garamond" w:cs="Times New Roman"/>
          <w:color w:val="222222"/>
          <w:lang w:eastAsia="en-IN"/>
        </w:rPr>
        <w:t>Tennessee</w:t>
      </w:r>
    </w:p>
    <w:p w14:paraId="5EFA4D41" w14:textId="30D3317B" w:rsidR="00DA1B5B" w:rsidRDefault="00DA1B5B" w:rsidP="00F55955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Project Duration: </w:t>
      </w:r>
      <w:r w:rsidR="00D73C60">
        <w:rPr>
          <w:rFonts w:ascii="Garamond" w:eastAsia="Times New Roman" w:hAnsi="Garamond" w:cs="Times New Roman"/>
          <w:color w:val="222222"/>
          <w:lang w:eastAsia="en-IN"/>
        </w:rPr>
        <w:t>January</w:t>
      </w:r>
      <w:r w:rsidR="009B513B">
        <w:rPr>
          <w:rFonts w:ascii="Garamond" w:eastAsia="Times New Roman" w:hAnsi="Garamond" w:cs="Times New Roman"/>
          <w:color w:val="222222"/>
          <w:lang w:eastAsia="en-IN"/>
        </w:rPr>
        <w:t xml:space="preserve"> 2019</w:t>
      </w:r>
      <w:r w:rsidRPr="00DA1B5B">
        <w:rPr>
          <w:rFonts w:ascii="Garamond" w:eastAsia="Times New Roman" w:hAnsi="Garamond" w:cs="Times New Roman"/>
          <w:color w:val="222222"/>
          <w:lang w:eastAsia="en-IN"/>
        </w:rPr>
        <w:t xml:space="preserve"> to Till Date</w:t>
      </w:r>
    </w:p>
    <w:p w14:paraId="4372A907" w14:textId="77777777" w:rsidR="009B513B" w:rsidRDefault="00DA1B5B" w:rsidP="00F55955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Description: </w:t>
      </w:r>
      <w:r w:rsidR="001A138B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9B513B">
        <w:rPr>
          <w:rFonts w:ascii="Garamond" w:eastAsia="Times New Roman" w:hAnsi="Garamond" w:cs="Times New Roman"/>
          <w:color w:val="222222"/>
          <w:lang w:eastAsia="en-IN"/>
        </w:rPr>
        <w:t xml:space="preserve">application with </w:t>
      </w:r>
      <w:proofErr w:type="spellStart"/>
      <w:r w:rsidR="009B513B">
        <w:rPr>
          <w:rFonts w:ascii="Garamond" w:eastAsia="Times New Roman" w:hAnsi="Garamond" w:cs="Times New Roman"/>
          <w:color w:val="222222"/>
          <w:lang w:eastAsia="en-IN"/>
        </w:rPr>
        <w:t>Vlocity</w:t>
      </w:r>
      <w:proofErr w:type="spellEnd"/>
      <w:r w:rsidR="009B513B">
        <w:rPr>
          <w:rFonts w:ascii="Garamond" w:eastAsia="Times New Roman" w:hAnsi="Garamond" w:cs="Times New Roman"/>
          <w:color w:val="222222"/>
          <w:lang w:eastAsia="en-IN"/>
        </w:rPr>
        <w:t xml:space="preserve"> Cloud</w:t>
      </w:r>
    </w:p>
    <w:p w14:paraId="20CB5965" w14:textId="77777777" w:rsidR="00DA1B5B" w:rsidRDefault="00DA1B5B" w:rsidP="00F55955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Role: </w:t>
      </w:r>
      <w:r w:rsidR="001A138B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Pr="00DA1B5B">
        <w:rPr>
          <w:rFonts w:ascii="Garamond" w:eastAsia="Times New Roman" w:hAnsi="Garamond" w:cs="Times New Roman"/>
          <w:color w:val="222222"/>
          <w:lang w:eastAsia="en-IN"/>
        </w:rPr>
        <w:t>Developer</w:t>
      </w:r>
    </w:p>
    <w:p w14:paraId="34314817" w14:textId="77777777" w:rsidR="00DA1B5B" w:rsidRDefault="00DA1B5B" w:rsidP="00F55955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Summary of Work: </w:t>
      </w:r>
      <w:r w:rsidR="009B513B">
        <w:rPr>
          <w:rFonts w:ascii="Garamond" w:eastAsia="Times New Roman" w:hAnsi="Garamond" w:cs="Times New Roman"/>
          <w:color w:val="222222"/>
          <w:lang w:eastAsia="en-IN"/>
        </w:rPr>
        <w:t xml:space="preserve">Developing of </w:t>
      </w:r>
      <w:r w:rsidR="001A138B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9B513B">
        <w:rPr>
          <w:rFonts w:ascii="Garamond" w:eastAsia="Times New Roman" w:hAnsi="Garamond" w:cs="Times New Roman"/>
          <w:color w:val="222222"/>
          <w:lang w:eastAsia="en-IN"/>
        </w:rPr>
        <w:t xml:space="preserve">application with </w:t>
      </w:r>
      <w:proofErr w:type="spellStart"/>
      <w:r w:rsidR="009B513B">
        <w:rPr>
          <w:rFonts w:ascii="Garamond" w:eastAsia="Times New Roman" w:hAnsi="Garamond" w:cs="Times New Roman"/>
          <w:color w:val="222222"/>
          <w:lang w:eastAsia="en-IN"/>
        </w:rPr>
        <w:t>Vlocity</w:t>
      </w:r>
      <w:proofErr w:type="spellEnd"/>
      <w:r w:rsidR="009B513B">
        <w:rPr>
          <w:rFonts w:ascii="Garamond" w:eastAsia="Times New Roman" w:hAnsi="Garamond" w:cs="Times New Roman"/>
          <w:color w:val="222222"/>
          <w:lang w:eastAsia="en-IN"/>
        </w:rPr>
        <w:t xml:space="preserve"> Health Cloud to provide health insurance services by the client.</w:t>
      </w:r>
    </w:p>
    <w:p w14:paraId="61A7705F" w14:textId="77777777" w:rsidR="00DA1B5B" w:rsidRDefault="00DA1B5B" w:rsidP="00F55955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>Technologies Used:</w:t>
      </w:r>
    </w:p>
    <w:p w14:paraId="6F8EDA6E" w14:textId="77777777" w:rsidR="00DA1B5B" w:rsidRPr="00DA1B5B" w:rsidRDefault="00DA1B5B" w:rsidP="00DA1B5B">
      <w:pPr>
        <w:pStyle w:val="ListParagraph"/>
        <w:numPr>
          <w:ilvl w:val="0"/>
          <w:numId w:val="18"/>
        </w:num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 w:rsidRPr="00DA1B5B">
        <w:rPr>
          <w:rFonts w:ascii="Garamond" w:eastAsia="Times New Roman" w:hAnsi="Garamond" w:cs="Times New Roman"/>
          <w:color w:val="222222"/>
          <w:lang w:eastAsia="en-IN"/>
        </w:rPr>
        <w:t>Requirement provided</w:t>
      </w:r>
      <w:r>
        <w:rPr>
          <w:rFonts w:ascii="Garamond" w:eastAsia="Times New Roman" w:hAnsi="Garamond" w:cs="Times New Roman"/>
          <w:color w:val="222222"/>
          <w:lang w:eastAsia="en-IN"/>
        </w:rPr>
        <w:t xml:space="preserve"> as stories in </w:t>
      </w:r>
      <w:r w:rsidR="009B513B">
        <w:rPr>
          <w:rFonts w:ascii="Garamond" w:eastAsia="Times New Roman" w:hAnsi="Garamond" w:cs="Times New Roman"/>
          <w:color w:val="222222"/>
          <w:lang w:eastAsia="en-IN"/>
        </w:rPr>
        <w:t>IBM RTC which also acts as a repository for the code base</w:t>
      </w:r>
      <w:r>
        <w:rPr>
          <w:rFonts w:ascii="Garamond" w:eastAsia="Times New Roman" w:hAnsi="Garamond" w:cs="Times New Roman"/>
          <w:color w:val="222222"/>
          <w:lang w:eastAsia="en-IN"/>
        </w:rPr>
        <w:t>.</w:t>
      </w:r>
    </w:p>
    <w:p w14:paraId="565E99B5" w14:textId="77777777" w:rsidR="00DA1B5B" w:rsidRPr="00DA1B5B" w:rsidRDefault="009B513B" w:rsidP="00DA1B5B">
      <w:pPr>
        <w:pStyle w:val="ListParagraph"/>
        <w:numPr>
          <w:ilvl w:val="0"/>
          <w:numId w:val="18"/>
        </w:num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color w:val="222222"/>
          <w:lang w:eastAsia="en-IN"/>
        </w:rPr>
        <w:t>Process Builders, Workflow Rules, Validation Rules, Apex</w:t>
      </w:r>
      <w:r w:rsidR="001A138B">
        <w:rPr>
          <w:rFonts w:ascii="Garamond" w:eastAsia="Times New Roman" w:hAnsi="Garamond" w:cs="Times New Roman"/>
          <w:color w:val="222222"/>
          <w:lang w:eastAsia="en-IN"/>
        </w:rPr>
        <w:t xml:space="preserve"> Triggers &amp; </w:t>
      </w:r>
      <w:r w:rsidR="001A36C8">
        <w:rPr>
          <w:rFonts w:ascii="Garamond" w:eastAsia="Times New Roman" w:hAnsi="Garamond" w:cs="Times New Roman"/>
          <w:color w:val="222222"/>
          <w:lang w:eastAsia="en-IN"/>
        </w:rPr>
        <w:t>Classes</w:t>
      </w:r>
      <w:r>
        <w:rPr>
          <w:rFonts w:ascii="Garamond" w:eastAsia="Times New Roman" w:hAnsi="Garamond" w:cs="Times New Roman"/>
          <w:color w:val="222222"/>
          <w:lang w:eastAsia="en-IN"/>
        </w:rPr>
        <w:t xml:space="preserve">, </w:t>
      </w:r>
      <w:proofErr w:type="gramStart"/>
      <w:r>
        <w:rPr>
          <w:rFonts w:ascii="Garamond" w:eastAsia="Times New Roman" w:hAnsi="Garamond" w:cs="Times New Roman"/>
          <w:color w:val="222222"/>
          <w:lang w:eastAsia="en-IN"/>
        </w:rPr>
        <w:t>SOQL</w:t>
      </w:r>
      <w:r w:rsidR="001A36C8">
        <w:rPr>
          <w:rFonts w:ascii="Garamond" w:eastAsia="Times New Roman" w:hAnsi="Garamond" w:cs="Times New Roman"/>
          <w:color w:val="222222"/>
          <w:lang w:eastAsia="en-IN"/>
        </w:rPr>
        <w:t xml:space="preserve">,  </w:t>
      </w:r>
      <w:proofErr w:type="spellStart"/>
      <w:r w:rsidR="001A36C8">
        <w:rPr>
          <w:rFonts w:ascii="Garamond" w:eastAsia="Times New Roman" w:hAnsi="Garamond" w:cs="Times New Roman"/>
          <w:color w:val="222222"/>
          <w:lang w:eastAsia="en-IN"/>
        </w:rPr>
        <w:t>Dataloader</w:t>
      </w:r>
      <w:proofErr w:type="spellEnd"/>
      <w:proofErr w:type="gramEnd"/>
      <w:r w:rsidR="001A36C8">
        <w:rPr>
          <w:rFonts w:ascii="Garamond" w:eastAsia="Times New Roman" w:hAnsi="Garamond" w:cs="Times New Roman"/>
          <w:color w:val="222222"/>
          <w:lang w:eastAsia="en-IN"/>
        </w:rPr>
        <w:t xml:space="preserve">, </w:t>
      </w:r>
      <w:proofErr w:type="spellStart"/>
      <w:r w:rsidR="001A36C8">
        <w:rPr>
          <w:rFonts w:ascii="Garamond" w:eastAsia="Times New Roman" w:hAnsi="Garamond" w:cs="Times New Roman"/>
          <w:color w:val="222222"/>
          <w:lang w:eastAsia="en-IN"/>
        </w:rPr>
        <w:t>Javascript</w:t>
      </w:r>
      <w:proofErr w:type="spellEnd"/>
      <w:r w:rsidR="00DA1B5B">
        <w:rPr>
          <w:rFonts w:ascii="Garamond" w:eastAsia="Times New Roman" w:hAnsi="Garamond" w:cs="Times New Roman"/>
          <w:color w:val="222222"/>
          <w:lang w:eastAsia="en-IN"/>
        </w:rPr>
        <w:t>.</w:t>
      </w:r>
    </w:p>
    <w:p w14:paraId="063B9664" w14:textId="77777777" w:rsidR="00DA1B5B" w:rsidRPr="001A36C8" w:rsidRDefault="009B513B" w:rsidP="00DA1B5B">
      <w:pPr>
        <w:pStyle w:val="ListParagraph"/>
        <w:numPr>
          <w:ilvl w:val="0"/>
          <w:numId w:val="18"/>
        </w:num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proofErr w:type="spellStart"/>
      <w:r>
        <w:rPr>
          <w:rFonts w:ascii="Garamond" w:eastAsia="Times New Roman" w:hAnsi="Garamond" w:cs="Times New Roman"/>
          <w:color w:val="222222"/>
          <w:lang w:eastAsia="en-IN"/>
        </w:rPr>
        <w:t>Vlocity</w:t>
      </w:r>
      <w:proofErr w:type="spellEnd"/>
      <w:r>
        <w:rPr>
          <w:rFonts w:ascii="Garamond" w:eastAsia="Times New Roman" w:hAnsi="Garamond" w:cs="Times New Roman"/>
          <w:color w:val="222222"/>
          <w:lang w:eastAsia="en-IN"/>
        </w:rPr>
        <w:t xml:space="preserve"> Cards, </w:t>
      </w:r>
      <w:proofErr w:type="spellStart"/>
      <w:r>
        <w:rPr>
          <w:rFonts w:ascii="Garamond" w:eastAsia="Times New Roman" w:hAnsi="Garamond" w:cs="Times New Roman"/>
          <w:color w:val="222222"/>
          <w:lang w:eastAsia="en-IN"/>
        </w:rPr>
        <w:t>Vlocity</w:t>
      </w:r>
      <w:proofErr w:type="spellEnd"/>
      <w:r>
        <w:rPr>
          <w:rFonts w:ascii="Garamond" w:eastAsia="Times New Roman" w:hAnsi="Garamond" w:cs="Times New Roman"/>
          <w:color w:val="222222"/>
          <w:lang w:eastAsia="en-IN"/>
        </w:rPr>
        <w:t xml:space="preserve"> Templates, </w:t>
      </w:r>
      <w:proofErr w:type="spellStart"/>
      <w:r>
        <w:rPr>
          <w:rFonts w:ascii="Garamond" w:eastAsia="Times New Roman" w:hAnsi="Garamond" w:cs="Times New Roman"/>
          <w:color w:val="222222"/>
          <w:lang w:eastAsia="en-IN"/>
        </w:rPr>
        <w:t>Vlocity</w:t>
      </w:r>
      <w:proofErr w:type="spellEnd"/>
      <w:r>
        <w:rPr>
          <w:rFonts w:ascii="Garamond" w:eastAsia="Times New Roman" w:hAnsi="Garamond" w:cs="Times New Roman"/>
          <w:color w:val="222222"/>
          <w:lang w:eastAsia="en-IN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222222"/>
          <w:lang w:eastAsia="en-IN"/>
        </w:rPr>
        <w:t>Omniscripts</w:t>
      </w:r>
      <w:proofErr w:type="spellEnd"/>
      <w:r>
        <w:rPr>
          <w:rFonts w:ascii="Garamond" w:eastAsia="Times New Roman" w:hAnsi="Garamond" w:cs="Times New Roman"/>
          <w:color w:val="222222"/>
          <w:lang w:eastAsia="en-IN"/>
        </w:rPr>
        <w:t xml:space="preserve">, </w:t>
      </w:r>
      <w:proofErr w:type="spellStart"/>
      <w:r>
        <w:rPr>
          <w:rFonts w:ascii="Garamond" w:eastAsia="Times New Roman" w:hAnsi="Garamond" w:cs="Times New Roman"/>
          <w:color w:val="222222"/>
          <w:lang w:eastAsia="en-IN"/>
        </w:rPr>
        <w:t>Vlocity</w:t>
      </w:r>
      <w:proofErr w:type="spellEnd"/>
      <w:r>
        <w:rPr>
          <w:rFonts w:ascii="Garamond" w:eastAsia="Times New Roman" w:hAnsi="Garamond" w:cs="Times New Roman"/>
          <w:color w:val="222222"/>
          <w:lang w:eastAsia="en-IN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222222"/>
          <w:lang w:eastAsia="en-IN"/>
        </w:rPr>
        <w:t>DataRaptors</w:t>
      </w:r>
      <w:proofErr w:type="spellEnd"/>
      <w:r>
        <w:rPr>
          <w:rFonts w:ascii="Garamond" w:eastAsia="Times New Roman" w:hAnsi="Garamond" w:cs="Times New Roman"/>
          <w:color w:val="222222"/>
          <w:lang w:eastAsia="en-IN"/>
        </w:rPr>
        <w:t xml:space="preserve">, </w:t>
      </w:r>
      <w:proofErr w:type="spellStart"/>
      <w:r>
        <w:rPr>
          <w:rFonts w:ascii="Garamond" w:eastAsia="Times New Roman" w:hAnsi="Garamond" w:cs="Times New Roman"/>
          <w:color w:val="222222"/>
          <w:lang w:eastAsia="en-IN"/>
        </w:rPr>
        <w:t>Vlocity</w:t>
      </w:r>
      <w:proofErr w:type="spellEnd"/>
      <w:r>
        <w:rPr>
          <w:rFonts w:ascii="Garamond" w:eastAsia="Times New Roman" w:hAnsi="Garamond" w:cs="Times New Roman"/>
          <w:color w:val="222222"/>
          <w:lang w:eastAsia="en-IN"/>
        </w:rPr>
        <w:t xml:space="preserve"> Actions</w:t>
      </w:r>
      <w:r w:rsidR="008452AE">
        <w:rPr>
          <w:rFonts w:ascii="Garamond" w:eastAsia="Times New Roman" w:hAnsi="Garamond" w:cs="Times New Roman"/>
          <w:color w:val="222222"/>
          <w:lang w:eastAsia="en-IN"/>
        </w:rPr>
        <w:t>, AngularJS</w:t>
      </w:r>
      <w:r w:rsidR="00DA1B5B">
        <w:rPr>
          <w:rFonts w:ascii="Garamond" w:eastAsia="Times New Roman" w:hAnsi="Garamond" w:cs="Times New Roman"/>
          <w:color w:val="222222"/>
          <w:lang w:eastAsia="en-IN"/>
        </w:rPr>
        <w:t>.</w:t>
      </w:r>
    </w:p>
    <w:p w14:paraId="37052171" w14:textId="77777777" w:rsidR="001A36C8" w:rsidRPr="00DA1B5B" w:rsidRDefault="001A36C8" w:rsidP="00DA1B5B">
      <w:pPr>
        <w:pStyle w:val="ListParagraph"/>
        <w:numPr>
          <w:ilvl w:val="0"/>
          <w:numId w:val="18"/>
        </w:num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>
        <w:rPr>
          <w:rFonts w:ascii="Garamond" w:eastAsia="Times New Roman" w:hAnsi="Garamond" w:cs="Times New Roman"/>
          <w:color w:val="222222"/>
          <w:lang w:eastAsia="en-IN"/>
        </w:rPr>
        <w:t>IBM RTC code repository and UCD deployment</w:t>
      </w:r>
      <w:r w:rsidR="008452AE">
        <w:rPr>
          <w:rFonts w:ascii="Garamond" w:eastAsia="Times New Roman" w:hAnsi="Garamond" w:cs="Times New Roman"/>
          <w:color w:val="222222"/>
          <w:lang w:eastAsia="en-IN"/>
        </w:rPr>
        <w:t xml:space="preserve"> tool.</w:t>
      </w:r>
    </w:p>
    <w:p w14:paraId="4594FCAF" w14:textId="77777777" w:rsidR="005D05F0" w:rsidRDefault="005D05F0" w:rsidP="00F55955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</w:p>
    <w:p w14:paraId="6B5CBDB3" w14:textId="77777777" w:rsidR="005D05F0" w:rsidRDefault="005D05F0" w:rsidP="00F55955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</w:p>
    <w:p w14:paraId="273BC090" w14:textId="77777777" w:rsidR="005D05F0" w:rsidRDefault="005D05F0" w:rsidP="00F55955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</w:p>
    <w:p w14:paraId="7B0659A7" w14:textId="5FE675A2" w:rsidR="002C720B" w:rsidRPr="002C720B" w:rsidRDefault="002C720B" w:rsidP="00F55955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Project: </w:t>
      </w:r>
      <w:r w:rsidR="00527B8A">
        <w:rPr>
          <w:rFonts w:ascii="Garamond" w:eastAsia="Times New Roman" w:hAnsi="Garamond" w:cs="Times New Roman"/>
          <w:color w:val="222222"/>
          <w:lang w:eastAsia="en-IN"/>
        </w:rPr>
        <w:t>Anthem</w:t>
      </w:r>
    </w:p>
    <w:p w14:paraId="3DAA5F2B" w14:textId="7939E646" w:rsidR="002C720B" w:rsidRPr="002C720B" w:rsidRDefault="002C720B" w:rsidP="00F55955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Project Duration: </w:t>
      </w:r>
      <w:r w:rsidR="004A4EDF">
        <w:rPr>
          <w:rFonts w:ascii="Garamond" w:eastAsia="Times New Roman" w:hAnsi="Garamond" w:cs="Times New Roman"/>
          <w:color w:val="222222"/>
          <w:lang w:eastAsia="en-IN"/>
        </w:rPr>
        <w:t>May</w:t>
      </w:r>
      <w:r w:rsidR="00CD5C83">
        <w:rPr>
          <w:rFonts w:ascii="Garamond" w:eastAsia="Times New Roman" w:hAnsi="Garamond" w:cs="Times New Roman"/>
          <w:color w:val="222222"/>
          <w:lang w:eastAsia="en-IN"/>
        </w:rPr>
        <w:t xml:space="preserve"> 201</w:t>
      </w:r>
      <w:r w:rsidR="004A4EDF">
        <w:rPr>
          <w:rFonts w:ascii="Garamond" w:eastAsia="Times New Roman" w:hAnsi="Garamond" w:cs="Times New Roman"/>
          <w:color w:val="222222"/>
          <w:lang w:eastAsia="en-IN"/>
        </w:rPr>
        <w:t>7</w:t>
      </w:r>
      <w:r w:rsidR="00CD5C83">
        <w:rPr>
          <w:rFonts w:ascii="Garamond" w:eastAsia="Times New Roman" w:hAnsi="Garamond" w:cs="Times New Roman"/>
          <w:color w:val="222222"/>
          <w:lang w:eastAsia="en-IN"/>
        </w:rPr>
        <w:t xml:space="preserve"> to </w:t>
      </w:r>
      <w:r w:rsidR="00D73C60">
        <w:rPr>
          <w:rFonts w:ascii="Garamond" w:eastAsia="Times New Roman" w:hAnsi="Garamond" w:cs="Times New Roman"/>
          <w:color w:val="222222"/>
          <w:lang w:eastAsia="en-IN"/>
        </w:rPr>
        <w:t>December</w:t>
      </w:r>
      <w:r w:rsidR="00CD5C83">
        <w:rPr>
          <w:rFonts w:ascii="Garamond" w:eastAsia="Times New Roman" w:hAnsi="Garamond" w:cs="Times New Roman"/>
          <w:color w:val="222222"/>
          <w:lang w:eastAsia="en-IN"/>
        </w:rPr>
        <w:t xml:space="preserve"> 201</w:t>
      </w:r>
      <w:r w:rsidR="00D73C60">
        <w:rPr>
          <w:rFonts w:ascii="Garamond" w:eastAsia="Times New Roman" w:hAnsi="Garamond" w:cs="Times New Roman"/>
          <w:color w:val="222222"/>
          <w:lang w:eastAsia="en-IN"/>
        </w:rPr>
        <w:t>8</w:t>
      </w:r>
    </w:p>
    <w:p w14:paraId="4C11C611" w14:textId="6DF62A8D" w:rsidR="002C720B" w:rsidRDefault="002C720B" w:rsidP="00F55955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lang w:eastAsia="en-IN"/>
        </w:rPr>
        <w:t xml:space="preserve">Description: </w:t>
      </w:r>
      <w:r w:rsidR="004D3EA5">
        <w:rPr>
          <w:rFonts w:ascii="Garamond" w:eastAsia="Times New Roman" w:hAnsi="Garamond" w:cs="Times New Roman"/>
          <w:color w:val="222222"/>
          <w:lang w:eastAsia="en-IN"/>
        </w:rPr>
        <w:t xml:space="preserve">Development of a Small Group Enrollment and Commission Calculation process on </w:t>
      </w:r>
      <w:r w:rsidR="004D3EA5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4D3EA5">
        <w:rPr>
          <w:rFonts w:ascii="Garamond" w:eastAsia="Times New Roman" w:hAnsi="Garamond" w:cs="Times New Roman"/>
          <w:color w:val="222222"/>
          <w:lang w:eastAsia="en-IN"/>
        </w:rPr>
        <w:t>platform.</w:t>
      </w:r>
    </w:p>
    <w:p w14:paraId="60E86506" w14:textId="77777777" w:rsidR="00CF5DDB" w:rsidRDefault="00CF5DDB" w:rsidP="00F55955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 w:rsidRPr="00CF5DDB">
        <w:rPr>
          <w:rFonts w:ascii="Garamond" w:eastAsia="Times New Roman" w:hAnsi="Garamond" w:cs="Times New Roman"/>
          <w:b/>
          <w:color w:val="222222"/>
          <w:lang w:eastAsia="en-IN"/>
        </w:rPr>
        <w:t>Role:</w:t>
      </w:r>
      <w:r>
        <w:rPr>
          <w:rFonts w:ascii="Garamond" w:eastAsia="Times New Roman" w:hAnsi="Garamond" w:cs="Times New Roman"/>
          <w:color w:val="222222"/>
          <w:lang w:eastAsia="en-IN"/>
        </w:rPr>
        <w:t xml:space="preserve"> </w:t>
      </w:r>
      <w:r w:rsidR="001A138B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>
        <w:rPr>
          <w:rFonts w:ascii="Garamond" w:eastAsia="Times New Roman" w:hAnsi="Garamond" w:cs="Times New Roman"/>
          <w:color w:val="222222"/>
          <w:lang w:eastAsia="en-IN"/>
        </w:rPr>
        <w:t>Developer</w:t>
      </w:r>
    </w:p>
    <w:p w14:paraId="073FAA71" w14:textId="727D0E10" w:rsidR="004D3EA5" w:rsidRPr="00FF4A38" w:rsidRDefault="00CF5DDB" w:rsidP="00F55955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 w:rsidRPr="00CF5DDB">
        <w:rPr>
          <w:rFonts w:ascii="Garamond" w:eastAsia="Times New Roman" w:hAnsi="Garamond" w:cs="Times New Roman"/>
          <w:b/>
          <w:color w:val="222222"/>
          <w:lang w:eastAsia="en-IN"/>
        </w:rPr>
        <w:t>Summary of Work:</w:t>
      </w:r>
      <w:r w:rsidR="00FF4A38">
        <w:rPr>
          <w:rFonts w:ascii="Garamond" w:eastAsia="Times New Roman" w:hAnsi="Garamond" w:cs="Times New Roman"/>
          <w:b/>
          <w:color w:val="222222"/>
          <w:lang w:eastAsia="en-IN"/>
        </w:rPr>
        <w:t xml:space="preserve"> </w:t>
      </w:r>
      <w:r w:rsidR="004D3EA5">
        <w:rPr>
          <w:rFonts w:ascii="Garamond" w:eastAsia="Times New Roman" w:hAnsi="Garamond" w:cs="Times New Roman"/>
          <w:color w:val="222222"/>
          <w:lang w:eastAsia="en-IN"/>
        </w:rPr>
        <w:t>Developing a solution to modernize SG enrollment process from Mainframes to Salesforce. Understand the client existing environment and involved in discovery phase of modernization activity. Exposing the salesforce portal to external users/brokers to do SG enrollments. Implemented Batch process to do calculate monthly commission to brokers.</w:t>
      </w:r>
    </w:p>
    <w:p w14:paraId="7DB15D31" w14:textId="77777777" w:rsidR="00441251" w:rsidRDefault="00441251" w:rsidP="00F55955">
      <w:pPr>
        <w:spacing w:after="120" w:line="240" w:lineRule="auto"/>
        <w:rPr>
          <w:rFonts w:ascii="Garamond" w:eastAsia="Times New Roman" w:hAnsi="Garamond" w:cs="Times New Roman"/>
          <w:b/>
          <w:color w:val="222222"/>
          <w:lang w:eastAsia="en-IN"/>
        </w:rPr>
      </w:pPr>
      <w:r w:rsidRPr="00441251">
        <w:rPr>
          <w:rFonts w:ascii="Garamond" w:eastAsia="Times New Roman" w:hAnsi="Garamond" w:cs="Times New Roman"/>
          <w:b/>
          <w:color w:val="222222"/>
          <w:lang w:eastAsia="en-IN"/>
        </w:rPr>
        <w:t>Technologies Used:</w:t>
      </w:r>
    </w:p>
    <w:p w14:paraId="18511DB6" w14:textId="77777777" w:rsidR="00441251" w:rsidRDefault="00441251" w:rsidP="00441251">
      <w:pPr>
        <w:pStyle w:val="ListParagraph"/>
        <w:numPr>
          <w:ilvl w:val="0"/>
          <w:numId w:val="12"/>
        </w:numPr>
        <w:spacing w:after="225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 w:rsidRPr="00441251">
        <w:rPr>
          <w:rFonts w:ascii="Garamond" w:eastAsia="Times New Roman" w:hAnsi="Garamond" w:cs="Times New Roman"/>
          <w:color w:val="222222"/>
          <w:lang w:eastAsia="en-IN"/>
        </w:rPr>
        <w:t>Requirement provided as</w:t>
      </w:r>
      <w:r w:rsidR="001A36C8">
        <w:rPr>
          <w:rFonts w:ascii="Garamond" w:eastAsia="Times New Roman" w:hAnsi="Garamond" w:cs="Times New Roman"/>
          <w:color w:val="222222"/>
          <w:lang w:eastAsia="en-IN"/>
        </w:rPr>
        <w:t xml:space="preserve"> Detailed Design Document.</w:t>
      </w:r>
    </w:p>
    <w:p w14:paraId="66C216D2" w14:textId="6C7FF3CF" w:rsidR="004D3EA5" w:rsidRPr="00E21874" w:rsidRDefault="001A138B" w:rsidP="00CD5C83">
      <w:pPr>
        <w:pStyle w:val="ListParagraph"/>
        <w:numPr>
          <w:ilvl w:val="0"/>
          <w:numId w:val="12"/>
        </w:numPr>
        <w:spacing w:after="225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1A36C8">
        <w:rPr>
          <w:rFonts w:ascii="Garamond" w:eastAsia="Times New Roman" w:hAnsi="Garamond" w:cs="Times New Roman"/>
          <w:color w:val="222222"/>
          <w:lang w:eastAsia="en-IN"/>
        </w:rPr>
        <w:t>Service Cloud, Process Builders, Workflow Rules, Validation Rules, Apex</w:t>
      </w:r>
      <w:r>
        <w:rPr>
          <w:rFonts w:ascii="Garamond" w:eastAsia="Times New Roman" w:hAnsi="Garamond" w:cs="Times New Roman"/>
          <w:color w:val="222222"/>
          <w:lang w:eastAsia="en-IN"/>
        </w:rPr>
        <w:t xml:space="preserve"> Triggers &amp; Classes</w:t>
      </w:r>
      <w:r w:rsidR="001A36C8">
        <w:rPr>
          <w:rFonts w:ascii="Garamond" w:eastAsia="Times New Roman" w:hAnsi="Garamond" w:cs="Times New Roman"/>
          <w:color w:val="222222"/>
          <w:lang w:eastAsia="en-IN"/>
        </w:rPr>
        <w:t xml:space="preserve">, </w:t>
      </w:r>
      <w:r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1A36C8">
        <w:rPr>
          <w:rFonts w:ascii="Garamond" w:eastAsia="Times New Roman" w:hAnsi="Garamond" w:cs="Times New Roman"/>
          <w:color w:val="222222"/>
          <w:lang w:eastAsia="en-IN"/>
        </w:rPr>
        <w:t>Lightning, SOQL, SOSL, Rest Webservices</w:t>
      </w:r>
      <w:r w:rsidR="00E7769A">
        <w:rPr>
          <w:rFonts w:ascii="Garamond" w:eastAsia="Times New Roman" w:hAnsi="Garamond" w:cs="Times New Roman"/>
          <w:color w:val="222222"/>
          <w:lang w:eastAsia="en-IN"/>
        </w:rPr>
        <w:t xml:space="preserve">, </w:t>
      </w:r>
      <w:proofErr w:type="spellStart"/>
      <w:r w:rsidR="00E7769A">
        <w:rPr>
          <w:rFonts w:ascii="Garamond" w:eastAsia="Times New Roman" w:hAnsi="Garamond" w:cs="Times New Roman"/>
          <w:color w:val="222222"/>
          <w:lang w:eastAsia="en-IN"/>
        </w:rPr>
        <w:t>Javascript</w:t>
      </w:r>
      <w:proofErr w:type="spellEnd"/>
      <w:r w:rsidR="00E7769A">
        <w:rPr>
          <w:rFonts w:ascii="Garamond" w:eastAsia="Times New Roman" w:hAnsi="Garamond" w:cs="Times New Roman"/>
          <w:color w:val="222222"/>
          <w:lang w:eastAsia="en-IN"/>
        </w:rPr>
        <w:t>.</w:t>
      </w:r>
    </w:p>
    <w:p w14:paraId="6945A5A3" w14:textId="336C8F4C" w:rsidR="004A4EDF" w:rsidRPr="00E21874" w:rsidRDefault="004A4EDF" w:rsidP="00CD5C83">
      <w:pPr>
        <w:spacing w:after="225" w:line="240" w:lineRule="auto"/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</w:pPr>
      <w:r w:rsidRPr="00E21874">
        <w:rPr>
          <w:rFonts w:ascii="Garamond" w:eastAsia="Times New Roman" w:hAnsi="Garamond" w:cs="Times New Roman"/>
          <w:b/>
          <w:color w:val="222222"/>
          <w:sz w:val="24"/>
          <w:szCs w:val="24"/>
          <w:u w:val="single"/>
          <w:lang w:eastAsia="en-IN"/>
        </w:rPr>
        <w:t>Previous – Programmer Analyst, Cognizant</w:t>
      </w:r>
      <w:r w:rsidRPr="00C845E4">
        <w:rPr>
          <w:rFonts w:ascii="Garamond" w:eastAsia="Times New Roman" w:hAnsi="Garamond" w:cs="Times New Roman"/>
          <w:b/>
          <w:color w:val="222222"/>
          <w:sz w:val="24"/>
          <w:szCs w:val="24"/>
          <w:lang w:eastAsia="en-IN"/>
        </w:rPr>
        <w:t xml:space="preserve">     </w:t>
      </w:r>
      <w:r w:rsidRPr="00C845E4">
        <w:rPr>
          <w:rFonts w:ascii="Garamond" w:eastAsia="Times New Roman" w:hAnsi="Garamond" w:cs="Times New Roman"/>
          <w:b/>
          <w:color w:val="222222"/>
          <w:sz w:val="24"/>
          <w:szCs w:val="24"/>
          <w:lang w:eastAsia="en-IN"/>
        </w:rPr>
        <w:tab/>
      </w:r>
      <w:r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Pr="00C845E4">
        <w:rPr>
          <w:rFonts w:ascii="Garamond" w:eastAsia="Times New Roman" w:hAnsi="Garamond" w:cs="Times New Roman"/>
          <w:color w:val="222222"/>
          <w:sz w:val="24"/>
          <w:szCs w:val="24"/>
          <w:lang w:eastAsia="en-IN"/>
        </w:rPr>
        <w:tab/>
      </w:r>
      <w:r w:rsidRPr="00E21874">
        <w:rPr>
          <w:rFonts w:ascii="Garamond" w:eastAsia="Times New Roman" w:hAnsi="Garamond" w:cs="Times New Roman"/>
          <w:color w:val="222222"/>
          <w:sz w:val="24"/>
          <w:szCs w:val="24"/>
          <w:u w:val="single"/>
          <w:lang w:eastAsia="en-IN"/>
        </w:rPr>
        <w:t>Jan 2015 to Apr 2017</w:t>
      </w:r>
    </w:p>
    <w:p w14:paraId="4E8749BD" w14:textId="019C6E71" w:rsidR="00171370" w:rsidRPr="00CD5C83" w:rsidRDefault="00F73929" w:rsidP="00CD5C83">
      <w:pPr>
        <w:spacing w:after="225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 w:rsidRPr="00CD5C83">
        <w:rPr>
          <w:rFonts w:ascii="Garamond" w:eastAsia="Times New Roman" w:hAnsi="Garamond" w:cs="Times New Roman"/>
          <w:b/>
          <w:color w:val="222222"/>
          <w:lang w:eastAsia="en-IN"/>
        </w:rPr>
        <w:t>Project:</w:t>
      </w:r>
      <w:r w:rsidR="00F80459" w:rsidRPr="00CD5C83">
        <w:rPr>
          <w:rFonts w:ascii="Garamond" w:eastAsia="Times New Roman" w:hAnsi="Garamond" w:cs="Times New Roman"/>
          <w:color w:val="222222"/>
          <w:lang w:eastAsia="en-IN"/>
        </w:rPr>
        <w:t xml:space="preserve"> </w:t>
      </w:r>
      <w:r w:rsidR="00CD5C83">
        <w:rPr>
          <w:rFonts w:ascii="Garamond" w:eastAsia="Times New Roman" w:hAnsi="Garamond" w:cs="Times New Roman"/>
          <w:color w:val="222222"/>
          <w:lang w:eastAsia="en-IN"/>
        </w:rPr>
        <w:t>UHG</w:t>
      </w:r>
    </w:p>
    <w:p w14:paraId="3724B339" w14:textId="539E8ABA" w:rsidR="00F80459" w:rsidRDefault="00F80459" w:rsidP="00776DB9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 w:rsidRPr="00F80459">
        <w:rPr>
          <w:rFonts w:ascii="Garamond" w:eastAsia="Times New Roman" w:hAnsi="Garamond" w:cs="Times New Roman"/>
          <w:b/>
          <w:color w:val="222222"/>
          <w:lang w:eastAsia="en-IN"/>
        </w:rPr>
        <w:t>Project Duration:</w:t>
      </w:r>
      <w:r w:rsidR="00280828">
        <w:rPr>
          <w:rFonts w:ascii="Garamond" w:eastAsia="Times New Roman" w:hAnsi="Garamond" w:cs="Times New Roman"/>
          <w:color w:val="222222"/>
          <w:lang w:eastAsia="en-IN"/>
        </w:rPr>
        <w:t xml:space="preserve"> </w:t>
      </w:r>
      <w:r w:rsidR="00493036">
        <w:rPr>
          <w:rFonts w:ascii="Garamond" w:eastAsia="Times New Roman" w:hAnsi="Garamond" w:cs="Times New Roman"/>
          <w:color w:val="222222"/>
          <w:lang w:eastAsia="en-IN"/>
        </w:rPr>
        <w:t>Jan 2015</w:t>
      </w:r>
      <w:r w:rsidR="00FD2CE3">
        <w:rPr>
          <w:rFonts w:ascii="Garamond" w:eastAsia="Times New Roman" w:hAnsi="Garamond" w:cs="Times New Roman"/>
          <w:color w:val="222222"/>
          <w:lang w:eastAsia="en-IN"/>
        </w:rPr>
        <w:t xml:space="preserve"> – </w:t>
      </w:r>
      <w:r w:rsidR="00493036">
        <w:rPr>
          <w:rFonts w:ascii="Garamond" w:eastAsia="Times New Roman" w:hAnsi="Garamond" w:cs="Times New Roman"/>
          <w:color w:val="222222"/>
          <w:lang w:eastAsia="en-IN"/>
        </w:rPr>
        <w:t>Apr</w:t>
      </w:r>
      <w:r w:rsidR="00FD2CE3">
        <w:rPr>
          <w:rFonts w:ascii="Garamond" w:eastAsia="Times New Roman" w:hAnsi="Garamond" w:cs="Times New Roman"/>
          <w:color w:val="222222"/>
          <w:lang w:eastAsia="en-IN"/>
        </w:rPr>
        <w:t xml:space="preserve"> </w:t>
      </w:r>
      <w:r w:rsidR="00493036">
        <w:rPr>
          <w:rFonts w:ascii="Garamond" w:eastAsia="Times New Roman" w:hAnsi="Garamond" w:cs="Times New Roman"/>
          <w:color w:val="222222"/>
          <w:lang w:eastAsia="en-IN"/>
        </w:rPr>
        <w:t>2017</w:t>
      </w:r>
    </w:p>
    <w:p w14:paraId="15FC6A33" w14:textId="5D33DF7C" w:rsidR="005074B9" w:rsidRPr="00812689" w:rsidRDefault="00F73929" w:rsidP="00FB7F2C">
      <w:pPr>
        <w:rPr>
          <w:rFonts w:ascii="Garamond" w:eastAsia="Times New Roman" w:hAnsi="Garamond" w:cs="Times New Roman"/>
          <w:color w:val="222222"/>
          <w:lang w:eastAsia="en-IN"/>
        </w:rPr>
      </w:pPr>
      <w:r w:rsidRPr="00812689">
        <w:rPr>
          <w:rFonts w:ascii="Garamond" w:eastAsia="Times New Roman" w:hAnsi="Garamond" w:cs="Times New Roman"/>
          <w:b/>
          <w:color w:val="222222"/>
          <w:lang w:eastAsia="en-IN"/>
        </w:rPr>
        <w:t>Description</w:t>
      </w:r>
      <w:r w:rsidRPr="00592388">
        <w:rPr>
          <w:rFonts w:eastAsia="Times New Roman"/>
          <w:b/>
          <w:lang w:eastAsia="en-IN"/>
        </w:rPr>
        <w:t>:</w:t>
      </w:r>
      <w:r>
        <w:rPr>
          <w:rFonts w:eastAsia="Times New Roman"/>
          <w:lang w:eastAsia="en-IN"/>
        </w:rPr>
        <w:t xml:space="preserve"> </w:t>
      </w:r>
      <w:r w:rsidR="00FB7F2C">
        <w:rPr>
          <w:rFonts w:ascii="Garamond" w:eastAsia="Times New Roman" w:hAnsi="Garamond" w:cs="Times New Roman"/>
          <w:color w:val="222222"/>
          <w:lang w:eastAsia="en-IN"/>
        </w:rPr>
        <w:t xml:space="preserve">Development of </w:t>
      </w:r>
      <w:r w:rsidR="004D3EA5">
        <w:rPr>
          <w:rFonts w:ascii="Garamond" w:eastAsia="Times New Roman" w:hAnsi="Garamond" w:cs="Times New Roman"/>
          <w:color w:val="222222"/>
          <w:lang w:eastAsia="en-IN"/>
        </w:rPr>
        <w:t>PRIME (Proposal, Rating, Installation, Maintenance and E-Billing)</w:t>
      </w:r>
      <w:r w:rsidR="00FD2CE3">
        <w:rPr>
          <w:rFonts w:ascii="Garamond" w:eastAsia="Times New Roman" w:hAnsi="Garamond" w:cs="Times New Roman"/>
          <w:color w:val="222222"/>
          <w:lang w:eastAsia="en-IN"/>
        </w:rPr>
        <w:t xml:space="preserve"> on </w:t>
      </w:r>
      <w:r w:rsidR="00DD2A5D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FD2CE3">
        <w:rPr>
          <w:rFonts w:ascii="Garamond" w:eastAsia="Times New Roman" w:hAnsi="Garamond" w:cs="Times New Roman"/>
          <w:color w:val="222222"/>
          <w:lang w:eastAsia="en-IN"/>
        </w:rPr>
        <w:t>platform.</w:t>
      </w:r>
    </w:p>
    <w:p w14:paraId="0F82EDDD" w14:textId="77777777" w:rsidR="00592388" w:rsidRDefault="00592388" w:rsidP="00776DB9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 w:rsidRPr="00592388">
        <w:rPr>
          <w:rFonts w:ascii="Garamond" w:eastAsia="Times New Roman" w:hAnsi="Garamond" w:cs="Times New Roman"/>
          <w:b/>
          <w:color w:val="222222"/>
          <w:lang w:eastAsia="en-IN"/>
        </w:rPr>
        <w:t>Role:</w:t>
      </w:r>
      <w:r>
        <w:rPr>
          <w:rFonts w:ascii="Garamond" w:eastAsia="Times New Roman" w:hAnsi="Garamond" w:cs="Times New Roman"/>
          <w:color w:val="222222"/>
          <w:lang w:eastAsia="en-IN"/>
        </w:rPr>
        <w:t xml:space="preserve"> </w:t>
      </w:r>
      <w:r w:rsidR="00DD2A5D"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 w:rsidR="009818D5">
        <w:rPr>
          <w:rFonts w:ascii="Garamond" w:eastAsia="Times New Roman" w:hAnsi="Garamond" w:cs="Times New Roman"/>
          <w:color w:val="222222"/>
          <w:lang w:eastAsia="en-IN"/>
        </w:rPr>
        <w:t>Developer</w:t>
      </w:r>
    </w:p>
    <w:p w14:paraId="712711AF" w14:textId="77777777" w:rsidR="00EC7D83" w:rsidRDefault="00EC7D83" w:rsidP="00776DB9">
      <w:pPr>
        <w:spacing w:after="120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 w:rsidRPr="00592388">
        <w:rPr>
          <w:rFonts w:ascii="Garamond" w:eastAsia="Times New Roman" w:hAnsi="Garamond" w:cs="Times New Roman"/>
          <w:b/>
          <w:color w:val="222222"/>
          <w:lang w:eastAsia="en-IN"/>
        </w:rPr>
        <w:t xml:space="preserve">Technologies Used: </w:t>
      </w:r>
    </w:p>
    <w:p w14:paraId="02DE4B5B" w14:textId="29E462D8" w:rsidR="00171370" w:rsidRPr="00812689" w:rsidRDefault="00DD2A5D" w:rsidP="00776DB9">
      <w:pPr>
        <w:pStyle w:val="ListParagraph"/>
        <w:numPr>
          <w:ilvl w:val="0"/>
          <w:numId w:val="12"/>
        </w:numPr>
        <w:spacing w:after="225" w:line="240" w:lineRule="auto"/>
        <w:rPr>
          <w:rFonts w:ascii="Garamond" w:eastAsia="Times New Roman" w:hAnsi="Garamond" w:cs="Times New Roman"/>
          <w:color w:val="222222"/>
          <w:lang w:eastAsia="en-IN"/>
        </w:rPr>
      </w:pPr>
      <w:r>
        <w:rPr>
          <w:rFonts w:ascii="Garamond" w:eastAsia="Times New Roman" w:hAnsi="Garamond" w:cs="Times New Roman"/>
          <w:color w:val="222222"/>
          <w:lang w:eastAsia="en-IN"/>
        </w:rPr>
        <w:t xml:space="preserve">Process Builders, Workflow Rules, Validation Rules, Apex Triggers &amp; Classes, </w:t>
      </w:r>
      <w:r>
        <w:rPr>
          <w:rFonts w:ascii="Garamond" w:eastAsia="Times New Roman" w:hAnsi="Garamond" w:cs="Segoe UI"/>
          <w:bCs/>
          <w:noProof/>
          <w:spacing w:val="15"/>
        </w:rPr>
        <w:t xml:space="preserve">Salesforce </w:t>
      </w:r>
      <w:r>
        <w:rPr>
          <w:rFonts w:ascii="Garamond" w:eastAsia="Times New Roman" w:hAnsi="Garamond" w:cs="Times New Roman"/>
          <w:color w:val="222222"/>
          <w:lang w:eastAsia="en-IN"/>
        </w:rPr>
        <w:t>Lightning, SOQL, SOSL, Rest Webservices</w:t>
      </w:r>
      <w:r w:rsidR="004A4EDF">
        <w:rPr>
          <w:rFonts w:ascii="Garamond" w:eastAsia="Times New Roman" w:hAnsi="Garamond" w:cs="Times New Roman"/>
          <w:color w:val="222222"/>
          <w:lang w:eastAsia="en-IN"/>
        </w:rPr>
        <w:t>.</w:t>
      </w:r>
    </w:p>
    <w:p w14:paraId="24FDA160" w14:textId="77777777" w:rsidR="006723CA" w:rsidRPr="006723CA" w:rsidRDefault="006723CA" w:rsidP="006723CA">
      <w:pPr>
        <w:pBdr>
          <w:bottom w:val="single" w:sz="6" w:space="4" w:color="DDDDDD"/>
        </w:pBdr>
        <w:spacing w:after="225" w:line="270" w:lineRule="atLeast"/>
        <w:outlineLvl w:val="1"/>
        <w:rPr>
          <w:rFonts w:ascii="Garamond" w:eastAsia="Times New Roman" w:hAnsi="Garamond" w:cs="Times New Roman"/>
          <w:b/>
          <w:color w:val="222222"/>
          <w:sz w:val="24"/>
          <w:lang w:eastAsia="en-IN"/>
        </w:rPr>
      </w:pPr>
      <w:r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Positions Held</w:t>
      </w:r>
    </w:p>
    <w:tbl>
      <w:tblPr>
        <w:tblW w:w="7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512"/>
        <w:gridCol w:w="2774"/>
      </w:tblGrid>
      <w:tr w:rsidR="006723CA" w:rsidRPr="00C74190" w14:paraId="7DDB6B47" w14:textId="77777777" w:rsidTr="002B6962">
        <w:trPr>
          <w:trHeight w:val="516"/>
        </w:trPr>
        <w:tc>
          <w:tcPr>
            <w:tcW w:w="1903" w:type="dxa"/>
            <w:shd w:val="clear" w:color="auto" w:fill="D9D9D9"/>
            <w:vAlign w:val="center"/>
          </w:tcPr>
          <w:p w14:paraId="3124A603" w14:textId="77777777" w:rsidR="006723CA" w:rsidRPr="00C74190" w:rsidRDefault="006723CA" w:rsidP="00F37889">
            <w:pPr>
              <w:spacing w:before="60" w:after="6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Organization</w:t>
            </w:r>
          </w:p>
        </w:tc>
        <w:tc>
          <w:tcPr>
            <w:tcW w:w="2512" w:type="dxa"/>
            <w:shd w:val="clear" w:color="auto" w:fill="D9D9D9"/>
            <w:vAlign w:val="center"/>
          </w:tcPr>
          <w:p w14:paraId="66018C2A" w14:textId="77777777" w:rsidR="006723CA" w:rsidRPr="00C74190" w:rsidRDefault="006723CA" w:rsidP="00F37889">
            <w:pPr>
              <w:pStyle w:val="Heading2"/>
              <w:jc w:val="center"/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2774" w:type="dxa"/>
            <w:shd w:val="clear" w:color="auto" w:fill="D9D9D9"/>
            <w:vAlign w:val="center"/>
          </w:tcPr>
          <w:p w14:paraId="646B279C" w14:textId="77777777" w:rsidR="006723CA" w:rsidRPr="00C74190" w:rsidRDefault="006723CA" w:rsidP="00F37889">
            <w:pPr>
              <w:pStyle w:val="Heading2"/>
              <w:jc w:val="center"/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Time Span</w:t>
            </w:r>
          </w:p>
        </w:tc>
      </w:tr>
      <w:tr w:rsidR="002B6962" w:rsidRPr="00C74190" w14:paraId="192879B2" w14:textId="77777777" w:rsidTr="002B6962">
        <w:trPr>
          <w:trHeight w:val="459"/>
        </w:trPr>
        <w:tc>
          <w:tcPr>
            <w:tcW w:w="1903" w:type="dxa"/>
            <w:vAlign w:val="center"/>
          </w:tcPr>
          <w:p w14:paraId="3DB57E8C" w14:textId="6EEA93E6" w:rsidR="002B6962" w:rsidRDefault="002B6962" w:rsidP="00DD2A5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EPAM</w:t>
            </w:r>
          </w:p>
        </w:tc>
        <w:tc>
          <w:tcPr>
            <w:tcW w:w="2512" w:type="dxa"/>
            <w:vAlign w:val="center"/>
          </w:tcPr>
          <w:p w14:paraId="76C49B4B" w14:textId="0A8F4AD7" w:rsidR="002B6962" w:rsidRDefault="002B6962" w:rsidP="00F3788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Senior Software Engineer</w:t>
            </w:r>
          </w:p>
        </w:tc>
        <w:tc>
          <w:tcPr>
            <w:tcW w:w="2774" w:type="dxa"/>
            <w:vAlign w:val="center"/>
          </w:tcPr>
          <w:p w14:paraId="6F8695A9" w14:textId="128978AD" w:rsidR="002B6962" w:rsidRDefault="002B6962" w:rsidP="00F3788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August 2020 - Present</w:t>
            </w:r>
          </w:p>
        </w:tc>
      </w:tr>
      <w:tr w:rsidR="00DD2A5D" w:rsidRPr="00C74190" w14:paraId="4CD114F3" w14:textId="77777777" w:rsidTr="002B6962">
        <w:trPr>
          <w:trHeight w:val="459"/>
        </w:trPr>
        <w:tc>
          <w:tcPr>
            <w:tcW w:w="1903" w:type="dxa"/>
            <w:vAlign w:val="center"/>
          </w:tcPr>
          <w:p w14:paraId="65AF7A4D" w14:textId="77777777" w:rsidR="00DD2A5D" w:rsidRDefault="00DD2A5D" w:rsidP="00DD2A5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Deloitte</w:t>
            </w:r>
          </w:p>
        </w:tc>
        <w:tc>
          <w:tcPr>
            <w:tcW w:w="2512" w:type="dxa"/>
            <w:vAlign w:val="center"/>
          </w:tcPr>
          <w:p w14:paraId="17F3D163" w14:textId="77777777" w:rsidR="00DD2A5D" w:rsidRDefault="00DD2A5D" w:rsidP="00F3788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Consultant</w:t>
            </w:r>
          </w:p>
        </w:tc>
        <w:tc>
          <w:tcPr>
            <w:tcW w:w="2774" w:type="dxa"/>
            <w:vAlign w:val="center"/>
          </w:tcPr>
          <w:p w14:paraId="7FB48EA4" w14:textId="152A91A5" w:rsidR="00DD2A5D" w:rsidRDefault="00DD2A5D" w:rsidP="00F3788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May 201</w:t>
            </w:r>
            <w:r w:rsidR="00816A9C">
              <w:rPr>
                <w:rFonts w:ascii="Garamond" w:hAnsi="Garamond"/>
              </w:rPr>
              <w:t>7</w:t>
            </w:r>
            <w:r>
              <w:rPr>
                <w:rFonts w:ascii="Garamond" w:hAnsi="Garamond"/>
              </w:rPr>
              <w:t xml:space="preserve"> – </w:t>
            </w:r>
            <w:r w:rsidR="002B6962">
              <w:rPr>
                <w:rFonts w:ascii="Garamond" w:hAnsi="Garamond"/>
              </w:rPr>
              <w:t>July 2020</w:t>
            </w:r>
          </w:p>
        </w:tc>
      </w:tr>
      <w:tr w:rsidR="006723CA" w:rsidRPr="00C74190" w14:paraId="2C89529A" w14:textId="77777777" w:rsidTr="002B6962">
        <w:trPr>
          <w:trHeight w:val="459"/>
        </w:trPr>
        <w:tc>
          <w:tcPr>
            <w:tcW w:w="1903" w:type="dxa"/>
            <w:vAlign w:val="center"/>
          </w:tcPr>
          <w:p w14:paraId="0C1D935C" w14:textId="527ECE39" w:rsidR="006723CA" w:rsidRPr="00C74190" w:rsidRDefault="00CD5C83" w:rsidP="00DD2A5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Cognizant </w:t>
            </w:r>
          </w:p>
        </w:tc>
        <w:tc>
          <w:tcPr>
            <w:tcW w:w="2512" w:type="dxa"/>
            <w:vAlign w:val="center"/>
          </w:tcPr>
          <w:p w14:paraId="65AAE52B" w14:textId="00872579" w:rsidR="006723CA" w:rsidRPr="00C74190" w:rsidRDefault="00CD5C83" w:rsidP="00F3788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Programmer Analyst</w:t>
            </w:r>
          </w:p>
        </w:tc>
        <w:tc>
          <w:tcPr>
            <w:tcW w:w="2774" w:type="dxa"/>
            <w:vAlign w:val="center"/>
          </w:tcPr>
          <w:p w14:paraId="68269E07" w14:textId="652B6375" w:rsidR="006723CA" w:rsidRPr="00C74190" w:rsidRDefault="00CD5C83" w:rsidP="00F3788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 2015 – Apr 2017</w:t>
            </w:r>
          </w:p>
        </w:tc>
      </w:tr>
    </w:tbl>
    <w:p w14:paraId="620A139B" w14:textId="77777777" w:rsidR="005D05F0" w:rsidRPr="005D05F0" w:rsidRDefault="005D05F0" w:rsidP="005D05F0">
      <w:pPr>
        <w:spacing w:line="270" w:lineRule="atLeast"/>
        <w:rPr>
          <w:rFonts w:ascii="Garamond" w:eastAsia="Times New Roman" w:hAnsi="Garamond" w:cs="Times New Roman"/>
          <w:color w:val="222222"/>
          <w:lang w:eastAsia="en-IN"/>
        </w:rPr>
      </w:pPr>
    </w:p>
    <w:p w14:paraId="767C1BFC" w14:textId="77777777" w:rsidR="00E81D1A" w:rsidRPr="00C74190" w:rsidRDefault="00E81D1A" w:rsidP="00E81D1A">
      <w:pPr>
        <w:pBdr>
          <w:bottom w:val="single" w:sz="6" w:space="4" w:color="DDDDDD"/>
        </w:pBdr>
        <w:spacing w:after="225" w:line="270" w:lineRule="atLeast"/>
        <w:outlineLvl w:val="1"/>
        <w:rPr>
          <w:rFonts w:ascii="Garamond" w:eastAsia="Times New Roman" w:hAnsi="Garamond" w:cs="Times New Roman"/>
          <w:b/>
          <w:color w:val="222222"/>
          <w:sz w:val="24"/>
          <w:lang w:eastAsia="en-IN"/>
        </w:rPr>
      </w:pPr>
      <w:r w:rsidRPr="00C74190">
        <w:rPr>
          <w:rFonts w:ascii="Garamond" w:eastAsia="Times New Roman" w:hAnsi="Garamond" w:cs="Times New Roman"/>
          <w:b/>
          <w:color w:val="222222"/>
          <w:sz w:val="24"/>
          <w:lang w:eastAsia="en-IN"/>
        </w:rPr>
        <w:t>Academic Qualification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473"/>
        <w:gridCol w:w="2160"/>
        <w:gridCol w:w="2880"/>
        <w:gridCol w:w="810"/>
        <w:gridCol w:w="1811"/>
      </w:tblGrid>
      <w:tr w:rsidR="00F47626" w:rsidRPr="00C74190" w14:paraId="7564F789" w14:textId="77777777" w:rsidTr="006800F7">
        <w:trPr>
          <w:trHeight w:val="596"/>
          <w:jc w:val="center"/>
        </w:trPr>
        <w:tc>
          <w:tcPr>
            <w:tcW w:w="1482" w:type="dxa"/>
            <w:shd w:val="clear" w:color="auto" w:fill="D9D9D9"/>
            <w:vAlign w:val="center"/>
          </w:tcPr>
          <w:p w14:paraId="124A808B" w14:textId="77777777" w:rsidR="00F47626" w:rsidRPr="00C74190" w:rsidRDefault="00F47626" w:rsidP="00335892">
            <w:pPr>
              <w:spacing w:before="60" w:after="60"/>
              <w:jc w:val="center"/>
              <w:rPr>
                <w:rFonts w:ascii="Garamond" w:hAnsi="Garamond"/>
                <w:b/>
                <w:color w:val="000000"/>
              </w:rPr>
            </w:pPr>
            <w:r w:rsidRPr="00C74190">
              <w:rPr>
                <w:rFonts w:ascii="Garamond" w:hAnsi="Garamond"/>
                <w:b/>
                <w:color w:val="000000"/>
              </w:rPr>
              <w:t>Degree / Certificate</w:t>
            </w:r>
          </w:p>
        </w:tc>
        <w:tc>
          <w:tcPr>
            <w:tcW w:w="1473" w:type="dxa"/>
            <w:shd w:val="clear" w:color="auto" w:fill="D9D9D9"/>
            <w:vAlign w:val="center"/>
          </w:tcPr>
          <w:p w14:paraId="4F3220D9" w14:textId="77777777" w:rsidR="00F47626" w:rsidRPr="00C74190" w:rsidRDefault="00F47626" w:rsidP="00335892">
            <w:pPr>
              <w:pStyle w:val="Heading2"/>
              <w:jc w:val="center"/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  <w:r w:rsidRPr="00C74190">
              <w:rPr>
                <w:rFonts w:ascii="Garamond" w:hAnsi="Garamond"/>
                <w:color w:val="000000"/>
                <w:sz w:val="22"/>
                <w:szCs w:val="22"/>
              </w:rPr>
              <w:t>Qualification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51230231" w14:textId="77777777" w:rsidR="00F47626" w:rsidRPr="00C74190" w:rsidRDefault="00F47626" w:rsidP="00335892">
            <w:pPr>
              <w:pStyle w:val="Heading2"/>
              <w:jc w:val="center"/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  <w:r w:rsidRPr="00C74190">
              <w:rPr>
                <w:rFonts w:ascii="Garamond" w:hAnsi="Garamond"/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4717F814" w14:textId="77777777" w:rsidR="00F47626" w:rsidRPr="00C74190" w:rsidRDefault="00F47626" w:rsidP="00335892">
            <w:pPr>
              <w:pStyle w:val="Heading2"/>
              <w:spacing w:before="60"/>
              <w:jc w:val="center"/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  <w:r w:rsidRPr="00C74190">
              <w:rPr>
                <w:rFonts w:ascii="Garamond" w:hAnsi="Garamond"/>
                <w:color w:val="000000"/>
                <w:sz w:val="22"/>
                <w:szCs w:val="22"/>
              </w:rPr>
              <w:t>Board /University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7D94EEC7" w14:textId="77777777" w:rsidR="00F47626" w:rsidRPr="00C74190" w:rsidRDefault="00F47626" w:rsidP="00335892">
            <w:pPr>
              <w:spacing w:before="240" w:after="60"/>
              <w:jc w:val="center"/>
              <w:rPr>
                <w:rFonts w:ascii="Garamond" w:hAnsi="Garamond"/>
                <w:b/>
                <w:color w:val="000000"/>
              </w:rPr>
            </w:pPr>
            <w:r w:rsidRPr="00C74190">
              <w:rPr>
                <w:rFonts w:ascii="Garamond" w:hAnsi="Garamond"/>
                <w:b/>
                <w:color w:val="000000"/>
              </w:rPr>
              <w:t>Year</w:t>
            </w:r>
          </w:p>
        </w:tc>
        <w:tc>
          <w:tcPr>
            <w:tcW w:w="1811" w:type="dxa"/>
            <w:shd w:val="clear" w:color="auto" w:fill="D9D9D9"/>
            <w:vAlign w:val="center"/>
          </w:tcPr>
          <w:p w14:paraId="55994E7D" w14:textId="77777777" w:rsidR="00F47626" w:rsidRPr="00C74190" w:rsidRDefault="007E1604" w:rsidP="00335892">
            <w:pPr>
              <w:spacing w:before="60" w:after="60"/>
              <w:jc w:val="center"/>
              <w:rPr>
                <w:rFonts w:ascii="Garamond" w:hAnsi="Garamond"/>
                <w:b/>
                <w:color w:val="000000"/>
              </w:rPr>
            </w:pPr>
            <w:r w:rsidRPr="00C74190">
              <w:rPr>
                <w:rFonts w:ascii="Garamond" w:hAnsi="Garamond"/>
                <w:b/>
                <w:color w:val="000000"/>
              </w:rPr>
              <w:t>Marks</w:t>
            </w:r>
          </w:p>
        </w:tc>
      </w:tr>
      <w:tr w:rsidR="00F47626" w:rsidRPr="00C74190" w14:paraId="147B6DC5" w14:textId="77777777" w:rsidTr="00776DB9">
        <w:trPr>
          <w:trHeight w:val="863"/>
          <w:jc w:val="center"/>
        </w:trPr>
        <w:tc>
          <w:tcPr>
            <w:tcW w:w="1482" w:type="dxa"/>
            <w:vAlign w:val="center"/>
          </w:tcPr>
          <w:p w14:paraId="3D7932B7" w14:textId="77777777" w:rsidR="007D7E7B" w:rsidRDefault="00335892" w:rsidP="006800F7">
            <w:pPr>
              <w:spacing w:after="0" w:line="240" w:lineRule="auto"/>
              <w:jc w:val="center"/>
              <w:rPr>
                <w:rFonts w:ascii="Garamond" w:hAnsi="Garamond"/>
              </w:rPr>
            </w:pPr>
            <w:proofErr w:type="spellStart"/>
            <w:proofErr w:type="gramStart"/>
            <w:r w:rsidRPr="00C74190">
              <w:rPr>
                <w:rFonts w:ascii="Garamond" w:hAnsi="Garamond"/>
              </w:rPr>
              <w:t>B.Tech</w:t>
            </w:r>
            <w:proofErr w:type="spellEnd"/>
            <w:proofErr w:type="gramEnd"/>
            <w:r w:rsidRPr="00C74190">
              <w:rPr>
                <w:rFonts w:ascii="Garamond" w:hAnsi="Garamond"/>
              </w:rPr>
              <w:t xml:space="preserve"> </w:t>
            </w:r>
          </w:p>
          <w:p w14:paraId="6D9B5857" w14:textId="2277AC0A" w:rsidR="00335892" w:rsidRPr="00C74190" w:rsidRDefault="00816A9C" w:rsidP="0033589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Electrical &amp; Electronics Engineering</w:t>
            </w:r>
          </w:p>
        </w:tc>
        <w:tc>
          <w:tcPr>
            <w:tcW w:w="1473" w:type="dxa"/>
            <w:vAlign w:val="center"/>
          </w:tcPr>
          <w:p w14:paraId="7B98F4D8" w14:textId="77777777" w:rsidR="00F47626" w:rsidRPr="00C74190" w:rsidRDefault="00F47626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r w:rsidRPr="00C74190">
              <w:rPr>
                <w:rFonts w:ascii="Garamond" w:hAnsi="Garamond"/>
              </w:rPr>
              <w:t>Graduation</w:t>
            </w:r>
          </w:p>
        </w:tc>
        <w:tc>
          <w:tcPr>
            <w:tcW w:w="2160" w:type="dxa"/>
            <w:vAlign w:val="center"/>
          </w:tcPr>
          <w:p w14:paraId="35F5EA65" w14:textId="1B0460A7" w:rsidR="00F47626" w:rsidRPr="00C74190" w:rsidRDefault="00816A9C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Lakireddy</w:t>
            </w:r>
            <w:proofErr w:type="spellEnd"/>
            <w:r>
              <w:rPr>
                <w:rFonts w:ascii="Garamond" w:hAnsi="Garamond"/>
              </w:rPr>
              <w:t xml:space="preserve"> Bali Reddy College of Engineering</w:t>
            </w:r>
          </w:p>
        </w:tc>
        <w:tc>
          <w:tcPr>
            <w:tcW w:w="2880" w:type="dxa"/>
            <w:vAlign w:val="center"/>
          </w:tcPr>
          <w:p w14:paraId="362DFC22" w14:textId="58CB4C78" w:rsidR="00F47626" w:rsidRPr="00C74190" w:rsidRDefault="00816A9C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JNTU, Kakinada</w:t>
            </w:r>
          </w:p>
        </w:tc>
        <w:tc>
          <w:tcPr>
            <w:tcW w:w="810" w:type="dxa"/>
            <w:vAlign w:val="center"/>
          </w:tcPr>
          <w:p w14:paraId="1D2E7D38" w14:textId="5D911ACF" w:rsidR="00F47626" w:rsidRPr="00C74190" w:rsidRDefault="00816A9C" w:rsidP="00EF61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2014</w:t>
            </w:r>
          </w:p>
        </w:tc>
        <w:tc>
          <w:tcPr>
            <w:tcW w:w="1811" w:type="dxa"/>
            <w:vAlign w:val="center"/>
          </w:tcPr>
          <w:p w14:paraId="1B869128" w14:textId="4D7335F5" w:rsidR="00F47626" w:rsidRPr="00C74190" w:rsidRDefault="00816A9C" w:rsidP="00BB5A9F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84%</w:t>
            </w:r>
          </w:p>
        </w:tc>
      </w:tr>
      <w:tr w:rsidR="00BB5A9F" w:rsidRPr="00C74190" w14:paraId="3070A86C" w14:textId="77777777" w:rsidTr="006800F7">
        <w:trPr>
          <w:trHeight w:val="342"/>
          <w:jc w:val="center"/>
        </w:trPr>
        <w:tc>
          <w:tcPr>
            <w:tcW w:w="1482" w:type="dxa"/>
            <w:vAlign w:val="center"/>
          </w:tcPr>
          <w:p w14:paraId="5E2EE7EB" w14:textId="60DEA832" w:rsidR="00BB5A9F" w:rsidRPr="00451179" w:rsidRDefault="00816A9C" w:rsidP="00335892">
            <w:pPr>
              <w:spacing w:after="0" w:line="240" w:lineRule="auto"/>
              <w:jc w:val="center"/>
              <w:rPr>
                <w:rFonts w:ascii="Bodoni MT Condensed" w:hAnsi="Bodoni MT Condensed"/>
              </w:rPr>
            </w:pPr>
            <w:r>
              <w:rPr>
                <w:rFonts w:ascii="Garamond" w:hAnsi="Garamond"/>
              </w:rPr>
              <w:t>Intermediate</w:t>
            </w:r>
          </w:p>
        </w:tc>
        <w:tc>
          <w:tcPr>
            <w:tcW w:w="1473" w:type="dxa"/>
            <w:vAlign w:val="center"/>
          </w:tcPr>
          <w:p w14:paraId="48841BE8" w14:textId="77777777" w:rsidR="00BB5A9F" w:rsidRPr="00C74190" w:rsidRDefault="00BB5A9F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r w:rsidRPr="00C74190">
              <w:rPr>
                <w:rFonts w:ascii="Garamond" w:hAnsi="Garamond"/>
              </w:rPr>
              <w:t>12</w:t>
            </w:r>
            <w:r w:rsidRPr="00C74190">
              <w:rPr>
                <w:rFonts w:ascii="Garamond" w:hAnsi="Garamond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0F2F5E96" w14:textId="5DBFBFB1" w:rsidR="00BB5A9F" w:rsidRPr="00C74190" w:rsidRDefault="00816A9C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Narayana Junior College</w:t>
            </w:r>
          </w:p>
        </w:tc>
        <w:tc>
          <w:tcPr>
            <w:tcW w:w="2880" w:type="dxa"/>
            <w:vAlign w:val="center"/>
          </w:tcPr>
          <w:p w14:paraId="274C6906" w14:textId="6D21AEB5" w:rsidR="00BB5A9F" w:rsidRPr="00292080" w:rsidRDefault="00816A9C" w:rsidP="00BD58FC">
            <w:pPr>
              <w:spacing w:before="60" w:after="60"/>
              <w:jc w:val="center"/>
            </w:pPr>
            <w:r w:rsidRPr="00816A9C">
              <w:rPr>
                <w:rFonts w:ascii="Garamond" w:hAnsi="Garamond"/>
              </w:rPr>
              <w:t>State Board</w:t>
            </w:r>
            <w:r>
              <w:rPr>
                <w:rFonts w:ascii="Garamond" w:hAnsi="Garamond"/>
              </w:rPr>
              <w:t>, AP</w:t>
            </w:r>
          </w:p>
        </w:tc>
        <w:tc>
          <w:tcPr>
            <w:tcW w:w="810" w:type="dxa"/>
            <w:vAlign w:val="center"/>
          </w:tcPr>
          <w:p w14:paraId="3965DE6D" w14:textId="52914162" w:rsidR="00BB5A9F" w:rsidRPr="00C74190" w:rsidRDefault="00816A9C" w:rsidP="00EF61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2010</w:t>
            </w:r>
          </w:p>
        </w:tc>
        <w:tc>
          <w:tcPr>
            <w:tcW w:w="1811" w:type="dxa"/>
            <w:vAlign w:val="center"/>
          </w:tcPr>
          <w:p w14:paraId="1412CDDF" w14:textId="1C861BC0" w:rsidR="00BB5A9F" w:rsidRPr="00C74190" w:rsidRDefault="00816A9C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94.8</w:t>
            </w:r>
            <w:r w:rsidR="00BB5A9F">
              <w:rPr>
                <w:rFonts w:ascii="Garamond" w:hAnsi="Garamond"/>
              </w:rPr>
              <w:t>%</w:t>
            </w:r>
          </w:p>
        </w:tc>
      </w:tr>
      <w:tr w:rsidR="00BB5A9F" w:rsidRPr="00C74190" w14:paraId="1FE3ADA7" w14:textId="77777777" w:rsidTr="006800F7">
        <w:trPr>
          <w:trHeight w:val="342"/>
          <w:jc w:val="center"/>
        </w:trPr>
        <w:tc>
          <w:tcPr>
            <w:tcW w:w="1482" w:type="dxa"/>
            <w:vAlign w:val="center"/>
          </w:tcPr>
          <w:p w14:paraId="6CFA0ADA" w14:textId="52EDD84D" w:rsidR="00BB5A9F" w:rsidRPr="00C74190" w:rsidRDefault="00816A9C" w:rsidP="00335892">
            <w:pPr>
              <w:spacing w:before="60" w:after="6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SSC</w:t>
            </w:r>
            <w:r w:rsidR="00BB5A9F" w:rsidRPr="00C74190">
              <w:rPr>
                <w:rFonts w:ascii="Garamond" w:hAnsi="Garamond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4F7F424F" w14:textId="77777777" w:rsidR="00BB5A9F" w:rsidRPr="00C74190" w:rsidRDefault="00BB5A9F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r w:rsidRPr="00C74190">
              <w:rPr>
                <w:rFonts w:ascii="Garamond" w:hAnsi="Garamond"/>
              </w:rPr>
              <w:t>10</w:t>
            </w:r>
            <w:r w:rsidRPr="00C74190">
              <w:rPr>
                <w:rFonts w:ascii="Garamond" w:hAnsi="Garamond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601FA6F1" w14:textId="27D2D7CF" w:rsidR="00BB5A9F" w:rsidRPr="00C74190" w:rsidRDefault="00816A9C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SRYSP High School</w:t>
            </w:r>
          </w:p>
        </w:tc>
        <w:tc>
          <w:tcPr>
            <w:tcW w:w="2880" w:type="dxa"/>
            <w:vAlign w:val="center"/>
          </w:tcPr>
          <w:p w14:paraId="39544803" w14:textId="3279E20F" w:rsidR="00BB5A9F" w:rsidRPr="00292080" w:rsidRDefault="00816A9C" w:rsidP="00BD58FC">
            <w:pPr>
              <w:spacing w:before="60" w:after="60"/>
              <w:jc w:val="center"/>
            </w:pPr>
            <w:r w:rsidRPr="00816A9C">
              <w:rPr>
                <w:rFonts w:ascii="Garamond" w:hAnsi="Garamond"/>
              </w:rPr>
              <w:t>State Board</w:t>
            </w:r>
            <w:r>
              <w:rPr>
                <w:rFonts w:ascii="Garamond" w:hAnsi="Garamond"/>
              </w:rPr>
              <w:t>, AP</w:t>
            </w:r>
          </w:p>
        </w:tc>
        <w:tc>
          <w:tcPr>
            <w:tcW w:w="810" w:type="dxa"/>
            <w:vAlign w:val="center"/>
          </w:tcPr>
          <w:p w14:paraId="715B7A79" w14:textId="3EF0C171" w:rsidR="00BB5A9F" w:rsidRPr="00C74190" w:rsidRDefault="00816A9C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2008</w:t>
            </w:r>
          </w:p>
        </w:tc>
        <w:tc>
          <w:tcPr>
            <w:tcW w:w="1811" w:type="dxa"/>
            <w:vAlign w:val="center"/>
          </w:tcPr>
          <w:p w14:paraId="5D765690" w14:textId="4BC040CB" w:rsidR="00BB5A9F" w:rsidRPr="00C74190" w:rsidRDefault="00816A9C" w:rsidP="00EF61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89.7</w:t>
            </w:r>
            <w:r w:rsidR="00BB5A9F">
              <w:rPr>
                <w:rFonts w:ascii="Garamond" w:hAnsi="Garamond"/>
              </w:rPr>
              <w:t>%</w:t>
            </w:r>
          </w:p>
        </w:tc>
      </w:tr>
    </w:tbl>
    <w:p w14:paraId="7C89A340" w14:textId="77777777" w:rsidR="002C720B" w:rsidRDefault="002C720B" w:rsidP="00656B78">
      <w:pPr>
        <w:pBdr>
          <w:bottom w:val="single" w:sz="6" w:space="4" w:color="DDDDDD"/>
        </w:pBdr>
        <w:spacing w:after="225" w:line="270" w:lineRule="atLeast"/>
        <w:outlineLvl w:val="1"/>
        <w:rPr>
          <w:rFonts w:ascii="Garamond" w:eastAsia="Times New Roman" w:hAnsi="Garamond" w:cs="Times New Roman"/>
          <w:b/>
          <w:color w:val="222222"/>
          <w:sz w:val="24"/>
          <w:lang w:eastAsia="en-IN"/>
        </w:rPr>
      </w:pPr>
    </w:p>
    <w:sectPr w:rsidR="002C720B" w:rsidSect="006A7812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altName w:val="Bodoni MT Condensed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1B37"/>
    <w:multiLevelType w:val="multilevel"/>
    <w:tmpl w:val="705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C5C80"/>
    <w:multiLevelType w:val="multilevel"/>
    <w:tmpl w:val="DFA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443B0"/>
    <w:multiLevelType w:val="multilevel"/>
    <w:tmpl w:val="F300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23D81"/>
    <w:multiLevelType w:val="multilevel"/>
    <w:tmpl w:val="62CC9D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E1E42"/>
    <w:multiLevelType w:val="hybridMultilevel"/>
    <w:tmpl w:val="F38E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FB2"/>
    <w:multiLevelType w:val="hybridMultilevel"/>
    <w:tmpl w:val="67C43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71428"/>
    <w:multiLevelType w:val="multilevel"/>
    <w:tmpl w:val="D2D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F1BDC"/>
    <w:multiLevelType w:val="multilevel"/>
    <w:tmpl w:val="650E59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83D91"/>
    <w:multiLevelType w:val="hybridMultilevel"/>
    <w:tmpl w:val="4790B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B48D2"/>
    <w:multiLevelType w:val="hybridMultilevel"/>
    <w:tmpl w:val="A5FC2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F604A"/>
    <w:multiLevelType w:val="hybridMultilevel"/>
    <w:tmpl w:val="82E28C4C"/>
    <w:lvl w:ilvl="0" w:tplc="9816E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28EB"/>
    <w:multiLevelType w:val="hybridMultilevel"/>
    <w:tmpl w:val="6A8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C4BC6"/>
    <w:multiLevelType w:val="multilevel"/>
    <w:tmpl w:val="47E4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018B9"/>
    <w:multiLevelType w:val="multilevel"/>
    <w:tmpl w:val="396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2116F"/>
    <w:multiLevelType w:val="hybridMultilevel"/>
    <w:tmpl w:val="36D4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A5058"/>
    <w:multiLevelType w:val="hybridMultilevel"/>
    <w:tmpl w:val="F34C3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93140"/>
    <w:multiLevelType w:val="hybridMultilevel"/>
    <w:tmpl w:val="33B6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21600"/>
    <w:multiLevelType w:val="multilevel"/>
    <w:tmpl w:val="6296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5"/>
  </w:num>
  <w:num w:numId="14">
    <w:abstractNumId w:val="3"/>
  </w:num>
  <w:num w:numId="15">
    <w:abstractNumId w:val="7"/>
  </w:num>
  <w:num w:numId="16">
    <w:abstractNumId w:val="8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1A"/>
    <w:rsid w:val="0001489C"/>
    <w:rsid w:val="00040D62"/>
    <w:rsid w:val="000459F7"/>
    <w:rsid w:val="00045DFE"/>
    <w:rsid w:val="000526C5"/>
    <w:rsid w:val="0007373B"/>
    <w:rsid w:val="00074382"/>
    <w:rsid w:val="000925F4"/>
    <w:rsid w:val="000A5710"/>
    <w:rsid w:val="000B6E25"/>
    <w:rsid w:val="000D58C1"/>
    <w:rsid w:val="000D7C8E"/>
    <w:rsid w:val="000E7638"/>
    <w:rsid w:val="001071DD"/>
    <w:rsid w:val="0011591A"/>
    <w:rsid w:val="00130BC3"/>
    <w:rsid w:val="0013648C"/>
    <w:rsid w:val="00145B75"/>
    <w:rsid w:val="00152BEC"/>
    <w:rsid w:val="00171370"/>
    <w:rsid w:val="00177156"/>
    <w:rsid w:val="00182008"/>
    <w:rsid w:val="001A138B"/>
    <w:rsid w:val="001A36C8"/>
    <w:rsid w:val="001A50FE"/>
    <w:rsid w:val="001C37F8"/>
    <w:rsid w:val="001C7E03"/>
    <w:rsid w:val="001D18BB"/>
    <w:rsid w:val="001E0FA0"/>
    <w:rsid w:val="001E116B"/>
    <w:rsid w:val="00224DD8"/>
    <w:rsid w:val="00226C8D"/>
    <w:rsid w:val="00233CE2"/>
    <w:rsid w:val="00233FB0"/>
    <w:rsid w:val="002348CF"/>
    <w:rsid w:val="00236E10"/>
    <w:rsid w:val="00240E21"/>
    <w:rsid w:val="0024572B"/>
    <w:rsid w:val="00253F71"/>
    <w:rsid w:val="002653CC"/>
    <w:rsid w:val="0026748B"/>
    <w:rsid w:val="00280828"/>
    <w:rsid w:val="002B3EFA"/>
    <w:rsid w:val="002B6962"/>
    <w:rsid w:val="002C13DD"/>
    <w:rsid w:val="002C720B"/>
    <w:rsid w:val="002D0EC1"/>
    <w:rsid w:val="002D7412"/>
    <w:rsid w:val="002E2051"/>
    <w:rsid w:val="002E5995"/>
    <w:rsid w:val="003067B2"/>
    <w:rsid w:val="00312ED1"/>
    <w:rsid w:val="00335892"/>
    <w:rsid w:val="0033664B"/>
    <w:rsid w:val="00346F50"/>
    <w:rsid w:val="0035512A"/>
    <w:rsid w:val="00356E48"/>
    <w:rsid w:val="00361F0D"/>
    <w:rsid w:val="00397153"/>
    <w:rsid w:val="003A2DE4"/>
    <w:rsid w:val="003A327B"/>
    <w:rsid w:val="003A5AEF"/>
    <w:rsid w:val="003B72F0"/>
    <w:rsid w:val="003B7612"/>
    <w:rsid w:val="003C7759"/>
    <w:rsid w:val="003E2867"/>
    <w:rsid w:val="00415623"/>
    <w:rsid w:val="00422F25"/>
    <w:rsid w:val="00441251"/>
    <w:rsid w:val="00451179"/>
    <w:rsid w:val="0045420E"/>
    <w:rsid w:val="00460514"/>
    <w:rsid w:val="00464B79"/>
    <w:rsid w:val="00477274"/>
    <w:rsid w:val="0048395C"/>
    <w:rsid w:val="00483FF3"/>
    <w:rsid w:val="00484691"/>
    <w:rsid w:val="0048505A"/>
    <w:rsid w:val="00493036"/>
    <w:rsid w:val="00495F5E"/>
    <w:rsid w:val="004A4682"/>
    <w:rsid w:val="004A4EDF"/>
    <w:rsid w:val="004D3EA5"/>
    <w:rsid w:val="004D64A5"/>
    <w:rsid w:val="004E728D"/>
    <w:rsid w:val="004F5FA8"/>
    <w:rsid w:val="0050561E"/>
    <w:rsid w:val="005074B9"/>
    <w:rsid w:val="005164F8"/>
    <w:rsid w:val="00521D8D"/>
    <w:rsid w:val="00524FFD"/>
    <w:rsid w:val="00527B8A"/>
    <w:rsid w:val="00527C6E"/>
    <w:rsid w:val="00534248"/>
    <w:rsid w:val="00587A83"/>
    <w:rsid w:val="00590083"/>
    <w:rsid w:val="00592388"/>
    <w:rsid w:val="005966F7"/>
    <w:rsid w:val="005B6B4B"/>
    <w:rsid w:val="005D05F0"/>
    <w:rsid w:val="00602A90"/>
    <w:rsid w:val="0062695C"/>
    <w:rsid w:val="00632ADB"/>
    <w:rsid w:val="00640F0C"/>
    <w:rsid w:val="006411DE"/>
    <w:rsid w:val="0064303D"/>
    <w:rsid w:val="00656B78"/>
    <w:rsid w:val="00662B1F"/>
    <w:rsid w:val="0066707C"/>
    <w:rsid w:val="006703B5"/>
    <w:rsid w:val="006723CA"/>
    <w:rsid w:val="006800F7"/>
    <w:rsid w:val="0068638B"/>
    <w:rsid w:val="006A7812"/>
    <w:rsid w:val="006B1119"/>
    <w:rsid w:val="006B6085"/>
    <w:rsid w:val="006D04CE"/>
    <w:rsid w:val="006D05B1"/>
    <w:rsid w:val="006D379E"/>
    <w:rsid w:val="006E546C"/>
    <w:rsid w:val="00705096"/>
    <w:rsid w:val="007079F0"/>
    <w:rsid w:val="00734919"/>
    <w:rsid w:val="007464F7"/>
    <w:rsid w:val="0074757C"/>
    <w:rsid w:val="00751C34"/>
    <w:rsid w:val="00763E90"/>
    <w:rsid w:val="007649C7"/>
    <w:rsid w:val="00776DB9"/>
    <w:rsid w:val="007828A5"/>
    <w:rsid w:val="007843AF"/>
    <w:rsid w:val="007B0520"/>
    <w:rsid w:val="007D2B68"/>
    <w:rsid w:val="007D70FD"/>
    <w:rsid w:val="007D7E7B"/>
    <w:rsid w:val="007E1604"/>
    <w:rsid w:val="007F664E"/>
    <w:rsid w:val="00812689"/>
    <w:rsid w:val="00816A9C"/>
    <w:rsid w:val="00825B5B"/>
    <w:rsid w:val="00830BE9"/>
    <w:rsid w:val="00833C02"/>
    <w:rsid w:val="008452AE"/>
    <w:rsid w:val="0086614B"/>
    <w:rsid w:val="008820C1"/>
    <w:rsid w:val="008931D6"/>
    <w:rsid w:val="008E16BA"/>
    <w:rsid w:val="008F6556"/>
    <w:rsid w:val="009243C9"/>
    <w:rsid w:val="009309BC"/>
    <w:rsid w:val="009408A0"/>
    <w:rsid w:val="00980290"/>
    <w:rsid w:val="009818D5"/>
    <w:rsid w:val="0098766C"/>
    <w:rsid w:val="009A299A"/>
    <w:rsid w:val="009A4227"/>
    <w:rsid w:val="009B513B"/>
    <w:rsid w:val="009B67CB"/>
    <w:rsid w:val="009D26F4"/>
    <w:rsid w:val="009D5DEF"/>
    <w:rsid w:val="009E199E"/>
    <w:rsid w:val="009E4C09"/>
    <w:rsid w:val="009F7925"/>
    <w:rsid w:val="009F7DD4"/>
    <w:rsid w:val="00A16ED2"/>
    <w:rsid w:val="00A178AB"/>
    <w:rsid w:val="00A20837"/>
    <w:rsid w:val="00A24AD6"/>
    <w:rsid w:val="00A27462"/>
    <w:rsid w:val="00A343C2"/>
    <w:rsid w:val="00A604B8"/>
    <w:rsid w:val="00A625A6"/>
    <w:rsid w:val="00A77E8C"/>
    <w:rsid w:val="00A83928"/>
    <w:rsid w:val="00A85935"/>
    <w:rsid w:val="00A9310A"/>
    <w:rsid w:val="00AA0582"/>
    <w:rsid w:val="00AA2B32"/>
    <w:rsid w:val="00AA2EEA"/>
    <w:rsid w:val="00AA5DFF"/>
    <w:rsid w:val="00AD4905"/>
    <w:rsid w:val="00AE1EEA"/>
    <w:rsid w:val="00B00BCD"/>
    <w:rsid w:val="00B039FF"/>
    <w:rsid w:val="00B04A89"/>
    <w:rsid w:val="00B075B7"/>
    <w:rsid w:val="00B1341E"/>
    <w:rsid w:val="00B17681"/>
    <w:rsid w:val="00B23664"/>
    <w:rsid w:val="00B51B06"/>
    <w:rsid w:val="00B65491"/>
    <w:rsid w:val="00B76A20"/>
    <w:rsid w:val="00B955C2"/>
    <w:rsid w:val="00BA6D51"/>
    <w:rsid w:val="00BB4193"/>
    <w:rsid w:val="00BB5A9F"/>
    <w:rsid w:val="00BC5660"/>
    <w:rsid w:val="00BC7735"/>
    <w:rsid w:val="00BE4994"/>
    <w:rsid w:val="00C0162D"/>
    <w:rsid w:val="00C01FE3"/>
    <w:rsid w:val="00C20EB4"/>
    <w:rsid w:val="00C219F3"/>
    <w:rsid w:val="00C726C8"/>
    <w:rsid w:val="00C74190"/>
    <w:rsid w:val="00C845E4"/>
    <w:rsid w:val="00C95465"/>
    <w:rsid w:val="00CA6196"/>
    <w:rsid w:val="00CC50F6"/>
    <w:rsid w:val="00CD3267"/>
    <w:rsid w:val="00CD5C83"/>
    <w:rsid w:val="00CD794F"/>
    <w:rsid w:val="00CE0E62"/>
    <w:rsid w:val="00CF5DDB"/>
    <w:rsid w:val="00D106FB"/>
    <w:rsid w:val="00D1162B"/>
    <w:rsid w:val="00D14E4B"/>
    <w:rsid w:val="00D64838"/>
    <w:rsid w:val="00D73C60"/>
    <w:rsid w:val="00DA1B5B"/>
    <w:rsid w:val="00DD057E"/>
    <w:rsid w:val="00DD2A5D"/>
    <w:rsid w:val="00DD3E6B"/>
    <w:rsid w:val="00E005ED"/>
    <w:rsid w:val="00E044DF"/>
    <w:rsid w:val="00E21874"/>
    <w:rsid w:val="00E3162B"/>
    <w:rsid w:val="00E50973"/>
    <w:rsid w:val="00E573E9"/>
    <w:rsid w:val="00E644F0"/>
    <w:rsid w:val="00E70B7C"/>
    <w:rsid w:val="00E7769A"/>
    <w:rsid w:val="00E81D1A"/>
    <w:rsid w:val="00E830B8"/>
    <w:rsid w:val="00E95DC2"/>
    <w:rsid w:val="00EB7A9C"/>
    <w:rsid w:val="00EC7D83"/>
    <w:rsid w:val="00ED24B0"/>
    <w:rsid w:val="00EE4AE5"/>
    <w:rsid w:val="00EE7702"/>
    <w:rsid w:val="00F06EC1"/>
    <w:rsid w:val="00F10932"/>
    <w:rsid w:val="00F175A9"/>
    <w:rsid w:val="00F47626"/>
    <w:rsid w:val="00F55955"/>
    <w:rsid w:val="00F66CF6"/>
    <w:rsid w:val="00F71901"/>
    <w:rsid w:val="00F73929"/>
    <w:rsid w:val="00F80459"/>
    <w:rsid w:val="00F85CEF"/>
    <w:rsid w:val="00F93BE2"/>
    <w:rsid w:val="00FB0941"/>
    <w:rsid w:val="00FB7F2C"/>
    <w:rsid w:val="00FC0F3B"/>
    <w:rsid w:val="00FD2CE3"/>
    <w:rsid w:val="00FD2E0E"/>
    <w:rsid w:val="00FF209B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CF1"/>
  <w15:docId w15:val="{60C63EFF-F062-43B8-9BBF-32EA832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1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E81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E81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D1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81D1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E81D1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email">
    <w:name w:val="email"/>
    <w:basedOn w:val="Normal"/>
    <w:rsid w:val="00E8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olon">
    <w:name w:val="colon"/>
    <w:basedOn w:val="DefaultParagraphFont"/>
    <w:rsid w:val="00E81D1A"/>
  </w:style>
  <w:style w:type="character" w:customStyle="1" w:styleId="value">
    <w:name w:val="value"/>
    <w:basedOn w:val="DefaultParagraphFont"/>
    <w:rsid w:val="00E81D1A"/>
  </w:style>
  <w:style w:type="paragraph" w:customStyle="1" w:styleId="phone">
    <w:name w:val="phone"/>
    <w:basedOn w:val="Normal"/>
    <w:rsid w:val="00E8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address">
    <w:name w:val="address"/>
    <w:basedOn w:val="Normal"/>
    <w:rsid w:val="00E8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info">
    <w:name w:val="info"/>
    <w:basedOn w:val="DefaultParagraphFont"/>
    <w:rsid w:val="00E81D1A"/>
  </w:style>
  <w:style w:type="character" w:customStyle="1" w:styleId="apple-converted-space">
    <w:name w:val="apple-converted-space"/>
    <w:basedOn w:val="DefaultParagraphFont"/>
    <w:rsid w:val="00E81D1A"/>
  </w:style>
  <w:style w:type="character" w:styleId="Strong">
    <w:name w:val="Strong"/>
    <w:basedOn w:val="DefaultParagraphFont"/>
    <w:uiPriority w:val="22"/>
    <w:qFormat/>
    <w:rsid w:val="00E81D1A"/>
    <w:rPr>
      <w:b/>
      <w:bCs/>
    </w:rPr>
  </w:style>
  <w:style w:type="character" w:customStyle="1" w:styleId="company">
    <w:name w:val="company"/>
    <w:basedOn w:val="DefaultParagraphFont"/>
    <w:rsid w:val="00E81D1A"/>
  </w:style>
  <w:style w:type="character" w:customStyle="1" w:styleId="Date1">
    <w:name w:val="Date1"/>
    <w:basedOn w:val="DefaultParagraphFont"/>
    <w:rsid w:val="00E81D1A"/>
  </w:style>
  <w:style w:type="character" w:customStyle="1" w:styleId="jobtitle">
    <w:name w:val="job_title"/>
    <w:basedOn w:val="DefaultParagraphFont"/>
    <w:rsid w:val="00E81D1A"/>
  </w:style>
  <w:style w:type="character" w:customStyle="1" w:styleId="course">
    <w:name w:val="course"/>
    <w:basedOn w:val="DefaultParagraphFont"/>
    <w:rsid w:val="00E81D1A"/>
  </w:style>
  <w:style w:type="character" w:customStyle="1" w:styleId="school">
    <w:name w:val="school"/>
    <w:basedOn w:val="DefaultParagraphFont"/>
    <w:rsid w:val="00E81D1A"/>
  </w:style>
  <w:style w:type="paragraph" w:styleId="NormalWeb">
    <w:name w:val="Normal (Web)"/>
    <w:basedOn w:val="Normal"/>
    <w:uiPriority w:val="99"/>
    <w:semiHidden/>
    <w:unhideWhenUsed/>
    <w:rsid w:val="00E8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656B78"/>
    <w:pPr>
      <w:ind w:left="720"/>
      <w:contextualSpacing/>
    </w:pPr>
  </w:style>
  <w:style w:type="paragraph" w:customStyle="1" w:styleId="Default">
    <w:name w:val="Default"/>
    <w:rsid w:val="00FF209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F20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64F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955C2"/>
  </w:style>
  <w:style w:type="paragraph" w:styleId="BalloonText">
    <w:name w:val="Balloon Text"/>
    <w:basedOn w:val="Normal"/>
    <w:link w:val="BalloonTextChar"/>
    <w:uiPriority w:val="99"/>
    <w:semiHidden/>
    <w:unhideWhenUsed/>
    <w:rsid w:val="00ED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3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3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2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725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4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227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3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888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1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7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55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5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76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0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5375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7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Udit</dc:creator>
  <cp:lastModifiedBy>Raviteja Akkapantula</cp:lastModifiedBy>
  <cp:revision>7</cp:revision>
  <cp:lastPrinted>2016-06-12T14:10:00Z</cp:lastPrinted>
  <dcterms:created xsi:type="dcterms:W3CDTF">2020-07-21T17:06:00Z</dcterms:created>
  <dcterms:modified xsi:type="dcterms:W3CDTF">2020-12-22T12:17:00Z</dcterms:modified>
</cp:coreProperties>
</file>