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CAF" w:rsidRPr="00617CA9" w:rsidRDefault="00F76A3F" w:rsidP="00905B84">
      <w:pPr>
        <w:pStyle w:val="Heading2"/>
        <w:jc w:val="center"/>
        <w:rPr>
          <w:sz w:val="20"/>
          <w:szCs w:val="20"/>
          <w:u w:val="single"/>
        </w:rPr>
      </w:pPr>
      <w:r>
        <w:rPr>
          <w:sz w:val="20"/>
          <w:szCs w:val="20"/>
          <w:u w:val="single"/>
        </w:rPr>
        <w:t xml:space="preserve">IT </w:t>
      </w:r>
      <w:r w:rsidR="00A27F61">
        <w:rPr>
          <w:sz w:val="20"/>
          <w:szCs w:val="20"/>
          <w:u w:val="single"/>
        </w:rPr>
        <w:t xml:space="preserve">Program &amp; Delivery </w:t>
      </w:r>
      <w:r>
        <w:rPr>
          <w:sz w:val="20"/>
          <w:szCs w:val="20"/>
          <w:u w:val="single"/>
        </w:rPr>
        <w:t>Manager</w:t>
      </w:r>
    </w:p>
    <w:p w:rsidR="00525CAF" w:rsidRPr="00617CA9" w:rsidRDefault="00525CAF" w:rsidP="00A07459"/>
    <w:p w:rsidR="004F222D" w:rsidRPr="00617CA9" w:rsidRDefault="003D735E" w:rsidP="00A07459">
      <w:r w:rsidRPr="00617CA9">
        <w:t xml:space="preserve">Name: </w:t>
      </w:r>
      <w:r w:rsidR="00D835C4" w:rsidRPr="00617CA9">
        <w:t>Satya Jyothi</w:t>
      </w:r>
      <w:r w:rsidR="00E74944" w:rsidRPr="00617CA9">
        <w:t xml:space="preserve"> Tummala</w:t>
      </w:r>
    </w:p>
    <w:p w:rsidR="00D835C4" w:rsidRPr="00617CA9" w:rsidRDefault="00525CAF" w:rsidP="00A07459">
      <w:r w:rsidRPr="00617CA9">
        <w:t xml:space="preserve">Email ID: </w:t>
      </w:r>
      <w:hyperlink r:id="rId6" w:history="1">
        <w:r w:rsidR="008B427D" w:rsidRPr="00617CA9">
          <w:rPr>
            <w:rStyle w:val="Hyperlink"/>
            <w:rFonts w:cs="Calibri"/>
            <w:u w:val="none"/>
          </w:rPr>
          <w:t>Jyotitummala@gmail.com</w:t>
        </w:r>
      </w:hyperlink>
    </w:p>
    <w:p w:rsidR="00525CAF" w:rsidRPr="00617CA9" w:rsidRDefault="003D735E" w:rsidP="00A07459">
      <w:r w:rsidRPr="00617CA9">
        <w:t>Contact</w:t>
      </w:r>
      <w:r w:rsidR="00A11B2A" w:rsidRPr="00617CA9">
        <w:t>: +91-99637-01276</w:t>
      </w:r>
    </w:p>
    <w:p w:rsidR="00525CAF" w:rsidRPr="00617CA9" w:rsidRDefault="00525CAF" w:rsidP="00A07459"/>
    <w:p w:rsidR="00DF452A" w:rsidRPr="00617CA9" w:rsidRDefault="00721FC5" w:rsidP="00A07459">
      <w:pPr>
        <w:pStyle w:val="Subtitle"/>
        <w:rPr>
          <w:rFonts w:asciiTheme="minorHAnsi" w:hAnsiTheme="minorHAnsi"/>
          <w:sz w:val="20"/>
        </w:rPr>
      </w:pPr>
      <w:r w:rsidRPr="00617CA9">
        <w:rPr>
          <w:rFonts w:asciiTheme="minorHAnsi" w:hAnsiTheme="minorHAnsi"/>
          <w:sz w:val="20"/>
        </w:rPr>
        <w:t>Professional Summary:</w:t>
      </w:r>
    </w:p>
    <w:p w:rsidR="00E74944" w:rsidRPr="00617CA9" w:rsidRDefault="00E74944" w:rsidP="00A07459"/>
    <w:p w:rsidR="00E74944" w:rsidRPr="00617CA9" w:rsidRDefault="00E74944" w:rsidP="00A07459"/>
    <w:p w:rsidR="00E74944" w:rsidRPr="00617CA9" w:rsidRDefault="00E74944" w:rsidP="00A07459">
      <w:pPr>
        <w:pStyle w:val="Achievement"/>
        <w:rPr>
          <w:rFonts w:asciiTheme="minorHAnsi" w:hAnsiTheme="minorHAnsi"/>
          <w:color w:val="FF0000"/>
        </w:rPr>
      </w:pPr>
      <w:r w:rsidRPr="00617CA9">
        <w:rPr>
          <w:rFonts w:asciiTheme="minorHAnsi" w:hAnsiTheme="minorHAnsi"/>
        </w:rPr>
        <w:t xml:space="preserve">To obtain an opportunity in IT </w:t>
      </w:r>
      <w:r w:rsidR="007F4A53" w:rsidRPr="00617CA9">
        <w:rPr>
          <w:rFonts w:asciiTheme="minorHAnsi" w:hAnsiTheme="minorHAnsi"/>
        </w:rPr>
        <w:t xml:space="preserve">Industry </w:t>
      </w:r>
      <w:r w:rsidRPr="00617CA9">
        <w:rPr>
          <w:rFonts w:asciiTheme="minorHAnsi" w:hAnsiTheme="minorHAnsi"/>
        </w:rPr>
        <w:t xml:space="preserve">that utilizes and challenges my customer focus and </w:t>
      </w:r>
      <w:r w:rsidR="00363B64">
        <w:rPr>
          <w:rFonts w:asciiTheme="minorHAnsi" w:hAnsiTheme="minorHAnsi"/>
        </w:rPr>
        <w:t xml:space="preserve">Project </w:t>
      </w:r>
      <w:r w:rsidRPr="00617CA9">
        <w:rPr>
          <w:rFonts w:asciiTheme="minorHAnsi" w:hAnsiTheme="minorHAnsi"/>
        </w:rPr>
        <w:t xml:space="preserve">planning skills to deliver world class </w:t>
      </w:r>
      <w:r w:rsidR="00363B64">
        <w:rPr>
          <w:rFonts w:asciiTheme="minorHAnsi" w:hAnsiTheme="minorHAnsi"/>
        </w:rPr>
        <w:t xml:space="preserve">Projects &amp; Services </w:t>
      </w:r>
      <w:r w:rsidRPr="00617CA9">
        <w:rPr>
          <w:rFonts w:asciiTheme="minorHAnsi" w:hAnsiTheme="minorHAnsi"/>
        </w:rPr>
        <w:t xml:space="preserve">to Customers and partners. </w:t>
      </w:r>
    </w:p>
    <w:p w:rsidR="005D4810" w:rsidRPr="00617CA9" w:rsidRDefault="00383125" w:rsidP="00A07459">
      <w:r w:rsidRPr="00617CA9">
        <w:t xml:space="preserve">Having </w:t>
      </w:r>
      <w:r w:rsidR="0022110B" w:rsidRPr="00617CA9">
        <w:t xml:space="preserve">a total of </w:t>
      </w:r>
      <w:r w:rsidR="0079034B">
        <w:t>1</w:t>
      </w:r>
      <w:r w:rsidR="00A27F61">
        <w:t>3.7</w:t>
      </w:r>
      <w:r w:rsidR="0022110B" w:rsidRPr="00617CA9">
        <w:t xml:space="preserve"> years </w:t>
      </w:r>
      <w:r w:rsidR="0079034B">
        <w:t xml:space="preserve">IT </w:t>
      </w:r>
      <w:r w:rsidRPr="00617CA9">
        <w:t>Experience</w:t>
      </w:r>
      <w:r w:rsidR="0022110B" w:rsidRPr="00617CA9">
        <w:t xml:space="preserve"> </w:t>
      </w:r>
      <w:r w:rsidR="009C3842" w:rsidRPr="00617CA9">
        <w:t>as a</w:t>
      </w:r>
      <w:r w:rsidR="0022110B" w:rsidRPr="00617CA9">
        <w:t xml:space="preserve"> </w:t>
      </w:r>
      <w:r w:rsidR="00363B64">
        <w:t xml:space="preserve">Program &amp; </w:t>
      </w:r>
      <w:r w:rsidR="009C3842" w:rsidRPr="00617CA9">
        <w:t>DBA manager,</w:t>
      </w:r>
      <w:r w:rsidR="00C47F81" w:rsidRPr="00617CA9">
        <w:t xml:space="preserve"> Application </w:t>
      </w:r>
      <w:r w:rsidR="00A27F61">
        <w:t>delivery manager</w:t>
      </w:r>
      <w:r w:rsidR="00C774F1" w:rsidRPr="00617CA9">
        <w:t>,</w:t>
      </w:r>
      <w:r w:rsidR="006D65E9" w:rsidRPr="00617CA9">
        <w:t xml:space="preserve"> </w:t>
      </w:r>
      <w:r w:rsidR="00F86588" w:rsidRPr="00617CA9">
        <w:t>SOX control owner</w:t>
      </w:r>
      <w:r w:rsidR="009C3842" w:rsidRPr="00617CA9">
        <w:t xml:space="preserve"> as a project manager</w:t>
      </w:r>
      <w:r w:rsidR="00C774F1" w:rsidRPr="00617CA9">
        <w:t>,</w:t>
      </w:r>
      <w:r w:rsidR="0063524A" w:rsidRPr="00617CA9">
        <w:t xml:space="preserve"> vendor </w:t>
      </w:r>
      <w:r w:rsidR="0071314D" w:rsidRPr="00617CA9">
        <w:t xml:space="preserve">&amp; Program </w:t>
      </w:r>
      <w:r w:rsidR="0063524A" w:rsidRPr="00617CA9">
        <w:t>manage</w:t>
      </w:r>
      <w:r w:rsidR="009C3842" w:rsidRPr="00617CA9">
        <w:t>r</w:t>
      </w:r>
      <w:r w:rsidR="00331D5D" w:rsidRPr="00617CA9">
        <w:t xml:space="preserve"> with Agile</w:t>
      </w:r>
      <w:r w:rsidR="00E34D14" w:rsidRPr="00617CA9">
        <w:t xml:space="preserve"> Scrum master &amp; DEVOPS</w:t>
      </w:r>
      <w:r w:rsidR="00331D5D" w:rsidRPr="00617CA9">
        <w:t xml:space="preserve"> management</w:t>
      </w:r>
      <w:r w:rsidR="00E34D14" w:rsidRPr="00617CA9">
        <w:t xml:space="preserve"> </w:t>
      </w:r>
      <w:r w:rsidR="00331D5D" w:rsidRPr="00617CA9">
        <w:t>experience</w:t>
      </w:r>
      <w:r w:rsidR="009C3842" w:rsidRPr="00617CA9">
        <w:t xml:space="preserve"> </w:t>
      </w:r>
      <w:r w:rsidRPr="00617CA9">
        <w:t xml:space="preserve">looking for </w:t>
      </w:r>
      <w:r w:rsidR="00C47F81" w:rsidRPr="00617CA9">
        <w:t>a job</w:t>
      </w:r>
      <w:r w:rsidRPr="00617CA9">
        <w:t xml:space="preserve"> where I can increase my productivity and quality </w:t>
      </w:r>
      <w:r w:rsidR="00C774F1" w:rsidRPr="00617CA9">
        <w:t xml:space="preserve">of work </w:t>
      </w:r>
      <w:r w:rsidR="00E05893" w:rsidRPr="00617CA9">
        <w:t xml:space="preserve">within an organization. </w:t>
      </w:r>
    </w:p>
    <w:p w:rsidR="007F4A53" w:rsidRPr="00617CA9" w:rsidRDefault="007F4A53" w:rsidP="00A07459"/>
    <w:p w:rsidR="005D4810" w:rsidRPr="00617CA9" w:rsidRDefault="005D4810" w:rsidP="00A07459">
      <w:pPr>
        <w:pStyle w:val="Subtitle"/>
        <w:rPr>
          <w:rFonts w:asciiTheme="minorHAnsi" w:hAnsiTheme="minorHAnsi"/>
          <w:sz w:val="20"/>
        </w:rPr>
      </w:pPr>
      <w:r w:rsidRPr="00617CA9">
        <w:rPr>
          <w:rFonts w:asciiTheme="minorHAnsi" w:hAnsiTheme="minorHAnsi"/>
          <w:sz w:val="20"/>
        </w:rPr>
        <w:t>Professional Certifications</w:t>
      </w:r>
    </w:p>
    <w:p w:rsidR="005D4810" w:rsidRPr="00617CA9" w:rsidRDefault="005D4810" w:rsidP="00A07459"/>
    <w:p w:rsidR="005D4810" w:rsidRPr="00617CA9" w:rsidRDefault="005D4810" w:rsidP="003C112E">
      <w:pPr>
        <w:pStyle w:val="ListParagraph"/>
        <w:numPr>
          <w:ilvl w:val="0"/>
          <w:numId w:val="4"/>
        </w:numPr>
        <w:rPr>
          <w:rFonts w:asciiTheme="minorHAnsi" w:hAnsiTheme="minorHAnsi"/>
          <w:sz w:val="20"/>
        </w:rPr>
      </w:pPr>
      <w:r w:rsidRPr="00617CA9">
        <w:rPr>
          <w:rFonts w:asciiTheme="minorHAnsi" w:hAnsiTheme="minorHAnsi"/>
          <w:sz w:val="20"/>
        </w:rPr>
        <w:t xml:space="preserve">Completed </w:t>
      </w:r>
      <w:r w:rsidRPr="00B615BD">
        <w:rPr>
          <w:rFonts w:asciiTheme="minorHAnsi" w:hAnsiTheme="minorHAnsi"/>
          <w:b/>
          <w:sz w:val="20"/>
        </w:rPr>
        <w:t>MCTS</w:t>
      </w:r>
      <w:r w:rsidRPr="00617CA9">
        <w:rPr>
          <w:rFonts w:asciiTheme="minorHAnsi" w:hAnsiTheme="minorHAnsi"/>
          <w:sz w:val="20"/>
        </w:rPr>
        <w:t xml:space="preserve"> (Microsoft Certified Technology Specialist) SQL server 2008, Implementation and Maintenance.</w:t>
      </w:r>
    </w:p>
    <w:p w:rsidR="005D4810" w:rsidRPr="00617CA9" w:rsidRDefault="005D4810" w:rsidP="003C112E">
      <w:pPr>
        <w:pStyle w:val="ListParagraph"/>
        <w:numPr>
          <w:ilvl w:val="0"/>
          <w:numId w:val="4"/>
        </w:numPr>
        <w:rPr>
          <w:rFonts w:asciiTheme="minorHAnsi" w:hAnsiTheme="minorHAnsi"/>
          <w:sz w:val="20"/>
        </w:rPr>
      </w:pPr>
      <w:r w:rsidRPr="00617CA9">
        <w:rPr>
          <w:rFonts w:asciiTheme="minorHAnsi" w:hAnsiTheme="minorHAnsi"/>
          <w:sz w:val="20"/>
        </w:rPr>
        <w:t xml:space="preserve">Completed 70-462 </w:t>
      </w:r>
      <w:r w:rsidRPr="00B615BD">
        <w:rPr>
          <w:rFonts w:asciiTheme="minorHAnsi" w:hAnsiTheme="minorHAnsi"/>
          <w:b/>
          <w:sz w:val="20"/>
        </w:rPr>
        <w:t>SQL 2012</w:t>
      </w:r>
      <w:r w:rsidRPr="00617CA9">
        <w:rPr>
          <w:rFonts w:asciiTheme="minorHAnsi" w:hAnsiTheme="minorHAnsi"/>
          <w:sz w:val="20"/>
        </w:rPr>
        <w:t xml:space="preserve"> Administration certificate.</w:t>
      </w:r>
    </w:p>
    <w:p w:rsidR="005D4810" w:rsidRPr="00617CA9" w:rsidRDefault="00867E01" w:rsidP="003C112E">
      <w:pPr>
        <w:pStyle w:val="ListParagraph"/>
        <w:numPr>
          <w:ilvl w:val="0"/>
          <w:numId w:val="4"/>
        </w:numPr>
        <w:rPr>
          <w:rFonts w:asciiTheme="minorHAnsi" w:hAnsiTheme="minorHAnsi"/>
          <w:sz w:val="20"/>
        </w:rPr>
      </w:pPr>
      <w:hyperlink r:id="rId7" w:history="1">
        <w:r w:rsidR="005D4810" w:rsidRPr="00617CA9">
          <w:rPr>
            <w:rFonts w:asciiTheme="minorHAnsi" w:hAnsiTheme="minorHAnsi"/>
            <w:sz w:val="20"/>
          </w:rPr>
          <w:t xml:space="preserve">70-533: Implementing Microsoft </w:t>
        </w:r>
        <w:r w:rsidR="005D4810" w:rsidRPr="00B615BD">
          <w:rPr>
            <w:rFonts w:asciiTheme="minorHAnsi" w:hAnsiTheme="minorHAnsi"/>
            <w:b/>
            <w:sz w:val="20"/>
          </w:rPr>
          <w:t>Azure</w:t>
        </w:r>
        <w:r w:rsidR="005D4810" w:rsidRPr="00617CA9">
          <w:rPr>
            <w:rFonts w:asciiTheme="minorHAnsi" w:hAnsiTheme="minorHAnsi"/>
            <w:sz w:val="20"/>
          </w:rPr>
          <w:t xml:space="preserve"> Infrastructure Solutions</w:t>
        </w:r>
      </w:hyperlink>
      <w:r w:rsidR="00716D9D" w:rsidRPr="00617CA9">
        <w:rPr>
          <w:rFonts w:asciiTheme="minorHAnsi" w:hAnsiTheme="minorHAnsi"/>
          <w:sz w:val="20"/>
        </w:rPr>
        <w:t>.</w:t>
      </w:r>
    </w:p>
    <w:p w:rsidR="005D4810" w:rsidRPr="00617CA9" w:rsidRDefault="005D4810" w:rsidP="003C112E">
      <w:pPr>
        <w:pStyle w:val="ListParagraph"/>
        <w:numPr>
          <w:ilvl w:val="0"/>
          <w:numId w:val="4"/>
        </w:numPr>
        <w:rPr>
          <w:rFonts w:asciiTheme="minorHAnsi" w:hAnsiTheme="minorHAnsi"/>
          <w:sz w:val="20"/>
        </w:rPr>
      </w:pPr>
      <w:r w:rsidRPr="00B615BD">
        <w:rPr>
          <w:rFonts w:asciiTheme="minorHAnsi" w:hAnsiTheme="minorHAnsi"/>
          <w:b/>
          <w:sz w:val="20"/>
        </w:rPr>
        <w:t>ITIL</w:t>
      </w:r>
      <w:r w:rsidRPr="00617CA9">
        <w:rPr>
          <w:rFonts w:asciiTheme="minorHAnsi" w:hAnsiTheme="minorHAnsi"/>
          <w:sz w:val="20"/>
        </w:rPr>
        <w:t xml:space="preserve"> Foundation certified in IT Service Management</w:t>
      </w:r>
      <w:r w:rsidR="00716D9D" w:rsidRPr="00617CA9">
        <w:rPr>
          <w:rFonts w:asciiTheme="minorHAnsi" w:hAnsiTheme="minorHAnsi"/>
          <w:sz w:val="20"/>
        </w:rPr>
        <w:t>.</w:t>
      </w:r>
    </w:p>
    <w:p w:rsidR="00330A2D" w:rsidRPr="00617CA9" w:rsidRDefault="00330A2D" w:rsidP="003C112E">
      <w:pPr>
        <w:pStyle w:val="ListParagraph"/>
        <w:numPr>
          <w:ilvl w:val="0"/>
          <w:numId w:val="4"/>
        </w:numPr>
        <w:rPr>
          <w:rFonts w:asciiTheme="minorHAnsi" w:hAnsiTheme="minorHAnsi"/>
          <w:sz w:val="20"/>
        </w:rPr>
      </w:pPr>
      <w:r w:rsidRPr="00B615BD">
        <w:rPr>
          <w:rFonts w:asciiTheme="minorHAnsi" w:hAnsiTheme="minorHAnsi"/>
          <w:b/>
          <w:sz w:val="20"/>
        </w:rPr>
        <w:t>Prince2</w:t>
      </w:r>
      <w:r w:rsidRPr="00617CA9">
        <w:rPr>
          <w:rFonts w:asciiTheme="minorHAnsi" w:hAnsiTheme="minorHAnsi"/>
          <w:sz w:val="20"/>
        </w:rPr>
        <w:t xml:space="preserve"> practitioner certified.</w:t>
      </w:r>
    </w:p>
    <w:p w:rsidR="00F13E89" w:rsidRPr="00617CA9" w:rsidRDefault="00E34D14" w:rsidP="003C112E">
      <w:pPr>
        <w:pStyle w:val="ListParagraph"/>
        <w:numPr>
          <w:ilvl w:val="0"/>
          <w:numId w:val="4"/>
        </w:numPr>
        <w:rPr>
          <w:rFonts w:asciiTheme="minorHAnsi" w:hAnsiTheme="minorHAnsi"/>
          <w:sz w:val="20"/>
        </w:rPr>
      </w:pPr>
      <w:r w:rsidRPr="00B615BD">
        <w:rPr>
          <w:rFonts w:asciiTheme="minorHAnsi" w:hAnsiTheme="minorHAnsi"/>
          <w:b/>
          <w:sz w:val="20"/>
        </w:rPr>
        <w:t>ITIL</w:t>
      </w:r>
      <w:r w:rsidRPr="00617CA9">
        <w:rPr>
          <w:rFonts w:asciiTheme="minorHAnsi" w:hAnsiTheme="minorHAnsi"/>
          <w:sz w:val="20"/>
        </w:rPr>
        <w:t xml:space="preserve"> Intermediate (</w:t>
      </w:r>
      <w:r w:rsidR="00F13E89" w:rsidRPr="00617CA9">
        <w:rPr>
          <w:rFonts w:asciiTheme="minorHAnsi" w:hAnsiTheme="minorHAnsi"/>
          <w:sz w:val="20"/>
        </w:rPr>
        <w:t xml:space="preserve">Service Strategy) Certified </w:t>
      </w:r>
    </w:p>
    <w:p w:rsidR="00E34D14" w:rsidRPr="00617CA9" w:rsidRDefault="001F7121" w:rsidP="003C112E">
      <w:pPr>
        <w:pStyle w:val="ListParagraph"/>
        <w:numPr>
          <w:ilvl w:val="0"/>
          <w:numId w:val="4"/>
        </w:numPr>
        <w:rPr>
          <w:rFonts w:asciiTheme="minorHAnsi" w:hAnsiTheme="minorHAnsi"/>
          <w:sz w:val="20"/>
        </w:rPr>
      </w:pPr>
      <w:r w:rsidRPr="00617CA9">
        <w:rPr>
          <w:rFonts w:asciiTheme="minorHAnsi" w:hAnsiTheme="minorHAnsi"/>
          <w:sz w:val="20"/>
        </w:rPr>
        <w:t xml:space="preserve">Certified </w:t>
      </w:r>
      <w:r w:rsidRPr="00B615BD">
        <w:rPr>
          <w:rFonts w:asciiTheme="minorHAnsi" w:hAnsiTheme="minorHAnsi"/>
          <w:b/>
          <w:sz w:val="20"/>
        </w:rPr>
        <w:t>SCRUM Master</w:t>
      </w:r>
    </w:p>
    <w:p w:rsidR="00BB5669" w:rsidRDefault="001F7121" w:rsidP="003C112E">
      <w:pPr>
        <w:pStyle w:val="ListParagraph"/>
        <w:numPr>
          <w:ilvl w:val="0"/>
          <w:numId w:val="4"/>
        </w:numPr>
        <w:rPr>
          <w:rFonts w:asciiTheme="minorHAnsi" w:hAnsiTheme="minorHAnsi"/>
          <w:sz w:val="20"/>
        </w:rPr>
      </w:pPr>
      <w:r w:rsidRPr="00617CA9">
        <w:rPr>
          <w:rFonts w:asciiTheme="minorHAnsi" w:hAnsiTheme="minorHAnsi"/>
          <w:sz w:val="20"/>
        </w:rPr>
        <w:t xml:space="preserve">Certified </w:t>
      </w:r>
      <w:r w:rsidRPr="00B615BD">
        <w:rPr>
          <w:rFonts w:asciiTheme="minorHAnsi" w:hAnsiTheme="minorHAnsi"/>
          <w:b/>
          <w:sz w:val="20"/>
        </w:rPr>
        <w:t>SCRUM Product Owner</w:t>
      </w:r>
    </w:p>
    <w:p w:rsidR="00280949" w:rsidRPr="00617CA9" w:rsidRDefault="00D81085" w:rsidP="003C112E">
      <w:pPr>
        <w:pStyle w:val="ListParagraph"/>
        <w:numPr>
          <w:ilvl w:val="0"/>
          <w:numId w:val="4"/>
        </w:numPr>
        <w:rPr>
          <w:rFonts w:asciiTheme="minorHAnsi" w:hAnsiTheme="minorHAnsi"/>
          <w:sz w:val="20"/>
        </w:rPr>
      </w:pPr>
      <w:r>
        <w:rPr>
          <w:rFonts w:asciiTheme="minorHAnsi" w:hAnsiTheme="minorHAnsi"/>
          <w:sz w:val="20"/>
        </w:rPr>
        <w:t xml:space="preserve">Completed </w:t>
      </w:r>
      <w:r w:rsidR="00280949" w:rsidRPr="00B615BD">
        <w:rPr>
          <w:rFonts w:asciiTheme="minorHAnsi" w:hAnsiTheme="minorHAnsi"/>
          <w:b/>
          <w:sz w:val="20"/>
        </w:rPr>
        <w:t>Blockchain</w:t>
      </w:r>
      <w:r w:rsidR="00280949">
        <w:rPr>
          <w:rFonts w:asciiTheme="minorHAnsi" w:hAnsiTheme="minorHAnsi"/>
          <w:sz w:val="20"/>
        </w:rPr>
        <w:t xml:space="preserve"> &amp; </w:t>
      </w:r>
      <w:r w:rsidR="00280949" w:rsidRPr="00B615BD">
        <w:rPr>
          <w:rFonts w:asciiTheme="minorHAnsi" w:hAnsiTheme="minorHAnsi"/>
          <w:b/>
          <w:sz w:val="20"/>
        </w:rPr>
        <w:t>DLT</w:t>
      </w:r>
      <w:r w:rsidR="00280949">
        <w:rPr>
          <w:rFonts w:asciiTheme="minorHAnsi" w:hAnsiTheme="minorHAnsi"/>
          <w:sz w:val="20"/>
        </w:rPr>
        <w:t xml:space="preserve"> certification course from </w:t>
      </w:r>
      <w:r w:rsidR="00280949" w:rsidRPr="00B615BD">
        <w:rPr>
          <w:rFonts w:asciiTheme="minorHAnsi" w:hAnsiTheme="minorHAnsi"/>
          <w:b/>
          <w:sz w:val="20"/>
        </w:rPr>
        <w:t>IIIT-Hyderabad</w:t>
      </w:r>
    </w:p>
    <w:p w:rsidR="00525CAF" w:rsidRPr="00617CA9" w:rsidRDefault="00525CAF" w:rsidP="00A07459"/>
    <w:p w:rsidR="00BB5669" w:rsidRPr="00617CA9" w:rsidRDefault="00BB5669" w:rsidP="00A07459"/>
    <w:p w:rsidR="00BB5669" w:rsidRPr="00617CA9" w:rsidRDefault="00BB5669" w:rsidP="00A07459">
      <w:pPr>
        <w:pStyle w:val="Subtitle"/>
        <w:rPr>
          <w:rFonts w:asciiTheme="minorHAnsi" w:hAnsiTheme="minorHAnsi"/>
          <w:sz w:val="20"/>
        </w:rPr>
      </w:pPr>
      <w:r w:rsidRPr="00617CA9">
        <w:rPr>
          <w:rFonts w:asciiTheme="minorHAnsi" w:hAnsiTheme="minorHAnsi"/>
          <w:sz w:val="20"/>
        </w:rPr>
        <w:t>Professional Experience (Current Position):</w:t>
      </w:r>
    </w:p>
    <w:p w:rsidR="00280949" w:rsidRPr="00617CA9" w:rsidRDefault="00280949" w:rsidP="00280949">
      <w:pPr>
        <w:rPr>
          <w:b/>
        </w:rPr>
      </w:pPr>
      <w:r w:rsidRPr="00617CA9">
        <w:rPr>
          <w:b/>
        </w:rPr>
        <w:t>National Payments Corporation of India (NPCI)</w:t>
      </w:r>
    </w:p>
    <w:p w:rsidR="00280949" w:rsidRPr="00617CA9" w:rsidRDefault="00D81085" w:rsidP="00280949">
      <w:r>
        <w:t xml:space="preserve">Senior Lead </w:t>
      </w:r>
      <w:r w:rsidR="00280949">
        <w:t>- Blockchain &amp; Innovation</w:t>
      </w:r>
      <w:r w:rsidR="006B3F8A">
        <w:t xml:space="preserve"> (</w:t>
      </w:r>
      <w:r w:rsidR="002608FC">
        <w:t>Project Management)</w:t>
      </w:r>
      <w:r w:rsidR="00280949" w:rsidRPr="00617CA9">
        <w:tab/>
      </w:r>
      <w:r w:rsidR="00280949" w:rsidRPr="00617CA9">
        <w:tab/>
        <w:t xml:space="preserve">                                  </w:t>
      </w:r>
      <w:r w:rsidR="00280949">
        <w:t xml:space="preserve">                           Apr’19 to Till Date</w:t>
      </w:r>
    </w:p>
    <w:p w:rsidR="00280949" w:rsidRDefault="00280949" w:rsidP="00280949">
      <w:r w:rsidRPr="00617CA9">
        <w:t xml:space="preserve">Program: </w:t>
      </w:r>
      <w:r>
        <w:t>Blockchain</w:t>
      </w:r>
      <w:r w:rsidR="002608FC">
        <w:t xml:space="preserve">, AI/ML </w:t>
      </w:r>
      <w:r w:rsidR="0079034B">
        <w:t>&amp; API Accelerator</w:t>
      </w:r>
      <w:r>
        <w:t xml:space="preserve"> Project Management</w:t>
      </w:r>
    </w:p>
    <w:p w:rsidR="00280949" w:rsidRDefault="00280949" w:rsidP="00280949"/>
    <w:p w:rsidR="00280949" w:rsidRPr="00617CA9" w:rsidRDefault="00280949" w:rsidP="00280949">
      <w:pPr>
        <w:pStyle w:val="Achievement"/>
        <w:rPr>
          <w:rFonts w:asciiTheme="minorHAnsi" w:hAnsiTheme="minorHAnsi"/>
        </w:rPr>
      </w:pPr>
      <w:r w:rsidRPr="00617CA9">
        <w:rPr>
          <w:rFonts w:asciiTheme="minorHAnsi" w:hAnsiTheme="minorHAnsi"/>
        </w:rPr>
        <w:t xml:space="preserve">Key Accomplishments: </w:t>
      </w:r>
    </w:p>
    <w:p w:rsidR="00280949" w:rsidRDefault="00280949" w:rsidP="00A07459">
      <w:r>
        <w:t xml:space="preserve">Working as a </w:t>
      </w:r>
      <w:r w:rsidR="00A10311">
        <w:t xml:space="preserve">Senior </w:t>
      </w:r>
      <w:r w:rsidR="000B320E">
        <w:t>Project manager</w:t>
      </w:r>
      <w:r>
        <w:t xml:space="preserve"> for Payments application</w:t>
      </w:r>
      <w:r w:rsidR="0079034B">
        <w:t>s</w:t>
      </w:r>
      <w:r>
        <w:t xml:space="preserve"> Blockchain</w:t>
      </w:r>
      <w:r w:rsidR="00A10311">
        <w:t xml:space="preserve"> (Hyper ledger Fabric, r 3 Corda &amp; Stellar) i</w:t>
      </w:r>
      <w:r>
        <w:t xml:space="preserve">mplementation, where I </w:t>
      </w:r>
      <w:r w:rsidR="00A10311">
        <w:t xml:space="preserve">am providing scope understanding and the architect level explanation in As-IS &amp; To-Be process and the process co-ordination to setup the platform and network configuration and </w:t>
      </w:r>
      <w:r>
        <w:t>bridge the gaps between different vendor teams</w:t>
      </w:r>
      <w:r w:rsidR="000B320E">
        <w:t xml:space="preserve"> involved in the implementation, internal partners, Technical Architect teams </w:t>
      </w:r>
      <w:r>
        <w:t>and reporting the status to higher management to make the project on track and successful.</w:t>
      </w:r>
      <w:r w:rsidR="0079034B">
        <w:t xml:space="preserve"> API accelerator is another project of NPCI where we are integrating t</w:t>
      </w:r>
      <w:r w:rsidR="00A10311">
        <w:t xml:space="preserve">he Bank &amp; NPCI APIs to provide one stop Idea implementation platform </w:t>
      </w:r>
      <w:r w:rsidR="0079034B">
        <w:t>for startups &amp; Fintechs.</w:t>
      </w:r>
    </w:p>
    <w:p w:rsidR="002608FC" w:rsidRDefault="002608FC" w:rsidP="00A07459"/>
    <w:p w:rsidR="002608FC" w:rsidRDefault="002608FC" w:rsidP="00A07459">
      <w:r w:rsidRPr="002608FC">
        <w:rPr>
          <w:b/>
        </w:rPr>
        <w:t>Achievements</w:t>
      </w:r>
      <w:r>
        <w:t>:</w:t>
      </w:r>
    </w:p>
    <w:p w:rsidR="002608FC" w:rsidRDefault="002608FC" w:rsidP="00A07459"/>
    <w:p w:rsidR="002608FC" w:rsidRPr="002608FC" w:rsidRDefault="002608FC" w:rsidP="002608FC">
      <w:pPr>
        <w:pStyle w:val="ListParagraph"/>
        <w:numPr>
          <w:ilvl w:val="0"/>
          <w:numId w:val="5"/>
        </w:numPr>
        <w:rPr>
          <w:rFonts w:asciiTheme="minorHAnsi" w:hAnsiTheme="minorHAnsi"/>
          <w:sz w:val="20"/>
        </w:rPr>
      </w:pPr>
      <w:r w:rsidRPr="002608FC">
        <w:rPr>
          <w:rFonts w:asciiTheme="minorHAnsi" w:hAnsiTheme="minorHAnsi"/>
          <w:sz w:val="20"/>
        </w:rPr>
        <w:t xml:space="preserve">Driving Innovation </w:t>
      </w:r>
      <w:r w:rsidR="000B320E">
        <w:rPr>
          <w:rFonts w:asciiTheme="minorHAnsi" w:hAnsiTheme="minorHAnsi"/>
          <w:sz w:val="20"/>
        </w:rPr>
        <w:t>&amp; Transformation Projects</w:t>
      </w:r>
      <w:r w:rsidRPr="002608FC">
        <w:rPr>
          <w:rFonts w:asciiTheme="minorHAnsi" w:hAnsiTheme="minorHAnsi"/>
          <w:sz w:val="20"/>
        </w:rPr>
        <w:t xml:space="preserve"> across NPCI like Fraud modeling ( AI/ML), Blockchain</w:t>
      </w:r>
      <w:r w:rsidR="000B320E">
        <w:rPr>
          <w:rFonts w:asciiTheme="minorHAnsi" w:hAnsiTheme="minorHAnsi"/>
          <w:sz w:val="20"/>
        </w:rPr>
        <w:t xml:space="preserve"> &amp; Open API based platform creation</w:t>
      </w:r>
      <w:r w:rsidRPr="002608FC">
        <w:rPr>
          <w:rFonts w:asciiTheme="minorHAnsi" w:hAnsiTheme="minorHAnsi"/>
          <w:sz w:val="20"/>
        </w:rPr>
        <w:t xml:space="preserve"> etc</w:t>
      </w:r>
    </w:p>
    <w:p w:rsidR="002608FC" w:rsidRDefault="002608FC" w:rsidP="002608FC">
      <w:pPr>
        <w:pStyle w:val="ListParagraph"/>
        <w:numPr>
          <w:ilvl w:val="0"/>
          <w:numId w:val="5"/>
        </w:numPr>
        <w:rPr>
          <w:rFonts w:asciiTheme="minorHAnsi" w:hAnsiTheme="minorHAnsi"/>
          <w:sz w:val="20"/>
        </w:rPr>
      </w:pPr>
      <w:r>
        <w:rPr>
          <w:rFonts w:asciiTheme="minorHAnsi" w:hAnsiTheme="minorHAnsi"/>
          <w:sz w:val="20"/>
        </w:rPr>
        <w:t xml:space="preserve">Driving </w:t>
      </w:r>
      <w:r w:rsidRPr="002608FC">
        <w:rPr>
          <w:rFonts w:asciiTheme="minorHAnsi" w:hAnsiTheme="minorHAnsi"/>
          <w:sz w:val="20"/>
        </w:rPr>
        <w:t>Bank engagement Initiatives of department</w:t>
      </w:r>
      <w:r>
        <w:rPr>
          <w:rFonts w:asciiTheme="minorHAnsi" w:hAnsiTheme="minorHAnsi"/>
          <w:sz w:val="20"/>
        </w:rPr>
        <w:t xml:space="preserve"> ,part of NPCI partner engagement program </w:t>
      </w:r>
    </w:p>
    <w:p w:rsidR="000B320E" w:rsidRDefault="000B320E" w:rsidP="002608FC">
      <w:pPr>
        <w:pStyle w:val="ListParagraph"/>
        <w:numPr>
          <w:ilvl w:val="0"/>
          <w:numId w:val="5"/>
        </w:numPr>
        <w:rPr>
          <w:rFonts w:asciiTheme="minorHAnsi" w:hAnsiTheme="minorHAnsi"/>
          <w:sz w:val="20"/>
        </w:rPr>
      </w:pPr>
      <w:r>
        <w:rPr>
          <w:rFonts w:asciiTheme="minorHAnsi" w:hAnsiTheme="minorHAnsi"/>
          <w:sz w:val="20"/>
        </w:rPr>
        <w:t>Acting as an bridge between various stakeholders and driving the business value by adhering to security &amp; governance processes</w:t>
      </w:r>
    </w:p>
    <w:p w:rsidR="000B320E" w:rsidRDefault="000B320E" w:rsidP="002608FC">
      <w:pPr>
        <w:pStyle w:val="ListParagraph"/>
        <w:numPr>
          <w:ilvl w:val="0"/>
          <w:numId w:val="5"/>
        </w:numPr>
        <w:rPr>
          <w:rFonts w:asciiTheme="minorHAnsi" w:hAnsiTheme="minorHAnsi"/>
          <w:sz w:val="20"/>
        </w:rPr>
      </w:pPr>
      <w:r>
        <w:rPr>
          <w:rFonts w:asciiTheme="minorHAnsi" w:hAnsiTheme="minorHAnsi"/>
          <w:sz w:val="20"/>
        </w:rPr>
        <w:t xml:space="preserve">RFP &amp; PO closures to engage new vendors and driving the technical and finance discussions </w:t>
      </w:r>
    </w:p>
    <w:p w:rsidR="000B320E" w:rsidRDefault="000B320E" w:rsidP="002608FC">
      <w:pPr>
        <w:pStyle w:val="ListParagraph"/>
        <w:numPr>
          <w:ilvl w:val="0"/>
          <w:numId w:val="5"/>
        </w:numPr>
        <w:rPr>
          <w:rFonts w:asciiTheme="minorHAnsi" w:hAnsiTheme="minorHAnsi"/>
          <w:sz w:val="20"/>
        </w:rPr>
      </w:pPr>
      <w:r>
        <w:rPr>
          <w:rFonts w:asciiTheme="minorHAnsi" w:hAnsiTheme="minorHAnsi"/>
          <w:sz w:val="20"/>
        </w:rPr>
        <w:t>Driving Development sprints and various testing &amp; integrations to make the overall project plans are achieved.</w:t>
      </w:r>
    </w:p>
    <w:p w:rsidR="000B320E" w:rsidRPr="002608FC" w:rsidRDefault="000B320E" w:rsidP="002608FC">
      <w:pPr>
        <w:pStyle w:val="ListParagraph"/>
        <w:numPr>
          <w:ilvl w:val="0"/>
          <w:numId w:val="5"/>
        </w:numPr>
        <w:rPr>
          <w:rFonts w:asciiTheme="minorHAnsi" w:hAnsiTheme="minorHAnsi"/>
          <w:sz w:val="20"/>
        </w:rPr>
      </w:pPr>
      <w:r>
        <w:rPr>
          <w:rFonts w:asciiTheme="minorHAnsi" w:hAnsiTheme="minorHAnsi"/>
          <w:sz w:val="20"/>
        </w:rPr>
        <w:t xml:space="preserve">Leading &amp; managing functional supervision to </w:t>
      </w:r>
      <w:proofErr w:type="spellStart"/>
      <w:r>
        <w:rPr>
          <w:rFonts w:asciiTheme="minorHAnsi" w:hAnsiTheme="minorHAnsi"/>
          <w:sz w:val="20"/>
        </w:rPr>
        <w:t>Blockchain</w:t>
      </w:r>
      <w:proofErr w:type="spellEnd"/>
      <w:r>
        <w:rPr>
          <w:rFonts w:asciiTheme="minorHAnsi" w:hAnsiTheme="minorHAnsi"/>
          <w:sz w:val="20"/>
        </w:rPr>
        <w:t xml:space="preserve"> </w:t>
      </w:r>
      <w:proofErr w:type="spellStart"/>
      <w:r>
        <w:rPr>
          <w:rFonts w:asciiTheme="minorHAnsi" w:hAnsiTheme="minorHAnsi"/>
          <w:sz w:val="20"/>
        </w:rPr>
        <w:t>CoE</w:t>
      </w:r>
      <w:proofErr w:type="spellEnd"/>
      <w:r>
        <w:rPr>
          <w:rFonts w:asciiTheme="minorHAnsi" w:hAnsiTheme="minorHAnsi"/>
          <w:sz w:val="20"/>
        </w:rPr>
        <w:t>.</w:t>
      </w:r>
    </w:p>
    <w:p w:rsidR="002608FC" w:rsidRPr="002608FC" w:rsidRDefault="002608FC" w:rsidP="002608FC">
      <w:pPr>
        <w:pStyle w:val="ListParagraph"/>
        <w:numPr>
          <w:ilvl w:val="0"/>
          <w:numId w:val="5"/>
        </w:numPr>
        <w:rPr>
          <w:rFonts w:asciiTheme="minorHAnsi" w:hAnsiTheme="minorHAnsi"/>
          <w:sz w:val="20"/>
        </w:rPr>
      </w:pPr>
      <w:r w:rsidRPr="002608FC">
        <w:rPr>
          <w:rFonts w:asciiTheme="minorHAnsi" w:hAnsiTheme="minorHAnsi"/>
          <w:sz w:val="20"/>
        </w:rPr>
        <w:t>AWS to Private cloud migration initiative at Org level part of cost efficiency initiatives</w:t>
      </w:r>
    </w:p>
    <w:p w:rsidR="002608FC" w:rsidRPr="002608FC" w:rsidRDefault="002608FC" w:rsidP="002608FC">
      <w:pPr>
        <w:pStyle w:val="ListParagraph"/>
        <w:numPr>
          <w:ilvl w:val="0"/>
          <w:numId w:val="5"/>
        </w:numPr>
        <w:rPr>
          <w:rFonts w:asciiTheme="minorHAnsi" w:hAnsiTheme="minorHAnsi"/>
          <w:sz w:val="20"/>
        </w:rPr>
      </w:pPr>
      <w:r w:rsidRPr="002608FC">
        <w:rPr>
          <w:rFonts w:asciiTheme="minorHAnsi" w:hAnsiTheme="minorHAnsi"/>
          <w:sz w:val="20"/>
        </w:rPr>
        <w:lastRenderedPageBreak/>
        <w:t xml:space="preserve">Part of </w:t>
      </w:r>
      <w:proofErr w:type="spellStart"/>
      <w:r w:rsidRPr="002608FC">
        <w:rPr>
          <w:rFonts w:asciiTheme="minorHAnsi" w:hAnsiTheme="minorHAnsi"/>
          <w:sz w:val="20"/>
        </w:rPr>
        <w:t>Txn</w:t>
      </w:r>
      <w:proofErr w:type="spellEnd"/>
      <w:r w:rsidRPr="002608FC">
        <w:rPr>
          <w:rFonts w:asciiTheme="minorHAnsi" w:hAnsiTheme="minorHAnsi"/>
          <w:sz w:val="20"/>
        </w:rPr>
        <w:t xml:space="preserve"> </w:t>
      </w:r>
      <w:proofErr w:type="spellStart"/>
      <w:r w:rsidRPr="002608FC">
        <w:rPr>
          <w:rFonts w:asciiTheme="minorHAnsi" w:hAnsiTheme="minorHAnsi"/>
          <w:sz w:val="20"/>
        </w:rPr>
        <w:t>Nxt</w:t>
      </w:r>
      <w:proofErr w:type="spellEnd"/>
      <w:r w:rsidRPr="002608FC">
        <w:rPr>
          <w:rFonts w:asciiTheme="minorHAnsi" w:hAnsiTheme="minorHAnsi"/>
          <w:sz w:val="20"/>
        </w:rPr>
        <w:t xml:space="preserve"> Fintech </w:t>
      </w:r>
      <w:proofErr w:type="spellStart"/>
      <w:r w:rsidRPr="002608FC">
        <w:rPr>
          <w:rFonts w:asciiTheme="minorHAnsi" w:hAnsiTheme="minorHAnsi"/>
          <w:sz w:val="20"/>
        </w:rPr>
        <w:t>Yatra</w:t>
      </w:r>
      <w:proofErr w:type="spellEnd"/>
      <w:r w:rsidRPr="002608FC">
        <w:rPr>
          <w:rFonts w:asciiTheme="minorHAnsi" w:hAnsiTheme="minorHAnsi"/>
          <w:sz w:val="20"/>
        </w:rPr>
        <w:t xml:space="preserve"> at NPCI level</w:t>
      </w:r>
      <w:r w:rsidR="00A27F61">
        <w:rPr>
          <w:rFonts w:asciiTheme="minorHAnsi" w:hAnsiTheme="minorHAnsi"/>
          <w:sz w:val="20"/>
        </w:rPr>
        <w:t xml:space="preserve"> to engage new Startups</w:t>
      </w:r>
    </w:p>
    <w:p w:rsidR="002608FC" w:rsidRDefault="00A27F61" w:rsidP="002608FC">
      <w:pPr>
        <w:pStyle w:val="ListParagraph"/>
        <w:numPr>
          <w:ilvl w:val="0"/>
          <w:numId w:val="5"/>
        </w:numPr>
        <w:rPr>
          <w:rFonts w:asciiTheme="minorHAnsi" w:hAnsiTheme="minorHAnsi"/>
          <w:sz w:val="20"/>
        </w:rPr>
      </w:pPr>
      <w:r>
        <w:rPr>
          <w:rFonts w:asciiTheme="minorHAnsi" w:hAnsiTheme="minorHAnsi"/>
          <w:sz w:val="20"/>
        </w:rPr>
        <w:t>Member</w:t>
      </w:r>
      <w:r w:rsidR="002608FC" w:rsidRPr="002608FC">
        <w:rPr>
          <w:rFonts w:asciiTheme="minorHAnsi" w:hAnsiTheme="minorHAnsi"/>
          <w:sz w:val="20"/>
        </w:rPr>
        <w:t xml:space="preserve"> of Transformation champions</w:t>
      </w:r>
      <w:r>
        <w:rPr>
          <w:rFonts w:asciiTheme="minorHAnsi" w:hAnsiTheme="minorHAnsi"/>
          <w:sz w:val="20"/>
        </w:rPr>
        <w:t xml:space="preserve"> &amp; POSH</w:t>
      </w:r>
      <w:r w:rsidR="002608FC" w:rsidRPr="002608FC">
        <w:rPr>
          <w:rFonts w:asciiTheme="minorHAnsi" w:hAnsiTheme="minorHAnsi"/>
          <w:sz w:val="20"/>
        </w:rPr>
        <w:t xml:space="preserve"> committee of NPCI </w:t>
      </w:r>
    </w:p>
    <w:p w:rsidR="002608FC" w:rsidRDefault="002608FC" w:rsidP="002608FC">
      <w:pPr>
        <w:pStyle w:val="ListParagraph"/>
        <w:numPr>
          <w:ilvl w:val="0"/>
          <w:numId w:val="5"/>
        </w:numPr>
        <w:rPr>
          <w:rFonts w:asciiTheme="minorHAnsi" w:hAnsiTheme="minorHAnsi"/>
          <w:sz w:val="20"/>
        </w:rPr>
      </w:pPr>
      <w:r>
        <w:rPr>
          <w:rFonts w:asciiTheme="minorHAnsi" w:hAnsiTheme="minorHAnsi"/>
          <w:sz w:val="20"/>
        </w:rPr>
        <w:t>Vajra project successful completion of PoC with various technologies by proper planning, budgeting ,vendor management ,tracking &amp; execution</w:t>
      </w:r>
    </w:p>
    <w:p w:rsidR="002608FC" w:rsidRDefault="002608FC" w:rsidP="002608FC">
      <w:pPr>
        <w:pStyle w:val="ListParagraph"/>
        <w:numPr>
          <w:ilvl w:val="0"/>
          <w:numId w:val="5"/>
        </w:numPr>
        <w:rPr>
          <w:rFonts w:asciiTheme="minorHAnsi" w:hAnsiTheme="minorHAnsi"/>
          <w:sz w:val="20"/>
        </w:rPr>
      </w:pPr>
      <w:r>
        <w:rPr>
          <w:rFonts w:asciiTheme="minorHAnsi" w:hAnsiTheme="minorHAnsi"/>
          <w:sz w:val="20"/>
        </w:rPr>
        <w:t>Driving Innovation lab setup project part of Org initiatives</w:t>
      </w:r>
    </w:p>
    <w:p w:rsidR="002608FC" w:rsidRDefault="002608FC" w:rsidP="002608FC">
      <w:pPr>
        <w:pStyle w:val="ListParagraph"/>
        <w:numPr>
          <w:ilvl w:val="0"/>
          <w:numId w:val="5"/>
        </w:numPr>
        <w:rPr>
          <w:rFonts w:asciiTheme="minorHAnsi" w:hAnsiTheme="minorHAnsi"/>
          <w:sz w:val="20"/>
        </w:rPr>
      </w:pPr>
      <w:r>
        <w:rPr>
          <w:rFonts w:asciiTheme="minorHAnsi" w:hAnsiTheme="minorHAnsi"/>
          <w:sz w:val="20"/>
        </w:rPr>
        <w:t xml:space="preserve">Timely reporting the Innovation strategies and status to CDO &amp; MD/CEO </w:t>
      </w:r>
    </w:p>
    <w:p w:rsidR="002608FC" w:rsidRPr="002608FC" w:rsidRDefault="002608FC" w:rsidP="002608FC">
      <w:pPr>
        <w:pStyle w:val="ListParagraph"/>
        <w:numPr>
          <w:ilvl w:val="0"/>
          <w:numId w:val="5"/>
        </w:numPr>
        <w:rPr>
          <w:rFonts w:asciiTheme="minorHAnsi" w:hAnsiTheme="minorHAnsi"/>
          <w:sz w:val="20"/>
        </w:rPr>
      </w:pPr>
      <w:r>
        <w:rPr>
          <w:rFonts w:asciiTheme="minorHAnsi" w:hAnsiTheme="minorHAnsi"/>
          <w:sz w:val="20"/>
        </w:rPr>
        <w:t>Actively partnering in D&amp;I initiatives &amp; strategic planning initiatives like NPCI way as one of the core members.</w:t>
      </w:r>
    </w:p>
    <w:p w:rsidR="002608FC" w:rsidRDefault="002608FC" w:rsidP="00A07459">
      <w:pPr>
        <w:rPr>
          <w:lang w:val="en-IN"/>
        </w:rPr>
      </w:pPr>
    </w:p>
    <w:p w:rsidR="002608FC" w:rsidRPr="002608FC" w:rsidRDefault="002608FC" w:rsidP="00A07459">
      <w:pPr>
        <w:rPr>
          <w:lang w:val="en-IN"/>
        </w:rPr>
      </w:pPr>
    </w:p>
    <w:p w:rsidR="002608FC" w:rsidRDefault="002608FC" w:rsidP="00A07459"/>
    <w:p w:rsidR="002608FC" w:rsidRDefault="002608FC" w:rsidP="00A07459">
      <w:pPr>
        <w:rPr>
          <w:b/>
        </w:rPr>
      </w:pPr>
    </w:p>
    <w:p w:rsidR="00280949" w:rsidRDefault="00280949" w:rsidP="00A07459">
      <w:pPr>
        <w:rPr>
          <w:b/>
        </w:rPr>
      </w:pPr>
    </w:p>
    <w:p w:rsidR="00A07459" w:rsidRPr="00617CA9" w:rsidRDefault="00A07459" w:rsidP="00A07459">
      <w:pPr>
        <w:rPr>
          <w:b/>
        </w:rPr>
      </w:pPr>
      <w:r w:rsidRPr="00617CA9">
        <w:rPr>
          <w:b/>
        </w:rPr>
        <w:t>National Payments Corporation of India (NPCI)</w:t>
      </w:r>
    </w:p>
    <w:p w:rsidR="00A07459" w:rsidRPr="00617CA9" w:rsidRDefault="00A07459" w:rsidP="00A07459">
      <w:r w:rsidRPr="00617CA9">
        <w:t>Senior</w:t>
      </w:r>
      <w:r w:rsidR="00A27F61">
        <w:t xml:space="preserve"> Program</w:t>
      </w:r>
      <w:r w:rsidRPr="00617CA9">
        <w:t xml:space="preserve"> Manager</w:t>
      </w:r>
      <w:r w:rsidRPr="00617CA9">
        <w:tab/>
      </w:r>
      <w:r w:rsidRPr="00617CA9">
        <w:tab/>
      </w:r>
      <w:r w:rsidRPr="00617CA9">
        <w:tab/>
      </w:r>
      <w:r w:rsidRPr="00617CA9">
        <w:tab/>
        <w:t xml:space="preserve">                                  </w:t>
      </w:r>
      <w:r w:rsidR="00617CA9">
        <w:t xml:space="preserve">                           </w:t>
      </w:r>
      <w:r w:rsidRPr="00617CA9">
        <w:t xml:space="preserve">Nov’18 to </w:t>
      </w:r>
      <w:r w:rsidR="00280949">
        <w:t>Apr’19</w:t>
      </w:r>
    </w:p>
    <w:p w:rsidR="00A07459" w:rsidRPr="00617CA9" w:rsidRDefault="00A07459" w:rsidP="00A07459">
      <w:r w:rsidRPr="00617CA9">
        <w:t>Program: IT Service Management &amp; Business continuity management</w:t>
      </w:r>
    </w:p>
    <w:p w:rsidR="00A07459" w:rsidRPr="00617CA9" w:rsidRDefault="00A07459" w:rsidP="00A07459"/>
    <w:p w:rsidR="00A07459" w:rsidRPr="00617CA9" w:rsidRDefault="00A07459" w:rsidP="00A07459">
      <w:pPr>
        <w:pStyle w:val="Achievement"/>
        <w:rPr>
          <w:rFonts w:asciiTheme="minorHAnsi" w:hAnsiTheme="minorHAnsi"/>
        </w:rPr>
      </w:pPr>
      <w:r w:rsidRPr="00617CA9">
        <w:rPr>
          <w:rFonts w:asciiTheme="minorHAnsi" w:hAnsiTheme="minorHAnsi"/>
        </w:rPr>
        <w:t xml:space="preserve">Key Accomplishments: </w:t>
      </w:r>
    </w:p>
    <w:p w:rsidR="00A07459" w:rsidRPr="00617CA9" w:rsidRDefault="00A07459" w:rsidP="00A07459">
      <w:r w:rsidRPr="00617CA9">
        <w:tab/>
      </w:r>
    </w:p>
    <w:p w:rsidR="00A07459" w:rsidRPr="00617CA9" w:rsidRDefault="00A07459" w:rsidP="00A07459">
      <w:r w:rsidRPr="00617CA9">
        <w:rPr>
          <w:b/>
        </w:rPr>
        <w:tab/>
      </w:r>
      <w:r w:rsidR="00280949">
        <w:t xml:space="preserve">Working as </w:t>
      </w:r>
      <w:r w:rsidRPr="00617CA9">
        <w:t>IT Service manager for India Payment systems and deal with various applications Incidents, Problems and Changes. Tracking</w:t>
      </w:r>
      <w:r w:rsidR="00630815" w:rsidRPr="00617CA9">
        <w:t xml:space="preserve"> &amp; recording</w:t>
      </w:r>
      <w:r w:rsidRPr="00617CA9">
        <w:t xml:space="preserve"> the Root cause analysis of priority issue</w:t>
      </w:r>
      <w:r w:rsidR="00630815" w:rsidRPr="00617CA9">
        <w:t>s</w:t>
      </w:r>
      <w:r w:rsidRPr="00617CA9">
        <w:t xml:space="preserve"> which would impact the millions of </w:t>
      </w:r>
      <w:r w:rsidR="00630815" w:rsidRPr="00617CA9">
        <w:t xml:space="preserve">financial </w:t>
      </w:r>
      <w:r w:rsidR="00A27F61">
        <w:t>transactions of banks and driving the permanent resolutions.</w:t>
      </w:r>
      <w:r w:rsidR="00630815" w:rsidRPr="00617CA9">
        <w:t xml:space="preserve"> </w:t>
      </w:r>
      <w:r w:rsidRPr="00617CA9">
        <w:t xml:space="preserve">Managing and </w:t>
      </w:r>
      <w:r w:rsidR="00A27F61">
        <w:t>Driving</w:t>
      </w:r>
      <w:r w:rsidRPr="00617CA9">
        <w:t xml:space="preserve"> the NPCI level Disaster recovery and business continuity for various critical applications like UPI,</w:t>
      </w:r>
      <w:r w:rsidR="00630815" w:rsidRPr="00617CA9">
        <w:t xml:space="preserve"> </w:t>
      </w:r>
      <w:r w:rsidRPr="00617CA9">
        <w:t>ATM,</w:t>
      </w:r>
      <w:r w:rsidR="00630815" w:rsidRPr="00617CA9">
        <w:t xml:space="preserve"> </w:t>
      </w:r>
      <w:r w:rsidRPr="00617CA9">
        <w:t>BHIM,</w:t>
      </w:r>
      <w:r w:rsidR="00630815" w:rsidRPr="00617CA9">
        <w:t xml:space="preserve"> </w:t>
      </w:r>
      <w:r w:rsidRPr="00617CA9">
        <w:t>AePS,</w:t>
      </w:r>
      <w:r w:rsidR="00630815" w:rsidRPr="00617CA9">
        <w:t xml:space="preserve"> </w:t>
      </w:r>
      <w:r w:rsidRPr="00617CA9">
        <w:t>IMPS,</w:t>
      </w:r>
      <w:r w:rsidR="00630815" w:rsidRPr="00617CA9">
        <w:t xml:space="preserve"> </w:t>
      </w:r>
      <w:r w:rsidRPr="00617CA9">
        <w:t>Rupay,</w:t>
      </w:r>
      <w:r w:rsidR="00630815" w:rsidRPr="00617CA9">
        <w:t xml:space="preserve"> </w:t>
      </w:r>
      <w:r w:rsidRPr="00617CA9">
        <w:t>CTS and various settlements</w:t>
      </w:r>
      <w:r w:rsidR="00630815" w:rsidRPr="00617CA9">
        <w:t xml:space="preserve"> of banks.</w:t>
      </w:r>
    </w:p>
    <w:p w:rsidR="00A07459" w:rsidRPr="00617CA9" w:rsidRDefault="00A07459" w:rsidP="00A07459"/>
    <w:p w:rsidR="00A07459" w:rsidRPr="00617CA9" w:rsidRDefault="00A07459" w:rsidP="00A07459">
      <w:r w:rsidRPr="00617CA9">
        <w:t>Achievements:</w:t>
      </w:r>
    </w:p>
    <w:p w:rsidR="00A07459" w:rsidRPr="00617CA9" w:rsidRDefault="00A07459" w:rsidP="00A07459"/>
    <w:p w:rsidR="00A07459" w:rsidRPr="00617CA9" w:rsidRDefault="000B320E" w:rsidP="003C112E">
      <w:pPr>
        <w:pStyle w:val="ListParagraph"/>
        <w:numPr>
          <w:ilvl w:val="0"/>
          <w:numId w:val="2"/>
        </w:numPr>
        <w:rPr>
          <w:rFonts w:asciiTheme="minorHAnsi" w:hAnsiTheme="minorHAnsi"/>
          <w:sz w:val="20"/>
        </w:rPr>
      </w:pPr>
      <w:r>
        <w:rPr>
          <w:rFonts w:asciiTheme="minorHAnsi" w:hAnsiTheme="minorHAnsi"/>
          <w:sz w:val="20"/>
        </w:rPr>
        <w:t>Streamlined &amp; Driving</w:t>
      </w:r>
      <w:r w:rsidR="00630815" w:rsidRPr="00617CA9">
        <w:rPr>
          <w:rFonts w:asciiTheme="minorHAnsi" w:hAnsiTheme="minorHAnsi"/>
          <w:sz w:val="20"/>
        </w:rPr>
        <w:t xml:space="preserve"> the process </w:t>
      </w:r>
      <w:r w:rsidR="00363B64">
        <w:rPr>
          <w:rFonts w:asciiTheme="minorHAnsi" w:hAnsiTheme="minorHAnsi"/>
          <w:sz w:val="20"/>
        </w:rPr>
        <w:t>(</w:t>
      </w:r>
      <w:r w:rsidR="002608FC">
        <w:rPr>
          <w:rFonts w:asciiTheme="minorHAnsi" w:hAnsiTheme="minorHAnsi"/>
          <w:sz w:val="20"/>
        </w:rPr>
        <w:t xml:space="preserve">Service mgmt. &amp; Root cause analysis) </w:t>
      </w:r>
      <w:r w:rsidR="00630815" w:rsidRPr="00617CA9">
        <w:rPr>
          <w:rFonts w:asciiTheme="minorHAnsi" w:hAnsiTheme="minorHAnsi"/>
          <w:sz w:val="20"/>
        </w:rPr>
        <w:t>setup</w:t>
      </w:r>
      <w:r w:rsidR="002608FC">
        <w:rPr>
          <w:rFonts w:asciiTheme="minorHAnsi" w:hAnsiTheme="minorHAnsi"/>
          <w:sz w:val="20"/>
        </w:rPr>
        <w:t xml:space="preserve"> project </w:t>
      </w:r>
      <w:r w:rsidR="00630815" w:rsidRPr="00617CA9">
        <w:rPr>
          <w:rFonts w:asciiTheme="minorHAnsi" w:hAnsiTheme="minorHAnsi"/>
          <w:sz w:val="20"/>
        </w:rPr>
        <w:t xml:space="preserve"> for NPCI level applications</w:t>
      </w:r>
      <w:r>
        <w:rPr>
          <w:rFonts w:asciiTheme="minorHAnsi" w:hAnsiTheme="minorHAnsi"/>
          <w:sz w:val="20"/>
        </w:rPr>
        <w:t xml:space="preserve">. </w:t>
      </w:r>
    </w:p>
    <w:p w:rsidR="00630815" w:rsidRPr="00617CA9" w:rsidRDefault="00630815" w:rsidP="003C112E">
      <w:pPr>
        <w:pStyle w:val="ListParagraph"/>
        <w:numPr>
          <w:ilvl w:val="0"/>
          <w:numId w:val="2"/>
        </w:numPr>
        <w:rPr>
          <w:rFonts w:asciiTheme="minorHAnsi" w:hAnsiTheme="minorHAnsi"/>
          <w:sz w:val="20"/>
        </w:rPr>
      </w:pPr>
      <w:r w:rsidRPr="00617CA9">
        <w:rPr>
          <w:rFonts w:asciiTheme="minorHAnsi" w:hAnsiTheme="minorHAnsi"/>
          <w:sz w:val="20"/>
        </w:rPr>
        <w:t>Compliance maintenance as per RBI norms by conducting the quarterly DR drills and maintaining the RTO &amp; RPO</w:t>
      </w:r>
    </w:p>
    <w:p w:rsidR="00630815" w:rsidRPr="00617CA9" w:rsidRDefault="00630815" w:rsidP="003C112E">
      <w:pPr>
        <w:pStyle w:val="ListParagraph"/>
        <w:numPr>
          <w:ilvl w:val="0"/>
          <w:numId w:val="2"/>
        </w:numPr>
        <w:rPr>
          <w:rFonts w:asciiTheme="minorHAnsi" w:hAnsiTheme="minorHAnsi"/>
          <w:sz w:val="20"/>
        </w:rPr>
      </w:pPr>
      <w:r w:rsidRPr="00617CA9">
        <w:rPr>
          <w:rFonts w:asciiTheme="minorHAnsi" w:hAnsiTheme="minorHAnsi"/>
          <w:sz w:val="20"/>
        </w:rPr>
        <w:t>Documenting the Incident, Problem, Change and ITSCM process and making sure the process followed by all the teams at Org level</w:t>
      </w:r>
    </w:p>
    <w:p w:rsidR="00630815" w:rsidRPr="00617CA9" w:rsidRDefault="00630815" w:rsidP="003C112E">
      <w:pPr>
        <w:pStyle w:val="ListParagraph"/>
        <w:numPr>
          <w:ilvl w:val="0"/>
          <w:numId w:val="2"/>
        </w:numPr>
        <w:rPr>
          <w:rFonts w:asciiTheme="minorHAnsi" w:hAnsiTheme="minorHAnsi"/>
          <w:sz w:val="20"/>
        </w:rPr>
      </w:pPr>
      <w:r w:rsidRPr="00617CA9">
        <w:rPr>
          <w:rFonts w:asciiTheme="minorHAnsi" w:hAnsiTheme="minorHAnsi"/>
          <w:sz w:val="20"/>
        </w:rPr>
        <w:t>Audit management: Representing team at RBI, PCI, DSS and ISO22301 audits</w:t>
      </w:r>
    </w:p>
    <w:p w:rsidR="00630815" w:rsidRPr="00617CA9" w:rsidRDefault="00630815" w:rsidP="003C112E">
      <w:pPr>
        <w:pStyle w:val="ListParagraph"/>
        <w:numPr>
          <w:ilvl w:val="0"/>
          <w:numId w:val="2"/>
        </w:numPr>
        <w:rPr>
          <w:rFonts w:asciiTheme="minorHAnsi" w:hAnsiTheme="minorHAnsi"/>
          <w:sz w:val="20"/>
        </w:rPr>
      </w:pPr>
      <w:r w:rsidRPr="00617CA9">
        <w:rPr>
          <w:rFonts w:asciiTheme="minorHAnsi" w:hAnsiTheme="minorHAnsi"/>
          <w:sz w:val="20"/>
        </w:rPr>
        <w:t xml:space="preserve">Driving the DR drill automation </w:t>
      </w:r>
      <w:r w:rsidR="002608FC">
        <w:rPr>
          <w:rFonts w:asciiTheme="minorHAnsi" w:hAnsiTheme="minorHAnsi"/>
          <w:sz w:val="20"/>
        </w:rPr>
        <w:t>processor level</w:t>
      </w:r>
      <w:r w:rsidRPr="00617CA9">
        <w:rPr>
          <w:rFonts w:asciiTheme="minorHAnsi" w:hAnsiTheme="minorHAnsi"/>
          <w:sz w:val="20"/>
        </w:rPr>
        <w:t xml:space="preserve"> to improve the efficiency.</w:t>
      </w:r>
    </w:p>
    <w:p w:rsidR="00A07459" w:rsidRDefault="00630815" w:rsidP="003C112E">
      <w:pPr>
        <w:pStyle w:val="ListParagraph"/>
        <w:numPr>
          <w:ilvl w:val="0"/>
          <w:numId w:val="2"/>
        </w:numPr>
        <w:rPr>
          <w:rFonts w:asciiTheme="minorHAnsi" w:hAnsiTheme="minorHAnsi"/>
          <w:sz w:val="20"/>
        </w:rPr>
      </w:pPr>
      <w:r w:rsidRPr="00617CA9">
        <w:rPr>
          <w:rFonts w:asciiTheme="minorHAnsi" w:hAnsiTheme="minorHAnsi"/>
          <w:sz w:val="20"/>
        </w:rPr>
        <w:t xml:space="preserve">Root cause analysis </w:t>
      </w:r>
      <w:r w:rsidR="00617CA9" w:rsidRPr="00617CA9">
        <w:rPr>
          <w:rFonts w:asciiTheme="minorHAnsi" w:hAnsiTheme="minorHAnsi"/>
          <w:sz w:val="20"/>
        </w:rPr>
        <w:t>of various</w:t>
      </w:r>
      <w:r w:rsidR="00363B64">
        <w:rPr>
          <w:rFonts w:asciiTheme="minorHAnsi" w:hAnsiTheme="minorHAnsi"/>
          <w:sz w:val="20"/>
        </w:rPr>
        <w:t xml:space="preserve"> Issues to permanent resolution &amp; documenting the issue &amp; resolution.</w:t>
      </w:r>
    </w:p>
    <w:p w:rsidR="00363B64" w:rsidRDefault="00363B64" w:rsidP="003C112E">
      <w:pPr>
        <w:pStyle w:val="ListParagraph"/>
        <w:numPr>
          <w:ilvl w:val="0"/>
          <w:numId w:val="2"/>
        </w:numPr>
        <w:rPr>
          <w:rFonts w:asciiTheme="minorHAnsi" w:hAnsiTheme="minorHAnsi"/>
          <w:sz w:val="20"/>
        </w:rPr>
      </w:pPr>
      <w:r>
        <w:rPr>
          <w:rFonts w:asciiTheme="minorHAnsi" w:hAnsiTheme="minorHAnsi"/>
          <w:sz w:val="20"/>
        </w:rPr>
        <w:t>Acting as a Service operations  manager  to enforce &amp; manage the overall governance and security process to obey the RBI Risk policies</w:t>
      </w:r>
    </w:p>
    <w:p w:rsidR="00363B64" w:rsidRDefault="00363B64" w:rsidP="003C112E">
      <w:pPr>
        <w:pStyle w:val="ListParagraph"/>
        <w:numPr>
          <w:ilvl w:val="0"/>
          <w:numId w:val="2"/>
        </w:numPr>
        <w:rPr>
          <w:rFonts w:asciiTheme="minorHAnsi" w:hAnsiTheme="minorHAnsi"/>
          <w:sz w:val="20"/>
        </w:rPr>
      </w:pPr>
    </w:p>
    <w:p w:rsidR="00617CA9" w:rsidRDefault="00617CA9" w:rsidP="00617CA9"/>
    <w:p w:rsidR="00617CA9" w:rsidRPr="00617CA9" w:rsidRDefault="00617CA9" w:rsidP="00617CA9"/>
    <w:p w:rsidR="00617CA9" w:rsidRPr="00617CA9" w:rsidRDefault="00617CA9" w:rsidP="00617CA9">
      <w:pPr>
        <w:pStyle w:val="Subtitle"/>
        <w:rPr>
          <w:rFonts w:asciiTheme="minorHAnsi" w:hAnsiTheme="minorHAnsi"/>
          <w:sz w:val="20"/>
        </w:rPr>
      </w:pPr>
      <w:r w:rsidRPr="00617CA9">
        <w:rPr>
          <w:rFonts w:asciiTheme="minorHAnsi" w:hAnsiTheme="minorHAnsi"/>
          <w:sz w:val="20"/>
        </w:rPr>
        <w:t>Professional Experience:</w:t>
      </w:r>
    </w:p>
    <w:p w:rsidR="00A07459" w:rsidRPr="00617CA9" w:rsidRDefault="00A07459" w:rsidP="00A07459"/>
    <w:p w:rsidR="00A07459" w:rsidRPr="00617CA9" w:rsidRDefault="00A07459" w:rsidP="00A07459"/>
    <w:p w:rsidR="00BB5669" w:rsidRPr="00617CA9" w:rsidRDefault="00BB5669" w:rsidP="00A07459">
      <w:pPr>
        <w:rPr>
          <w:b/>
        </w:rPr>
      </w:pPr>
      <w:r w:rsidRPr="00617CA9">
        <w:rPr>
          <w:b/>
        </w:rPr>
        <w:t>Wells Fargo EGS</w:t>
      </w:r>
      <w:r w:rsidR="00A07459" w:rsidRPr="00617CA9">
        <w:rPr>
          <w:b/>
        </w:rPr>
        <w:t xml:space="preserve"> </w:t>
      </w:r>
      <w:r w:rsidRPr="00617CA9">
        <w:rPr>
          <w:b/>
        </w:rPr>
        <w:t>(India) Private Limited</w:t>
      </w:r>
    </w:p>
    <w:p w:rsidR="00BB5669" w:rsidRPr="00617CA9" w:rsidRDefault="00BB5669" w:rsidP="00A07459">
      <w:r w:rsidRPr="00617CA9">
        <w:t>Technology Manager</w:t>
      </w:r>
      <w:r w:rsidRPr="00617CA9">
        <w:tab/>
      </w:r>
      <w:r w:rsidRPr="00617CA9">
        <w:tab/>
      </w:r>
      <w:r w:rsidRPr="00617CA9">
        <w:tab/>
      </w:r>
      <w:r w:rsidRPr="00617CA9">
        <w:tab/>
        <w:t xml:space="preserve">                                  June’15 to </w:t>
      </w:r>
      <w:r w:rsidR="00A07459" w:rsidRPr="00617CA9">
        <w:t>Oct’18</w:t>
      </w:r>
    </w:p>
    <w:p w:rsidR="00BB5669" w:rsidRPr="00617CA9" w:rsidRDefault="00BB5669" w:rsidP="00A07459">
      <w:r w:rsidRPr="00617CA9">
        <w:t>Program: Enterprise Database Management (WIM &amp; DB2)</w:t>
      </w:r>
    </w:p>
    <w:p w:rsidR="00BB5669" w:rsidRPr="00617CA9" w:rsidRDefault="00BB5669" w:rsidP="00A07459"/>
    <w:p w:rsidR="00BB5669" w:rsidRPr="00617CA9" w:rsidRDefault="00BB5669" w:rsidP="00A07459">
      <w:pPr>
        <w:pStyle w:val="Achievement"/>
        <w:rPr>
          <w:rFonts w:asciiTheme="minorHAnsi" w:hAnsiTheme="minorHAnsi"/>
        </w:rPr>
      </w:pPr>
      <w:r w:rsidRPr="00617CA9">
        <w:rPr>
          <w:rFonts w:asciiTheme="minorHAnsi" w:hAnsiTheme="minorHAnsi"/>
        </w:rPr>
        <w:t xml:space="preserve">Key Accomplishments: </w:t>
      </w:r>
    </w:p>
    <w:p w:rsidR="00BB5669" w:rsidRPr="00617CA9" w:rsidRDefault="00A52B31" w:rsidP="00A07459">
      <w:r w:rsidRPr="00617CA9">
        <w:tab/>
      </w:r>
    </w:p>
    <w:p w:rsidR="00A52B31" w:rsidRPr="00617CA9" w:rsidRDefault="00A52B31" w:rsidP="00A07459">
      <w:r w:rsidRPr="00617CA9">
        <w:rPr>
          <w:b/>
        </w:rPr>
        <w:tab/>
      </w:r>
      <w:r w:rsidRPr="00617CA9">
        <w:t>Managing a group of DBAs who is supporting Wells Fargo finance databases including Oracle, SQL server</w:t>
      </w:r>
      <w:r w:rsidR="00EE342F" w:rsidRPr="00617CA9">
        <w:t>, DB2 ,Mongo</w:t>
      </w:r>
      <w:r w:rsidRPr="00617CA9">
        <w:t xml:space="preserve"> and Sybase database administration representing India Enterprise global services wealth, Brokerage and Retirement applications from Database management portfolio.</w:t>
      </w:r>
    </w:p>
    <w:p w:rsidR="00A52B31" w:rsidRPr="00617CA9" w:rsidRDefault="00EE342F" w:rsidP="00A07459">
      <w:r w:rsidRPr="00617CA9">
        <w:t>Continuous collaboration with US stakeholders in an onsite &amp; offshore model &amp;</w:t>
      </w:r>
      <w:r w:rsidR="002617CC" w:rsidRPr="00617CA9">
        <w:t xml:space="preserve"> providing the best support from India.</w:t>
      </w:r>
    </w:p>
    <w:p w:rsidR="002617CC" w:rsidRPr="00617CA9" w:rsidRDefault="002617CC" w:rsidP="00A07459">
      <w:r w:rsidRPr="00617CA9">
        <w:t xml:space="preserve">Delivering and reporting the </w:t>
      </w:r>
      <w:r w:rsidR="00EE342F" w:rsidRPr="00617CA9">
        <w:t xml:space="preserve">key </w:t>
      </w:r>
      <w:r w:rsidRPr="00617CA9">
        <w:t>met</w:t>
      </w:r>
      <w:r w:rsidR="001B4552" w:rsidRPr="00617CA9">
        <w:t>rics to higher management in US &amp; India</w:t>
      </w:r>
    </w:p>
    <w:p w:rsidR="002617CC" w:rsidRPr="00617CA9" w:rsidRDefault="002617CC" w:rsidP="00A07459">
      <w:r w:rsidRPr="00617CA9">
        <w:t>LOB level support for setting the Process Foundation and Team engagement activities.</w:t>
      </w:r>
    </w:p>
    <w:p w:rsidR="002617CC" w:rsidRPr="00617CA9" w:rsidRDefault="002617CC" w:rsidP="00A07459">
      <w:r w:rsidRPr="00617CA9">
        <w:lastRenderedPageBreak/>
        <w:t>People Management and driving various automation projects from EGS</w:t>
      </w:r>
      <w:r w:rsidR="00175B7F" w:rsidRPr="00617CA9">
        <w:t xml:space="preserve"> (</w:t>
      </w:r>
      <w:r w:rsidR="00EE342F" w:rsidRPr="00617CA9">
        <w:t>mundane tasks to automate with a cost efficiency of $ savings)</w:t>
      </w:r>
      <w:r w:rsidRPr="00617CA9">
        <w:t>.</w:t>
      </w:r>
    </w:p>
    <w:p w:rsidR="002617CC" w:rsidRPr="00617CA9" w:rsidRDefault="002617CC" w:rsidP="00A07459">
      <w:r w:rsidRPr="00617CA9">
        <w:t xml:space="preserve">Manage team of </w:t>
      </w:r>
      <w:r w:rsidR="001B4552" w:rsidRPr="00617CA9">
        <w:t xml:space="preserve">16 </w:t>
      </w:r>
      <w:r w:rsidRPr="00617CA9">
        <w:t>DBA’s categorized of Administration, Application, Operation, Production, Change Management, NOC, On-call support and performance optimization.</w:t>
      </w:r>
    </w:p>
    <w:p w:rsidR="00175B7F" w:rsidRPr="00617CA9" w:rsidRDefault="00175B7F" w:rsidP="00A07459">
      <w:r w:rsidRPr="00617CA9">
        <w:t>Make sure to complete all the DBA activities on time and provide on-time support with effective people management by utilizing the processes of skill will matrix, constructive feedback and performance 365. Conflict resolution, appreciative enquiry &amp; feed forward are my success factors.</w:t>
      </w:r>
    </w:p>
    <w:p w:rsidR="002617CC" w:rsidRPr="00617CA9" w:rsidRDefault="002617CC" w:rsidP="00A07459">
      <w:r w:rsidRPr="00617CA9">
        <w:t>Implementing the ITIL standard model of RDBMS for the DBA teams: Service Delivery, Service of Excellence and People for Managing and Maintaining Database systems.</w:t>
      </w:r>
    </w:p>
    <w:p w:rsidR="002617CC" w:rsidRPr="00617CA9" w:rsidRDefault="002617CC" w:rsidP="00A07459">
      <w:r w:rsidRPr="00617CA9">
        <w:t>Part of audit and remediation projects to make sure the databases</w:t>
      </w:r>
      <w:r w:rsidR="00E50F80" w:rsidRPr="00617CA9">
        <w:t xml:space="preserve"> risk</w:t>
      </w:r>
      <w:r w:rsidRPr="00617CA9">
        <w:t xml:space="preserve"> complaint enough and secure the end customer data.</w:t>
      </w:r>
    </w:p>
    <w:p w:rsidR="00710C5E" w:rsidRPr="00617CA9" w:rsidRDefault="00710C5E" w:rsidP="00A07459">
      <w:r w:rsidRPr="00617CA9">
        <w:t xml:space="preserve">Supporting cloud </w:t>
      </w:r>
      <w:r w:rsidR="00175B7F" w:rsidRPr="00617CA9">
        <w:t xml:space="preserve">migrations &amp; EXADATA migrations to make sure the stay current </w:t>
      </w:r>
    </w:p>
    <w:p w:rsidR="00E50F80" w:rsidRPr="00617CA9" w:rsidRDefault="00E50F80" w:rsidP="00A07459">
      <w:r w:rsidRPr="00617CA9">
        <w:t>Actively engaged in organization level Innovation groups</w:t>
      </w:r>
      <w:r w:rsidR="00710C5E" w:rsidRPr="00617CA9">
        <w:t xml:space="preserve">, D&amp;I </w:t>
      </w:r>
      <w:r w:rsidRPr="00617CA9">
        <w:t>&amp; volunteering activities</w:t>
      </w:r>
    </w:p>
    <w:p w:rsidR="002617CC" w:rsidRPr="00617CA9" w:rsidRDefault="002617CC" w:rsidP="00A07459"/>
    <w:p w:rsidR="002617CC" w:rsidRPr="00617CA9" w:rsidRDefault="002617CC" w:rsidP="00A07459">
      <w:r w:rsidRPr="00617CA9">
        <w:t>Achievements:</w:t>
      </w:r>
    </w:p>
    <w:p w:rsidR="002617CC" w:rsidRPr="00617CA9" w:rsidRDefault="002617CC" w:rsidP="00D43DE1">
      <w:pPr>
        <w:pStyle w:val="ListParagraph"/>
        <w:rPr>
          <w:rFonts w:asciiTheme="minorHAnsi" w:hAnsiTheme="minorHAnsi"/>
          <w:sz w:val="20"/>
        </w:rPr>
      </w:pPr>
    </w:p>
    <w:p w:rsidR="002617CC" w:rsidRPr="00D43DE1" w:rsidRDefault="002617CC" w:rsidP="003C112E">
      <w:pPr>
        <w:pStyle w:val="ListParagraph"/>
        <w:numPr>
          <w:ilvl w:val="0"/>
          <w:numId w:val="2"/>
        </w:numPr>
        <w:rPr>
          <w:rFonts w:asciiTheme="minorHAnsi" w:hAnsiTheme="minorHAnsi"/>
          <w:sz w:val="20"/>
        </w:rPr>
      </w:pPr>
      <w:r w:rsidRPr="00D43DE1">
        <w:rPr>
          <w:rFonts w:asciiTheme="minorHAnsi" w:hAnsiTheme="minorHAnsi"/>
          <w:sz w:val="20"/>
        </w:rPr>
        <w:t>Driving the idea of migrating entire SQL DBA reports to SSRS &amp; various SQL &amp; ORACLE automations.</w:t>
      </w:r>
      <w:r w:rsidR="00E50F80" w:rsidRPr="00D43DE1">
        <w:rPr>
          <w:rFonts w:asciiTheme="minorHAnsi" w:hAnsiTheme="minorHAnsi"/>
          <w:sz w:val="20"/>
        </w:rPr>
        <w:t xml:space="preserve"> Efficient utilization of resources to drive the cost savings</w:t>
      </w:r>
    </w:p>
    <w:p w:rsidR="002617CC" w:rsidRPr="00D43DE1" w:rsidRDefault="002617CC" w:rsidP="003C112E">
      <w:pPr>
        <w:pStyle w:val="ListParagraph"/>
        <w:numPr>
          <w:ilvl w:val="0"/>
          <w:numId w:val="2"/>
        </w:numPr>
        <w:rPr>
          <w:rFonts w:asciiTheme="minorHAnsi" w:hAnsiTheme="minorHAnsi"/>
          <w:sz w:val="20"/>
        </w:rPr>
      </w:pPr>
      <w:r w:rsidRPr="00D43DE1">
        <w:rPr>
          <w:rFonts w:asciiTheme="minorHAnsi" w:hAnsiTheme="minorHAnsi"/>
          <w:sz w:val="20"/>
        </w:rPr>
        <w:t>Achieved the team of the month Award for August’15 at Org level.</w:t>
      </w:r>
    </w:p>
    <w:p w:rsidR="002617CC" w:rsidRPr="00D43DE1" w:rsidRDefault="002617CC" w:rsidP="003C112E">
      <w:pPr>
        <w:pStyle w:val="ListParagraph"/>
        <w:numPr>
          <w:ilvl w:val="0"/>
          <w:numId w:val="2"/>
        </w:numPr>
        <w:rPr>
          <w:rFonts w:asciiTheme="minorHAnsi" w:hAnsiTheme="minorHAnsi"/>
          <w:sz w:val="20"/>
        </w:rPr>
      </w:pPr>
      <w:r w:rsidRPr="00D43DE1">
        <w:rPr>
          <w:rFonts w:asciiTheme="minorHAnsi" w:hAnsiTheme="minorHAnsi"/>
          <w:sz w:val="20"/>
        </w:rPr>
        <w:t>Driving Compliance process</w:t>
      </w:r>
      <w:r w:rsidR="00E50F80" w:rsidRPr="00D43DE1">
        <w:rPr>
          <w:rFonts w:asciiTheme="minorHAnsi" w:hAnsiTheme="minorHAnsi"/>
          <w:sz w:val="20"/>
        </w:rPr>
        <w:t xml:space="preserve"> of Databases</w:t>
      </w:r>
      <w:r w:rsidRPr="00D43DE1">
        <w:rPr>
          <w:rFonts w:asciiTheme="minorHAnsi" w:hAnsiTheme="minorHAnsi"/>
          <w:sz w:val="20"/>
        </w:rPr>
        <w:t xml:space="preserve"> from India.</w:t>
      </w:r>
    </w:p>
    <w:p w:rsidR="002617CC" w:rsidRPr="00D43DE1" w:rsidRDefault="002617CC" w:rsidP="003C112E">
      <w:pPr>
        <w:pStyle w:val="ListParagraph"/>
        <w:numPr>
          <w:ilvl w:val="0"/>
          <w:numId w:val="2"/>
        </w:numPr>
        <w:rPr>
          <w:rFonts w:asciiTheme="minorHAnsi" w:hAnsiTheme="minorHAnsi"/>
          <w:sz w:val="20"/>
        </w:rPr>
      </w:pPr>
      <w:r w:rsidRPr="00D43DE1">
        <w:rPr>
          <w:rFonts w:asciiTheme="minorHAnsi" w:hAnsiTheme="minorHAnsi"/>
          <w:sz w:val="20"/>
        </w:rPr>
        <w:t>Extension of support during India with effective collaboration and communication with State side partners &amp; people engagement.</w:t>
      </w:r>
    </w:p>
    <w:p w:rsidR="002617CC" w:rsidRPr="00D43DE1" w:rsidRDefault="00E50F80" w:rsidP="003C112E">
      <w:pPr>
        <w:pStyle w:val="ListParagraph"/>
        <w:numPr>
          <w:ilvl w:val="0"/>
          <w:numId w:val="2"/>
        </w:numPr>
        <w:rPr>
          <w:rFonts w:asciiTheme="minorHAnsi" w:hAnsiTheme="minorHAnsi"/>
          <w:sz w:val="20"/>
        </w:rPr>
      </w:pPr>
      <w:r w:rsidRPr="00D43DE1">
        <w:rPr>
          <w:rFonts w:asciiTheme="minorHAnsi" w:hAnsiTheme="minorHAnsi"/>
          <w:sz w:val="20"/>
        </w:rPr>
        <w:t>Capability enhancement  &amp; competency build programs through cross training the existing Teams</w:t>
      </w:r>
      <w:r w:rsidR="00175B7F" w:rsidRPr="00D43DE1">
        <w:rPr>
          <w:rFonts w:asciiTheme="minorHAnsi" w:hAnsiTheme="minorHAnsi"/>
          <w:sz w:val="20"/>
        </w:rPr>
        <w:t xml:space="preserve"> and complete vendor management for the stream</w:t>
      </w:r>
    </w:p>
    <w:p w:rsidR="002617CC" w:rsidRPr="00CF6D0F" w:rsidRDefault="002617CC" w:rsidP="00A07459"/>
    <w:p w:rsidR="00BB5669" w:rsidRPr="00617CA9" w:rsidRDefault="00BB5669" w:rsidP="00A07459"/>
    <w:p w:rsidR="00BB5669" w:rsidRPr="00617CA9" w:rsidRDefault="00BB5669" w:rsidP="00A07459">
      <w:pPr>
        <w:pStyle w:val="Subtitle"/>
        <w:rPr>
          <w:rFonts w:asciiTheme="minorHAnsi" w:hAnsiTheme="minorHAnsi"/>
          <w:sz w:val="20"/>
        </w:rPr>
      </w:pPr>
      <w:r w:rsidRPr="00617CA9">
        <w:rPr>
          <w:rFonts w:asciiTheme="minorHAnsi" w:hAnsiTheme="minorHAnsi"/>
          <w:sz w:val="20"/>
        </w:rPr>
        <w:t>Professional</w:t>
      </w:r>
      <w:r w:rsidR="00E50F80" w:rsidRPr="00617CA9">
        <w:rPr>
          <w:rFonts w:asciiTheme="minorHAnsi" w:hAnsiTheme="minorHAnsi"/>
          <w:sz w:val="20"/>
        </w:rPr>
        <w:t xml:space="preserve"> Experience</w:t>
      </w:r>
      <w:r w:rsidRPr="00617CA9">
        <w:rPr>
          <w:rFonts w:asciiTheme="minorHAnsi" w:hAnsiTheme="minorHAnsi"/>
          <w:sz w:val="20"/>
        </w:rPr>
        <w:t>:</w:t>
      </w:r>
    </w:p>
    <w:p w:rsidR="00BB5669" w:rsidRPr="00617CA9" w:rsidRDefault="00BB5669" w:rsidP="00A07459"/>
    <w:p w:rsidR="00BB5669" w:rsidRPr="00617CA9" w:rsidRDefault="00BB5669" w:rsidP="00A07459"/>
    <w:p w:rsidR="005D4810" w:rsidRPr="00617CA9" w:rsidRDefault="005D4810" w:rsidP="00A07459">
      <w:pPr>
        <w:rPr>
          <w:b/>
        </w:rPr>
      </w:pPr>
      <w:r w:rsidRPr="00617CA9">
        <w:rPr>
          <w:b/>
        </w:rPr>
        <w:t>Microsoft India R and D Private Ltd</w:t>
      </w:r>
    </w:p>
    <w:p w:rsidR="005D4810" w:rsidRPr="00617CA9" w:rsidRDefault="005D4810" w:rsidP="00A07459">
      <w:r w:rsidRPr="00617CA9">
        <w:t>IT Service Operations Engineer2</w:t>
      </w:r>
      <w:r w:rsidRPr="00617CA9">
        <w:tab/>
      </w:r>
      <w:r w:rsidRPr="00617CA9">
        <w:tab/>
      </w:r>
      <w:r w:rsidRPr="00617CA9">
        <w:tab/>
      </w:r>
      <w:r w:rsidRPr="00617CA9">
        <w:tab/>
      </w:r>
      <w:r w:rsidRPr="00617CA9">
        <w:tab/>
      </w:r>
      <w:r w:rsidR="00881241" w:rsidRPr="00617CA9">
        <w:t>Dec</w:t>
      </w:r>
      <w:r w:rsidRPr="00617CA9">
        <w:t xml:space="preserve">’12 to </w:t>
      </w:r>
      <w:r w:rsidR="00BB5669" w:rsidRPr="00617CA9">
        <w:t>June’15</w:t>
      </w:r>
    </w:p>
    <w:p w:rsidR="005D4810" w:rsidRPr="00617CA9" w:rsidRDefault="005D4810" w:rsidP="00A07459">
      <w:r w:rsidRPr="00617CA9">
        <w:t>Program: Corporate Finance IT</w:t>
      </w:r>
    </w:p>
    <w:p w:rsidR="00E05893" w:rsidRPr="00617CA9" w:rsidRDefault="00E05893" w:rsidP="00A07459"/>
    <w:p w:rsidR="00E74944" w:rsidRPr="00617CA9" w:rsidRDefault="00716D9D" w:rsidP="00A07459">
      <w:pPr>
        <w:pStyle w:val="Achievement"/>
        <w:rPr>
          <w:rFonts w:asciiTheme="minorHAnsi" w:hAnsiTheme="minorHAnsi"/>
        </w:rPr>
      </w:pPr>
      <w:r w:rsidRPr="00617CA9">
        <w:rPr>
          <w:rFonts w:asciiTheme="minorHAnsi" w:hAnsiTheme="minorHAnsi"/>
        </w:rPr>
        <w:t>Key Accomplishments</w:t>
      </w:r>
      <w:r w:rsidR="00E74944" w:rsidRPr="00617CA9">
        <w:rPr>
          <w:rFonts w:asciiTheme="minorHAnsi" w:hAnsiTheme="minorHAnsi"/>
        </w:rPr>
        <w:t>:</w:t>
      </w:r>
      <w:r w:rsidR="00652D0E" w:rsidRPr="00617CA9">
        <w:rPr>
          <w:rFonts w:asciiTheme="minorHAnsi" w:hAnsiTheme="minorHAnsi"/>
        </w:rPr>
        <w:t xml:space="preserve"> </w:t>
      </w:r>
    </w:p>
    <w:p w:rsidR="00E05893" w:rsidRPr="00617CA9" w:rsidRDefault="00E74944" w:rsidP="00A07459">
      <w:r w:rsidRPr="00617CA9">
        <w:t>Lead to manage the systems powering M</w:t>
      </w:r>
      <w:r w:rsidR="00D96BE4" w:rsidRPr="00617CA9">
        <w:t>icrosoft IT</w:t>
      </w:r>
      <w:r w:rsidRPr="00617CA9">
        <w:t xml:space="preserve"> </w:t>
      </w:r>
      <w:r w:rsidR="00C44ED0" w:rsidRPr="00617CA9">
        <w:t xml:space="preserve">Finance </w:t>
      </w:r>
      <w:r w:rsidRPr="00617CA9">
        <w:t>applicatio</w:t>
      </w:r>
      <w:r w:rsidR="00D96BE4" w:rsidRPr="00617CA9">
        <w:t xml:space="preserve">ns related to Microsoft Sales revenue, expenses and Trade rules through strong understanding </w:t>
      </w:r>
      <w:r w:rsidRPr="00617CA9">
        <w:t>of technologies and principles of Software Application Support, system administration, s</w:t>
      </w:r>
      <w:r w:rsidR="00D96BE4" w:rsidRPr="00617CA9">
        <w:t xml:space="preserve">ervice delivery and </w:t>
      </w:r>
      <w:r w:rsidR="00214095" w:rsidRPr="00617CA9">
        <w:t>operations.</w:t>
      </w:r>
      <w:r w:rsidR="00D96BE4" w:rsidRPr="00617CA9">
        <w:t xml:space="preserve"> </w:t>
      </w:r>
      <w:r w:rsidR="006D71EE" w:rsidRPr="00617CA9">
        <w:t xml:space="preserve"> </w:t>
      </w:r>
      <w:r w:rsidRPr="00617CA9">
        <w:t>Managed all aspects of systems management, administration, and operations of large-scale web and SQL based services by involving in design, deployment, management, Production Support and operations.</w:t>
      </w:r>
    </w:p>
    <w:p w:rsidR="00A151E8" w:rsidRPr="00617CA9" w:rsidRDefault="00A151E8" w:rsidP="00A07459">
      <w:r w:rsidRPr="00617CA9">
        <w:t xml:space="preserve">Managing Vendor teams </w:t>
      </w:r>
      <w:r w:rsidR="006D71EE" w:rsidRPr="00617CA9">
        <w:t>(</w:t>
      </w:r>
      <w:r w:rsidR="00652D0E" w:rsidRPr="00617CA9">
        <w:t xml:space="preserve">service levels from L1 to L3 to meet SLA) </w:t>
      </w:r>
      <w:r w:rsidRPr="00617CA9">
        <w:t>and working with different teams to drive the Technical/functional issue resolution and to ensure the Quality of service to end users.</w:t>
      </w:r>
    </w:p>
    <w:p w:rsidR="00A151E8" w:rsidRPr="00617CA9" w:rsidRDefault="00A151E8" w:rsidP="00A07459">
      <w:r w:rsidRPr="00617CA9">
        <w:t>Managing IT Ope</w:t>
      </w:r>
      <w:r w:rsidR="00D96BE4" w:rsidRPr="00617CA9">
        <w:t>rations Support, Incident &amp; Problem Management</w:t>
      </w:r>
      <w:r w:rsidRPr="00617CA9">
        <w:t>,</w:t>
      </w:r>
      <w:r w:rsidR="00D96BE4" w:rsidRPr="00617CA9">
        <w:t xml:space="preserve"> Change Management</w:t>
      </w:r>
      <w:r w:rsidRPr="00617CA9">
        <w:t xml:space="preserve"> and Database Support resources.  </w:t>
      </w:r>
    </w:p>
    <w:p w:rsidR="00A151E8" w:rsidRPr="00617CA9" w:rsidRDefault="00A151E8" w:rsidP="00A07459">
      <w:r w:rsidRPr="00617CA9">
        <w:t>Collaborating with various teams like engineering and Business/SD as necessary to meet the business &amp; user expectations.</w:t>
      </w:r>
    </w:p>
    <w:p w:rsidR="00A151E8" w:rsidRPr="00617CA9" w:rsidRDefault="00A151E8" w:rsidP="00A07459">
      <w:r w:rsidRPr="00617CA9">
        <w:t>Participating Service review meetings with IT leads and driving the service improvements</w:t>
      </w:r>
      <w:r w:rsidR="00652D0E" w:rsidRPr="00617CA9">
        <w:t>.</w:t>
      </w:r>
    </w:p>
    <w:p w:rsidR="00A151E8" w:rsidRPr="00617CA9" w:rsidRDefault="00A151E8" w:rsidP="00A07459">
      <w:r w:rsidRPr="00617CA9">
        <w:t>As a Service Operations Engineer understand the business requirements,</w:t>
      </w:r>
      <w:r w:rsidR="00E74944" w:rsidRPr="00617CA9">
        <w:t xml:space="preserve"> </w:t>
      </w:r>
      <w:r w:rsidRPr="00617CA9">
        <w:t>owns service</w:t>
      </w:r>
      <w:r w:rsidR="00652D0E" w:rsidRPr="00617CA9">
        <w:t xml:space="preserve"> design, </w:t>
      </w:r>
      <w:r w:rsidR="006D71EE" w:rsidRPr="00617CA9">
        <w:t>drive</w:t>
      </w:r>
      <w:r w:rsidR="00652D0E" w:rsidRPr="00617CA9">
        <w:t xml:space="preserve"> service health, new application onboard and process setup.</w:t>
      </w:r>
    </w:p>
    <w:p w:rsidR="00A151E8" w:rsidRPr="00617CA9" w:rsidRDefault="00A151E8" w:rsidP="00A07459">
      <w:r w:rsidRPr="00617CA9">
        <w:t>Drive investment into predict and prevent Problem Management and Root cause analysis.</w:t>
      </w:r>
    </w:p>
    <w:p w:rsidR="00A151E8" w:rsidRPr="00617CA9" w:rsidRDefault="00A151E8" w:rsidP="00A07459">
      <w:r w:rsidRPr="00617CA9">
        <w:t>Driving critical period readiness, stay current activities and SOX auditing.</w:t>
      </w:r>
    </w:p>
    <w:p w:rsidR="00A151E8" w:rsidRPr="00617CA9" w:rsidRDefault="00401FD5" w:rsidP="00A07459">
      <w:r w:rsidRPr="00617CA9">
        <w:t xml:space="preserve">Managing Azure </w:t>
      </w:r>
      <w:proofErr w:type="spellStart"/>
      <w:r w:rsidRPr="00617CA9">
        <w:t>I</w:t>
      </w:r>
      <w:r w:rsidR="00A151E8" w:rsidRPr="00617CA9">
        <w:t>aas</w:t>
      </w:r>
      <w:proofErr w:type="spellEnd"/>
      <w:r w:rsidR="00A151E8" w:rsidRPr="00617CA9">
        <w:t xml:space="preserve"> and </w:t>
      </w:r>
      <w:proofErr w:type="spellStart"/>
      <w:r w:rsidR="00A151E8" w:rsidRPr="00617CA9">
        <w:t>Paas</w:t>
      </w:r>
      <w:proofErr w:type="spellEnd"/>
      <w:r w:rsidR="00A151E8" w:rsidRPr="00617CA9">
        <w:t xml:space="preserve"> deployments in my portfolio</w:t>
      </w:r>
      <w:r w:rsidR="001F7121" w:rsidRPr="00617CA9">
        <w:t xml:space="preserve"> and DEVOPS projects management as a service owner.</w:t>
      </w:r>
    </w:p>
    <w:p w:rsidR="00652D0E" w:rsidRPr="00617CA9" w:rsidRDefault="00652D0E" w:rsidP="00A07459"/>
    <w:p w:rsidR="00BF36A1" w:rsidRPr="00617CA9" w:rsidRDefault="00BF36A1" w:rsidP="00A07459">
      <w:r w:rsidRPr="00617CA9">
        <w:t>Achievements:</w:t>
      </w:r>
    </w:p>
    <w:p w:rsidR="00BF36A1" w:rsidRPr="00617CA9" w:rsidRDefault="00BF36A1" w:rsidP="00A07459"/>
    <w:p w:rsidR="00BF36A1" w:rsidRPr="00617CA9" w:rsidRDefault="00BF36A1" w:rsidP="00A07459">
      <w:r w:rsidRPr="00617CA9">
        <w:t xml:space="preserve">TTR for </w:t>
      </w:r>
      <w:r w:rsidR="00C12ABC" w:rsidRPr="00617CA9">
        <w:t>BI Services</w:t>
      </w:r>
      <w:r w:rsidRPr="00617CA9">
        <w:t xml:space="preserve"> improved by </w:t>
      </w:r>
      <w:r w:rsidR="00C12ABC" w:rsidRPr="00617CA9">
        <w:t>20</w:t>
      </w:r>
      <w:r w:rsidRPr="00617CA9">
        <w:t>% due to my collaboration with the support teams to ensure regular tracking and follow up-Ensuring that the incidents are closed within SLA by following up regularly with all the support teams involved and by generating reports to track inactivity tickets and ensure that the tickets are acted upon to meet TTR.</w:t>
      </w:r>
    </w:p>
    <w:p w:rsidR="00BF36A1" w:rsidRPr="00617CA9" w:rsidRDefault="00BF36A1" w:rsidP="00A07459">
      <w:r w:rsidRPr="00617CA9">
        <w:lastRenderedPageBreak/>
        <w:t>20% reduction in ticket volume during the period of unforeseen hike in the volumes by analyzing and identifying the issues related to bugs.</w:t>
      </w:r>
      <w:r w:rsidR="006D71EE" w:rsidRPr="00617CA9">
        <w:t xml:space="preserve"> Drive the Bi Finance backup automation and SLA dashboard automation which reduced the ticket count.</w:t>
      </w:r>
    </w:p>
    <w:p w:rsidR="00C12ABC" w:rsidRPr="00617CA9" w:rsidRDefault="00C12ABC" w:rsidP="00A07459">
      <w:pPr>
        <w:pStyle w:val="Achievement"/>
        <w:rPr>
          <w:rFonts w:asciiTheme="minorHAnsi" w:hAnsiTheme="minorHAnsi"/>
        </w:rPr>
      </w:pPr>
      <w:r w:rsidRPr="00617CA9">
        <w:rPr>
          <w:rFonts w:asciiTheme="minorHAnsi" w:hAnsiTheme="minorHAnsi"/>
        </w:rPr>
        <w:t>Sarbanes-Oxley (SOX) Audit Control owner:  As a CO I am doing the SOX internal control effectiveness audit  every quarter on Finance reporting systems which reflects and in turn impacts the executive (CEO &amp;CFO) certification of financial results.</w:t>
      </w:r>
    </w:p>
    <w:p w:rsidR="00650EEC" w:rsidRPr="00617CA9" w:rsidRDefault="00C12ABC" w:rsidP="00A07459">
      <w:pPr>
        <w:pStyle w:val="Achievement"/>
        <w:rPr>
          <w:rFonts w:asciiTheme="minorHAnsi" w:hAnsiTheme="minorHAnsi"/>
        </w:rPr>
      </w:pPr>
      <w:r w:rsidRPr="00617CA9">
        <w:rPr>
          <w:rFonts w:asciiTheme="minorHAnsi" w:hAnsiTheme="minorHAnsi"/>
        </w:rPr>
        <w:t xml:space="preserve">Stale Backup Removal: with this </w:t>
      </w:r>
      <w:r w:rsidR="00ED028A" w:rsidRPr="00617CA9">
        <w:rPr>
          <w:rFonts w:asciiTheme="minorHAnsi" w:hAnsiTheme="minorHAnsi"/>
        </w:rPr>
        <w:t>initiative</w:t>
      </w:r>
      <w:r w:rsidRPr="00617CA9">
        <w:rPr>
          <w:rFonts w:asciiTheme="minorHAnsi" w:hAnsiTheme="minorHAnsi"/>
        </w:rPr>
        <w:t xml:space="preserve"> able to release 4.1 TB of free space to Finance</w:t>
      </w:r>
      <w:r w:rsidR="00650EEC" w:rsidRPr="00617CA9">
        <w:rPr>
          <w:rFonts w:asciiTheme="minorHAnsi" w:hAnsiTheme="minorHAnsi"/>
        </w:rPr>
        <w:t xml:space="preserve"> storage pool. </w:t>
      </w:r>
    </w:p>
    <w:p w:rsidR="00BF36A1" w:rsidRPr="00617CA9" w:rsidRDefault="00BF36A1" w:rsidP="00A07459">
      <w:pPr>
        <w:pStyle w:val="Achievement"/>
        <w:rPr>
          <w:rFonts w:asciiTheme="minorHAnsi" w:hAnsiTheme="minorHAnsi"/>
        </w:rPr>
      </w:pPr>
      <w:r w:rsidRPr="00617CA9">
        <w:rPr>
          <w:rFonts w:asciiTheme="minorHAnsi" w:hAnsiTheme="minorHAnsi"/>
        </w:rPr>
        <w:t>Mentored and trained the vendor force end to end for all applications and created documents for the same. Created a standard “new hire” document to ensure quality training.</w:t>
      </w:r>
    </w:p>
    <w:p w:rsidR="00BF36A1" w:rsidRPr="00617CA9" w:rsidRDefault="00BF36A1" w:rsidP="002608FC">
      <w:pPr>
        <w:pStyle w:val="Achievement"/>
        <w:numPr>
          <w:ilvl w:val="0"/>
          <w:numId w:val="0"/>
        </w:numPr>
        <w:ind w:left="245"/>
        <w:rPr>
          <w:rFonts w:asciiTheme="minorHAnsi" w:hAnsiTheme="minorHAnsi"/>
        </w:rPr>
      </w:pPr>
    </w:p>
    <w:p w:rsidR="00881241" w:rsidRPr="00617CA9" w:rsidRDefault="005570F4" w:rsidP="00A07459">
      <w:pPr>
        <w:pStyle w:val="Subtitle"/>
        <w:rPr>
          <w:rFonts w:asciiTheme="minorHAnsi" w:hAnsiTheme="minorHAnsi"/>
          <w:sz w:val="20"/>
        </w:rPr>
      </w:pPr>
      <w:r w:rsidRPr="00617CA9">
        <w:rPr>
          <w:rFonts w:asciiTheme="minorHAnsi" w:hAnsiTheme="minorHAnsi"/>
          <w:sz w:val="20"/>
        </w:rPr>
        <w:t>Professional Experience</w:t>
      </w:r>
      <w:r w:rsidR="001024F0" w:rsidRPr="00617CA9">
        <w:rPr>
          <w:rFonts w:asciiTheme="minorHAnsi" w:hAnsiTheme="minorHAnsi"/>
          <w:sz w:val="20"/>
        </w:rPr>
        <w:t>:</w:t>
      </w:r>
    </w:p>
    <w:p w:rsidR="005570F4" w:rsidRPr="00617CA9" w:rsidRDefault="005570F4" w:rsidP="00A07459"/>
    <w:p w:rsidR="00881241" w:rsidRPr="00617CA9" w:rsidRDefault="00881241" w:rsidP="00A07459">
      <w:pPr>
        <w:rPr>
          <w:b/>
        </w:rPr>
      </w:pPr>
      <w:r w:rsidRPr="00617CA9">
        <w:rPr>
          <w:b/>
        </w:rPr>
        <w:t>Microsoft India R and D Private Ltd</w:t>
      </w:r>
    </w:p>
    <w:p w:rsidR="00881241" w:rsidRPr="00617CA9" w:rsidRDefault="00881241" w:rsidP="00A07459">
      <w:r w:rsidRPr="00617CA9">
        <w:t xml:space="preserve">IT Service Operations </w:t>
      </w:r>
      <w:r w:rsidR="00A27F61">
        <w:t>PM</w:t>
      </w:r>
      <w:r w:rsidRPr="00617CA9">
        <w:tab/>
      </w:r>
      <w:r w:rsidRPr="00617CA9">
        <w:tab/>
      </w:r>
      <w:r w:rsidRPr="00617CA9">
        <w:tab/>
      </w:r>
      <w:r w:rsidRPr="00617CA9">
        <w:tab/>
      </w:r>
      <w:r w:rsidRPr="00617CA9">
        <w:tab/>
        <w:t>Apr’12 to Dec’12</w:t>
      </w:r>
    </w:p>
    <w:p w:rsidR="00881241" w:rsidRPr="00617CA9" w:rsidRDefault="00881241" w:rsidP="00A07459">
      <w:r w:rsidRPr="00617CA9">
        <w:t>Program: Sales and Marketing IT Operations</w:t>
      </w:r>
      <w:r w:rsidR="002B16C2" w:rsidRPr="00617CA9">
        <w:t xml:space="preserve"> (OEM CRM)</w:t>
      </w:r>
    </w:p>
    <w:p w:rsidR="00716D9D" w:rsidRPr="00617CA9" w:rsidRDefault="00716D9D" w:rsidP="00A07459"/>
    <w:p w:rsidR="00881241" w:rsidRPr="00617CA9" w:rsidRDefault="001024F0" w:rsidP="00A07459">
      <w:r w:rsidRPr="00617CA9">
        <w:t>Key Accomplishments:</w:t>
      </w:r>
    </w:p>
    <w:p w:rsidR="00881241" w:rsidRPr="00617CA9" w:rsidRDefault="00881241" w:rsidP="00A07459">
      <w:r w:rsidRPr="00617CA9">
        <w:t xml:space="preserve">Involved in CRM 2011 installations and maintain the CRM 2011 environments </w:t>
      </w:r>
    </w:p>
    <w:p w:rsidR="00881241" w:rsidRPr="00617CA9" w:rsidRDefault="00881241" w:rsidP="00A07459">
      <w:r w:rsidRPr="00617CA9">
        <w:t>Bu</w:t>
      </w:r>
      <w:r w:rsidR="00B352F8" w:rsidRPr="00617CA9">
        <w:t xml:space="preserve">ilding </w:t>
      </w:r>
      <w:r w:rsidRPr="00617CA9">
        <w:t>new environments and deploy</w:t>
      </w:r>
      <w:r w:rsidR="00B352F8" w:rsidRPr="00617CA9">
        <w:t>ing</w:t>
      </w:r>
      <w:r w:rsidR="001024F0" w:rsidRPr="00617CA9">
        <w:t xml:space="preserve"> </w:t>
      </w:r>
      <w:r w:rsidR="00B352F8" w:rsidRPr="00617CA9">
        <w:t xml:space="preserve">latest builds </w:t>
      </w:r>
    </w:p>
    <w:p w:rsidR="00881241" w:rsidRPr="00617CA9" w:rsidRDefault="00881241" w:rsidP="00A07459">
      <w:r w:rsidRPr="00617CA9">
        <w:t>Key role in resolving all the PROD issues related CRM 2011, SQL , IIS and reporting.</w:t>
      </w:r>
    </w:p>
    <w:p w:rsidR="00881241" w:rsidRPr="00617CA9" w:rsidRDefault="00881241" w:rsidP="00A07459">
      <w:r w:rsidRPr="00617CA9">
        <w:t>SSRS installation and report configuration to meet the reporting needs of end users.</w:t>
      </w:r>
    </w:p>
    <w:p w:rsidR="00881241" w:rsidRPr="00617CA9" w:rsidRDefault="00881241" w:rsidP="00A07459">
      <w:r w:rsidRPr="00617CA9">
        <w:t xml:space="preserve">Collaboration with all business analysis, engineering and test teams to drive the business requirements into Production and deploying the needs. </w:t>
      </w:r>
    </w:p>
    <w:p w:rsidR="00881241" w:rsidRPr="00617CA9" w:rsidRDefault="00881241" w:rsidP="00A07459">
      <w:r w:rsidRPr="00617CA9">
        <w:t>Key role in service level agreements preparation, process setup and ops guide preparation.</w:t>
      </w:r>
    </w:p>
    <w:p w:rsidR="00716D9D" w:rsidRPr="00617CA9" w:rsidRDefault="00881241" w:rsidP="00A07459">
      <w:pPr>
        <w:pStyle w:val="Achievement"/>
        <w:rPr>
          <w:rFonts w:asciiTheme="minorHAnsi" w:hAnsiTheme="minorHAnsi"/>
        </w:rPr>
      </w:pPr>
      <w:r w:rsidRPr="00617CA9">
        <w:rPr>
          <w:rFonts w:asciiTheme="minorHAnsi" w:hAnsiTheme="minorHAnsi"/>
        </w:rPr>
        <w:t>Act</w:t>
      </w:r>
      <w:r w:rsidR="00B352F8" w:rsidRPr="00617CA9">
        <w:rPr>
          <w:rFonts w:asciiTheme="minorHAnsi" w:hAnsiTheme="minorHAnsi"/>
        </w:rPr>
        <w:t>ing</w:t>
      </w:r>
      <w:r w:rsidR="001024F0" w:rsidRPr="00617CA9">
        <w:rPr>
          <w:rFonts w:asciiTheme="minorHAnsi" w:hAnsiTheme="minorHAnsi"/>
        </w:rPr>
        <w:t xml:space="preserve"> as</w:t>
      </w:r>
      <w:r w:rsidR="00B352F8" w:rsidRPr="00617CA9">
        <w:rPr>
          <w:rFonts w:asciiTheme="minorHAnsi" w:hAnsiTheme="minorHAnsi"/>
        </w:rPr>
        <w:t xml:space="preserve"> a</w:t>
      </w:r>
      <w:r w:rsidR="00716D9D" w:rsidRPr="00617CA9">
        <w:rPr>
          <w:rFonts w:asciiTheme="minorHAnsi" w:hAnsiTheme="minorHAnsi"/>
        </w:rPr>
        <w:t>n</w:t>
      </w:r>
      <w:r w:rsidR="001024F0" w:rsidRPr="00617CA9">
        <w:rPr>
          <w:rFonts w:asciiTheme="minorHAnsi" w:hAnsiTheme="minorHAnsi"/>
        </w:rPr>
        <w:t xml:space="preserve"> escalation</w:t>
      </w:r>
      <w:r w:rsidRPr="00617CA9">
        <w:rPr>
          <w:rFonts w:asciiTheme="minorHAnsi" w:hAnsiTheme="minorHAnsi"/>
        </w:rPr>
        <w:t xml:space="preserve"> contact for vendor teams</w:t>
      </w:r>
      <w:r w:rsidR="00716D9D" w:rsidRPr="00617CA9">
        <w:rPr>
          <w:rFonts w:asciiTheme="minorHAnsi" w:hAnsiTheme="minorHAnsi"/>
        </w:rPr>
        <w:t xml:space="preserve"> from L1 to L3.</w:t>
      </w:r>
    </w:p>
    <w:p w:rsidR="002B16C2" w:rsidRPr="00617CA9" w:rsidRDefault="00881241" w:rsidP="00A07459">
      <w:pPr>
        <w:pStyle w:val="Achievement"/>
        <w:rPr>
          <w:rFonts w:asciiTheme="minorHAnsi" w:hAnsiTheme="minorHAnsi"/>
        </w:rPr>
      </w:pPr>
      <w:r w:rsidRPr="00617CA9">
        <w:rPr>
          <w:rFonts w:asciiTheme="minorHAnsi" w:hAnsiTheme="minorHAnsi"/>
        </w:rPr>
        <w:t xml:space="preserve">Accountable for Security patching, password </w:t>
      </w:r>
      <w:r w:rsidR="002B16C2" w:rsidRPr="00617CA9">
        <w:rPr>
          <w:rFonts w:asciiTheme="minorHAnsi" w:hAnsiTheme="minorHAnsi"/>
        </w:rPr>
        <w:t xml:space="preserve">rotation, certificates renewal </w:t>
      </w:r>
      <w:r w:rsidRPr="00617CA9">
        <w:rPr>
          <w:rFonts w:asciiTheme="minorHAnsi" w:hAnsiTheme="minorHAnsi"/>
        </w:rPr>
        <w:t xml:space="preserve">and other maintenance activities </w:t>
      </w:r>
      <w:r w:rsidR="002B16C2" w:rsidRPr="00617CA9">
        <w:rPr>
          <w:rFonts w:asciiTheme="minorHAnsi" w:hAnsiTheme="minorHAnsi"/>
        </w:rPr>
        <w:t>in</w:t>
      </w:r>
      <w:r w:rsidRPr="00617CA9">
        <w:rPr>
          <w:rFonts w:asciiTheme="minorHAnsi" w:hAnsiTheme="minorHAnsi"/>
        </w:rPr>
        <w:t xml:space="preserve"> prod</w:t>
      </w:r>
      <w:r w:rsidR="002B16C2" w:rsidRPr="00617CA9">
        <w:rPr>
          <w:rFonts w:asciiTheme="minorHAnsi" w:hAnsiTheme="minorHAnsi"/>
        </w:rPr>
        <w:t>.</w:t>
      </w:r>
    </w:p>
    <w:p w:rsidR="002B16C2" w:rsidRPr="00617CA9" w:rsidRDefault="002B16C2" w:rsidP="00A07459">
      <w:r w:rsidRPr="00617CA9">
        <w:t>Achievements:</w:t>
      </w:r>
    </w:p>
    <w:p w:rsidR="008C38A6" w:rsidRPr="00617CA9" w:rsidRDefault="008C38A6" w:rsidP="00A07459"/>
    <w:p w:rsidR="002B16C2" w:rsidRPr="00617CA9" w:rsidRDefault="00222454" w:rsidP="00A07459">
      <w:r w:rsidRPr="00617CA9">
        <w:t xml:space="preserve">Deployment and support of OEMCRM ECLA process has </w:t>
      </w:r>
      <w:r w:rsidR="00EC1A1A" w:rsidRPr="00617CA9">
        <w:t>gained profits</w:t>
      </w:r>
      <w:r w:rsidR="005570F4" w:rsidRPr="00617CA9">
        <w:t xml:space="preserve"> of $10M</w:t>
      </w:r>
      <w:r w:rsidR="00EC1A1A" w:rsidRPr="00617CA9">
        <w:t xml:space="preserve"> in OEM business.</w:t>
      </w:r>
    </w:p>
    <w:p w:rsidR="002B16C2" w:rsidRPr="00617CA9" w:rsidRDefault="009400FF" w:rsidP="00A07459">
      <w:r w:rsidRPr="00617CA9">
        <w:t>Prepared KB articles to be used by business and support teams which improved the QOS of service</w:t>
      </w:r>
      <w:r w:rsidR="00222454" w:rsidRPr="00617CA9">
        <w:t xml:space="preserve"> </w:t>
      </w:r>
      <w:r w:rsidRPr="00617CA9">
        <w:t>desk and 15% of ticket re</w:t>
      </w:r>
      <w:r w:rsidR="00796E23" w:rsidRPr="00617CA9">
        <w:t>duction with the user education.</w:t>
      </w:r>
    </w:p>
    <w:p w:rsidR="00881241" w:rsidRPr="00617CA9" w:rsidRDefault="00881241" w:rsidP="00A07459"/>
    <w:p w:rsidR="001024F0" w:rsidRPr="00617CA9" w:rsidRDefault="00332A98" w:rsidP="00A07459">
      <w:pPr>
        <w:pStyle w:val="Subtitle"/>
        <w:rPr>
          <w:rFonts w:asciiTheme="minorHAnsi" w:hAnsiTheme="minorHAnsi"/>
          <w:sz w:val="20"/>
        </w:rPr>
      </w:pPr>
      <w:r w:rsidRPr="00617CA9">
        <w:rPr>
          <w:rFonts w:asciiTheme="minorHAnsi" w:hAnsiTheme="minorHAnsi"/>
          <w:sz w:val="20"/>
        </w:rPr>
        <w:t>Professional Experience</w:t>
      </w:r>
      <w:r w:rsidR="001024F0" w:rsidRPr="00617CA9">
        <w:rPr>
          <w:rFonts w:asciiTheme="minorHAnsi" w:hAnsiTheme="minorHAnsi"/>
          <w:sz w:val="20"/>
        </w:rPr>
        <w:t>:</w:t>
      </w:r>
    </w:p>
    <w:p w:rsidR="00796E23" w:rsidRPr="00617CA9" w:rsidRDefault="00796E23" w:rsidP="00A07459"/>
    <w:p w:rsidR="001024F0" w:rsidRPr="00617CA9" w:rsidRDefault="001024F0" w:rsidP="00A07459">
      <w:pPr>
        <w:rPr>
          <w:b/>
        </w:rPr>
      </w:pPr>
      <w:r w:rsidRPr="00617CA9">
        <w:rPr>
          <w:b/>
        </w:rPr>
        <w:t>Mahindra Satyam</w:t>
      </w:r>
    </w:p>
    <w:p w:rsidR="001024F0" w:rsidRPr="00617CA9" w:rsidRDefault="001024F0" w:rsidP="00A07459">
      <w:r w:rsidRPr="00617CA9">
        <w:t>Senior Software Engineer</w:t>
      </w:r>
      <w:r w:rsidRPr="00617CA9">
        <w:tab/>
      </w:r>
      <w:r w:rsidRPr="00617CA9">
        <w:tab/>
      </w:r>
      <w:r w:rsidRPr="00617CA9">
        <w:tab/>
      </w:r>
      <w:r w:rsidRPr="00617CA9">
        <w:tab/>
        <w:t>March’11 to Apr’12</w:t>
      </w:r>
    </w:p>
    <w:p w:rsidR="001024F0" w:rsidRPr="00617CA9" w:rsidRDefault="001024F0" w:rsidP="00A07459">
      <w:pPr>
        <w:rPr>
          <w:b/>
        </w:rPr>
      </w:pPr>
      <w:r w:rsidRPr="00617CA9">
        <w:t>Program: GE Money Home Lending</w:t>
      </w:r>
    </w:p>
    <w:p w:rsidR="00D47FE8" w:rsidRPr="00617CA9" w:rsidRDefault="00D47FE8" w:rsidP="00A07459"/>
    <w:p w:rsidR="00D47FE8" w:rsidRPr="00617CA9" w:rsidRDefault="00D47FE8" w:rsidP="00A07459">
      <w:pPr>
        <w:pStyle w:val="Achievement"/>
        <w:rPr>
          <w:rFonts w:asciiTheme="minorHAnsi" w:hAnsiTheme="minorHAnsi"/>
          <w:bCs/>
        </w:rPr>
      </w:pPr>
      <w:r w:rsidRPr="00617CA9">
        <w:rPr>
          <w:rFonts w:asciiTheme="minorHAnsi" w:hAnsiTheme="minorHAnsi"/>
        </w:rPr>
        <w:t>Key Accomplishments:</w:t>
      </w:r>
    </w:p>
    <w:p w:rsidR="00D47FE8" w:rsidRPr="00617CA9" w:rsidRDefault="00D47FE8" w:rsidP="00A07459">
      <w:r w:rsidRPr="00617CA9">
        <w:t>Maintaining various databases related to different applications which are involved from loan origination to customers to repayment of loan.</w:t>
      </w:r>
    </w:p>
    <w:p w:rsidR="00D47FE8" w:rsidRPr="00617CA9" w:rsidRDefault="008E72AB" w:rsidP="00A07459">
      <w:r w:rsidRPr="00617CA9">
        <w:t>Part of Migration team (</w:t>
      </w:r>
      <w:r w:rsidR="00D47FE8" w:rsidRPr="00617CA9">
        <w:t>Bank application is migrating from AS400 to SQL 2005 completely)</w:t>
      </w:r>
      <w:r w:rsidR="00B352F8" w:rsidRPr="00617CA9">
        <w:t xml:space="preserve"> </w:t>
      </w:r>
      <w:r w:rsidR="00D47FE8" w:rsidRPr="00617CA9">
        <w:t>Database backup and restore</w:t>
      </w:r>
      <w:r w:rsidR="00B352F8" w:rsidRPr="00617CA9">
        <w:t xml:space="preserve"> (using </w:t>
      </w:r>
      <w:proofErr w:type="spellStart"/>
      <w:r w:rsidR="00B352F8" w:rsidRPr="00617CA9">
        <w:t>RedGate</w:t>
      </w:r>
      <w:proofErr w:type="spellEnd"/>
      <w:r w:rsidR="00B352F8" w:rsidRPr="00617CA9">
        <w:t>)</w:t>
      </w:r>
      <w:r w:rsidR="00D47FE8" w:rsidRPr="00617CA9">
        <w:t xml:space="preserve"> from main application to sub applications through SQL server jobs. Scheduling SQL tasks and maintaining Database security</w:t>
      </w:r>
      <w:r w:rsidR="00796E23" w:rsidRPr="00617CA9">
        <w:t>.</w:t>
      </w:r>
    </w:p>
    <w:p w:rsidR="00D47FE8" w:rsidRPr="00617CA9" w:rsidRDefault="00D47FE8" w:rsidP="00A07459">
      <w:r w:rsidRPr="00617CA9">
        <w:t>Data refresh of test environment with production data.</w:t>
      </w:r>
      <w:r w:rsidR="00B352F8" w:rsidRPr="00617CA9">
        <w:t xml:space="preserve"> Implementing various change requests from test to production.</w:t>
      </w:r>
    </w:p>
    <w:p w:rsidR="00D47FE8" w:rsidRPr="00617CA9" w:rsidRDefault="00D47FE8" w:rsidP="00A07459">
      <w:r w:rsidRPr="00617CA9">
        <w:t>Daily updating the critical bank related application databases without any business impact.</w:t>
      </w:r>
    </w:p>
    <w:p w:rsidR="00D47FE8" w:rsidRPr="00617CA9" w:rsidRDefault="00D47FE8" w:rsidP="00A07459">
      <w:pPr>
        <w:pStyle w:val="msonormalcxspmiddle"/>
        <w:rPr>
          <w:rFonts w:asciiTheme="minorHAnsi" w:hAnsiTheme="minorHAnsi"/>
          <w:sz w:val="20"/>
        </w:rPr>
      </w:pPr>
      <w:r w:rsidRPr="00617CA9">
        <w:rPr>
          <w:rFonts w:asciiTheme="minorHAnsi" w:hAnsiTheme="minorHAnsi"/>
          <w:sz w:val="20"/>
        </w:rPr>
        <w:t xml:space="preserve">Installing and managing SQL Server 2005/2008 </w:t>
      </w:r>
      <w:r w:rsidRPr="00617CA9">
        <w:rPr>
          <w:rFonts w:asciiTheme="minorHAnsi" w:hAnsiTheme="minorHAnsi"/>
          <w:color w:val="000000"/>
          <w:sz w:val="20"/>
        </w:rPr>
        <w:t>databases,</w:t>
      </w:r>
      <w:r w:rsidRPr="00617CA9">
        <w:rPr>
          <w:rFonts w:asciiTheme="minorHAnsi" w:hAnsiTheme="minorHAnsi"/>
          <w:sz w:val="20"/>
        </w:rPr>
        <w:t xml:space="preserve"> SSIS and SSRS. Deploying SQL Builds like SSIS packages, SQL scripts and application files to the environment in Test and production Environments.</w:t>
      </w:r>
    </w:p>
    <w:p w:rsidR="00D47FE8" w:rsidRPr="00617CA9" w:rsidRDefault="00D47FE8" w:rsidP="00A07459">
      <w:r w:rsidRPr="00617CA9">
        <w:t>Maintaining DR Strategies like Replication, log shipping &amp; backups and restores.</w:t>
      </w:r>
    </w:p>
    <w:p w:rsidR="00B352F8" w:rsidRPr="00617CA9" w:rsidRDefault="00B352F8" w:rsidP="00A07459">
      <w:r w:rsidRPr="00617CA9">
        <w:t xml:space="preserve">Monitoring and </w:t>
      </w:r>
      <w:r w:rsidR="007F4A53" w:rsidRPr="00617CA9">
        <w:t>resolving the</w:t>
      </w:r>
      <w:r w:rsidRPr="00617CA9">
        <w:t xml:space="preserve"> disk space and DB space issues.</w:t>
      </w:r>
    </w:p>
    <w:p w:rsidR="00796E23" w:rsidRPr="00D81085" w:rsidRDefault="00B352F8" w:rsidP="00A07459">
      <w:pPr>
        <w:rPr>
          <w:b/>
        </w:rPr>
      </w:pPr>
      <w:r w:rsidRPr="00D81085">
        <w:rPr>
          <w:b/>
        </w:rPr>
        <w:t>Achievements:</w:t>
      </w:r>
    </w:p>
    <w:p w:rsidR="00B352F8" w:rsidRPr="00617CA9" w:rsidRDefault="007F4A53" w:rsidP="00A07459">
      <w:r w:rsidRPr="00617CA9">
        <w:t xml:space="preserve">Received </w:t>
      </w:r>
      <w:proofErr w:type="spellStart"/>
      <w:r w:rsidR="007C180F" w:rsidRPr="00617CA9">
        <w:t>Bravio</w:t>
      </w:r>
      <w:proofErr w:type="spellEnd"/>
      <w:r w:rsidR="007C180F" w:rsidRPr="00617CA9">
        <w:t xml:space="preserve"> Award for successfully completing the Migration of Bank data from AS400 to SQL server</w:t>
      </w:r>
    </w:p>
    <w:p w:rsidR="007C180F" w:rsidRPr="00617CA9" w:rsidRDefault="00401FD5" w:rsidP="00A07459">
      <w:r w:rsidRPr="00617CA9">
        <w:t xml:space="preserve">Customer </w:t>
      </w:r>
      <w:r w:rsidR="00D81085">
        <w:t xml:space="preserve">appreciations </w:t>
      </w:r>
      <w:r w:rsidR="007F4A53" w:rsidRPr="00617CA9">
        <w:t>for resolving the issues proactively and mitigating the issues during the migration and achieved 100% CSAT.</w:t>
      </w:r>
    </w:p>
    <w:p w:rsidR="007F4A53" w:rsidRPr="00617CA9" w:rsidRDefault="007F4A53" w:rsidP="00A07459">
      <w:r w:rsidRPr="00617CA9">
        <w:t>Documented the migration process of test environment to SQL server and created KBs for issue resolution in PROD environment.</w:t>
      </w:r>
    </w:p>
    <w:p w:rsidR="00E74944" w:rsidRPr="00617CA9" w:rsidRDefault="00E74944" w:rsidP="00A07459"/>
    <w:p w:rsidR="00C774F1" w:rsidRPr="00617CA9" w:rsidRDefault="00401FD5" w:rsidP="00A07459">
      <w:pPr>
        <w:pStyle w:val="Subtitle"/>
        <w:rPr>
          <w:rFonts w:asciiTheme="minorHAnsi" w:hAnsiTheme="minorHAnsi"/>
          <w:sz w:val="20"/>
        </w:rPr>
      </w:pPr>
      <w:r w:rsidRPr="00617CA9">
        <w:rPr>
          <w:rFonts w:asciiTheme="minorHAnsi" w:hAnsiTheme="minorHAnsi"/>
          <w:sz w:val="20"/>
        </w:rPr>
        <w:t>Professional Experience</w:t>
      </w:r>
      <w:r w:rsidR="00C774F1" w:rsidRPr="00617CA9">
        <w:rPr>
          <w:rFonts w:asciiTheme="minorHAnsi" w:hAnsiTheme="minorHAnsi"/>
          <w:sz w:val="20"/>
        </w:rPr>
        <w:t>:</w:t>
      </w:r>
    </w:p>
    <w:p w:rsidR="00262C36" w:rsidRPr="00617CA9" w:rsidRDefault="00262C36" w:rsidP="00A07459">
      <w:pPr>
        <w:rPr>
          <w:b/>
        </w:rPr>
      </w:pPr>
    </w:p>
    <w:p w:rsidR="00C774F1" w:rsidRPr="00617CA9" w:rsidRDefault="00C774F1" w:rsidP="00A07459">
      <w:pPr>
        <w:rPr>
          <w:b/>
        </w:rPr>
      </w:pPr>
      <w:r w:rsidRPr="00617CA9">
        <w:rPr>
          <w:b/>
        </w:rPr>
        <w:t>Wipro Technologies</w:t>
      </w:r>
    </w:p>
    <w:p w:rsidR="00C774F1" w:rsidRPr="00617CA9" w:rsidRDefault="00C774F1" w:rsidP="00A07459">
      <w:r w:rsidRPr="00617CA9">
        <w:t>SQL Server DBA</w:t>
      </w:r>
      <w:r w:rsidRPr="00617CA9">
        <w:tab/>
      </w:r>
      <w:r w:rsidRPr="00617CA9">
        <w:tab/>
      </w:r>
      <w:r w:rsidRPr="00617CA9">
        <w:tab/>
      </w:r>
      <w:r w:rsidR="00617CA9">
        <w:t xml:space="preserve">                                                                              </w:t>
      </w:r>
      <w:r w:rsidRPr="00617CA9">
        <w:t>May’07 to March’11</w:t>
      </w:r>
    </w:p>
    <w:p w:rsidR="00C774F1" w:rsidRPr="00617CA9" w:rsidRDefault="00C774F1" w:rsidP="00A07459">
      <w:pPr>
        <w:rPr>
          <w:b/>
        </w:rPr>
      </w:pPr>
      <w:r w:rsidRPr="00617CA9">
        <w:t>Program: WLM,</w:t>
      </w:r>
      <w:r w:rsidR="00617CA9">
        <w:t xml:space="preserve"> </w:t>
      </w:r>
      <w:r w:rsidRPr="00617CA9">
        <w:t>MBSIT &amp;CAP ( Microsoft Applications)</w:t>
      </w:r>
    </w:p>
    <w:p w:rsidR="00C774F1" w:rsidRPr="00617CA9" w:rsidRDefault="00C774F1" w:rsidP="00A07459"/>
    <w:p w:rsidR="00525CAF" w:rsidRPr="00617CA9" w:rsidRDefault="00525CAF" w:rsidP="00A07459">
      <w:r w:rsidRPr="00617CA9">
        <w:t xml:space="preserve">                          </w:t>
      </w:r>
    </w:p>
    <w:p w:rsidR="003D735E" w:rsidRPr="00617CA9" w:rsidRDefault="003D735E" w:rsidP="00A07459">
      <w:r w:rsidRPr="00617CA9">
        <w:t>Achievements</w:t>
      </w:r>
      <w:r w:rsidR="00262C36" w:rsidRPr="00617CA9">
        <w:t>:</w:t>
      </w:r>
    </w:p>
    <w:p w:rsidR="003D735E" w:rsidRPr="00617CA9" w:rsidRDefault="003D735E" w:rsidP="003C112E">
      <w:pPr>
        <w:pStyle w:val="TableCellSMTDTIS"/>
        <w:numPr>
          <w:ilvl w:val="0"/>
          <w:numId w:val="3"/>
        </w:numPr>
        <w:rPr>
          <w:rFonts w:eastAsia="Times New Roman"/>
          <w:color w:val="auto"/>
          <w:lang w:eastAsia="en-US"/>
        </w:rPr>
      </w:pPr>
      <w:r w:rsidRPr="00617CA9">
        <w:rPr>
          <w:rFonts w:eastAsia="Times New Roman"/>
          <w:color w:val="auto"/>
          <w:lang w:eastAsia="en-US"/>
        </w:rPr>
        <w:t>Achieved Wipro internal Feather in My Cap Awards Three times (Awarded for the Service Improvements provided.)</w:t>
      </w:r>
    </w:p>
    <w:p w:rsidR="003D735E" w:rsidRPr="00617CA9" w:rsidRDefault="003D735E" w:rsidP="003C112E">
      <w:pPr>
        <w:pStyle w:val="TableCellSMTDTIS"/>
        <w:numPr>
          <w:ilvl w:val="0"/>
          <w:numId w:val="3"/>
        </w:numPr>
        <w:rPr>
          <w:rFonts w:eastAsia="Times New Roman"/>
          <w:color w:val="auto"/>
          <w:lang w:eastAsia="en-US"/>
        </w:rPr>
      </w:pPr>
      <w:r w:rsidRPr="00617CA9">
        <w:rPr>
          <w:rFonts w:eastAsia="Times New Roman"/>
          <w:color w:val="auto"/>
          <w:lang w:eastAsia="en-US"/>
        </w:rPr>
        <w:t>Best Team Award for the month</w:t>
      </w:r>
      <w:r w:rsidR="00C774F1" w:rsidRPr="00617CA9">
        <w:rPr>
          <w:rFonts w:eastAsia="Times New Roman"/>
          <w:color w:val="auto"/>
          <w:lang w:eastAsia="en-US"/>
        </w:rPr>
        <w:t>s</w:t>
      </w:r>
      <w:r w:rsidRPr="00617CA9">
        <w:rPr>
          <w:rFonts w:eastAsia="Times New Roman"/>
          <w:color w:val="auto"/>
          <w:lang w:eastAsia="en-US"/>
        </w:rPr>
        <w:t xml:space="preserve"> of October 08 and April 09.</w:t>
      </w:r>
    </w:p>
    <w:p w:rsidR="003D735E" w:rsidRPr="00617CA9" w:rsidRDefault="003D735E" w:rsidP="003C112E">
      <w:pPr>
        <w:pStyle w:val="TableCellSMTDTIS"/>
        <w:numPr>
          <w:ilvl w:val="0"/>
          <w:numId w:val="3"/>
        </w:numPr>
        <w:rPr>
          <w:rFonts w:eastAsia="Times New Roman"/>
          <w:color w:val="auto"/>
          <w:lang w:eastAsia="en-US"/>
        </w:rPr>
      </w:pPr>
      <w:r w:rsidRPr="00617CA9">
        <w:rPr>
          <w:rFonts w:eastAsia="Times New Roman"/>
          <w:color w:val="auto"/>
          <w:lang w:eastAsia="en-US"/>
        </w:rPr>
        <w:t>Achieved a Good Customer Satisfaction (CSAT) rating of 7/7.</w:t>
      </w:r>
    </w:p>
    <w:p w:rsidR="003D735E" w:rsidRPr="00617CA9" w:rsidRDefault="003D735E" w:rsidP="003C112E">
      <w:pPr>
        <w:pStyle w:val="TableCellSMTDTIS"/>
        <w:numPr>
          <w:ilvl w:val="0"/>
          <w:numId w:val="3"/>
        </w:numPr>
        <w:rPr>
          <w:rFonts w:eastAsia="Times New Roman"/>
          <w:color w:val="auto"/>
          <w:lang w:eastAsia="en-US"/>
        </w:rPr>
      </w:pPr>
      <w:r w:rsidRPr="00617CA9">
        <w:rPr>
          <w:rFonts w:eastAsia="Times New Roman"/>
          <w:color w:val="auto"/>
          <w:lang w:eastAsia="en-US"/>
        </w:rPr>
        <w:t>Cleared organizational wide (Wipro) MS SQL DBA –L3 test</w:t>
      </w:r>
    </w:p>
    <w:p w:rsidR="00525CAF" w:rsidRPr="00617CA9" w:rsidRDefault="003D735E" w:rsidP="003C112E">
      <w:pPr>
        <w:pStyle w:val="TableCellSMTDTIS"/>
        <w:numPr>
          <w:ilvl w:val="0"/>
          <w:numId w:val="3"/>
        </w:numPr>
        <w:rPr>
          <w:rFonts w:eastAsia="Times New Roman"/>
          <w:color w:val="auto"/>
          <w:lang w:eastAsia="en-US"/>
        </w:rPr>
      </w:pPr>
      <w:r w:rsidRPr="00617CA9">
        <w:rPr>
          <w:rFonts w:eastAsia="Times New Roman"/>
          <w:color w:val="auto"/>
          <w:lang w:eastAsia="en-US"/>
        </w:rPr>
        <w:t>Achieving 100% SLA from the beginning of the project.</w:t>
      </w:r>
    </w:p>
    <w:p w:rsidR="007E44E6" w:rsidRPr="00617CA9" w:rsidRDefault="007E44E6" w:rsidP="00A07459"/>
    <w:p w:rsidR="007E44E6" w:rsidRPr="00617CA9" w:rsidRDefault="007E44E6" w:rsidP="00A07459"/>
    <w:p w:rsidR="005D4810" w:rsidRPr="00617CA9" w:rsidRDefault="007F4A53" w:rsidP="00A07459">
      <w:pPr>
        <w:pStyle w:val="Subtitle"/>
        <w:rPr>
          <w:rFonts w:asciiTheme="minorHAnsi" w:hAnsiTheme="minorHAnsi"/>
          <w:sz w:val="20"/>
        </w:rPr>
      </w:pPr>
      <w:r w:rsidRPr="00617CA9">
        <w:rPr>
          <w:rFonts w:asciiTheme="minorHAnsi" w:hAnsiTheme="minorHAnsi"/>
          <w:sz w:val="20"/>
        </w:rPr>
        <w:t>Educational Summary &amp; Achievements:</w:t>
      </w:r>
      <w:r w:rsidR="005D4810" w:rsidRPr="00617CA9">
        <w:rPr>
          <w:rFonts w:asciiTheme="minorHAnsi" w:hAnsiTheme="minorHAnsi"/>
          <w:sz w:val="20"/>
        </w:rPr>
        <w:tab/>
      </w:r>
    </w:p>
    <w:p w:rsidR="005D4810" w:rsidRPr="00617CA9" w:rsidRDefault="005D4810" w:rsidP="00A07459"/>
    <w:p w:rsidR="005D4810" w:rsidRPr="00617CA9" w:rsidRDefault="005D4810" w:rsidP="00A07459">
      <w:r w:rsidRPr="00617CA9">
        <w:t>B.E (ECE) from SRKR Engineering College, Andhra University (80%)</w:t>
      </w:r>
    </w:p>
    <w:p w:rsidR="005D4810" w:rsidRPr="00617CA9" w:rsidRDefault="005D4810" w:rsidP="00A07459">
      <w:r w:rsidRPr="00617CA9">
        <w:t>Diploma in Electronics Instrumentation from state board of technical education (87%)</w:t>
      </w:r>
    </w:p>
    <w:p w:rsidR="005D4810" w:rsidRPr="00617CA9" w:rsidRDefault="005D4810" w:rsidP="00A07459">
      <w:r w:rsidRPr="00617CA9">
        <w:t>S.S.C from Board of secondary education (86%)</w:t>
      </w:r>
    </w:p>
    <w:p w:rsidR="007F4A53" w:rsidRPr="00617CA9" w:rsidRDefault="007F4A53" w:rsidP="00A07459">
      <w:r w:rsidRPr="00617CA9">
        <w:t>Bagged Silver medal in Engineering for (overall performance)</w:t>
      </w:r>
    </w:p>
    <w:p w:rsidR="007E44E6" w:rsidRPr="00617CA9" w:rsidRDefault="007F4A53" w:rsidP="00A07459">
      <w:r w:rsidRPr="00617CA9">
        <w:t>Bagged Gold medal in Diploma (college first)</w:t>
      </w:r>
    </w:p>
    <w:sectPr w:rsidR="007E44E6" w:rsidRPr="00617CA9" w:rsidSect="00716D9D">
      <w:pgSz w:w="11907" w:h="16839" w:code="9"/>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 Inspira">
    <w:altName w:val="Calibri"/>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45CE0"/>
    <w:multiLevelType w:val="hybridMultilevel"/>
    <w:tmpl w:val="A16C1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6AB3093"/>
    <w:multiLevelType w:val="hybridMultilevel"/>
    <w:tmpl w:val="86FE2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572014"/>
    <w:multiLevelType w:val="hybridMultilevel"/>
    <w:tmpl w:val="9E9C5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B435335"/>
    <w:multiLevelType w:val="hybridMultilevel"/>
    <w:tmpl w:val="B0567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6"/>
    <w:rsid w:val="00033790"/>
    <w:rsid w:val="00041AE1"/>
    <w:rsid w:val="000653C2"/>
    <w:rsid w:val="0007722D"/>
    <w:rsid w:val="000B320E"/>
    <w:rsid w:val="001024F0"/>
    <w:rsid w:val="00103523"/>
    <w:rsid w:val="001129A8"/>
    <w:rsid w:val="001559CC"/>
    <w:rsid w:val="00175B7F"/>
    <w:rsid w:val="001A5553"/>
    <w:rsid w:val="001A6003"/>
    <w:rsid w:val="001B21F8"/>
    <w:rsid w:val="001B4552"/>
    <w:rsid w:val="001B58DB"/>
    <w:rsid w:val="001F6569"/>
    <w:rsid w:val="001F7121"/>
    <w:rsid w:val="00214095"/>
    <w:rsid w:val="0022110B"/>
    <w:rsid w:val="00222454"/>
    <w:rsid w:val="00224E3E"/>
    <w:rsid w:val="002608FC"/>
    <w:rsid w:val="002617CC"/>
    <w:rsid w:val="00262C36"/>
    <w:rsid w:val="00280949"/>
    <w:rsid w:val="002A515F"/>
    <w:rsid w:val="002B16C2"/>
    <w:rsid w:val="00330A2D"/>
    <w:rsid w:val="00331D5D"/>
    <w:rsid w:val="00332A98"/>
    <w:rsid w:val="0034402E"/>
    <w:rsid w:val="00363B64"/>
    <w:rsid w:val="00371652"/>
    <w:rsid w:val="00383125"/>
    <w:rsid w:val="00394A48"/>
    <w:rsid w:val="003C112E"/>
    <w:rsid w:val="003D735E"/>
    <w:rsid w:val="003E74A7"/>
    <w:rsid w:val="00401FD5"/>
    <w:rsid w:val="0042513D"/>
    <w:rsid w:val="00432F6D"/>
    <w:rsid w:val="0047321E"/>
    <w:rsid w:val="00493CD1"/>
    <w:rsid w:val="00495E14"/>
    <w:rsid w:val="004A266C"/>
    <w:rsid w:val="004A53A2"/>
    <w:rsid w:val="004B03DF"/>
    <w:rsid w:val="004C24DA"/>
    <w:rsid w:val="004C3BC6"/>
    <w:rsid w:val="004D3908"/>
    <w:rsid w:val="004E7C28"/>
    <w:rsid w:val="004F222D"/>
    <w:rsid w:val="00525CAF"/>
    <w:rsid w:val="00543FE6"/>
    <w:rsid w:val="005570F4"/>
    <w:rsid w:val="00567142"/>
    <w:rsid w:val="005A34D5"/>
    <w:rsid w:val="005C050D"/>
    <w:rsid w:val="005C2CE6"/>
    <w:rsid w:val="005D4810"/>
    <w:rsid w:val="005F39D4"/>
    <w:rsid w:val="0060197C"/>
    <w:rsid w:val="00602AD1"/>
    <w:rsid w:val="00617CA9"/>
    <w:rsid w:val="00630815"/>
    <w:rsid w:val="0063391C"/>
    <w:rsid w:val="0063524A"/>
    <w:rsid w:val="00645F4D"/>
    <w:rsid w:val="00650EEC"/>
    <w:rsid w:val="00652D0E"/>
    <w:rsid w:val="006624FB"/>
    <w:rsid w:val="006713B4"/>
    <w:rsid w:val="006B3F8A"/>
    <w:rsid w:val="006D65E9"/>
    <w:rsid w:val="006D71EE"/>
    <w:rsid w:val="00710C5E"/>
    <w:rsid w:val="0071314D"/>
    <w:rsid w:val="00716D9D"/>
    <w:rsid w:val="00721FC5"/>
    <w:rsid w:val="00726156"/>
    <w:rsid w:val="00760B11"/>
    <w:rsid w:val="00770418"/>
    <w:rsid w:val="0077749F"/>
    <w:rsid w:val="00781EB8"/>
    <w:rsid w:val="0079034B"/>
    <w:rsid w:val="007956DE"/>
    <w:rsid w:val="00796E23"/>
    <w:rsid w:val="007972E1"/>
    <w:rsid w:val="007A2261"/>
    <w:rsid w:val="007A4108"/>
    <w:rsid w:val="007A43BA"/>
    <w:rsid w:val="007B0475"/>
    <w:rsid w:val="007B32F9"/>
    <w:rsid w:val="007C180F"/>
    <w:rsid w:val="007C478A"/>
    <w:rsid w:val="007E44E6"/>
    <w:rsid w:val="007F4A53"/>
    <w:rsid w:val="008047C0"/>
    <w:rsid w:val="00807E1C"/>
    <w:rsid w:val="00816F91"/>
    <w:rsid w:val="00881241"/>
    <w:rsid w:val="008A1046"/>
    <w:rsid w:val="008B427D"/>
    <w:rsid w:val="008C38A6"/>
    <w:rsid w:val="008E1C60"/>
    <w:rsid w:val="008E72AB"/>
    <w:rsid w:val="00905B84"/>
    <w:rsid w:val="009400FF"/>
    <w:rsid w:val="009729D2"/>
    <w:rsid w:val="0098091E"/>
    <w:rsid w:val="009856BD"/>
    <w:rsid w:val="009A391C"/>
    <w:rsid w:val="009A7D5C"/>
    <w:rsid w:val="009C3842"/>
    <w:rsid w:val="009F191C"/>
    <w:rsid w:val="009F2CFB"/>
    <w:rsid w:val="00A07459"/>
    <w:rsid w:val="00A10311"/>
    <w:rsid w:val="00A11B2A"/>
    <w:rsid w:val="00A151E8"/>
    <w:rsid w:val="00A27F61"/>
    <w:rsid w:val="00A52B31"/>
    <w:rsid w:val="00A64F0C"/>
    <w:rsid w:val="00A76000"/>
    <w:rsid w:val="00A80C75"/>
    <w:rsid w:val="00A924E7"/>
    <w:rsid w:val="00AF61ED"/>
    <w:rsid w:val="00B03FF7"/>
    <w:rsid w:val="00B21B8D"/>
    <w:rsid w:val="00B352F8"/>
    <w:rsid w:val="00B52326"/>
    <w:rsid w:val="00B615BD"/>
    <w:rsid w:val="00B63792"/>
    <w:rsid w:val="00B81C91"/>
    <w:rsid w:val="00B939E7"/>
    <w:rsid w:val="00BB03F0"/>
    <w:rsid w:val="00BB5669"/>
    <w:rsid w:val="00BE5EFF"/>
    <w:rsid w:val="00BF36A1"/>
    <w:rsid w:val="00C12ABC"/>
    <w:rsid w:val="00C13598"/>
    <w:rsid w:val="00C44ED0"/>
    <w:rsid w:val="00C47F81"/>
    <w:rsid w:val="00C62BAF"/>
    <w:rsid w:val="00C633EA"/>
    <w:rsid w:val="00C774F1"/>
    <w:rsid w:val="00C8042A"/>
    <w:rsid w:val="00C95C15"/>
    <w:rsid w:val="00CB6A95"/>
    <w:rsid w:val="00CC5C87"/>
    <w:rsid w:val="00CE0DD0"/>
    <w:rsid w:val="00CF6D0F"/>
    <w:rsid w:val="00D341FD"/>
    <w:rsid w:val="00D43DE1"/>
    <w:rsid w:val="00D47FE8"/>
    <w:rsid w:val="00D574E5"/>
    <w:rsid w:val="00D74AAB"/>
    <w:rsid w:val="00D81085"/>
    <w:rsid w:val="00D81E11"/>
    <w:rsid w:val="00D835C4"/>
    <w:rsid w:val="00D96BE4"/>
    <w:rsid w:val="00DD7A98"/>
    <w:rsid w:val="00DE226D"/>
    <w:rsid w:val="00DE346B"/>
    <w:rsid w:val="00DE67EC"/>
    <w:rsid w:val="00DF452A"/>
    <w:rsid w:val="00E05893"/>
    <w:rsid w:val="00E1787F"/>
    <w:rsid w:val="00E34D14"/>
    <w:rsid w:val="00E50F80"/>
    <w:rsid w:val="00E739C7"/>
    <w:rsid w:val="00E74944"/>
    <w:rsid w:val="00E96C81"/>
    <w:rsid w:val="00EA6D1B"/>
    <w:rsid w:val="00EC1A1A"/>
    <w:rsid w:val="00EC25BD"/>
    <w:rsid w:val="00ED028A"/>
    <w:rsid w:val="00EE23C2"/>
    <w:rsid w:val="00EE342F"/>
    <w:rsid w:val="00EF71AF"/>
    <w:rsid w:val="00F13E89"/>
    <w:rsid w:val="00F558F3"/>
    <w:rsid w:val="00F71EA8"/>
    <w:rsid w:val="00F76A3F"/>
    <w:rsid w:val="00F86588"/>
    <w:rsid w:val="00FA561D"/>
    <w:rsid w:val="00FC33B5"/>
    <w:rsid w:val="00FE0C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72D31B-B90B-4D4A-B158-99F8C4A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07459"/>
    <w:pPr>
      <w:jc w:val="both"/>
    </w:pPr>
    <w:rPr>
      <w:rFonts w:asciiTheme="minorHAnsi" w:hAnsiTheme="minorHAnsi" w:cs="Arial"/>
      <w:lang w:val="en-US" w:eastAsia="en-US"/>
    </w:rPr>
  </w:style>
  <w:style w:type="paragraph" w:styleId="Heading2">
    <w:name w:val="heading 2"/>
    <w:basedOn w:val="Normal"/>
    <w:next w:val="Normal"/>
    <w:qFormat/>
    <w:rsid w:val="00B939E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B939E7"/>
    <w:rPr>
      <w:rFonts w:ascii="Arial Unicode MS" w:eastAsia="Arial Unicode MS" w:hAnsi="Arial Unicode MS" w:cs="Arial Unicode MS"/>
      <w:sz w:val="24"/>
      <w:lang w:val="en-GB"/>
    </w:rPr>
  </w:style>
  <w:style w:type="character" w:styleId="Hyperlink">
    <w:name w:val="Hyperlink"/>
    <w:semiHidden/>
    <w:rsid w:val="00B939E7"/>
    <w:rPr>
      <w:color w:val="0000FF"/>
      <w:u w:val="single"/>
    </w:rPr>
  </w:style>
  <w:style w:type="paragraph" w:styleId="Subtitle">
    <w:name w:val="Subtitle"/>
    <w:basedOn w:val="Normal"/>
    <w:qFormat/>
    <w:rsid w:val="00B939E7"/>
    <w:pPr>
      <w:shd w:val="clear" w:color="auto" w:fill="C0C0C0"/>
      <w:tabs>
        <w:tab w:val="center" w:pos="4513"/>
      </w:tabs>
      <w:ind w:left="187" w:hanging="187"/>
    </w:pPr>
    <w:rPr>
      <w:rFonts w:ascii="Times New Roman" w:hAnsi="Times New Roman"/>
      <w:b/>
      <w:sz w:val="24"/>
    </w:rPr>
  </w:style>
  <w:style w:type="character" w:customStyle="1" w:styleId="lg">
    <w:name w:val="lg"/>
    <w:basedOn w:val="DefaultParagraphFont"/>
    <w:rsid w:val="00B939E7"/>
  </w:style>
  <w:style w:type="paragraph" w:styleId="MacroText">
    <w:name w:val="macro"/>
    <w:semiHidden/>
    <w:unhideWhenUsed/>
    <w:rsid w:val="00B939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CharChar2">
    <w:name w:val="Char Char2"/>
    <w:rsid w:val="00B939E7"/>
    <w:rPr>
      <w:rFonts w:ascii="Courier New" w:hAnsi="Courier New"/>
      <w:lang w:val="en-US" w:eastAsia="en-US" w:bidi="ar-SA"/>
    </w:rPr>
  </w:style>
  <w:style w:type="character" w:customStyle="1" w:styleId="CharChar3">
    <w:name w:val="Char Char3"/>
    <w:semiHidden/>
    <w:rsid w:val="00B939E7"/>
    <w:rPr>
      <w:rFonts w:ascii="Arial" w:hAnsi="Arial" w:cs="Arial"/>
      <w:b/>
      <w:bCs/>
      <w:i/>
      <w:iCs/>
      <w:sz w:val="28"/>
      <w:szCs w:val="28"/>
    </w:rPr>
  </w:style>
  <w:style w:type="paragraph" w:styleId="PlainText">
    <w:name w:val="Plain Text"/>
    <w:basedOn w:val="Normal"/>
    <w:semiHidden/>
    <w:rsid w:val="00B939E7"/>
    <w:pPr>
      <w:autoSpaceDE w:val="0"/>
      <w:autoSpaceDN w:val="0"/>
    </w:pPr>
    <w:rPr>
      <w:rFonts w:ascii="Courier New" w:hAnsi="Courier New"/>
    </w:rPr>
  </w:style>
  <w:style w:type="character" w:customStyle="1" w:styleId="CharChar1">
    <w:name w:val="Char Char1"/>
    <w:rsid w:val="00B939E7"/>
    <w:rPr>
      <w:rFonts w:ascii="Courier New" w:hAnsi="Courier New"/>
    </w:rPr>
  </w:style>
  <w:style w:type="paragraph" w:styleId="ListParagraph">
    <w:name w:val="List Paragraph"/>
    <w:basedOn w:val="Normal"/>
    <w:uiPriority w:val="34"/>
    <w:qFormat/>
    <w:rsid w:val="00B939E7"/>
    <w:pPr>
      <w:ind w:left="720"/>
      <w:contextualSpacing/>
    </w:pPr>
    <w:rPr>
      <w:rFonts w:ascii="Times New Roman" w:hAnsi="Times New Roman"/>
      <w:sz w:val="24"/>
    </w:rPr>
  </w:style>
  <w:style w:type="paragraph" w:styleId="BodyText3">
    <w:name w:val="Body Text 3"/>
    <w:basedOn w:val="Normal"/>
    <w:unhideWhenUsed/>
    <w:rsid w:val="00B939E7"/>
    <w:pPr>
      <w:spacing w:after="120"/>
    </w:pPr>
    <w:rPr>
      <w:rFonts w:ascii="Times New Roman" w:hAnsi="Times New Roman"/>
      <w:szCs w:val="16"/>
    </w:rPr>
  </w:style>
  <w:style w:type="character" w:customStyle="1" w:styleId="CharChar">
    <w:name w:val="Char Char"/>
    <w:rsid w:val="00B939E7"/>
    <w:rPr>
      <w:sz w:val="16"/>
      <w:szCs w:val="16"/>
    </w:rPr>
  </w:style>
  <w:style w:type="paragraph" w:customStyle="1" w:styleId="TableCellSMTDTIS">
    <w:name w:val="TableCell_SMTD_TIS"/>
    <w:basedOn w:val="Normal"/>
    <w:autoRedefine/>
    <w:rsid w:val="00B939E7"/>
    <w:pPr>
      <w:spacing w:before="120" w:after="80"/>
    </w:pPr>
    <w:rPr>
      <w:rFonts w:eastAsia="MS Mincho"/>
      <w:color w:val="003366"/>
      <w:lang w:eastAsia="ja-JP"/>
    </w:rPr>
  </w:style>
  <w:style w:type="character" w:styleId="Strong">
    <w:name w:val="Strong"/>
    <w:qFormat/>
    <w:rsid w:val="00B939E7"/>
    <w:rPr>
      <w:rFonts w:cs="Times New Roman"/>
      <w:b/>
      <w:bCs/>
    </w:rPr>
  </w:style>
  <w:style w:type="paragraph" w:styleId="Footer">
    <w:name w:val="footer"/>
    <w:basedOn w:val="Normal"/>
    <w:link w:val="FooterChar"/>
    <w:rsid w:val="00781EB8"/>
    <w:pPr>
      <w:tabs>
        <w:tab w:val="center" w:pos="4320"/>
        <w:tab w:val="right" w:pos="8640"/>
      </w:tabs>
    </w:pPr>
    <w:rPr>
      <w:rFonts w:ascii="Times New Roman" w:hAnsi="Times New Roman" w:cs="Times New Roman"/>
    </w:rPr>
  </w:style>
  <w:style w:type="character" w:customStyle="1" w:styleId="FooterChar">
    <w:name w:val="Footer Char"/>
    <w:link w:val="Footer"/>
    <w:rsid w:val="00781EB8"/>
    <w:rPr>
      <w:lang w:eastAsia="en-US"/>
    </w:rPr>
  </w:style>
  <w:style w:type="character" w:styleId="FollowedHyperlink">
    <w:name w:val="FollowedHyperlink"/>
    <w:rsid w:val="004F222D"/>
    <w:rPr>
      <w:color w:val="800080"/>
      <w:u w:val="single"/>
    </w:rPr>
  </w:style>
  <w:style w:type="paragraph" w:styleId="BodyText">
    <w:name w:val="Body Text"/>
    <w:basedOn w:val="Normal"/>
    <w:link w:val="BodyTextChar"/>
    <w:uiPriority w:val="99"/>
    <w:unhideWhenUsed/>
    <w:rsid w:val="0047321E"/>
    <w:pPr>
      <w:spacing w:after="120"/>
    </w:pPr>
    <w:rPr>
      <w:rFonts w:cs="Times New Roman"/>
    </w:rPr>
  </w:style>
  <w:style w:type="character" w:customStyle="1" w:styleId="BodyTextChar">
    <w:name w:val="Body Text Char"/>
    <w:link w:val="BodyText"/>
    <w:uiPriority w:val="99"/>
    <w:rsid w:val="0047321E"/>
    <w:rPr>
      <w:rFonts w:ascii="GE Inspira" w:hAnsi="GE Inspira" w:cs="Arial"/>
      <w:szCs w:val="24"/>
      <w:lang w:val="en-US" w:eastAsia="en-US"/>
    </w:rPr>
  </w:style>
  <w:style w:type="paragraph" w:customStyle="1" w:styleId="Achievement">
    <w:name w:val="Achievement"/>
    <w:basedOn w:val="BodyText"/>
    <w:rsid w:val="00E05893"/>
    <w:pPr>
      <w:numPr>
        <w:numId w:val="1"/>
      </w:numPr>
      <w:spacing w:after="60" w:line="220" w:lineRule="atLeast"/>
    </w:pPr>
    <w:rPr>
      <w:rFonts w:ascii="Arial" w:hAnsi="Arial"/>
      <w:spacing w:val="-5"/>
    </w:rPr>
  </w:style>
  <w:style w:type="paragraph" w:styleId="BalloonText">
    <w:name w:val="Balloon Text"/>
    <w:basedOn w:val="Normal"/>
    <w:link w:val="BalloonTextChar"/>
    <w:uiPriority w:val="99"/>
    <w:semiHidden/>
    <w:unhideWhenUsed/>
    <w:rsid w:val="00905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B8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4761">
      <w:bodyDiv w:val="1"/>
      <w:marLeft w:val="0"/>
      <w:marRight w:val="0"/>
      <w:marTop w:val="0"/>
      <w:marBottom w:val="0"/>
      <w:divBdr>
        <w:top w:val="none" w:sz="0" w:space="0" w:color="auto"/>
        <w:left w:val="none" w:sz="0" w:space="0" w:color="auto"/>
        <w:bottom w:val="none" w:sz="0" w:space="0" w:color="auto"/>
        <w:right w:val="none" w:sz="0" w:space="0" w:color="auto"/>
      </w:divBdr>
      <w:divsChild>
        <w:div w:id="1759212348">
          <w:marLeft w:val="0"/>
          <w:marRight w:val="0"/>
          <w:marTop w:val="0"/>
          <w:marBottom w:val="0"/>
          <w:divBdr>
            <w:top w:val="none" w:sz="0" w:space="0" w:color="auto"/>
            <w:left w:val="none" w:sz="0" w:space="0" w:color="auto"/>
            <w:bottom w:val="none" w:sz="0" w:space="0" w:color="auto"/>
            <w:right w:val="none" w:sz="0" w:space="0" w:color="auto"/>
          </w:divBdr>
          <w:divsChild>
            <w:div w:id="1664580833">
              <w:marLeft w:val="0"/>
              <w:marRight w:val="0"/>
              <w:marTop w:val="0"/>
              <w:marBottom w:val="0"/>
              <w:divBdr>
                <w:top w:val="single" w:sz="6" w:space="7" w:color="F1C674"/>
                <w:left w:val="single" w:sz="6" w:space="5" w:color="F1C674"/>
                <w:bottom w:val="single" w:sz="6" w:space="7" w:color="F1C674"/>
                <w:right w:val="single" w:sz="6" w:space="5" w:color="F1C674"/>
              </w:divBdr>
              <w:divsChild>
                <w:div w:id="1902055534">
                  <w:marLeft w:val="0"/>
                  <w:marRight w:val="0"/>
                  <w:marTop w:val="0"/>
                  <w:marBottom w:val="0"/>
                  <w:divBdr>
                    <w:top w:val="none" w:sz="0" w:space="0" w:color="auto"/>
                    <w:left w:val="none" w:sz="0" w:space="0" w:color="auto"/>
                    <w:bottom w:val="none" w:sz="0" w:space="0" w:color="auto"/>
                    <w:right w:val="none" w:sz="0" w:space="0" w:color="auto"/>
                  </w:divBdr>
                  <w:divsChild>
                    <w:div w:id="54401339">
                      <w:marLeft w:val="0"/>
                      <w:marRight w:val="0"/>
                      <w:marTop w:val="0"/>
                      <w:marBottom w:val="0"/>
                      <w:divBdr>
                        <w:top w:val="none" w:sz="0" w:space="0" w:color="auto"/>
                        <w:left w:val="none" w:sz="0" w:space="0" w:color="auto"/>
                        <w:bottom w:val="none" w:sz="0" w:space="0" w:color="auto"/>
                        <w:right w:val="none" w:sz="0" w:space="0" w:color="auto"/>
                      </w:divBdr>
                      <w:divsChild>
                        <w:div w:id="25958779">
                          <w:marLeft w:val="0"/>
                          <w:marRight w:val="0"/>
                          <w:marTop w:val="0"/>
                          <w:marBottom w:val="0"/>
                          <w:divBdr>
                            <w:top w:val="none" w:sz="0" w:space="0" w:color="auto"/>
                            <w:left w:val="none" w:sz="0" w:space="0" w:color="auto"/>
                            <w:bottom w:val="none" w:sz="0" w:space="0" w:color="auto"/>
                            <w:right w:val="none" w:sz="0" w:space="0" w:color="auto"/>
                          </w:divBdr>
                          <w:divsChild>
                            <w:div w:id="2122914718">
                              <w:marLeft w:val="0"/>
                              <w:marRight w:val="0"/>
                              <w:marTop w:val="0"/>
                              <w:marBottom w:val="0"/>
                              <w:divBdr>
                                <w:top w:val="none" w:sz="0" w:space="0" w:color="auto"/>
                                <w:left w:val="none" w:sz="0" w:space="0" w:color="auto"/>
                                <w:bottom w:val="none" w:sz="0" w:space="0" w:color="auto"/>
                                <w:right w:val="none" w:sz="0" w:space="0" w:color="auto"/>
                              </w:divBdr>
                              <w:divsChild>
                                <w:div w:id="542207824">
                                  <w:marLeft w:val="0"/>
                                  <w:marRight w:val="0"/>
                                  <w:marTop w:val="0"/>
                                  <w:marBottom w:val="0"/>
                                  <w:divBdr>
                                    <w:top w:val="single" w:sz="6" w:space="0" w:color="CCCCCC"/>
                                    <w:left w:val="single" w:sz="6" w:space="0" w:color="CCCCCC"/>
                                    <w:bottom w:val="single" w:sz="6" w:space="0" w:color="CCCCCC"/>
                                    <w:right w:val="single" w:sz="6" w:space="0" w:color="CCCCCC"/>
                                  </w:divBdr>
                                  <w:divsChild>
                                    <w:div w:id="307440063">
                                      <w:marLeft w:val="0"/>
                                      <w:marRight w:val="0"/>
                                      <w:marTop w:val="0"/>
                                      <w:marBottom w:val="0"/>
                                      <w:divBdr>
                                        <w:top w:val="none" w:sz="0" w:space="0" w:color="auto"/>
                                        <w:left w:val="none" w:sz="0" w:space="0" w:color="auto"/>
                                        <w:bottom w:val="none" w:sz="0" w:space="0" w:color="auto"/>
                                        <w:right w:val="none" w:sz="0" w:space="0" w:color="auto"/>
                                      </w:divBdr>
                                      <w:divsChild>
                                        <w:div w:id="1756048975">
                                          <w:marLeft w:val="0"/>
                                          <w:marRight w:val="0"/>
                                          <w:marTop w:val="0"/>
                                          <w:marBottom w:val="0"/>
                                          <w:divBdr>
                                            <w:top w:val="none" w:sz="0" w:space="0" w:color="auto"/>
                                            <w:left w:val="none" w:sz="0" w:space="0" w:color="auto"/>
                                            <w:bottom w:val="none" w:sz="0" w:space="0" w:color="auto"/>
                                            <w:right w:val="none" w:sz="0" w:space="0" w:color="auto"/>
                                          </w:divBdr>
                                          <w:divsChild>
                                            <w:div w:id="345255975">
                                              <w:marLeft w:val="-15"/>
                                              <w:marRight w:val="-15"/>
                                              <w:marTop w:val="0"/>
                                              <w:marBottom w:val="0"/>
                                              <w:divBdr>
                                                <w:top w:val="none" w:sz="0" w:space="0" w:color="auto"/>
                                                <w:left w:val="none" w:sz="0" w:space="0" w:color="auto"/>
                                                <w:bottom w:val="none" w:sz="0" w:space="0" w:color="auto"/>
                                                <w:right w:val="none" w:sz="0" w:space="0" w:color="auto"/>
                                              </w:divBdr>
                                              <w:divsChild>
                                                <w:div w:id="1041830637">
                                                  <w:marLeft w:val="-6000"/>
                                                  <w:marRight w:val="0"/>
                                                  <w:marTop w:val="0"/>
                                                  <w:marBottom w:val="135"/>
                                                  <w:divBdr>
                                                    <w:top w:val="none" w:sz="0" w:space="0" w:color="auto"/>
                                                    <w:left w:val="none" w:sz="0" w:space="0" w:color="auto"/>
                                                    <w:bottom w:val="none" w:sz="0" w:space="0" w:color="auto"/>
                                                    <w:right w:val="none" w:sz="0" w:space="0" w:color="auto"/>
                                                  </w:divBdr>
                                                  <w:divsChild>
                                                    <w:div w:id="544829092">
                                                      <w:marLeft w:val="0"/>
                                                      <w:marRight w:val="0"/>
                                                      <w:marTop w:val="0"/>
                                                      <w:marBottom w:val="0"/>
                                                      <w:divBdr>
                                                        <w:top w:val="none" w:sz="0" w:space="0" w:color="auto"/>
                                                        <w:left w:val="none" w:sz="0" w:space="0" w:color="auto"/>
                                                        <w:bottom w:val="none" w:sz="0" w:space="0" w:color="auto"/>
                                                        <w:right w:val="none" w:sz="0" w:space="0" w:color="auto"/>
                                                      </w:divBdr>
                                                      <w:divsChild>
                                                        <w:div w:id="282885213">
                                                          <w:marLeft w:val="0"/>
                                                          <w:marRight w:val="0"/>
                                                          <w:marTop w:val="0"/>
                                                          <w:marBottom w:val="0"/>
                                                          <w:divBdr>
                                                            <w:top w:val="none" w:sz="0" w:space="0" w:color="auto"/>
                                                            <w:left w:val="none" w:sz="0" w:space="0" w:color="auto"/>
                                                            <w:bottom w:val="none" w:sz="0" w:space="0" w:color="auto"/>
                                                            <w:right w:val="none" w:sz="0" w:space="0" w:color="auto"/>
                                                          </w:divBdr>
                                                          <w:divsChild>
                                                            <w:div w:id="852839837">
                                                              <w:marLeft w:val="0"/>
                                                              <w:marRight w:val="0"/>
                                                              <w:marTop w:val="0"/>
                                                              <w:marBottom w:val="0"/>
                                                              <w:divBdr>
                                                                <w:top w:val="none" w:sz="0" w:space="0" w:color="auto"/>
                                                                <w:left w:val="none" w:sz="0" w:space="0" w:color="auto"/>
                                                                <w:bottom w:val="none" w:sz="0" w:space="0" w:color="auto"/>
                                                                <w:right w:val="none" w:sz="0" w:space="0" w:color="auto"/>
                                                              </w:divBdr>
                                                              <w:divsChild>
                                                                <w:div w:id="1297754468">
                                                                  <w:marLeft w:val="0"/>
                                                                  <w:marRight w:val="0"/>
                                                                  <w:marTop w:val="0"/>
                                                                  <w:marBottom w:val="0"/>
                                                                  <w:divBdr>
                                                                    <w:top w:val="single" w:sz="6" w:space="0" w:color="666666"/>
                                                                    <w:left w:val="single" w:sz="6" w:space="0" w:color="CCCCCC"/>
                                                                    <w:bottom w:val="single" w:sz="6" w:space="0" w:color="CCCCCC"/>
                                                                    <w:right w:val="single" w:sz="6" w:space="0" w:color="CCCCCC"/>
                                                                  </w:divBdr>
                                                                  <w:divsChild>
                                                                    <w:div w:id="7368985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www.microsoft.com/learning/en-us/exam-70-533.aspx"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Jyotitummala@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A900-B9BB-4A95-BAB0-1C9B721B99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ITM</Company>
  <LinksUpToDate>false</LinksUpToDate>
  <CharactersWithSpaces>13644</CharactersWithSpaces>
  <SharedDoc>false</SharedDoc>
  <HLinks>
    <vt:vector size="18" baseType="variant">
      <vt:variant>
        <vt:i4>8323159</vt:i4>
      </vt:variant>
      <vt:variant>
        <vt:i4>6</vt:i4>
      </vt:variant>
      <vt:variant>
        <vt:i4>0</vt:i4>
      </vt:variant>
      <vt:variant>
        <vt:i4>5</vt:i4>
      </vt:variant>
      <vt:variant>
        <vt:lpwstr>mailto:jyotitummala@gmail.com</vt:lpwstr>
      </vt:variant>
      <vt:variant>
        <vt:lpwstr/>
      </vt:variant>
      <vt:variant>
        <vt:i4>262211</vt:i4>
      </vt:variant>
      <vt:variant>
        <vt:i4>3</vt:i4>
      </vt:variant>
      <vt:variant>
        <vt:i4>0</vt:i4>
      </vt:variant>
      <vt:variant>
        <vt:i4>5</vt:i4>
      </vt:variant>
      <vt:variant>
        <vt:lpwstr>https://www.microsoft.com/learning/en-us/exam-70-533.aspx</vt:lpwstr>
      </vt:variant>
      <vt:variant>
        <vt:lpwstr/>
      </vt:variant>
      <vt:variant>
        <vt:i4>8323159</vt:i4>
      </vt:variant>
      <vt:variant>
        <vt:i4>0</vt:i4>
      </vt:variant>
      <vt:variant>
        <vt:i4>0</vt:i4>
      </vt:variant>
      <vt:variant>
        <vt:i4>5</vt:i4>
      </vt:variant>
      <vt:variant>
        <vt:lpwstr>mailto:Jyotitummala@gmail.com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Satya Jyothi</dc:creator>
  <cp:lastModifiedBy>satya jyohi Tummala</cp:lastModifiedBy>
  <cp:revision>2</cp:revision>
  <cp:lastPrinted>2010-09-28T15:03:00Z</cp:lastPrinted>
  <dcterms:created xsi:type="dcterms:W3CDTF">2020-12-05T17:34:00Z</dcterms:created>
  <dcterms:modified xsi:type="dcterms:W3CDTF">2020-12-05T17:34:00Z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672455276</vt:i4>
  </property>
  <property fmtid="{D5CDD505-2E9C-101B-9397-08002B2CF9AE}" pid="4" name="_EmailSubject">
    <vt:lpwstr>SQL DBA resume</vt:lpwstr>
  </property>
  <property fmtid="{D5CDD505-2E9C-101B-9397-08002B2CF9AE}" pid="5" name="_AuthorEmail">
    <vt:lpwstr>Jyothi.TSSS@ge.com</vt:lpwstr>
  </property>
  <property fmtid="{D5CDD505-2E9C-101B-9397-08002B2CF9AE}" pid="6" name="_AuthorEmailDisplayName">
    <vt:lpwstr>TSSS, Jyothi (GE Capital)</vt:lpwstr>
  </property>
  <property fmtid="{D5CDD505-2E9C-101B-9397-08002B2CF9AE}" pid="7" name="_ReviewingToolsShownOnce">
    <vt:lpwstr/>
  </property>
</Properties>
</file>