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C95" w:rsidRDefault="008C0E62">
      <w:pPr>
        <w:pStyle w:val="Subtitle"/>
        <w:jc w:val="center"/>
        <w:rPr>
          <w:b/>
          <w:szCs w:val="28"/>
        </w:rPr>
      </w:pPr>
      <w:r>
        <w:rPr>
          <w:b/>
          <w:szCs w:val="28"/>
        </w:rPr>
        <w:t>Kiran Patil</w:t>
      </w:r>
    </w:p>
    <w:p w:rsidR="00503C95" w:rsidRDefault="00503C95">
      <w:pPr>
        <w:pStyle w:val="BodyText"/>
        <w:rPr>
          <w:lang w:eastAsia="ar-SA"/>
        </w:rPr>
      </w:pPr>
    </w:p>
    <w:p w:rsidR="00503C95" w:rsidRDefault="008C0E62">
      <w:pPr>
        <w:pStyle w:val="Name"/>
        <w:spacing w:before="0" w:after="0"/>
        <w:ind w:right="-522"/>
        <w:jc w:val="center"/>
        <w:rPr>
          <w:rFonts w:ascii="Trebuchet MS" w:hAnsi="Trebuchet MS" w:cs="Arial"/>
          <w:b w:val="0"/>
          <w:bCs w:val="0"/>
          <w:spacing w:val="0"/>
          <w:sz w:val="19"/>
          <w:szCs w:val="19"/>
          <w:lang w:eastAsia="ar-SA"/>
        </w:rPr>
      </w:pPr>
      <w:r>
        <w:rPr>
          <w:rFonts w:ascii="Trebuchet MS" w:hAnsi="Trebuchet MS" w:cs="Arial"/>
          <w:b w:val="0"/>
          <w:bCs w:val="0"/>
          <w:spacing w:val="0"/>
          <w:sz w:val="19"/>
          <w:szCs w:val="19"/>
          <w:lang w:eastAsia="ar-SA"/>
        </w:rPr>
        <w:t>Phone: (M) +91 9381372535; Email: kmpatil02@gmail.com</w:t>
      </w:r>
    </w:p>
    <w:p w:rsidR="00503C95" w:rsidRDefault="00503C95">
      <w:pPr>
        <w:rPr>
          <w:rFonts w:ascii="Trebuchet MS" w:hAnsi="Trebuchet MS" w:cs="Arial"/>
          <w:sz w:val="12"/>
          <w:szCs w:val="12"/>
          <w:highlight w:val="yellow"/>
        </w:rPr>
      </w:pPr>
    </w:p>
    <w:p w:rsidR="00503C95" w:rsidRDefault="00503C95">
      <w:pPr>
        <w:rPr>
          <w:rFonts w:ascii="Trebuchet MS" w:hAnsi="Trebuchet MS" w:cs="Arial"/>
          <w:sz w:val="12"/>
          <w:szCs w:val="12"/>
          <w:highlight w:val="yellow"/>
        </w:rPr>
        <w:sectPr w:rsidR="00503C95">
          <w:headerReference w:type="default" r:id="rId10"/>
          <w:footnotePr>
            <w:pos w:val="beneathText"/>
          </w:footnotePr>
          <w:pgSz w:w="11905" w:h="16837"/>
          <w:pgMar w:top="720" w:right="745" w:bottom="720" w:left="864" w:header="720" w:footer="720" w:gutter="0"/>
          <w:pgBorders w:offsetFrom="page">
            <w:top w:val="threeDEngrave" w:sz="6" w:space="24" w:color="auto"/>
            <w:left w:val="threeDEngrave" w:sz="6" w:space="24" w:color="auto"/>
            <w:bottom w:val="threeDEmboss" w:sz="6" w:space="24" w:color="auto"/>
            <w:right w:val="threeDEmboss" w:sz="6" w:space="24" w:color="auto"/>
          </w:pgBorders>
          <w:cols w:space="1008"/>
          <w:docGrid w:linePitch="360"/>
        </w:sectPr>
      </w:pPr>
    </w:p>
    <w:p w:rsidR="00503C95" w:rsidRDefault="008C0E62">
      <w:pPr>
        <w:pBdr>
          <w:bottom w:val="single" w:sz="4" w:space="0" w:color="auto"/>
        </w:pBdr>
        <w:shd w:val="clear" w:color="auto" w:fill="E6E6E6"/>
        <w:ind w:right="36"/>
        <w:jc w:val="center"/>
        <w:rPr>
          <w:rFonts w:ascii="Trebuchet MS" w:hAnsi="Trebuchet MS"/>
          <w:b/>
          <w:sz w:val="21"/>
          <w:szCs w:val="21"/>
        </w:rPr>
      </w:pPr>
      <w:r>
        <w:rPr>
          <w:rFonts w:ascii="Trebuchet MS" w:hAnsi="Trebuchet MS"/>
          <w:b/>
          <w:sz w:val="21"/>
          <w:szCs w:val="21"/>
        </w:rPr>
        <w:lastRenderedPageBreak/>
        <w:t>SYNOPSIS</w:t>
      </w:r>
    </w:p>
    <w:p w:rsidR="00503C95" w:rsidRDefault="00503C95">
      <w:pPr>
        <w:jc w:val="center"/>
        <w:rPr>
          <w:rFonts w:ascii="Trebuchet MS" w:hAnsi="Trebuchet MS"/>
          <w:bCs/>
          <w:iCs/>
          <w:sz w:val="21"/>
          <w:szCs w:val="21"/>
          <w:highlight w:val="yellow"/>
        </w:rPr>
      </w:pPr>
    </w:p>
    <w:p w:rsidR="00503C95" w:rsidRDefault="008C0E62">
      <w:pPr>
        <w:spacing w:line="276" w:lineRule="auto"/>
        <w:rPr>
          <w:rFonts w:ascii="Trebuchet MS" w:hAnsi="Trebuchet MS" w:cs="Calibri"/>
          <w:sz w:val="20"/>
          <w:szCs w:val="20"/>
        </w:rPr>
      </w:pPr>
      <w:r>
        <w:rPr>
          <w:rFonts w:ascii="Trebuchet MS" w:hAnsi="Trebuchet MS" w:cs="Calibri"/>
          <w:sz w:val="20"/>
          <w:szCs w:val="20"/>
        </w:rPr>
        <w:t xml:space="preserve">To work in an organization where I can get a scope and opportunity to contribute my effort by being a part of team and can improve my skills with domain experience of finance &amp; enabling my knowledge exposure in Accounts payable area during my career.  </w:t>
      </w:r>
    </w:p>
    <w:p w:rsidR="00503C95" w:rsidRDefault="00503C95">
      <w:pPr>
        <w:spacing w:line="276" w:lineRule="auto"/>
        <w:jc w:val="center"/>
        <w:rPr>
          <w:rFonts w:ascii="Trebuchet MS" w:hAnsi="Trebuchet MS"/>
          <w:bCs/>
          <w:iCs/>
          <w:sz w:val="20"/>
          <w:szCs w:val="20"/>
          <w:highlight w:val="yellow"/>
        </w:rPr>
      </w:pPr>
    </w:p>
    <w:p w:rsidR="00503C95" w:rsidRDefault="008C0E62">
      <w:pPr>
        <w:autoSpaceDE w:val="0"/>
        <w:autoSpaceDN w:val="0"/>
        <w:adjustRightInd w:val="0"/>
        <w:spacing w:line="276" w:lineRule="auto"/>
        <w:jc w:val="both"/>
        <w:rPr>
          <w:rFonts w:ascii="Trebuchet MS" w:hAnsi="Trebuchet MS"/>
          <w:iCs/>
          <w:sz w:val="20"/>
          <w:szCs w:val="20"/>
          <w:lang w:eastAsia="en-GB"/>
        </w:rPr>
      </w:pPr>
      <w:r>
        <w:rPr>
          <w:rFonts w:ascii="Trebuchet MS" w:hAnsi="Trebuchet MS" w:cs="JZNTHI+Verdana"/>
          <w:color w:val="000000"/>
          <w:sz w:val="20"/>
          <w:szCs w:val="20"/>
        </w:rPr>
        <w:t xml:space="preserve">An accomplished professional with </w:t>
      </w:r>
      <w:r>
        <w:rPr>
          <w:rFonts w:hAnsi="Trebuchet MS" w:cs="JZNTHI+Verdana"/>
          <w:b/>
          <w:color w:val="000000"/>
          <w:sz w:val="20"/>
          <w:szCs w:val="20"/>
        </w:rPr>
        <w:t>4 Years</w:t>
      </w:r>
      <w:r>
        <w:rPr>
          <w:rFonts w:ascii="Trebuchet MS" w:hAnsi="Trebuchet MS" w:cs="JZNTHI+Verdana"/>
          <w:b/>
          <w:color w:val="000000"/>
          <w:sz w:val="20"/>
          <w:szCs w:val="20"/>
        </w:rPr>
        <w:t xml:space="preserve"> </w:t>
      </w:r>
      <w:r>
        <w:rPr>
          <w:rFonts w:hAnsi="Trebuchet MS" w:cs="JZNTHI+Verdana"/>
          <w:b/>
          <w:color w:val="000000"/>
          <w:sz w:val="20"/>
          <w:szCs w:val="20"/>
        </w:rPr>
        <w:t>of</w:t>
      </w:r>
      <w:r>
        <w:rPr>
          <w:rFonts w:ascii="Trebuchet MS" w:hAnsi="Trebuchet MS" w:cs="JZNTHI+Verdana"/>
          <w:b/>
          <w:color w:val="000000"/>
          <w:sz w:val="20"/>
          <w:szCs w:val="20"/>
        </w:rPr>
        <w:t xml:space="preserve"> experience, </w:t>
      </w:r>
      <w:r>
        <w:rPr>
          <w:rFonts w:ascii="Trebuchet MS" w:hAnsi="Trebuchet MS" w:cs="JZNTHI+Verdana"/>
          <w:color w:val="000000"/>
          <w:sz w:val="20"/>
          <w:szCs w:val="20"/>
        </w:rPr>
        <w:t>dedicated to leverage company resources to streamline processes and drive cost reduction. Exceptional collaborator experienced in Accounting &amp; Finance Industry, a creative strategist who executes innovative and cost-effective process solutions.</w:t>
      </w:r>
    </w:p>
    <w:p w:rsidR="00503C95" w:rsidRDefault="00503C95">
      <w:pPr>
        <w:tabs>
          <w:tab w:val="left" w:pos="360"/>
        </w:tabs>
        <w:suppressAutoHyphens w:val="0"/>
        <w:spacing w:line="276" w:lineRule="auto"/>
        <w:jc w:val="both"/>
        <w:rPr>
          <w:rFonts w:ascii="Trebuchet MS" w:hAnsi="Trebuchet MS" w:cs="Arial"/>
          <w:sz w:val="16"/>
          <w:szCs w:val="16"/>
        </w:rPr>
      </w:pPr>
    </w:p>
    <w:p w:rsidR="00503C95" w:rsidRDefault="008C0E62">
      <w:pPr>
        <w:pBdr>
          <w:bottom w:val="single" w:sz="4" w:space="0" w:color="auto"/>
        </w:pBdr>
        <w:shd w:val="clear" w:color="auto" w:fill="E6E6E6"/>
        <w:ind w:right="36"/>
        <w:jc w:val="center"/>
        <w:rPr>
          <w:rFonts w:ascii="Trebuchet MS" w:hAnsi="Trebuchet MS"/>
          <w:b/>
          <w:sz w:val="21"/>
          <w:szCs w:val="21"/>
        </w:rPr>
      </w:pPr>
      <w:r>
        <w:rPr>
          <w:rFonts w:ascii="Trebuchet MS" w:hAnsi="Trebuchet MS"/>
          <w:b/>
          <w:sz w:val="21"/>
          <w:szCs w:val="21"/>
        </w:rPr>
        <w:t>CAREER CONTOUR</w:t>
      </w:r>
    </w:p>
    <w:p w:rsidR="00503C95" w:rsidRDefault="00503C95">
      <w:pPr>
        <w:tabs>
          <w:tab w:val="left" w:pos="3240"/>
          <w:tab w:val="left" w:pos="3960"/>
        </w:tabs>
        <w:contextualSpacing/>
        <w:jc w:val="both"/>
        <w:rPr>
          <w:rFonts w:ascii="Trebuchet MS" w:eastAsia="Arial Unicode MS" w:hAnsi="Trebuchet MS"/>
          <w:b/>
          <w:bCs/>
          <w:iCs/>
          <w:sz w:val="8"/>
          <w:szCs w:val="8"/>
          <w:highlight w:val="yellow"/>
        </w:rPr>
      </w:pPr>
    </w:p>
    <w:p w:rsidR="00503C95" w:rsidRDefault="00503C95">
      <w:pPr>
        <w:jc w:val="both"/>
        <w:rPr>
          <w:rFonts w:ascii="Calibri" w:hAnsi="Calibri" w:cs="Calibri"/>
          <w:b/>
          <w:sz w:val="21"/>
          <w:szCs w:val="21"/>
        </w:rPr>
      </w:pPr>
    </w:p>
    <w:p w:rsidR="00503C95" w:rsidRDefault="008C0E62">
      <w:pPr>
        <w:jc w:val="both"/>
        <w:rPr>
          <w:rFonts w:ascii="Calibri" w:hAnsi="Calibri" w:cs="Calibri"/>
          <w:b/>
          <w:color w:val="4F81BD"/>
          <w:sz w:val="21"/>
          <w:szCs w:val="21"/>
        </w:rPr>
      </w:pPr>
      <w:r>
        <w:rPr>
          <w:rFonts w:ascii="Calibri" w:hAnsi="Calibri" w:cs="Calibri"/>
          <w:b/>
          <w:color w:val="4F81BD"/>
          <w:sz w:val="21"/>
          <w:szCs w:val="21"/>
        </w:rPr>
        <w:t>Wipro Limited. (08thNov’19 – 29thMay’20)</w:t>
      </w:r>
    </w:p>
    <w:p w:rsidR="00503C95" w:rsidRDefault="00503C95">
      <w:pPr>
        <w:jc w:val="both"/>
        <w:rPr>
          <w:rFonts w:ascii="Calibri" w:hAnsi="Calibri" w:cs="Calibri"/>
          <w:b/>
          <w:sz w:val="21"/>
          <w:szCs w:val="21"/>
        </w:rPr>
      </w:pPr>
    </w:p>
    <w:p w:rsidR="00503C95" w:rsidRDefault="008C0E62">
      <w:pPr>
        <w:jc w:val="both"/>
        <w:rPr>
          <w:rFonts w:ascii="Calibri" w:hAnsi="Calibri" w:cs="Calibri"/>
          <w:b/>
          <w:sz w:val="21"/>
          <w:szCs w:val="21"/>
        </w:rPr>
      </w:pPr>
      <w:r>
        <w:rPr>
          <w:rFonts w:ascii="Calibri" w:hAnsi="Calibri" w:cs="Calibri"/>
          <w:b/>
          <w:sz w:val="21"/>
          <w:szCs w:val="21"/>
        </w:rPr>
        <w:t xml:space="preserve">Senior Analyst – </w:t>
      </w:r>
      <w:r w:rsidR="006266A3">
        <w:rPr>
          <w:rFonts w:ascii="Calibri" w:hAnsi="Calibri" w:cs="Calibri"/>
          <w:b/>
          <w:sz w:val="21"/>
          <w:szCs w:val="21"/>
        </w:rPr>
        <w:t xml:space="preserve">P to P cycle as </w:t>
      </w:r>
      <w:r>
        <w:rPr>
          <w:rFonts w:ascii="Calibri" w:hAnsi="Calibri" w:cs="Calibri"/>
          <w:b/>
          <w:sz w:val="21"/>
          <w:szCs w:val="21"/>
        </w:rPr>
        <w:t xml:space="preserve">Invoice Processing </w:t>
      </w:r>
    </w:p>
    <w:p w:rsidR="00503C95" w:rsidRDefault="00503C95">
      <w:pPr>
        <w:jc w:val="both"/>
        <w:rPr>
          <w:rFonts w:ascii="Calibri" w:hAnsi="Calibri" w:cs="Calibri"/>
          <w:b/>
          <w:sz w:val="21"/>
          <w:szCs w:val="21"/>
        </w:rPr>
      </w:pPr>
    </w:p>
    <w:p w:rsidR="00503C95" w:rsidRDefault="008C0E62">
      <w:pPr>
        <w:jc w:val="both"/>
        <w:rPr>
          <w:rFonts w:ascii="Trebuchet MS" w:hAnsi="Trebuchet MS" w:cs="Verdana"/>
          <w:sz w:val="19"/>
          <w:szCs w:val="19"/>
        </w:rPr>
      </w:pPr>
      <w:r>
        <w:rPr>
          <w:rFonts w:ascii="Trebuchet MS" w:hAnsi="Trebuchet MS" w:cs="Verdana"/>
          <w:sz w:val="19"/>
          <w:szCs w:val="19"/>
        </w:rPr>
        <w:t>The objective is to processing over 3200 (Approx.) invoices per month with excellent attention to detail coupled with strong organizational skills ensure a streamlined and efficient payment process. Knowledge on P2P cycle.</w:t>
      </w:r>
    </w:p>
    <w:p w:rsidR="00503C95" w:rsidRDefault="00503C95">
      <w:pPr>
        <w:jc w:val="both"/>
        <w:rPr>
          <w:rFonts w:ascii="Calibri" w:hAnsi="Calibri" w:cs="Calibri"/>
          <w:b/>
          <w:sz w:val="21"/>
          <w:szCs w:val="21"/>
        </w:rPr>
      </w:pPr>
    </w:p>
    <w:p w:rsidR="00503C95" w:rsidRDefault="008C0E62">
      <w:pPr>
        <w:jc w:val="both"/>
        <w:rPr>
          <w:rFonts w:ascii="Calibri" w:hAnsi="Calibri" w:cs="Calibri"/>
          <w:b/>
          <w:sz w:val="21"/>
          <w:szCs w:val="21"/>
          <w:u w:val="single"/>
        </w:rPr>
      </w:pPr>
      <w:r>
        <w:rPr>
          <w:rFonts w:ascii="Calibri" w:hAnsi="Calibri" w:cs="Calibri"/>
          <w:b/>
          <w:sz w:val="21"/>
          <w:szCs w:val="21"/>
          <w:u w:val="single"/>
        </w:rPr>
        <w:t>Roles and Responsibilities:</w:t>
      </w:r>
    </w:p>
    <w:p w:rsidR="00503C95" w:rsidRDefault="008C0E62">
      <w:pPr>
        <w:jc w:val="both"/>
        <w:rPr>
          <w:rFonts w:ascii="Trebuchet MS" w:hAnsi="Trebuchet MS" w:cs="Verdana"/>
          <w:sz w:val="19"/>
          <w:szCs w:val="19"/>
        </w:rPr>
      </w:pPr>
      <w:r>
        <w:rPr>
          <w:rFonts w:ascii="Trebuchet MS" w:hAnsi="Trebuchet MS" w:cs="Verdana"/>
          <w:sz w:val="19"/>
          <w:szCs w:val="19"/>
        </w:rPr>
        <w:t xml:space="preserve"> </w:t>
      </w:r>
    </w:p>
    <w:p w:rsidR="00503C95" w:rsidRDefault="008C0E62">
      <w:pPr>
        <w:pStyle w:val="ListParagraph"/>
        <w:numPr>
          <w:ilvl w:val="0"/>
          <w:numId w:val="2"/>
        </w:numPr>
        <w:jc w:val="both"/>
        <w:rPr>
          <w:rFonts w:ascii="Trebuchet MS" w:hAnsi="Trebuchet MS" w:cs="Verdana"/>
          <w:sz w:val="19"/>
          <w:szCs w:val="19"/>
          <w:lang w:eastAsia="ar-SA"/>
        </w:rPr>
      </w:pPr>
      <w:r>
        <w:rPr>
          <w:rFonts w:ascii="Trebuchet MS" w:hAnsi="Trebuchet MS" w:cs="Verdana"/>
          <w:sz w:val="19"/>
          <w:szCs w:val="19"/>
          <w:lang w:eastAsia="ar-SA"/>
        </w:rPr>
        <w:t>Posting 2way match and 3way match.</w:t>
      </w:r>
    </w:p>
    <w:p w:rsidR="00503C95" w:rsidRDefault="008C0E62">
      <w:pPr>
        <w:pStyle w:val="ListParagraph"/>
        <w:numPr>
          <w:ilvl w:val="0"/>
          <w:numId w:val="2"/>
        </w:numPr>
        <w:jc w:val="both"/>
        <w:rPr>
          <w:rFonts w:ascii="Trebuchet MS" w:hAnsi="Trebuchet MS" w:cs="Verdana"/>
          <w:sz w:val="19"/>
          <w:szCs w:val="19"/>
          <w:lang w:eastAsia="ar-SA"/>
        </w:rPr>
      </w:pPr>
      <w:r>
        <w:rPr>
          <w:rFonts w:ascii="Trebuchet MS" w:hAnsi="Trebuchet MS" w:cs="Verdana"/>
          <w:sz w:val="19"/>
          <w:szCs w:val="19"/>
          <w:lang w:eastAsia="ar-SA"/>
        </w:rPr>
        <w:t>Handling email inquiries from internal customers, as well as external vendors. Delivering professional, helpful, high quality service and assistance before, during, and after the customer’s requirements are met.</w:t>
      </w:r>
    </w:p>
    <w:p w:rsidR="00503C95" w:rsidRDefault="008C0E62">
      <w:pPr>
        <w:pStyle w:val="ListParagraph"/>
        <w:numPr>
          <w:ilvl w:val="0"/>
          <w:numId w:val="2"/>
        </w:numPr>
        <w:jc w:val="both"/>
        <w:rPr>
          <w:rFonts w:ascii="Trebuchet MS" w:hAnsi="Trebuchet MS" w:cs="Verdana"/>
          <w:sz w:val="19"/>
          <w:szCs w:val="19"/>
          <w:lang w:eastAsia="ar-SA"/>
        </w:rPr>
      </w:pPr>
      <w:r>
        <w:rPr>
          <w:rFonts w:ascii="Trebuchet MS" w:hAnsi="Trebuchet MS" w:cs="Verdana"/>
          <w:sz w:val="19"/>
          <w:szCs w:val="19"/>
          <w:lang w:eastAsia="ar-SA"/>
        </w:rPr>
        <w:t>Ensured job responsibilities and work is done accurately, completely, timely and in accordance with company’s policy.</w:t>
      </w:r>
    </w:p>
    <w:p w:rsidR="00503C95" w:rsidRDefault="008C0E62">
      <w:pPr>
        <w:pStyle w:val="ListParagraph"/>
        <w:numPr>
          <w:ilvl w:val="0"/>
          <w:numId w:val="2"/>
        </w:numPr>
        <w:jc w:val="both"/>
        <w:rPr>
          <w:rFonts w:ascii="Trebuchet MS" w:hAnsi="Trebuchet MS" w:cs="Verdana"/>
          <w:sz w:val="19"/>
          <w:szCs w:val="19"/>
          <w:lang w:eastAsia="ar-SA"/>
        </w:rPr>
      </w:pPr>
      <w:r>
        <w:rPr>
          <w:rFonts w:ascii="Trebuchet MS" w:hAnsi="Trebuchet MS" w:cs="Verdana"/>
          <w:sz w:val="19"/>
          <w:szCs w:val="19"/>
          <w:lang w:eastAsia="ar-SA"/>
        </w:rPr>
        <w:t xml:space="preserve">Flexible using </w:t>
      </w:r>
      <w:r>
        <w:rPr>
          <w:rFonts w:ascii="Trebuchet MS" w:hAnsi="Trebuchet MS" w:cs="Verdana"/>
          <w:b/>
          <w:sz w:val="19"/>
          <w:szCs w:val="19"/>
          <w:lang w:eastAsia="ar-SA"/>
        </w:rPr>
        <w:t>SAP</w:t>
      </w:r>
      <w:r>
        <w:rPr>
          <w:rFonts w:ascii="Trebuchet MS" w:hAnsi="Trebuchet MS" w:cs="Verdana"/>
          <w:sz w:val="19"/>
          <w:szCs w:val="19"/>
          <w:lang w:eastAsia="ar-SA"/>
        </w:rPr>
        <w:t xml:space="preserve"> tool for invoice processing and reaching the target with quality and accuracy.</w:t>
      </w:r>
    </w:p>
    <w:p w:rsidR="00503C95" w:rsidRDefault="008C0E62">
      <w:pPr>
        <w:pStyle w:val="ListParagraph"/>
        <w:numPr>
          <w:ilvl w:val="0"/>
          <w:numId w:val="2"/>
        </w:numPr>
        <w:jc w:val="both"/>
        <w:rPr>
          <w:rFonts w:ascii="Trebuchet MS" w:hAnsi="Trebuchet MS" w:cs="Verdana"/>
          <w:sz w:val="19"/>
          <w:szCs w:val="19"/>
          <w:lang w:eastAsia="ar-SA"/>
        </w:rPr>
      </w:pPr>
      <w:r>
        <w:rPr>
          <w:rFonts w:ascii="Trebuchet MS" w:hAnsi="Trebuchet MS" w:cs="Verdana"/>
          <w:sz w:val="19"/>
          <w:szCs w:val="19"/>
          <w:lang w:eastAsia="ar-SA"/>
        </w:rPr>
        <w:t>Maintaining the target of 3200 approx. per Month.</w:t>
      </w:r>
    </w:p>
    <w:p w:rsidR="00503C95" w:rsidRDefault="008C0E62">
      <w:pPr>
        <w:pStyle w:val="ListParagraph"/>
        <w:numPr>
          <w:ilvl w:val="0"/>
          <w:numId w:val="2"/>
        </w:numPr>
        <w:jc w:val="both"/>
        <w:rPr>
          <w:rFonts w:ascii="Trebuchet MS" w:hAnsi="Trebuchet MS" w:cs="Verdana"/>
          <w:sz w:val="19"/>
          <w:szCs w:val="19"/>
          <w:lang w:eastAsia="ar-SA"/>
        </w:rPr>
      </w:pPr>
      <w:r>
        <w:rPr>
          <w:rFonts w:ascii="Trebuchet MS" w:hAnsi="Trebuchet MS" w:cs="Verdana"/>
          <w:sz w:val="19"/>
          <w:szCs w:val="19"/>
          <w:lang w:eastAsia="ar-SA"/>
        </w:rPr>
        <w:t>Sharing process updates with the team mates.</w:t>
      </w:r>
    </w:p>
    <w:p w:rsidR="00503C95" w:rsidRDefault="008C0E62">
      <w:pPr>
        <w:pStyle w:val="ListParagraph"/>
        <w:numPr>
          <w:ilvl w:val="0"/>
          <w:numId w:val="2"/>
        </w:numPr>
        <w:jc w:val="both"/>
        <w:rPr>
          <w:rFonts w:ascii="Trebuchet MS" w:hAnsi="Trebuchet MS" w:cs="Verdana"/>
          <w:sz w:val="19"/>
          <w:szCs w:val="19"/>
          <w:lang w:eastAsia="ar-SA"/>
        </w:rPr>
      </w:pPr>
      <w:r>
        <w:rPr>
          <w:rFonts w:ascii="Trebuchet MS" w:hAnsi="Trebuchet MS" w:cs="Verdana"/>
          <w:sz w:val="19"/>
          <w:szCs w:val="19"/>
          <w:lang w:eastAsia="ar-SA"/>
        </w:rPr>
        <w:t>Working in transaction use codes like ME23N, ME2L, FBL1N, MIRO, FB60, FB08, MR8M, F-44 and FK03.</w:t>
      </w:r>
    </w:p>
    <w:p w:rsidR="00503C95" w:rsidRDefault="008C0E62">
      <w:pPr>
        <w:pStyle w:val="ListParagraph"/>
        <w:numPr>
          <w:ilvl w:val="0"/>
          <w:numId w:val="2"/>
        </w:numPr>
        <w:jc w:val="both"/>
        <w:rPr>
          <w:rFonts w:ascii="Trebuchet MS" w:hAnsi="Trebuchet MS" w:cs="Verdana"/>
          <w:sz w:val="19"/>
          <w:szCs w:val="19"/>
          <w:lang w:eastAsia="ar-SA"/>
        </w:rPr>
      </w:pPr>
      <w:r>
        <w:rPr>
          <w:rFonts w:ascii="Trebuchet MS" w:hAnsi="Trebuchet MS" w:cs="Verdana"/>
          <w:sz w:val="19"/>
          <w:szCs w:val="19"/>
          <w:lang w:eastAsia="ar-SA"/>
        </w:rPr>
        <w:t>Place investigative phone calls when there are questionable aspects of the invoice.</w:t>
      </w:r>
    </w:p>
    <w:p w:rsidR="00503C95" w:rsidRDefault="008C0E62">
      <w:pPr>
        <w:pStyle w:val="ListParagraph"/>
        <w:numPr>
          <w:ilvl w:val="0"/>
          <w:numId w:val="2"/>
        </w:numPr>
        <w:jc w:val="both"/>
        <w:rPr>
          <w:rFonts w:ascii="Trebuchet MS" w:hAnsi="Trebuchet MS" w:cs="Verdana"/>
          <w:sz w:val="19"/>
          <w:szCs w:val="19"/>
          <w:lang w:eastAsia="ar-SA"/>
        </w:rPr>
      </w:pPr>
      <w:r>
        <w:rPr>
          <w:rFonts w:ascii="Trebuchet MS" w:hAnsi="Trebuchet MS" w:cs="Verdana"/>
          <w:sz w:val="19"/>
          <w:szCs w:val="19"/>
          <w:lang w:eastAsia="ar-SA"/>
        </w:rPr>
        <w:t>Ensure all proper steps have been taken prior to approving the task to be invoiced to the client.</w:t>
      </w:r>
    </w:p>
    <w:p w:rsidR="00503C95" w:rsidRDefault="008C0E62">
      <w:pPr>
        <w:pStyle w:val="ListParagraph"/>
        <w:numPr>
          <w:ilvl w:val="0"/>
          <w:numId w:val="2"/>
        </w:numPr>
        <w:jc w:val="both"/>
        <w:rPr>
          <w:rFonts w:ascii="Trebuchet MS" w:hAnsi="Trebuchet MS" w:cs="Verdana"/>
          <w:sz w:val="19"/>
          <w:szCs w:val="19"/>
          <w:lang w:eastAsia="ar-SA"/>
        </w:rPr>
      </w:pPr>
      <w:r>
        <w:rPr>
          <w:rFonts w:ascii="Trebuchet MS" w:hAnsi="Trebuchet MS" w:cs="Verdana"/>
          <w:sz w:val="19"/>
          <w:szCs w:val="19"/>
          <w:lang w:eastAsia="ar-SA"/>
        </w:rPr>
        <w:t>Ability to resolve issues requiring immediate attention and perform under strict timeframes.</w:t>
      </w:r>
    </w:p>
    <w:p w:rsidR="00503C95" w:rsidRDefault="008C0E62">
      <w:pPr>
        <w:pStyle w:val="ListParagraph"/>
        <w:numPr>
          <w:ilvl w:val="0"/>
          <w:numId w:val="2"/>
        </w:numPr>
        <w:jc w:val="both"/>
        <w:rPr>
          <w:rFonts w:ascii="Trebuchet MS" w:hAnsi="Trebuchet MS" w:cs="Verdana"/>
          <w:sz w:val="19"/>
          <w:szCs w:val="19"/>
          <w:lang w:eastAsia="ar-SA"/>
        </w:rPr>
      </w:pPr>
      <w:r>
        <w:rPr>
          <w:rFonts w:ascii="Trebuchet MS" w:hAnsi="Trebuchet MS" w:cs="Verdana"/>
          <w:sz w:val="19"/>
          <w:szCs w:val="19"/>
          <w:lang w:eastAsia="ar-SA"/>
        </w:rPr>
        <w:t>Updated company database with accurate data entry of invoices.</w:t>
      </w:r>
    </w:p>
    <w:p w:rsidR="00503C95" w:rsidRDefault="008C0E62">
      <w:pPr>
        <w:pStyle w:val="ListParagraph"/>
        <w:numPr>
          <w:ilvl w:val="0"/>
          <w:numId w:val="2"/>
        </w:numPr>
        <w:jc w:val="both"/>
        <w:rPr>
          <w:rFonts w:ascii="Trebuchet MS" w:hAnsi="Trebuchet MS" w:cs="Verdana"/>
          <w:sz w:val="19"/>
          <w:szCs w:val="19"/>
          <w:lang w:eastAsia="ar-SA"/>
        </w:rPr>
      </w:pPr>
      <w:r>
        <w:rPr>
          <w:rFonts w:ascii="Trebuchet MS" w:hAnsi="Trebuchet MS" w:cs="Verdana"/>
          <w:sz w:val="19"/>
          <w:szCs w:val="19"/>
          <w:lang w:eastAsia="ar-SA"/>
        </w:rPr>
        <w:t xml:space="preserve">Handling the team and taking meetings on daily basis for errors and motivating them to complete the work with quality. </w:t>
      </w:r>
    </w:p>
    <w:p w:rsidR="00503C95" w:rsidRDefault="008C0E62">
      <w:pPr>
        <w:pStyle w:val="ListParagraph"/>
        <w:numPr>
          <w:ilvl w:val="0"/>
          <w:numId w:val="2"/>
        </w:numPr>
        <w:jc w:val="both"/>
        <w:rPr>
          <w:rFonts w:ascii="Trebuchet MS" w:hAnsi="Trebuchet MS" w:cs="Verdana"/>
          <w:sz w:val="19"/>
          <w:szCs w:val="19"/>
          <w:lang w:eastAsia="ar-SA"/>
        </w:rPr>
      </w:pPr>
      <w:r>
        <w:rPr>
          <w:rFonts w:ascii="Trebuchet MS" w:hAnsi="Trebuchet MS" w:cs="Verdana"/>
          <w:sz w:val="19"/>
          <w:szCs w:val="19"/>
          <w:lang w:eastAsia="ar-SA"/>
        </w:rPr>
        <w:t>Reporting weekly open item reports.</w:t>
      </w:r>
    </w:p>
    <w:p w:rsidR="00503C95" w:rsidRDefault="008C0E62">
      <w:pPr>
        <w:pStyle w:val="ListParagraph"/>
        <w:numPr>
          <w:ilvl w:val="0"/>
          <w:numId w:val="2"/>
        </w:numPr>
        <w:jc w:val="both"/>
        <w:rPr>
          <w:rFonts w:ascii="Trebuchet MS" w:hAnsi="Trebuchet MS" w:cs="Verdana"/>
          <w:sz w:val="19"/>
          <w:szCs w:val="19"/>
          <w:lang w:eastAsia="ar-SA"/>
        </w:rPr>
      </w:pPr>
      <w:r>
        <w:rPr>
          <w:rFonts w:ascii="Trebuchet MS" w:hAnsi="Trebuchet MS" w:cs="Verdana"/>
          <w:sz w:val="19"/>
          <w:szCs w:val="19"/>
          <w:lang w:eastAsia="ar-SA"/>
        </w:rPr>
        <w:t>Having good knowledge on Procure-to-Pay (P2P) cycle.</w:t>
      </w:r>
    </w:p>
    <w:p w:rsidR="00503C95" w:rsidRDefault="00503C95">
      <w:pPr>
        <w:jc w:val="both"/>
        <w:rPr>
          <w:rFonts w:ascii="Trebuchet MS" w:hAnsi="Trebuchet MS" w:cs="Verdana"/>
          <w:sz w:val="19"/>
          <w:szCs w:val="19"/>
        </w:rPr>
      </w:pPr>
    </w:p>
    <w:p w:rsidR="00503C95" w:rsidRDefault="008C0E62">
      <w:pPr>
        <w:jc w:val="both"/>
        <w:rPr>
          <w:rFonts w:ascii="Calibri" w:hAnsi="Calibri" w:cs="Calibri"/>
          <w:b/>
          <w:color w:val="4F81BD"/>
          <w:sz w:val="21"/>
          <w:szCs w:val="21"/>
        </w:rPr>
      </w:pPr>
      <w:r>
        <w:rPr>
          <w:rFonts w:ascii="Calibri" w:hAnsi="Calibri" w:cs="Calibri"/>
          <w:b/>
          <w:color w:val="4F81BD"/>
          <w:sz w:val="21"/>
          <w:szCs w:val="21"/>
        </w:rPr>
        <w:t>TATA Consultancy Services. (Apr’17 – Aug’19)</w:t>
      </w:r>
    </w:p>
    <w:p w:rsidR="00503C95" w:rsidRDefault="00503C95">
      <w:pPr>
        <w:jc w:val="both"/>
        <w:rPr>
          <w:rFonts w:ascii="Calibri" w:hAnsi="Calibri" w:cs="Calibri"/>
          <w:b/>
          <w:sz w:val="21"/>
          <w:szCs w:val="21"/>
        </w:rPr>
      </w:pPr>
    </w:p>
    <w:p w:rsidR="00503C95" w:rsidRPr="006266A3" w:rsidRDefault="008C0E62" w:rsidP="006266A3">
      <w:pPr>
        <w:jc w:val="both"/>
        <w:rPr>
          <w:rFonts w:ascii="Calibri" w:hAnsi="Calibri" w:cs="Calibri"/>
          <w:b/>
          <w:sz w:val="21"/>
          <w:szCs w:val="21"/>
        </w:rPr>
      </w:pPr>
      <w:r w:rsidRPr="006266A3">
        <w:rPr>
          <w:rFonts w:ascii="Calibri" w:hAnsi="Calibri" w:cs="Calibri"/>
          <w:b/>
          <w:sz w:val="21"/>
          <w:szCs w:val="21"/>
        </w:rPr>
        <w:t>Process Associate:</w:t>
      </w:r>
      <w:r w:rsidR="006266A3">
        <w:rPr>
          <w:rFonts w:ascii="Calibri" w:hAnsi="Calibri" w:cs="Calibri"/>
          <w:b/>
          <w:sz w:val="21"/>
          <w:szCs w:val="21"/>
        </w:rPr>
        <w:t xml:space="preserve"> - </w:t>
      </w:r>
      <w:r w:rsidR="005316AA">
        <w:rPr>
          <w:rFonts w:ascii="Calibri" w:hAnsi="Calibri" w:cs="Calibri"/>
          <w:b/>
          <w:sz w:val="21"/>
          <w:szCs w:val="21"/>
        </w:rPr>
        <w:t>Order</w:t>
      </w:r>
      <w:r w:rsidR="006266A3" w:rsidRPr="006266A3">
        <w:rPr>
          <w:rFonts w:ascii="Calibri" w:hAnsi="Calibri" w:cs="Calibri"/>
          <w:b/>
          <w:sz w:val="21"/>
          <w:szCs w:val="21"/>
        </w:rPr>
        <w:t xml:space="preserve"> to Cash</w:t>
      </w:r>
    </w:p>
    <w:p w:rsidR="00503C95" w:rsidRDefault="00503C95">
      <w:pPr>
        <w:tabs>
          <w:tab w:val="left" w:pos="720"/>
        </w:tabs>
        <w:jc w:val="both"/>
        <w:rPr>
          <w:rFonts w:ascii="Calibri" w:hAnsi="Calibri" w:cs="Calibri"/>
          <w:b/>
          <w:sz w:val="21"/>
          <w:szCs w:val="21"/>
        </w:rPr>
      </w:pPr>
    </w:p>
    <w:p w:rsidR="00503C95" w:rsidRDefault="008C0E62">
      <w:pPr>
        <w:tabs>
          <w:tab w:val="left" w:pos="720"/>
        </w:tabs>
        <w:jc w:val="both"/>
        <w:rPr>
          <w:rFonts w:ascii="Calibri" w:hAnsi="Calibri" w:cs="Calibri"/>
          <w:sz w:val="21"/>
          <w:szCs w:val="21"/>
          <w:u w:val="single"/>
        </w:rPr>
      </w:pPr>
      <w:r>
        <w:rPr>
          <w:rFonts w:ascii="Calibri" w:hAnsi="Calibri" w:cs="Calibri"/>
          <w:b/>
          <w:sz w:val="21"/>
          <w:szCs w:val="21"/>
          <w:u w:val="single"/>
        </w:rPr>
        <w:t>Key Deliverables</w:t>
      </w:r>
      <w:r>
        <w:rPr>
          <w:rFonts w:ascii="Calibri" w:hAnsi="Calibri" w:cs="Calibri"/>
          <w:sz w:val="21"/>
          <w:szCs w:val="21"/>
          <w:u w:val="single"/>
        </w:rPr>
        <w:t>:</w:t>
      </w:r>
    </w:p>
    <w:p w:rsidR="00503C95" w:rsidRDefault="00503C95">
      <w:pPr>
        <w:jc w:val="both"/>
        <w:rPr>
          <w:sz w:val="22"/>
          <w:szCs w:val="22"/>
          <w:lang w:val="en-IN"/>
        </w:rPr>
      </w:pPr>
    </w:p>
    <w:p w:rsidR="00F2779C" w:rsidRPr="00F2779C" w:rsidRDefault="00F2779C" w:rsidP="00F2779C">
      <w:pPr>
        <w:pStyle w:val="ListParagraph"/>
        <w:ind w:left="644"/>
        <w:jc w:val="both"/>
        <w:rPr>
          <w:rFonts w:ascii="Trebuchet MS" w:hAnsi="Trebuchet MS" w:cs="Verdana"/>
          <w:sz w:val="19"/>
          <w:szCs w:val="19"/>
          <w:lang w:eastAsia="ar-SA"/>
        </w:rPr>
      </w:pPr>
    </w:p>
    <w:p w:rsidR="00F2779C" w:rsidRPr="00F2779C" w:rsidRDefault="006266A3" w:rsidP="00F2779C">
      <w:pPr>
        <w:pStyle w:val="ListParagraph"/>
        <w:numPr>
          <w:ilvl w:val="0"/>
          <w:numId w:val="2"/>
        </w:numPr>
        <w:jc w:val="both"/>
        <w:rPr>
          <w:rFonts w:ascii="Trebuchet MS" w:hAnsi="Trebuchet MS" w:cs="Verdana"/>
          <w:sz w:val="19"/>
          <w:szCs w:val="19"/>
          <w:lang w:eastAsia="ar-SA"/>
        </w:rPr>
      </w:pPr>
      <w:r w:rsidRPr="00F2779C">
        <w:rPr>
          <w:rFonts w:ascii="Trebuchet MS" w:hAnsi="Trebuchet MS" w:cs="Verdana"/>
          <w:sz w:val="19"/>
          <w:szCs w:val="19"/>
          <w:lang w:eastAsia="ar-SA"/>
        </w:rPr>
        <w:t>Handling</w:t>
      </w:r>
      <w:r w:rsidR="00F2779C" w:rsidRPr="00F2779C">
        <w:rPr>
          <w:rFonts w:ascii="Trebuchet MS" w:hAnsi="Trebuchet MS" w:cs="Verdana"/>
          <w:sz w:val="19"/>
          <w:szCs w:val="19"/>
          <w:lang w:eastAsia="ar-SA"/>
        </w:rPr>
        <w:t xml:space="preserve"> </w:t>
      </w:r>
      <w:proofErr w:type="spellStart"/>
      <w:proofErr w:type="gramStart"/>
      <w:r w:rsidRPr="00F2779C">
        <w:rPr>
          <w:rFonts w:ascii="Trebuchet MS" w:hAnsi="Trebuchet MS" w:cs="Verdana"/>
          <w:sz w:val="19"/>
          <w:szCs w:val="19"/>
          <w:lang w:eastAsia="ar-SA"/>
        </w:rPr>
        <w:t>customers</w:t>
      </w:r>
      <w:proofErr w:type="spellEnd"/>
      <w:proofErr w:type="gramEnd"/>
      <w:r w:rsidR="00F2779C" w:rsidRPr="00F2779C">
        <w:rPr>
          <w:rFonts w:ascii="Trebuchet MS" w:hAnsi="Trebuchet MS" w:cs="Verdana"/>
          <w:sz w:val="19"/>
          <w:szCs w:val="19"/>
          <w:lang w:eastAsia="ar-SA"/>
        </w:rPr>
        <w:t xml:space="preserve"> orders, Creating Purchase orders and take care of end to end order fulfilment by contacting cross functional teams.</w:t>
      </w:r>
    </w:p>
    <w:p w:rsidR="00F2779C" w:rsidRPr="00F2779C" w:rsidRDefault="00F2779C" w:rsidP="00F2779C">
      <w:pPr>
        <w:pStyle w:val="ListParagraph"/>
        <w:numPr>
          <w:ilvl w:val="0"/>
          <w:numId w:val="2"/>
        </w:numPr>
        <w:jc w:val="both"/>
        <w:rPr>
          <w:rFonts w:ascii="Trebuchet MS" w:hAnsi="Trebuchet MS" w:cs="Verdana"/>
          <w:sz w:val="19"/>
          <w:szCs w:val="19"/>
          <w:lang w:eastAsia="ar-SA"/>
        </w:rPr>
      </w:pPr>
      <w:r w:rsidRPr="00F2779C">
        <w:rPr>
          <w:rFonts w:ascii="Trebuchet MS" w:hAnsi="Trebuchet MS" w:cs="Verdana"/>
          <w:sz w:val="19"/>
          <w:szCs w:val="19"/>
          <w:lang w:eastAsia="ar-SA"/>
        </w:rPr>
        <w:t>Creating Service Quote using CCW-</w:t>
      </w:r>
      <w:proofErr w:type="gramStart"/>
      <w:r w:rsidRPr="00F2779C">
        <w:rPr>
          <w:rFonts w:ascii="Trebuchet MS" w:hAnsi="Trebuchet MS" w:cs="Verdana"/>
          <w:sz w:val="19"/>
          <w:szCs w:val="19"/>
          <w:lang w:eastAsia="ar-SA"/>
        </w:rPr>
        <w:t>R  -</w:t>
      </w:r>
      <w:proofErr w:type="gramEnd"/>
      <w:r w:rsidRPr="00F2779C">
        <w:rPr>
          <w:rFonts w:ascii="Trebuchet MS" w:hAnsi="Trebuchet MS" w:cs="Verdana"/>
          <w:sz w:val="19"/>
          <w:szCs w:val="19"/>
          <w:lang w:eastAsia="ar-SA"/>
        </w:rPr>
        <w:t>Cisco commerce Workspace Renewals based on the data provided by the Customer.</w:t>
      </w:r>
    </w:p>
    <w:p w:rsidR="00F2779C" w:rsidRPr="00F2779C" w:rsidRDefault="00F2779C" w:rsidP="00F2779C">
      <w:pPr>
        <w:pStyle w:val="ListParagraph"/>
        <w:numPr>
          <w:ilvl w:val="0"/>
          <w:numId w:val="2"/>
        </w:numPr>
        <w:jc w:val="both"/>
        <w:rPr>
          <w:rFonts w:ascii="Trebuchet MS" w:hAnsi="Trebuchet MS" w:cs="Verdana"/>
          <w:sz w:val="19"/>
          <w:szCs w:val="19"/>
          <w:lang w:eastAsia="ar-SA"/>
        </w:rPr>
      </w:pPr>
      <w:r w:rsidRPr="00F2779C">
        <w:rPr>
          <w:rFonts w:ascii="Trebuchet MS" w:hAnsi="Trebuchet MS" w:cs="Verdana"/>
          <w:sz w:val="19"/>
          <w:szCs w:val="19"/>
          <w:lang w:eastAsia="ar-SA"/>
        </w:rPr>
        <w:t>Creating service Contracts and changing contracts details like site change, Bill to Id change, contracts merge etc. based on the data provided by the Customer.</w:t>
      </w:r>
    </w:p>
    <w:p w:rsidR="00F2779C" w:rsidRPr="00F2779C" w:rsidRDefault="00F2779C" w:rsidP="00F2779C">
      <w:pPr>
        <w:pStyle w:val="ListParagraph"/>
        <w:numPr>
          <w:ilvl w:val="0"/>
          <w:numId w:val="2"/>
        </w:numPr>
        <w:jc w:val="both"/>
        <w:rPr>
          <w:rFonts w:ascii="Trebuchet MS" w:hAnsi="Trebuchet MS" w:cs="Verdana"/>
          <w:sz w:val="19"/>
          <w:szCs w:val="19"/>
          <w:lang w:eastAsia="ar-SA"/>
        </w:rPr>
      </w:pPr>
      <w:r w:rsidRPr="00F2779C">
        <w:rPr>
          <w:rFonts w:ascii="Trebuchet MS" w:hAnsi="Trebuchet MS" w:cs="Verdana"/>
          <w:sz w:val="19"/>
          <w:szCs w:val="19"/>
          <w:lang w:eastAsia="ar-SA"/>
        </w:rPr>
        <w:t>Resolving customer queries by interacting with respective cross functi</w:t>
      </w:r>
      <w:r w:rsidR="006266A3">
        <w:rPr>
          <w:rFonts w:ascii="Trebuchet MS" w:hAnsi="Trebuchet MS" w:cs="Verdana"/>
          <w:sz w:val="19"/>
          <w:szCs w:val="19"/>
          <w:lang w:eastAsia="ar-SA"/>
        </w:rPr>
        <w:t xml:space="preserve">onal teams Maintaining </w:t>
      </w:r>
      <w:proofErr w:type="gramStart"/>
      <w:r w:rsidR="006266A3">
        <w:rPr>
          <w:rFonts w:ascii="Trebuchet MS" w:hAnsi="Trebuchet MS" w:cs="Verdana"/>
          <w:sz w:val="19"/>
          <w:szCs w:val="19"/>
          <w:lang w:eastAsia="ar-SA"/>
        </w:rPr>
        <w:t>customer</w:t>
      </w:r>
      <w:r w:rsidRPr="00F2779C">
        <w:rPr>
          <w:rFonts w:ascii="Trebuchet MS" w:hAnsi="Trebuchet MS" w:cs="Verdana"/>
          <w:sz w:val="19"/>
          <w:szCs w:val="19"/>
          <w:lang w:eastAsia="ar-SA"/>
        </w:rPr>
        <w:t>s</w:t>
      </w:r>
      <w:proofErr w:type="gramEnd"/>
      <w:r w:rsidRPr="00F2779C">
        <w:rPr>
          <w:rFonts w:ascii="Trebuchet MS" w:hAnsi="Trebuchet MS" w:cs="Verdana"/>
          <w:sz w:val="19"/>
          <w:szCs w:val="19"/>
          <w:lang w:eastAsia="ar-SA"/>
        </w:rPr>
        <w:t xml:space="preserve"> database and providing Email &amp; Click to Chat support.</w:t>
      </w:r>
    </w:p>
    <w:p w:rsidR="00F2779C" w:rsidRPr="006266A3" w:rsidRDefault="00F2779C" w:rsidP="006266A3">
      <w:pPr>
        <w:pStyle w:val="ListParagraph"/>
        <w:numPr>
          <w:ilvl w:val="0"/>
          <w:numId w:val="2"/>
        </w:numPr>
        <w:jc w:val="both"/>
        <w:rPr>
          <w:rFonts w:ascii="Trebuchet MS" w:hAnsi="Trebuchet MS" w:cs="Verdana"/>
          <w:sz w:val="19"/>
          <w:szCs w:val="19"/>
          <w:lang w:eastAsia="ar-SA"/>
        </w:rPr>
      </w:pPr>
      <w:r w:rsidRPr="00F2779C">
        <w:rPr>
          <w:rFonts w:ascii="Trebuchet MS" w:hAnsi="Trebuchet MS" w:cs="Verdana"/>
          <w:sz w:val="19"/>
          <w:szCs w:val="19"/>
          <w:lang w:eastAsia="ar-SA"/>
        </w:rPr>
        <w:t>Completely handling end to end process Quote to Cash such as Quote creation validating Service Quotes by using supported tools and application, applying discounts on the line items, making necessary changes as per customer request such as change of address, change of coverage dates, Discount and service level changes.</w:t>
      </w:r>
    </w:p>
    <w:p w:rsidR="00F2779C" w:rsidRPr="00F2779C" w:rsidRDefault="00F2779C" w:rsidP="00F2779C">
      <w:pPr>
        <w:pStyle w:val="ListParagraph"/>
        <w:numPr>
          <w:ilvl w:val="0"/>
          <w:numId w:val="2"/>
        </w:numPr>
        <w:jc w:val="both"/>
        <w:rPr>
          <w:rFonts w:ascii="Trebuchet MS" w:hAnsi="Trebuchet MS" w:cs="Verdana"/>
          <w:sz w:val="19"/>
          <w:szCs w:val="19"/>
          <w:lang w:eastAsia="ar-SA"/>
        </w:rPr>
      </w:pPr>
      <w:r w:rsidRPr="00F2779C">
        <w:rPr>
          <w:rFonts w:ascii="Trebuchet MS" w:hAnsi="Trebuchet MS" w:cs="Verdana"/>
          <w:sz w:val="19"/>
          <w:szCs w:val="19"/>
          <w:lang w:eastAsia="ar-SA"/>
        </w:rPr>
        <w:t>Working Pricing and Engineering Quote in Vanguard.</w:t>
      </w:r>
    </w:p>
    <w:p w:rsidR="00503C95" w:rsidRPr="00F2779C" w:rsidRDefault="00503C95" w:rsidP="00F2779C">
      <w:pPr>
        <w:pStyle w:val="ListParagraph"/>
        <w:ind w:left="644"/>
        <w:jc w:val="both"/>
        <w:rPr>
          <w:rFonts w:ascii="Trebuchet MS" w:hAnsi="Trebuchet MS" w:cs="Verdana"/>
          <w:sz w:val="19"/>
          <w:szCs w:val="19"/>
          <w:lang w:eastAsia="ar-SA"/>
        </w:rPr>
      </w:pPr>
    </w:p>
    <w:p w:rsidR="00503C95" w:rsidRDefault="00503C95">
      <w:pPr>
        <w:jc w:val="both"/>
        <w:rPr>
          <w:sz w:val="22"/>
          <w:szCs w:val="22"/>
          <w:lang w:val="en-IN"/>
        </w:rPr>
      </w:pPr>
    </w:p>
    <w:p w:rsidR="00503C95" w:rsidRDefault="008C0E62">
      <w:pPr>
        <w:jc w:val="both"/>
        <w:rPr>
          <w:rFonts w:ascii="Calibri" w:hAnsi="Calibri" w:cs="Calibri"/>
          <w:b/>
          <w:color w:val="4F81BD"/>
          <w:sz w:val="21"/>
          <w:szCs w:val="21"/>
        </w:rPr>
      </w:pPr>
      <w:r>
        <w:rPr>
          <w:rFonts w:ascii="Calibri" w:hAnsi="Calibri" w:cs="Calibri"/>
          <w:b/>
          <w:color w:val="4F81BD"/>
          <w:sz w:val="21"/>
          <w:szCs w:val="21"/>
        </w:rPr>
        <w:t>Concentrix Daksh Services India Pvt. Ltd. (Nov 2015 – Mar 2017)</w:t>
      </w:r>
    </w:p>
    <w:p w:rsidR="00503C95" w:rsidRDefault="00503C95">
      <w:pPr>
        <w:tabs>
          <w:tab w:val="left" w:pos="720"/>
        </w:tabs>
        <w:jc w:val="both"/>
        <w:rPr>
          <w:rFonts w:ascii="Calibri" w:hAnsi="Calibri" w:cs="Calibri"/>
          <w:b/>
          <w:sz w:val="21"/>
          <w:szCs w:val="21"/>
          <w:u w:val="single"/>
        </w:rPr>
      </w:pPr>
    </w:p>
    <w:p w:rsidR="00503C95" w:rsidRDefault="008C0E62">
      <w:pPr>
        <w:tabs>
          <w:tab w:val="left" w:pos="720"/>
        </w:tabs>
        <w:jc w:val="both"/>
        <w:rPr>
          <w:rFonts w:ascii="Calibri" w:hAnsi="Calibri" w:cs="Calibri"/>
          <w:b/>
          <w:sz w:val="21"/>
          <w:szCs w:val="21"/>
          <w:u w:val="single"/>
        </w:rPr>
      </w:pPr>
      <w:r>
        <w:rPr>
          <w:rFonts w:ascii="Calibri" w:hAnsi="Calibri" w:cs="Calibri"/>
          <w:b/>
          <w:sz w:val="21"/>
          <w:szCs w:val="21"/>
          <w:u w:val="single"/>
        </w:rPr>
        <w:t xml:space="preserve"> Banking Officer :</w:t>
      </w:r>
    </w:p>
    <w:p w:rsidR="00503C95" w:rsidRDefault="00503C95">
      <w:pPr>
        <w:tabs>
          <w:tab w:val="left" w:pos="720"/>
        </w:tabs>
        <w:jc w:val="both"/>
        <w:rPr>
          <w:rFonts w:ascii="Calibri" w:hAnsi="Calibri" w:cs="Calibri"/>
          <w:b/>
          <w:sz w:val="21"/>
          <w:szCs w:val="21"/>
          <w:u w:val="single"/>
        </w:rPr>
      </w:pPr>
    </w:p>
    <w:p w:rsidR="00503C95" w:rsidRDefault="008C0E62">
      <w:pPr>
        <w:pStyle w:val="ListParagraph"/>
        <w:numPr>
          <w:ilvl w:val="0"/>
          <w:numId w:val="2"/>
        </w:numPr>
        <w:jc w:val="both"/>
        <w:rPr>
          <w:rFonts w:ascii="Trebuchet MS" w:hAnsi="Trebuchet MS" w:cs="Verdana"/>
          <w:sz w:val="19"/>
          <w:szCs w:val="19"/>
          <w:lang w:eastAsia="ar-SA"/>
        </w:rPr>
      </w:pPr>
      <w:r>
        <w:rPr>
          <w:rFonts w:ascii="Trebuchet MS" w:hAnsi="Trebuchet MS" w:cs="Verdana"/>
          <w:sz w:val="19"/>
          <w:szCs w:val="19"/>
          <w:lang w:eastAsia="ar-SA"/>
        </w:rPr>
        <w:t>Addition and Deletion of Signature in Accounts.</w:t>
      </w:r>
    </w:p>
    <w:p w:rsidR="00503C95" w:rsidRDefault="008C0E62">
      <w:pPr>
        <w:pStyle w:val="ListParagraph"/>
        <w:numPr>
          <w:ilvl w:val="0"/>
          <w:numId w:val="2"/>
        </w:numPr>
        <w:jc w:val="both"/>
        <w:rPr>
          <w:rFonts w:ascii="Trebuchet MS" w:hAnsi="Trebuchet MS" w:cs="Verdana"/>
          <w:sz w:val="19"/>
          <w:szCs w:val="19"/>
          <w:lang w:eastAsia="ar-SA"/>
        </w:rPr>
      </w:pPr>
      <w:r>
        <w:rPr>
          <w:rFonts w:ascii="Trebuchet MS" w:hAnsi="Trebuchet MS" w:cs="Verdana"/>
          <w:sz w:val="19"/>
          <w:szCs w:val="19"/>
          <w:lang w:eastAsia="ar-SA"/>
        </w:rPr>
        <w:t>Solving customer problems regarding credit card Issues.</w:t>
      </w:r>
    </w:p>
    <w:p w:rsidR="00503C95" w:rsidRDefault="008C0E62">
      <w:pPr>
        <w:pStyle w:val="ListParagraph"/>
        <w:numPr>
          <w:ilvl w:val="0"/>
          <w:numId w:val="2"/>
        </w:numPr>
        <w:jc w:val="both"/>
        <w:rPr>
          <w:rFonts w:ascii="Trebuchet MS" w:hAnsi="Trebuchet MS" w:cs="Verdana"/>
          <w:sz w:val="19"/>
          <w:szCs w:val="19"/>
          <w:lang w:eastAsia="ar-SA"/>
        </w:rPr>
      </w:pPr>
      <w:r>
        <w:rPr>
          <w:rFonts w:ascii="Trebuchet MS" w:hAnsi="Trebuchet MS" w:cs="Verdana"/>
          <w:sz w:val="19"/>
          <w:szCs w:val="19"/>
          <w:lang w:eastAsia="ar-SA"/>
        </w:rPr>
        <w:t>Executed wire transfers, Stop Payments and Account transfers.</w:t>
      </w:r>
    </w:p>
    <w:p w:rsidR="00503C95" w:rsidRDefault="008C0E62">
      <w:pPr>
        <w:pStyle w:val="ListParagraph"/>
        <w:numPr>
          <w:ilvl w:val="0"/>
          <w:numId w:val="2"/>
        </w:numPr>
        <w:jc w:val="both"/>
        <w:rPr>
          <w:rFonts w:ascii="Trebuchet MS" w:hAnsi="Trebuchet MS" w:cs="Verdana"/>
          <w:sz w:val="19"/>
          <w:szCs w:val="19"/>
          <w:lang w:eastAsia="ar-SA"/>
        </w:rPr>
      </w:pPr>
      <w:r>
        <w:rPr>
          <w:rFonts w:ascii="Trebuchet MS" w:hAnsi="Trebuchet MS" w:cs="Verdana"/>
          <w:sz w:val="19"/>
          <w:szCs w:val="19"/>
          <w:lang w:eastAsia="ar-SA"/>
        </w:rPr>
        <w:t>Maintained Friendly and Professional customer interactions.</w:t>
      </w:r>
    </w:p>
    <w:p w:rsidR="00503C95" w:rsidRDefault="008C0E62">
      <w:pPr>
        <w:pStyle w:val="ListParagraph"/>
        <w:numPr>
          <w:ilvl w:val="0"/>
          <w:numId w:val="2"/>
        </w:numPr>
        <w:jc w:val="both"/>
        <w:rPr>
          <w:rFonts w:ascii="Trebuchet MS" w:hAnsi="Trebuchet MS" w:cs="Verdana"/>
          <w:sz w:val="19"/>
          <w:szCs w:val="19"/>
          <w:lang w:eastAsia="ar-SA"/>
        </w:rPr>
      </w:pPr>
      <w:r>
        <w:rPr>
          <w:rFonts w:ascii="Trebuchet MS" w:hAnsi="Trebuchet MS" w:cs="Verdana"/>
          <w:sz w:val="19"/>
          <w:szCs w:val="19"/>
          <w:lang w:eastAsia="ar-SA"/>
        </w:rPr>
        <w:t>Exceeded Quarterly Sales Goals.</w:t>
      </w:r>
    </w:p>
    <w:p w:rsidR="00503C95" w:rsidRDefault="00503C95">
      <w:pPr>
        <w:pStyle w:val="ListParagraph"/>
        <w:jc w:val="both"/>
        <w:rPr>
          <w:rFonts w:ascii="Trebuchet MS" w:hAnsi="Trebuchet MS" w:cs="Verdana"/>
          <w:sz w:val="19"/>
          <w:szCs w:val="19"/>
          <w:lang w:eastAsia="ar-SA"/>
        </w:rPr>
      </w:pPr>
    </w:p>
    <w:p w:rsidR="00503C95" w:rsidRDefault="008C0E62">
      <w:pPr>
        <w:jc w:val="both"/>
        <w:rPr>
          <w:rFonts w:ascii="Calibri" w:hAnsi="Calibri" w:cs="Calibri"/>
          <w:b/>
          <w:color w:val="4F81BD"/>
          <w:sz w:val="21"/>
          <w:szCs w:val="21"/>
        </w:rPr>
      </w:pPr>
      <w:r>
        <w:rPr>
          <w:rFonts w:ascii="Calibri" w:hAnsi="Calibri" w:cs="Calibri"/>
          <w:b/>
          <w:color w:val="4F81BD"/>
          <w:sz w:val="21"/>
          <w:szCs w:val="21"/>
        </w:rPr>
        <w:t>MS BGR &amp; Associates (Chartered Accountants) (Jan 2013 - Oct 2015)</w:t>
      </w:r>
    </w:p>
    <w:p w:rsidR="00503C95" w:rsidRDefault="00503C95">
      <w:pPr>
        <w:jc w:val="both"/>
        <w:rPr>
          <w:rFonts w:ascii="Calibri" w:hAnsi="Calibri" w:cs="Calibri"/>
          <w:b/>
          <w:color w:val="4F81BD"/>
          <w:sz w:val="21"/>
          <w:szCs w:val="21"/>
        </w:rPr>
      </w:pPr>
    </w:p>
    <w:p w:rsidR="00503C95" w:rsidRDefault="008C0E62">
      <w:pPr>
        <w:tabs>
          <w:tab w:val="left" w:pos="720"/>
        </w:tabs>
        <w:jc w:val="both"/>
        <w:rPr>
          <w:rFonts w:ascii="Calibri" w:hAnsi="Calibri" w:cs="Calibri"/>
          <w:b/>
          <w:sz w:val="21"/>
          <w:szCs w:val="21"/>
          <w:u w:val="single"/>
        </w:rPr>
      </w:pPr>
      <w:r>
        <w:rPr>
          <w:rFonts w:ascii="Calibri" w:hAnsi="Calibri" w:cs="Calibri"/>
          <w:b/>
          <w:sz w:val="21"/>
          <w:szCs w:val="21"/>
          <w:u w:val="single"/>
        </w:rPr>
        <w:t xml:space="preserve"> Article Assistant: </w:t>
      </w:r>
    </w:p>
    <w:p w:rsidR="00503C95" w:rsidRDefault="00503C95">
      <w:pPr>
        <w:tabs>
          <w:tab w:val="left" w:pos="720"/>
        </w:tabs>
        <w:jc w:val="both"/>
        <w:rPr>
          <w:rFonts w:ascii="Calibri" w:hAnsi="Calibri" w:cs="Calibri"/>
          <w:b/>
          <w:sz w:val="21"/>
          <w:szCs w:val="21"/>
          <w:u w:val="single"/>
        </w:rPr>
      </w:pPr>
    </w:p>
    <w:p w:rsidR="00503C95" w:rsidRDefault="008C0E62">
      <w:pPr>
        <w:pStyle w:val="ListParagraph"/>
        <w:numPr>
          <w:ilvl w:val="0"/>
          <w:numId w:val="2"/>
        </w:numPr>
        <w:jc w:val="both"/>
        <w:rPr>
          <w:rFonts w:ascii="Trebuchet MS" w:hAnsi="Trebuchet MS" w:cs="Verdana"/>
          <w:sz w:val="19"/>
          <w:szCs w:val="19"/>
          <w:lang w:eastAsia="ar-SA"/>
        </w:rPr>
      </w:pPr>
      <w:r>
        <w:rPr>
          <w:rFonts w:ascii="Trebuchet MS" w:hAnsi="Trebuchet MS" w:cs="Verdana"/>
          <w:sz w:val="19"/>
          <w:szCs w:val="19"/>
          <w:lang w:eastAsia="ar-SA"/>
        </w:rPr>
        <w:t>Scrutiny of customers KYC of Bank of India.</w:t>
      </w:r>
    </w:p>
    <w:p w:rsidR="00503C95" w:rsidRDefault="008C0E62">
      <w:pPr>
        <w:pStyle w:val="ListParagraph"/>
        <w:numPr>
          <w:ilvl w:val="0"/>
          <w:numId w:val="2"/>
        </w:numPr>
        <w:jc w:val="both"/>
        <w:rPr>
          <w:rFonts w:ascii="Trebuchet MS" w:hAnsi="Trebuchet MS" w:cs="Verdana"/>
          <w:sz w:val="19"/>
          <w:szCs w:val="19"/>
          <w:lang w:eastAsia="ar-SA"/>
        </w:rPr>
      </w:pPr>
      <w:r>
        <w:rPr>
          <w:rFonts w:ascii="Trebuchet MS" w:hAnsi="Trebuchet MS" w:cs="Verdana"/>
          <w:sz w:val="19"/>
          <w:szCs w:val="19"/>
          <w:lang w:eastAsia="ar-SA"/>
        </w:rPr>
        <w:t>Checking the business transactions are properly recorded in the books of accounts or not.</w:t>
      </w:r>
    </w:p>
    <w:p w:rsidR="00503C95" w:rsidRDefault="008C0E62">
      <w:pPr>
        <w:pStyle w:val="ListParagraph"/>
        <w:numPr>
          <w:ilvl w:val="0"/>
          <w:numId w:val="2"/>
        </w:numPr>
        <w:jc w:val="both"/>
        <w:rPr>
          <w:rFonts w:ascii="Trebuchet MS" w:hAnsi="Trebuchet MS" w:cs="Verdana"/>
          <w:sz w:val="19"/>
          <w:szCs w:val="19"/>
          <w:lang w:eastAsia="ar-SA"/>
        </w:rPr>
      </w:pPr>
      <w:r>
        <w:rPr>
          <w:rFonts w:ascii="Trebuchet MS" w:hAnsi="Trebuchet MS" w:cs="Verdana"/>
          <w:sz w:val="19"/>
          <w:szCs w:val="19"/>
          <w:lang w:eastAsia="ar-SA"/>
        </w:rPr>
        <w:t>Concurrent Audit made on regular basis to ensure accuracy, authenticity, Compliance with Procedures made in Bank of India.</w:t>
      </w:r>
    </w:p>
    <w:p w:rsidR="00503C95" w:rsidRDefault="008C0E62">
      <w:pPr>
        <w:pStyle w:val="ListParagraph"/>
        <w:numPr>
          <w:ilvl w:val="0"/>
          <w:numId w:val="2"/>
        </w:numPr>
        <w:jc w:val="both"/>
        <w:rPr>
          <w:rFonts w:ascii="Trebuchet MS" w:hAnsi="Trebuchet MS" w:cs="Verdana"/>
          <w:sz w:val="19"/>
          <w:szCs w:val="19"/>
          <w:lang w:eastAsia="ar-SA"/>
        </w:rPr>
      </w:pPr>
      <w:r>
        <w:rPr>
          <w:rFonts w:ascii="Trebuchet MS" w:hAnsi="Trebuchet MS" w:cs="Verdana"/>
          <w:sz w:val="19"/>
          <w:szCs w:val="19"/>
          <w:lang w:eastAsia="ar-SA"/>
        </w:rPr>
        <w:t>Copied, Logged and Scanned Supporting Documents.</w:t>
      </w:r>
    </w:p>
    <w:p w:rsidR="00503C95" w:rsidRDefault="008C0E62">
      <w:pPr>
        <w:pStyle w:val="ListParagraph"/>
        <w:numPr>
          <w:ilvl w:val="0"/>
          <w:numId w:val="2"/>
        </w:numPr>
        <w:jc w:val="both"/>
        <w:rPr>
          <w:rFonts w:ascii="Trebuchet MS" w:hAnsi="Trebuchet MS" w:cs="Verdana"/>
          <w:sz w:val="19"/>
          <w:szCs w:val="19"/>
          <w:lang w:eastAsia="ar-SA"/>
        </w:rPr>
      </w:pPr>
      <w:r>
        <w:rPr>
          <w:rFonts w:ascii="Trebuchet MS" w:hAnsi="Trebuchet MS" w:cs="Verdana"/>
          <w:sz w:val="19"/>
          <w:szCs w:val="19"/>
          <w:lang w:eastAsia="ar-SA"/>
        </w:rPr>
        <w:t>Verified data integrity and Accuracy.</w:t>
      </w:r>
    </w:p>
    <w:p w:rsidR="00503C95" w:rsidRDefault="008C0E62">
      <w:pPr>
        <w:pStyle w:val="ListParagraph"/>
        <w:numPr>
          <w:ilvl w:val="0"/>
          <w:numId w:val="2"/>
        </w:numPr>
        <w:jc w:val="both"/>
        <w:rPr>
          <w:rFonts w:ascii="Trebuchet MS" w:hAnsi="Trebuchet MS" w:cs="Verdana"/>
          <w:sz w:val="19"/>
          <w:szCs w:val="19"/>
          <w:lang w:eastAsia="ar-SA"/>
        </w:rPr>
      </w:pPr>
      <w:r>
        <w:rPr>
          <w:rFonts w:ascii="Trebuchet MS" w:hAnsi="Trebuchet MS" w:cs="Verdana"/>
          <w:sz w:val="19"/>
          <w:szCs w:val="19"/>
          <w:lang w:eastAsia="ar-SA"/>
        </w:rPr>
        <w:t>Researched and Updated all required Material needed for Firm and Partners.</w:t>
      </w:r>
    </w:p>
    <w:p w:rsidR="00503C95" w:rsidRDefault="00503C95">
      <w:pPr>
        <w:jc w:val="both"/>
        <w:rPr>
          <w:sz w:val="22"/>
          <w:szCs w:val="22"/>
          <w:lang w:val="en-IN"/>
        </w:rPr>
      </w:pPr>
    </w:p>
    <w:p w:rsidR="00503C95" w:rsidRDefault="008C0E62">
      <w:pPr>
        <w:jc w:val="both"/>
        <w:rPr>
          <w:rFonts w:ascii="Calibri" w:hAnsi="Calibri" w:cs="Calibri"/>
          <w:b/>
          <w:sz w:val="21"/>
          <w:szCs w:val="21"/>
          <w:u w:val="single"/>
        </w:rPr>
      </w:pPr>
      <w:r>
        <w:rPr>
          <w:rFonts w:ascii="Calibri" w:hAnsi="Calibri" w:cs="Calibri"/>
          <w:b/>
          <w:sz w:val="21"/>
          <w:szCs w:val="21"/>
          <w:u w:val="single"/>
        </w:rPr>
        <w:t>Accomplishments:</w:t>
      </w:r>
    </w:p>
    <w:p w:rsidR="00503C95" w:rsidRDefault="00503C95">
      <w:pPr>
        <w:jc w:val="both"/>
        <w:rPr>
          <w:sz w:val="22"/>
          <w:szCs w:val="22"/>
        </w:rPr>
      </w:pPr>
    </w:p>
    <w:p w:rsidR="00503C95" w:rsidRDefault="008C0E62">
      <w:pPr>
        <w:pStyle w:val="ListParagraph"/>
        <w:numPr>
          <w:ilvl w:val="0"/>
          <w:numId w:val="3"/>
        </w:numPr>
        <w:jc w:val="both"/>
        <w:rPr>
          <w:rFonts w:ascii="Trebuchet MS" w:hAnsi="Trebuchet MS"/>
          <w:sz w:val="19"/>
          <w:szCs w:val="19"/>
        </w:rPr>
      </w:pPr>
      <w:r>
        <w:rPr>
          <w:rFonts w:ascii="Trebuchet MS" w:hAnsi="Trebuchet MS"/>
          <w:sz w:val="19"/>
          <w:szCs w:val="19"/>
        </w:rPr>
        <w:t>Recognized as star performer in the process and appreciated for the same in town hall with star of the month award for four times. (2017 – 2019)</w:t>
      </w:r>
    </w:p>
    <w:p w:rsidR="00503C95" w:rsidRDefault="008C0E62">
      <w:pPr>
        <w:pStyle w:val="ListParagraph"/>
        <w:numPr>
          <w:ilvl w:val="0"/>
          <w:numId w:val="2"/>
        </w:numPr>
        <w:jc w:val="both"/>
        <w:rPr>
          <w:rFonts w:ascii="Trebuchet MS" w:hAnsi="Trebuchet MS"/>
          <w:sz w:val="19"/>
          <w:szCs w:val="19"/>
        </w:rPr>
      </w:pPr>
      <w:r>
        <w:rPr>
          <w:rFonts w:ascii="Trebuchet MS" w:hAnsi="Trebuchet MS"/>
          <w:sz w:val="19"/>
          <w:szCs w:val="19"/>
        </w:rPr>
        <w:t>Achieved Twice Certificate of Appreciation for super talented Achiever in the Year 2016 From Concentrix Daksh India Pvt. Ltd.</w:t>
      </w:r>
    </w:p>
    <w:p w:rsidR="00503C95" w:rsidRDefault="00503C95">
      <w:pPr>
        <w:jc w:val="both"/>
        <w:rPr>
          <w:rFonts w:ascii="Calibri" w:hAnsi="Calibri" w:cs="Calibri"/>
          <w:b/>
          <w:sz w:val="21"/>
          <w:szCs w:val="21"/>
        </w:rPr>
      </w:pPr>
    </w:p>
    <w:p w:rsidR="00503C95" w:rsidRDefault="008C0E62">
      <w:pPr>
        <w:tabs>
          <w:tab w:val="left" w:pos="720"/>
        </w:tabs>
        <w:jc w:val="both"/>
        <w:rPr>
          <w:rFonts w:ascii="Calibri" w:hAnsi="Calibri" w:cs="Calibri"/>
          <w:b/>
          <w:sz w:val="21"/>
          <w:szCs w:val="21"/>
          <w:u w:val="single"/>
        </w:rPr>
      </w:pPr>
      <w:r>
        <w:rPr>
          <w:rFonts w:ascii="Calibri" w:hAnsi="Calibri" w:cs="Calibri"/>
          <w:b/>
          <w:sz w:val="21"/>
          <w:szCs w:val="21"/>
          <w:u w:val="single"/>
        </w:rPr>
        <w:t>Technical Skills :</w:t>
      </w:r>
    </w:p>
    <w:p w:rsidR="00503C95" w:rsidRDefault="00503C95">
      <w:pPr>
        <w:tabs>
          <w:tab w:val="left" w:pos="720"/>
        </w:tabs>
        <w:jc w:val="both"/>
        <w:rPr>
          <w:rFonts w:ascii="Calibri" w:hAnsi="Calibri" w:cs="Calibri"/>
          <w:b/>
          <w:sz w:val="21"/>
          <w:szCs w:val="21"/>
          <w:u w:val="single"/>
        </w:rPr>
      </w:pPr>
    </w:p>
    <w:p w:rsidR="00503C95" w:rsidRDefault="008C0E62">
      <w:pPr>
        <w:pStyle w:val="ListParagraph"/>
        <w:numPr>
          <w:ilvl w:val="0"/>
          <w:numId w:val="2"/>
        </w:numPr>
        <w:jc w:val="both"/>
        <w:rPr>
          <w:rFonts w:ascii="Trebuchet MS" w:hAnsi="Trebuchet MS" w:cs="Verdana"/>
          <w:sz w:val="19"/>
          <w:szCs w:val="19"/>
          <w:lang w:eastAsia="ar-SA"/>
        </w:rPr>
      </w:pPr>
      <w:r>
        <w:rPr>
          <w:rFonts w:ascii="Trebuchet MS" w:hAnsi="Trebuchet MS" w:cs="Verdana"/>
          <w:sz w:val="19"/>
          <w:szCs w:val="19"/>
          <w:lang w:eastAsia="ar-SA"/>
        </w:rPr>
        <w:t>Having good knowledge &amp; experience on SAP tool.</w:t>
      </w:r>
    </w:p>
    <w:p w:rsidR="00503C95" w:rsidRDefault="008C0E62">
      <w:pPr>
        <w:pStyle w:val="ListParagraph"/>
        <w:numPr>
          <w:ilvl w:val="0"/>
          <w:numId w:val="2"/>
        </w:numPr>
        <w:jc w:val="both"/>
        <w:rPr>
          <w:rFonts w:ascii="Trebuchet MS" w:hAnsi="Trebuchet MS" w:cs="Verdana"/>
          <w:sz w:val="19"/>
          <w:szCs w:val="19"/>
          <w:lang w:eastAsia="ar-SA"/>
        </w:rPr>
      </w:pPr>
      <w:r>
        <w:rPr>
          <w:rFonts w:ascii="Trebuchet MS" w:hAnsi="Trebuchet MS" w:cs="Verdana"/>
          <w:sz w:val="19"/>
          <w:szCs w:val="19"/>
          <w:lang w:eastAsia="ar-SA"/>
        </w:rPr>
        <w:t xml:space="preserve">Having Knowledge on PeopleSoft tool. </w:t>
      </w:r>
    </w:p>
    <w:p w:rsidR="00503C95" w:rsidRDefault="008C0E62">
      <w:pPr>
        <w:pStyle w:val="ListParagraph"/>
        <w:numPr>
          <w:ilvl w:val="0"/>
          <w:numId w:val="2"/>
        </w:numPr>
        <w:jc w:val="both"/>
        <w:rPr>
          <w:rFonts w:ascii="Trebuchet MS" w:hAnsi="Trebuchet MS" w:cs="Verdana"/>
          <w:sz w:val="19"/>
          <w:szCs w:val="19"/>
          <w:lang w:eastAsia="ar-SA"/>
        </w:rPr>
      </w:pPr>
      <w:r>
        <w:rPr>
          <w:rFonts w:ascii="Trebuchet MS" w:hAnsi="Trebuchet MS" w:cs="Verdana"/>
          <w:sz w:val="19"/>
          <w:szCs w:val="19"/>
          <w:lang w:eastAsia="ar-SA"/>
        </w:rPr>
        <w:t>We</w:t>
      </w:r>
      <w:r w:rsidR="00AD4511">
        <w:rPr>
          <w:rFonts w:ascii="Trebuchet MS" w:hAnsi="Trebuchet MS" w:cs="Verdana"/>
          <w:sz w:val="19"/>
          <w:szCs w:val="19"/>
          <w:lang w:eastAsia="ar-SA"/>
        </w:rPr>
        <w:t>ll Versed with Microsoft Office</w:t>
      </w:r>
      <w:bookmarkStart w:id="0" w:name="_GoBack"/>
      <w:bookmarkEnd w:id="0"/>
    </w:p>
    <w:p w:rsidR="00503C95" w:rsidRDefault="00503C95">
      <w:pPr>
        <w:jc w:val="both"/>
        <w:rPr>
          <w:rFonts w:ascii="Trebuchet MS" w:hAnsi="Trebuchet MS" w:cs="Verdana"/>
          <w:sz w:val="19"/>
          <w:szCs w:val="19"/>
        </w:rPr>
      </w:pPr>
    </w:p>
    <w:p w:rsidR="00503C95" w:rsidRDefault="00503C95">
      <w:pPr>
        <w:jc w:val="both"/>
        <w:rPr>
          <w:rFonts w:ascii="Trebuchet MS" w:hAnsi="Trebuchet MS" w:cs="Verdana"/>
          <w:sz w:val="19"/>
          <w:szCs w:val="19"/>
        </w:rPr>
        <w:sectPr w:rsidR="00503C95">
          <w:footnotePr>
            <w:pos w:val="beneathText"/>
          </w:footnotePr>
          <w:type w:val="continuous"/>
          <w:pgSz w:w="11905" w:h="16837"/>
          <w:pgMar w:top="720" w:right="864" w:bottom="720" w:left="864" w:header="720" w:footer="720" w:gutter="0"/>
          <w:pgBorders w:offsetFrom="page">
            <w:top w:val="threeDEngrave" w:sz="6" w:space="24" w:color="auto"/>
            <w:left w:val="threeDEngrave" w:sz="6" w:space="24" w:color="auto"/>
            <w:bottom w:val="threeDEmboss" w:sz="6" w:space="24" w:color="auto"/>
            <w:right w:val="threeDEmboss" w:sz="6" w:space="24" w:color="auto"/>
          </w:pgBorders>
          <w:cols w:space="720"/>
          <w:docGrid w:linePitch="360"/>
        </w:sectPr>
      </w:pPr>
    </w:p>
    <w:p w:rsidR="00503C95" w:rsidRDefault="00503C95">
      <w:pPr>
        <w:pStyle w:val="ListParagraph"/>
        <w:jc w:val="both"/>
        <w:rPr>
          <w:rFonts w:ascii="Trebuchet MS" w:hAnsi="Trebuchet MS" w:cs="Verdana"/>
          <w:sz w:val="19"/>
          <w:szCs w:val="19"/>
          <w:lang w:eastAsia="ar-SA"/>
        </w:rPr>
      </w:pPr>
    </w:p>
    <w:p w:rsidR="00503C95" w:rsidRDefault="00503C95">
      <w:pPr>
        <w:jc w:val="both"/>
        <w:rPr>
          <w:rFonts w:ascii="Trebuchet MS" w:hAnsi="Trebuchet MS" w:cs="Verdana"/>
          <w:sz w:val="19"/>
          <w:szCs w:val="19"/>
        </w:rPr>
      </w:pPr>
    </w:p>
    <w:p w:rsidR="00503C95" w:rsidRDefault="00503C95">
      <w:pPr>
        <w:pStyle w:val="ListParagraph"/>
        <w:numPr>
          <w:ilvl w:val="0"/>
          <w:numId w:val="2"/>
        </w:numPr>
        <w:jc w:val="both"/>
        <w:rPr>
          <w:rFonts w:ascii="Trebuchet MS" w:hAnsi="Trebuchet MS" w:cs="Verdana"/>
          <w:sz w:val="19"/>
          <w:szCs w:val="19"/>
          <w:lang w:eastAsia="ar-SA"/>
        </w:rPr>
        <w:sectPr w:rsidR="00503C95">
          <w:footnotePr>
            <w:pos w:val="beneathText"/>
          </w:footnotePr>
          <w:type w:val="continuous"/>
          <w:pgSz w:w="11905" w:h="16837"/>
          <w:pgMar w:top="720" w:right="864" w:bottom="720" w:left="864" w:header="720" w:footer="720" w:gutter="0"/>
          <w:pgBorders w:offsetFrom="page">
            <w:top w:val="threeDEngrave" w:sz="6" w:space="24" w:color="auto"/>
            <w:left w:val="threeDEngrave" w:sz="6" w:space="24" w:color="auto"/>
            <w:bottom w:val="threeDEmboss" w:sz="6" w:space="24" w:color="auto"/>
            <w:right w:val="threeDEmboss" w:sz="6" w:space="24" w:color="auto"/>
          </w:pgBorders>
          <w:cols w:num="3" w:space="720"/>
          <w:docGrid w:linePitch="360"/>
        </w:sectPr>
      </w:pPr>
    </w:p>
    <w:p w:rsidR="00503C95" w:rsidRDefault="008C0E62">
      <w:pPr>
        <w:pBdr>
          <w:bottom w:val="single" w:sz="4" w:space="0" w:color="auto"/>
        </w:pBdr>
        <w:shd w:val="clear" w:color="auto" w:fill="E6E6E6"/>
        <w:ind w:right="36"/>
        <w:jc w:val="center"/>
        <w:rPr>
          <w:rFonts w:ascii="Trebuchet MS" w:hAnsi="Trebuchet MS"/>
          <w:b/>
          <w:sz w:val="21"/>
          <w:szCs w:val="21"/>
        </w:rPr>
      </w:pPr>
      <w:r>
        <w:rPr>
          <w:rFonts w:ascii="Trebuchet MS" w:hAnsi="Trebuchet MS"/>
          <w:b/>
          <w:sz w:val="21"/>
          <w:szCs w:val="21"/>
        </w:rPr>
        <w:lastRenderedPageBreak/>
        <w:t>ACADEMIA</w:t>
      </w:r>
    </w:p>
    <w:p w:rsidR="00503C95" w:rsidRDefault="00503C95">
      <w:pPr>
        <w:tabs>
          <w:tab w:val="left" w:pos="3240"/>
          <w:tab w:val="left" w:pos="3960"/>
        </w:tabs>
        <w:contextualSpacing/>
        <w:jc w:val="both"/>
        <w:rPr>
          <w:rFonts w:ascii="Trebuchet MS" w:eastAsia="Arial Unicode MS" w:hAnsi="Trebuchet MS"/>
          <w:bCs/>
          <w:iCs/>
          <w:sz w:val="14"/>
          <w:szCs w:val="21"/>
        </w:rPr>
      </w:pPr>
    </w:p>
    <w:p w:rsidR="00503C95" w:rsidRDefault="00503C95">
      <w:pPr>
        <w:tabs>
          <w:tab w:val="left" w:pos="360"/>
          <w:tab w:val="left" w:pos="7200"/>
          <w:tab w:val="left" w:pos="7380"/>
        </w:tabs>
        <w:suppressAutoHyphens w:val="0"/>
        <w:ind w:left="360"/>
        <w:jc w:val="both"/>
        <w:rPr>
          <w:rFonts w:ascii="Trebuchet MS" w:hAnsi="Trebuchet MS" w:cs="Arial"/>
          <w:sz w:val="19"/>
          <w:szCs w:val="19"/>
        </w:rPr>
      </w:pPr>
    </w:p>
    <w:p w:rsidR="00503C95" w:rsidRDefault="008C0E62">
      <w:pPr>
        <w:numPr>
          <w:ilvl w:val="0"/>
          <w:numId w:val="5"/>
        </w:numPr>
        <w:tabs>
          <w:tab w:val="left" w:pos="360"/>
          <w:tab w:val="left" w:pos="7200"/>
          <w:tab w:val="left" w:pos="7380"/>
        </w:tabs>
        <w:suppressAutoHyphens w:val="0"/>
        <w:jc w:val="both"/>
        <w:rPr>
          <w:rFonts w:ascii="Trebuchet MS" w:hAnsi="Trebuchet MS" w:cs="Arial"/>
          <w:sz w:val="19"/>
          <w:szCs w:val="19"/>
        </w:rPr>
      </w:pPr>
      <w:r>
        <w:rPr>
          <w:rFonts w:ascii="Trebuchet MS" w:hAnsi="Trebuchet MS" w:cs="Arial"/>
          <w:sz w:val="19"/>
          <w:szCs w:val="19"/>
        </w:rPr>
        <w:t>Bachelor of Business Management from Dr. Prashant Mashetty College of Business Management in the year 2012.</w:t>
      </w:r>
    </w:p>
    <w:p w:rsidR="00503C95" w:rsidRDefault="00503C95">
      <w:pPr>
        <w:tabs>
          <w:tab w:val="left" w:pos="360"/>
          <w:tab w:val="left" w:pos="7200"/>
          <w:tab w:val="left" w:pos="7380"/>
        </w:tabs>
        <w:suppressAutoHyphens w:val="0"/>
        <w:jc w:val="both"/>
        <w:rPr>
          <w:rFonts w:ascii="Trebuchet MS" w:hAnsi="Trebuchet MS" w:cs="Arial"/>
          <w:sz w:val="19"/>
          <w:szCs w:val="19"/>
        </w:rPr>
      </w:pPr>
    </w:p>
    <w:p w:rsidR="00503C95" w:rsidRDefault="00503C95">
      <w:pPr>
        <w:tabs>
          <w:tab w:val="left" w:pos="360"/>
          <w:tab w:val="left" w:pos="7200"/>
          <w:tab w:val="left" w:pos="7380"/>
        </w:tabs>
        <w:suppressAutoHyphens w:val="0"/>
        <w:jc w:val="both"/>
        <w:rPr>
          <w:rFonts w:ascii="Trebuchet MS" w:hAnsi="Trebuchet MS" w:cs="Arial"/>
          <w:sz w:val="19"/>
          <w:szCs w:val="19"/>
        </w:rPr>
      </w:pPr>
    </w:p>
    <w:p w:rsidR="00503C95" w:rsidRDefault="008C0E62">
      <w:pPr>
        <w:pBdr>
          <w:bottom w:val="single" w:sz="4" w:space="0" w:color="auto"/>
        </w:pBdr>
        <w:shd w:val="clear" w:color="auto" w:fill="E6E6E6"/>
        <w:tabs>
          <w:tab w:val="left" w:pos="720"/>
        </w:tabs>
        <w:ind w:right="36"/>
        <w:rPr>
          <w:rFonts w:ascii="Trebuchet MS" w:hAnsi="Trebuchet MS"/>
          <w:b/>
          <w:sz w:val="21"/>
          <w:szCs w:val="21"/>
        </w:rPr>
      </w:pPr>
      <w:r>
        <w:rPr>
          <w:rFonts w:ascii="Trebuchet MS" w:hAnsi="Trebuchet MS"/>
          <w:b/>
          <w:sz w:val="21"/>
          <w:szCs w:val="21"/>
        </w:rPr>
        <w:tab/>
      </w:r>
    </w:p>
    <w:p w:rsidR="00503C95" w:rsidRDefault="008C0E62">
      <w:pPr>
        <w:pBdr>
          <w:bottom w:val="single" w:sz="4" w:space="0" w:color="auto"/>
        </w:pBdr>
        <w:shd w:val="clear" w:color="auto" w:fill="E6E6E6"/>
        <w:ind w:right="36"/>
        <w:jc w:val="center"/>
        <w:rPr>
          <w:rFonts w:ascii="Trebuchet MS" w:hAnsi="Trebuchet MS"/>
          <w:b/>
          <w:sz w:val="21"/>
          <w:szCs w:val="21"/>
        </w:rPr>
      </w:pPr>
      <w:r>
        <w:rPr>
          <w:rFonts w:ascii="Trebuchet MS" w:hAnsi="Trebuchet MS"/>
          <w:b/>
          <w:sz w:val="21"/>
          <w:szCs w:val="21"/>
        </w:rPr>
        <w:t>PERSONAL DOSSIER</w:t>
      </w:r>
    </w:p>
    <w:p w:rsidR="00503C95" w:rsidRDefault="00503C95">
      <w:pPr>
        <w:tabs>
          <w:tab w:val="left" w:pos="3240"/>
          <w:tab w:val="left" w:pos="3960"/>
        </w:tabs>
        <w:contextualSpacing/>
        <w:jc w:val="both"/>
        <w:rPr>
          <w:rFonts w:ascii="Trebuchet MS" w:eastAsia="Arial Unicode MS" w:hAnsi="Trebuchet MS"/>
          <w:bCs/>
          <w:iCs/>
          <w:sz w:val="21"/>
          <w:szCs w:val="21"/>
          <w:highlight w:val="yellow"/>
        </w:rPr>
      </w:pPr>
    </w:p>
    <w:p w:rsidR="00503C95" w:rsidRDefault="008C0E62">
      <w:pPr>
        <w:jc w:val="both"/>
        <w:rPr>
          <w:rFonts w:ascii="Trebuchet MS" w:hAnsi="Trebuchet MS" w:cs="Arial"/>
          <w:sz w:val="19"/>
          <w:szCs w:val="19"/>
        </w:rPr>
      </w:pPr>
      <w:r>
        <w:rPr>
          <w:rFonts w:ascii="Trebuchet MS" w:hAnsi="Trebuchet MS" w:cs="Arial"/>
          <w:sz w:val="19"/>
          <w:szCs w:val="19"/>
        </w:rPr>
        <w:t>Date of Birth</w:t>
      </w:r>
      <w:r>
        <w:rPr>
          <w:rFonts w:ascii="Trebuchet MS" w:hAnsi="Trebuchet MS" w:cs="Arial"/>
          <w:sz w:val="19"/>
          <w:szCs w:val="19"/>
        </w:rPr>
        <w:tab/>
      </w:r>
      <w:r>
        <w:rPr>
          <w:rFonts w:ascii="Trebuchet MS" w:hAnsi="Trebuchet MS" w:cs="Arial"/>
          <w:sz w:val="19"/>
          <w:szCs w:val="19"/>
        </w:rPr>
        <w:tab/>
        <w:t>:         01st Jun 1990</w:t>
      </w:r>
    </w:p>
    <w:p w:rsidR="00503C95" w:rsidRDefault="008C0E62">
      <w:pPr>
        <w:jc w:val="both"/>
        <w:rPr>
          <w:rFonts w:ascii="Trebuchet MS" w:hAnsi="Trebuchet MS" w:cs="Arial"/>
          <w:sz w:val="19"/>
          <w:szCs w:val="19"/>
        </w:rPr>
      </w:pPr>
      <w:r>
        <w:rPr>
          <w:rFonts w:ascii="Trebuchet MS" w:hAnsi="Trebuchet MS" w:cs="Arial"/>
          <w:sz w:val="19"/>
          <w:szCs w:val="19"/>
        </w:rPr>
        <w:t>Languages Known</w:t>
      </w:r>
      <w:r>
        <w:rPr>
          <w:rFonts w:ascii="Trebuchet MS" w:hAnsi="Trebuchet MS" w:cs="Arial"/>
          <w:sz w:val="19"/>
          <w:szCs w:val="19"/>
        </w:rPr>
        <w:tab/>
        <w:t>:         English, Hindi, Kannada and Telugu</w:t>
      </w:r>
    </w:p>
    <w:p w:rsidR="00503C95" w:rsidRDefault="008C0E62">
      <w:pPr>
        <w:jc w:val="both"/>
        <w:rPr>
          <w:rFonts w:ascii="Trebuchet MS" w:hAnsi="Trebuchet MS" w:cs="Arial"/>
          <w:sz w:val="19"/>
          <w:szCs w:val="19"/>
        </w:rPr>
      </w:pPr>
      <w:r>
        <w:rPr>
          <w:rFonts w:ascii="Trebuchet MS" w:hAnsi="Trebuchet MS" w:cs="Arial"/>
          <w:sz w:val="19"/>
          <w:szCs w:val="19"/>
        </w:rPr>
        <w:t>Mailing Address</w:t>
      </w:r>
      <w:r w:rsidR="006266A3">
        <w:rPr>
          <w:rFonts w:ascii="Trebuchet MS" w:hAnsi="Trebuchet MS" w:cs="Arial"/>
          <w:sz w:val="19"/>
          <w:szCs w:val="19"/>
        </w:rPr>
        <w:tab/>
      </w:r>
      <w:r w:rsidR="006266A3">
        <w:rPr>
          <w:rFonts w:ascii="Trebuchet MS" w:hAnsi="Trebuchet MS" w:cs="Arial"/>
          <w:sz w:val="19"/>
          <w:szCs w:val="19"/>
        </w:rPr>
        <w:tab/>
        <w:t xml:space="preserve">:         </w:t>
      </w:r>
      <w:proofErr w:type="spellStart"/>
      <w:r w:rsidR="00AD4511">
        <w:rPr>
          <w:rFonts w:ascii="Trebuchet MS" w:hAnsi="Trebuchet MS" w:cs="Arial"/>
          <w:sz w:val="19"/>
          <w:szCs w:val="19"/>
        </w:rPr>
        <w:t>Laxmi</w:t>
      </w:r>
      <w:proofErr w:type="spellEnd"/>
      <w:r w:rsidR="00AD4511">
        <w:rPr>
          <w:rFonts w:ascii="Trebuchet MS" w:hAnsi="Trebuchet MS" w:cs="Arial"/>
          <w:sz w:val="19"/>
          <w:szCs w:val="19"/>
        </w:rPr>
        <w:t xml:space="preserve"> </w:t>
      </w:r>
      <w:proofErr w:type="spellStart"/>
      <w:r w:rsidR="00AD4511">
        <w:rPr>
          <w:rFonts w:ascii="Trebuchet MS" w:hAnsi="Trebuchet MS" w:cs="Arial"/>
          <w:sz w:val="19"/>
          <w:szCs w:val="19"/>
        </w:rPr>
        <w:t>Narayana</w:t>
      </w:r>
      <w:proofErr w:type="spellEnd"/>
      <w:r w:rsidR="00AD4511">
        <w:rPr>
          <w:rFonts w:ascii="Trebuchet MS" w:hAnsi="Trebuchet MS" w:cs="Arial"/>
          <w:sz w:val="19"/>
          <w:szCs w:val="19"/>
        </w:rPr>
        <w:t xml:space="preserve"> PG, </w:t>
      </w:r>
      <w:proofErr w:type="spellStart"/>
      <w:r w:rsidR="00AD4511">
        <w:rPr>
          <w:rFonts w:ascii="Trebuchet MS" w:hAnsi="Trebuchet MS" w:cs="Arial"/>
          <w:sz w:val="19"/>
          <w:szCs w:val="19"/>
        </w:rPr>
        <w:t>Sakhare</w:t>
      </w:r>
      <w:proofErr w:type="spellEnd"/>
      <w:r w:rsidR="00AD4511">
        <w:rPr>
          <w:rFonts w:ascii="Trebuchet MS" w:hAnsi="Trebuchet MS" w:cs="Arial"/>
          <w:sz w:val="19"/>
          <w:szCs w:val="19"/>
        </w:rPr>
        <w:t xml:space="preserve"> </w:t>
      </w:r>
      <w:proofErr w:type="spellStart"/>
      <w:r w:rsidR="00AD4511">
        <w:rPr>
          <w:rFonts w:ascii="Trebuchet MS" w:hAnsi="Trebuchet MS" w:cs="Arial"/>
          <w:sz w:val="19"/>
          <w:szCs w:val="19"/>
        </w:rPr>
        <w:t>vasti</w:t>
      </w:r>
      <w:proofErr w:type="spellEnd"/>
      <w:r w:rsidR="00AD4511">
        <w:rPr>
          <w:rFonts w:ascii="Trebuchet MS" w:hAnsi="Trebuchet MS" w:cs="Arial"/>
          <w:sz w:val="19"/>
          <w:szCs w:val="19"/>
        </w:rPr>
        <w:t xml:space="preserve"> road, </w:t>
      </w:r>
      <w:proofErr w:type="spellStart"/>
      <w:r w:rsidR="00AD4511">
        <w:rPr>
          <w:rFonts w:ascii="Trebuchet MS" w:hAnsi="Trebuchet MS" w:cs="Arial"/>
          <w:sz w:val="19"/>
          <w:szCs w:val="19"/>
        </w:rPr>
        <w:t>hinjewadi</w:t>
      </w:r>
      <w:proofErr w:type="spellEnd"/>
      <w:r w:rsidR="00AD4511">
        <w:rPr>
          <w:rFonts w:ascii="Trebuchet MS" w:hAnsi="Trebuchet MS" w:cs="Arial"/>
          <w:sz w:val="19"/>
          <w:szCs w:val="19"/>
        </w:rPr>
        <w:t xml:space="preserve"> phase-1, Pune-411057</w:t>
      </w:r>
    </w:p>
    <w:p w:rsidR="00503C95" w:rsidRDefault="008C0E62">
      <w:pPr>
        <w:jc w:val="both"/>
        <w:rPr>
          <w:rFonts w:ascii="Trebuchet MS" w:hAnsi="Trebuchet MS" w:cs="Arial"/>
          <w:sz w:val="19"/>
          <w:szCs w:val="19"/>
        </w:rPr>
      </w:pPr>
      <w:r>
        <w:rPr>
          <w:rFonts w:ascii="Trebuchet MS" w:hAnsi="Trebuchet MS" w:cs="Arial"/>
          <w:sz w:val="19"/>
          <w:szCs w:val="19"/>
        </w:rPr>
        <w:t>Location Preference</w:t>
      </w:r>
      <w:r>
        <w:rPr>
          <w:rFonts w:ascii="Trebuchet MS" w:hAnsi="Trebuchet MS" w:cs="Arial"/>
          <w:sz w:val="19"/>
          <w:szCs w:val="19"/>
        </w:rPr>
        <w:tab/>
        <w:t>:         Metropolitan Cities</w:t>
      </w:r>
    </w:p>
    <w:p w:rsidR="00503C95" w:rsidRDefault="008C0E62">
      <w:pPr>
        <w:jc w:val="both"/>
        <w:rPr>
          <w:rFonts w:ascii="Trebuchet MS" w:hAnsi="Trebuchet MS" w:cs="Arial"/>
          <w:sz w:val="19"/>
          <w:szCs w:val="19"/>
        </w:rPr>
      </w:pPr>
      <w:r>
        <w:rPr>
          <w:rFonts w:ascii="Trebuchet MS" w:hAnsi="Trebuchet MS" w:cs="Arial"/>
          <w:sz w:val="19"/>
          <w:szCs w:val="19"/>
        </w:rPr>
        <w:t>Reference</w:t>
      </w:r>
      <w:r>
        <w:rPr>
          <w:rFonts w:ascii="Trebuchet MS" w:hAnsi="Trebuchet MS" w:cs="Arial"/>
          <w:sz w:val="19"/>
          <w:szCs w:val="19"/>
        </w:rPr>
        <w:tab/>
      </w:r>
      <w:r>
        <w:rPr>
          <w:rFonts w:ascii="Trebuchet MS" w:hAnsi="Trebuchet MS" w:cs="Arial"/>
          <w:sz w:val="19"/>
          <w:szCs w:val="19"/>
        </w:rPr>
        <w:tab/>
        <w:t>:         Will be pleased to provide upon request</w:t>
      </w:r>
    </w:p>
    <w:p w:rsidR="00503C95" w:rsidRDefault="00503C95">
      <w:pPr>
        <w:jc w:val="both"/>
        <w:rPr>
          <w:rFonts w:ascii="Trebuchet MS" w:hAnsi="Trebuchet MS" w:cs="Arial"/>
          <w:sz w:val="19"/>
          <w:szCs w:val="19"/>
        </w:rPr>
      </w:pPr>
    </w:p>
    <w:p w:rsidR="00503C95" w:rsidRDefault="00503C95">
      <w:pPr>
        <w:jc w:val="both"/>
        <w:rPr>
          <w:rFonts w:ascii="Trebuchet MS" w:hAnsi="Trebuchet MS" w:cs="Arial"/>
          <w:sz w:val="19"/>
          <w:szCs w:val="19"/>
        </w:rPr>
      </w:pPr>
    </w:p>
    <w:p w:rsidR="00503C95" w:rsidRDefault="00503C95">
      <w:pPr>
        <w:pBdr>
          <w:bottom w:val="single" w:sz="4" w:space="0" w:color="auto"/>
        </w:pBdr>
        <w:shd w:val="clear" w:color="auto" w:fill="E6E6E6"/>
        <w:ind w:right="36"/>
        <w:jc w:val="center"/>
        <w:rPr>
          <w:rFonts w:ascii="Trebuchet MS" w:hAnsi="Trebuchet MS"/>
          <w:b/>
          <w:sz w:val="21"/>
          <w:szCs w:val="21"/>
        </w:rPr>
      </w:pPr>
    </w:p>
    <w:p w:rsidR="00503C95" w:rsidRDefault="00503C95">
      <w:pPr>
        <w:jc w:val="both"/>
        <w:rPr>
          <w:rFonts w:ascii="Trebuchet MS" w:hAnsi="Trebuchet MS" w:cs="Arial"/>
          <w:sz w:val="19"/>
          <w:szCs w:val="19"/>
        </w:rPr>
      </w:pPr>
    </w:p>
    <w:sectPr w:rsidR="00503C95">
      <w:footnotePr>
        <w:pos w:val="beneathText"/>
      </w:footnotePr>
      <w:type w:val="continuous"/>
      <w:pgSz w:w="11905" w:h="16837"/>
      <w:pgMar w:top="720" w:right="864" w:bottom="720" w:left="864" w:header="720" w:footer="720" w:gutter="0"/>
      <w:pgBorders w:offsetFrom="page">
        <w:top w:val="threeDEngrave" w:sz="6" w:space="24" w:color="auto"/>
        <w:left w:val="threeDEngrave" w:sz="6" w:space="24" w:color="auto"/>
        <w:bottom w:val="threeDEmboss" w:sz="6" w:space="24" w:color="auto"/>
        <w:right w:val="threeDEmboss" w:sz="6"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558" w:rsidRDefault="00597558">
      <w:r>
        <w:separator/>
      </w:r>
    </w:p>
  </w:endnote>
  <w:endnote w:type="continuationSeparator" w:id="0">
    <w:p w:rsidR="00597558" w:rsidRDefault="00597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altName w:val="Book Antiqua"/>
    <w:panose1 w:val="02040602050305030304"/>
    <w:charset w:val="00"/>
    <w:family w:val="roman"/>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JZNTHI+Verdana">
    <w:altName w:val="Vijaya"/>
    <w:charset w:val="00"/>
    <w:family w:val="swiss"/>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558" w:rsidRDefault="00597558">
      <w:r>
        <w:separator/>
      </w:r>
    </w:p>
  </w:footnote>
  <w:footnote w:type="continuationSeparator" w:id="0">
    <w:p w:rsidR="00597558" w:rsidRDefault="00597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C95" w:rsidRDefault="00503C95">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6B6BE8"/>
    <w:lvl w:ilvl="0">
      <w:start w:val="1"/>
      <w:numFmt w:val="bullet"/>
      <w:pStyle w:val="ResumeBullets"/>
      <w:lvlText w:val=""/>
      <w:lvlJc w:val="left"/>
      <w:pPr>
        <w:tabs>
          <w:tab w:val="left" w:pos="360"/>
        </w:tabs>
        <w:ind w:left="360" w:hanging="360"/>
      </w:pPr>
      <w:rPr>
        <w:rFonts w:ascii="Symbol" w:hAnsi="Symbol" w:cs="Times New Roman"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0000002"/>
    <w:multiLevelType w:val="multilevel"/>
    <w:tmpl w:val="267D3B45"/>
    <w:lvl w:ilvl="0">
      <w:start w:val="1"/>
      <w:numFmt w:val="bullet"/>
      <w:lvlText w:val=""/>
      <w:lvlJc w:val="left"/>
      <w:pPr>
        <w:ind w:left="360" w:hanging="360"/>
      </w:pPr>
      <w:rPr>
        <w:rFonts w:ascii="Wingdings" w:hAnsi="Wingdings" w:hint="default"/>
        <w:color w:val="auto"/>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00000003"/>
    <w:multiLevelType w:val="multilevel"/>
    <w:tmpl w:val="6F223E25"/>
    <w:lvl w:ilvl="0">
      <w:start w:val="1"/>
      <w:numFmt w:val="bullet"/>
      <w:lvlText w:val=""/>
      <w:lvlJc w:val="left"/>
      <w:pPr>
        <w:ind w:left="360" w:hanging="360"/>
      </w:pPr>
      <w:rPr>
        <w:rFonts w:ascii="Wingdings" w:hAnsi="Wingdings" w:hint="default"/>
        <w:color w:val="auto"/>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00000004"/>
    <w:multiLevelType w:val="multilevel"/>
    <w:tmpl w:val="2EB47741"/>
    <w:lvl w:ilvl="0">
      <w:start w:val="1"/>
      <w:numFmt w:val="bullet"/>
      <w:lvlText w:val=""/>
      <w:lvlJc w:val="left"/>
      <w:pPr>
        <w:ind w:left="360" w:hanging="360"/>
      </w:pPr>
      <w:rPr>
        <w:rFonts w:ascii="Wingdings" w:hAnsi="Wingdings" w:hint="default"/>
        <w:color w:val="auto"/>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00000005"/>
    <w:multiLevelType w:val="multilevel"/>
    <w:tmpl w:val="3E3F28A8"/>
    <w:lvl w:ilvl="0">
      <w:start w:val="1"/>
      <w:numFmt w:val="bullet"/>
      <w:lvlText w:val=""/>
      <w:lvlJc w:val="left"/>
      <w:pPr>
        <w:ind w:left="720" w:hanging="360"/>
      </w:pPr>
      <w:rPr>
        <w:rFonts w:ascii="Wingdings" w:hAnsi="Wingdings" w:hint="default"/>
        <w:color w:val="auto"/>
        <w:sz w:val="16"/>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0000006"/>
    <w:multiLevelType w:val="multilevel"/>
    <w:tmpl w:val="2709319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0000007"/>
    <w:multiLevelType w:val="hybridMultilevel"/>
    <w:tmpl w:val="14CE911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nsid w:val="00000008"/>
    <w:multiLevelType w:val="hybridMultilevel"/>
    <w:tmpl w:val="438E2EC2"/>
    <w:lvl w:ilvl="0" w:tplc="04090009">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A7FE2E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A"/>
    <w:multiLevelType w:val="multilevel"/>
    <w:tmpl w:val="3118C8A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nsid w:val="0000000B"/>
    <w:multiLevelType w:val="hybridMultilevel"/>
    <w:tmpl w:val="90047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C"/>
    <w:multiLevelType w:val="hybridMultilevel"/>
    <w:tmpl w:val="14CE911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nsid w:val="0000000D"/>
    <w:multiLevelType w:val="multilevel"/>
    <w:tmpl w:val="18B16C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70E7EFB"/>
    <w:multiLevelType w:val="multilevel"/>
    <w:tmpl w:val="0A9E702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2"/>
  </w:num>
  <w:num w:numId="4">
    <w:abstractNumId w:val="4"/>
  </w:num>
  <w:num w:numId="5">
    <w:abstractNumId w:val="3"/>
  </w:num>
  <w:num w:numId="6">
    <w:abstractNumId w:val="13"/>
  </w:num>
  <w:num w:numId="7">
    <w:abstractNumId w:val="1"/>
  </w:num>
  <w:num w:numId="8">
    <w:abstractNumId w:val="5"/>
  </w:num>
  <w:num w:numId="9">
    <w:abstractNumId w:val="2"/>
  </w:num>
  <w:num w:numId="10">
    <w:abstractNumId w:val="10"/>
  </w:num>
  <w:num w:numId="11">
    <w:abstractNumId w:val="8"/>
  </w:num>
  <w:num w:numId="12">
    <w:abstractNumId w:val="11"/>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C95"/>
    <w:rsid w:val="003030BA"/>
    <w:rsid w:val="00503C95"/>
    <w:rsid w:val="005316AA"/>
    <w:rsid w:val="0058015C"/>
    <w:rsid w:val="00597558"/>
    <w:rsid w:val="006266A3"/>
    <w:rsid w:val="008C0E62"/>
    <w:rsid w:val="00AD4511"/>
    <w:rsid w:val="00D03C3A"/>
    <w:rsid w:val="00F2779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pPr>
      <w:keepNext/>
      <w:keepLines/>
      <w:suppressAutoHyphens w:val="0"/>
      <w:spacing w:before="480" w:line="276" w:lineRule="auto"/>
      <w:outlineLvl w:val="0"/>
    </w:pPr>
    <w:rPr>
      <w:rFonts w:ascii="Cambria" w:hAnsi="Cambria"/>
      <w:b/>
      <w:bCs/>
      <w:color w:val="365F91"/>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lang w:val="zh-CN"/>
    </w:rPr>
  </w:style>
  <w:style w:type="paragraph" w:styleId="BodyText">
    <w:name w:val="Body Text"/>
    <w:basedOn w:val="Normal"/>
    <w:link w:val="BodyTextChar"/>
    <w:qFormat/>
    <w:pPr>
      <w:suppressAutoHyphens w:val="0"/>
      <w:spacing w:line="240" w:lineRule="atLeast"/>
      <w:jc w:val="both"/>
    </w:pPr>
    <w:rPr>
      <w:rFonts w:ascii="Garamond" w:hAnsi="Garamond" w:cs="Arial"/>
      <w:sz w:val="20"/>
      <w:szCs w:val="18"/>
      <w:lang w:eastAsia="en-US"/>
    </w:rPr>
  </w:style>
  <w:style w:type="paragraph" w:styleId="CommentText">
    <w:name w:val="annotation text"/>
    <w:basedOn w:val="Normal"/>
    <w:link w:val="CommentTextChar"/>
    <w:qFormat/>
    <w:rPr>
      <w:sz w:val="20"/>
      <w:szCs w:val="20"/>
      <w:lang w:val="zh-CN"/>
    </w:rPr>
  </w:style>
  <w:style w:type="paragraph" w:styleId="CommentSubject">
    <w:name w:val="annotation subject"/>
    <w:basedOn w:val="CommentText"/>
    <w:next w:val="CommentText"/>
    <w:link w:val="CommentSubjectChar"/>
    <w:qFormat/>
    <w:rPr>
      <w:b/>
      <w:bCs/>
    </w:rPr>
  </w:style>
  <w:style w:type="paragraph" w:styleId="Header">
    <w:name w:val="header"/>
    <w:basedOn w:val="Normal"/>
    <w:pPr>
      <w:tabs>
        <w:tab w:val="center" w:pos="4320"/>
        <w:tab w:val="right" w:pos="8640"/>
      </w:tabs>
    </w:pPr>
  </w:style>
  <w:style w:type="paragraph" w:styleId="NormalWeb">
    <w:name w:val="Normal (Web)"/>
    <w:basedOn w:val="Normal"/>
    <w:uiPriority w:val="99"/>
    <w:qFormat/>
    <w:pPr>
      <w:suppressAutoHyphens w:val="0"/>
      <w:spacing w:before="100" w:beforeAutospacing="1" w:after="100" w:afterAutospacing="1"/>
    </w:pPr>
    <w:rPr>
      <w:lang w:eastAsia="en-US"/>
    </w:rPr>
  </w:style>
  <w:style w:type="paragraph" w:styleId="Subtitle">
    <w:name w:val="Subtitle"/>
    <w:basedOn w:val="Normal"/>
    <w:next w:val="BodyText"/>
    <w:link w:val="SubtitleChar"/>
    <w:qFormat/>
    <w:pPr>
      <w:widowControl w:val="0"/>
    </w:pPr>
    <w:rPr>
      <w:rFonts w:ascii="Arial" w:hAnsi="Arial"/>
      <w:sz w:val="28"/>
      <w:szCs w:val="20"/>
    </w:rPr>
  </w:style>
  <w:style w:type="character" w:styleId="CommentReference">
    <w:name w:val="annotation reference"/>
    <w:qFormat/>
    <w:rPr>
      <w:sz w:val="16"/>
      <w:szCs w:val="16"/>
    </w:rPr>
  </w:style>
  <w:style w:type="character" w:styleId="Hyperlink">
    <w:name w:val="Hyperlink"/>
    <w:qFormat/>
    <w:rPr>
      <w:color w:val="0000FF"/>
      <w:u w:val="single"/>
    </w:rPr>
  </w:style>
  <w:style w:type="paragraph" w:customStyle="1" w:styleId="CharCharCharChar">
    <w:name w:val="Char Char Char Char"/>
    <w:basedOn w:val="Normal"/>
    <w:pPr>
      <w:suppressAutoHyphens w:val="0"/>
      <w:spacing w:before="60" w:after="160" w:line="240" w:lineRule="exact"/>
    </w:pPr>
    <w:rPr>
      <w:rFonts w:ascii="Verdana" w:hAnsi="Verdana" w:cs="Arial"/>
      <w:color w:val="FF00FF"/>
      <w:sz w:val="20"/>
      <w:lang w:val="en-GB" w:eastAsia="en-US"/>
    </w:rPr>
  </w:style>
  <w:style w:type="paragraph" w:customStyle="1" w:styleId="Char">
    <w:name w:val="Char"/>
    <w:basedOn w:val="Normal"/>
    <w:pPr>
      <w:suppressAutoHyphens w:val="0"/>
      <w:spacing w:before="60" w:after="160" w:line="240" w:lineRule="exact"/>
    </w:pPr>
    <w:rPr>
      <w:rFonts w:ascii="Verdana" w:hAnsi="Verdana" w:cs="Arial"/>
      <w:color w:val="FF00FF"/>
      <w:sz w:val="20"/>
      <w:lang w:val="en-GB" w:eastAsia="en-US"/>
    </w:rPr>
  </w:style>
  <w:style w:type="paragraph" w:customStyle="1" w:styleId="Char6">
    <w:name w:val="Char6"/>
    <w:basedOn w:val="Normal"/>
    <w:pPr>
      <w:suppressAutoHyphens w:val="0"/>
      <w:spacing w:before="60" w:after="160" w:line="240" w:lineRule="exact"/>
    </w:pPr>
    <w:rPr>
      <w:rFonts w:ascii="Verdana" w:hAnsi="Verdana" w:cs="Arial"/>
      <w:color w:val="FF00FF"/>
      <w:sz w:val="20"/>
      <w:lang w:val="en-GB" w:eastAsia="en-US"/>
    </w:rPr>
  </w:style>
  <w:style w:type="paragraph" w:styleId="ListParagraph">
    <w:name w:val="List Paragraph"/>
    <w:basedOn w:val="Normal"/>
    <w:qFormat/>
    <w:pPr>
      <w:suppressAutoHyphens w:val="0"/>
      <w:autoSpaceDE w:val="0"/>
      <w:autoSpaceDN w:val="0"/>
      <w:ind w:left="720"/>
      <w:contextualSpacing/>
    </w:pPr>
    <w:rPr>
      <w:sz w:val="20"/>
      <w:szCs w:val="20"/>
      <w:lang w:eastAsia="en-US"/>
    </w:rPr>
  </w:style>
  <w:style w:type="paragraph" w:customStyle="1" w:styleId="BodyBulletLevel1Table">
    <w:name w:val="Body Bullet Level 1 Table"/>
    <w:basedOn w:val="Normal"/>
    <w:qFormat/>
    <w:pPr>
      <w:tabs>
        <w:tab w:val="left" w:pos="720"/>
      </w:tabs>
      <w:autoSpaceDE w:val="0"/>
      <w:spacing w:before="60" w:after="60"/>
      <w:ind w:left="-18"/>
    </w:pPr>
    <w:rPr>
      <w:rFonts w:ascii="Arial" w:eastAsia="MS Mincho" w:hAnsi="Arial" w:cs="Arial"/>
      <w:sz w:val="20"/>
      <w:szCs w:val="16"/>
    </w:rPr>
  </w:style>
  <w:style w:type="character" w:customStyle="1" w:styleId="CommentTextChar">
    <w:name w:val="Comment Text Char"/>
    <w:link w:val="CommentText"/>
    <w:qFormat/>
    <w:rPr>
      <w:lang w:eastAsia="ar-SA"/>
    </w:rPr>
  </w:style>
  <w:style w:type="character" w:customStyle="1" w:styleId="CommentSubjectChar">
    <w:name w:val="Comment Subject Char"/>
    <w:link w:val="CommentSubject"/>
    <w:qFormat/>
    <w:rPr>
      <w:b/>
      <w:bCs/>
      <w:lang w:eastAsia="ar-SA"/>
    </w:rPr>
  </w:style>
  <w:style w:type="character" w:customStyle="1" w:styleId="BalloonTextChar">
    <w:name w:val="Balloon Text Char"/>
    <w:link w:val="BalloonText"/>
    <w:qFormat/>
    <w:rPr>
      <w:rFonts w:ascii="Tahoma" w:hAnsi="Tahoma" w:cs="Tahoma"/>
      <w:sz w:val="16"/>
      <w:szCs w:val="16"/>
      <w:lang w:eastAsia="ar-SA"/>
    </w:rPr>
  </w:style>
  <w:style w:type="paragraph" w:customStyle="1" w:styleId="Name">
    <w:name w:val="Name"/>
    <w:basedOn w:val="Normal"/>
    <w:qFormat/>
    <w:pPr>
      <w:suppressAutoHyphens w:val="0"/>
      <w:spacing w:before="120" w:after="240"/>
    </w:pPr>
    <w:rPr>
      <w:rFonts w:ascii="Book Antiqua" w:hAnsi="Book Antiqua"/>
      <w:b/>
      <w:bCs/>
      <w:spacing w:val="20"/>
      <w:sz w:val="44"/>
      <w:szCs w:val="56"/>
      <w:lang w:eastAsia="en-US"/>
    </w:rPr>
  </w:style>
  <w:style w:type="paragraph" w:customStyle="1" w:styleId="Default">
    <w:name w:val="Default"/>
    <w:qFormat/>
    <w:rPr>
      <w:snapToGrid w:val="0"/>
      <w:sz w:val="24"/>
    </w:rPr>
  </w:style>
  <w:style w:type="paragraph" w:customStyle="1" w:styleId="ResumeBullets">
    <w:name w:val="Resume Bullets"/>
    <w:basedOn w:val="Normal"/>
    <w:qFormat/>
    <w:pPr>
      <w:numPr>
        <w:numId w:val="1"/>
      </w:numPr>
      <w:suppressAutoHyphens w:val="0"/>
      <w:autoSpaceDE w:val="0"/>
      <w:autoSpaceDN w:val="0"/>
      <w:adjustRightInd w:val="0"/>
      <w:spacing w:before="120"/>
      <w:jc w:val="both"/>
    </w:pPr>
    <w:rPr>
      <w:rFonts w:ascii="Book Antiqua" w:hAnsi="Book Antiqua"/>
      <w:bCs/>
      <w:iCs/>
      <w:sz w:val="20"/>
      <w:szCs w:val="19"/>
      <w:lang w:eastAsia="en-US"/>
    </w:rPr>
  </w:style>
  <w:style w:type="character" w:customStyle="1" w:styleId="BodyTextChar">
    <w:name w:val="Body Text Char"/>
    <w:link w:val="BodyText"/>
    <w:qFormat/>
    <w:rPr>
      <w:rFonts w:ascii="Garamond" w:hAnsi="Garamond" w:cs="Arial"/>
      <w:szCs w:val="18"/>
    </w:rPr>
  </w:style>
  <w:style w:type="paragraph" w:customStyle="1" w:styleId="Tit">
    <w:name w:val="Tit"/>
    <w:basedOn w:val="Normal"/>
    <w:pPr>
      <w:pBdr>
        <w:bottom w:val="single" w:sz="6" w:space="2" w:color="auto"/>
      </w:pBdr>
      <w:shd w:val="pct5" w:color="auto" w:fill="auto"/>
      <w:suppressAutoHyphens w:val="0"/>
      <w:spacing w:after="120"/>
      <w:ind w:left="851" w:hanging="851"/>
    </w:pPr>
    <w:rPr>
      <w:b/>
      <w:szCs w:val="20"/>
      <w:lang w:eastAsia="en-US"/>
    </w:rPr>
  </w:style>
  <w:style w:type="character" w:customStyle="1" w:styleId="Heading1Char">
    <w:name w:val="Heading 1 Char"/>
    <w:link w:val="Heading1"/>
    <w:uiPriority w:val="9"/>
    <w:rPr>
      <w:rFonts w:ascii="Cambria" w:hAnsi="Cambria"/>
      <w:b/>
      <w:bCs/>
      <w:color w:val="365F91"/>
      <w:sz w:val="28"/>
      <w:szCs w:val="28"/>
    </w:rPr>
  </w:style>
  <w:style w:type="character" w:customStyle="1" w:styleId="SubtitleChar">
    <w:name w:val="Subtitle Char"/>
    <w:link w:val="Subtitle"/>
    <w:rPr>
      <w:rFonts w:ascii="Arial" w:hAnsi="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pPr>
      <w:keepNext/>
      <w:keepLines/>
      <w:suppressAutoHyphens w:val="0"/>
      <w:spacing w:before="480" w:line="276" w:lineRule="auto"/>
      <w:outlineLvl w:val="0"/>
    </w:pPr>
    <w:rPr>
      <w:rFonts w:ascii="Cambria" w:hAnsi="Cambria"/>
      <w:b/>
      <w:bCs/>
      <w:color w:val="365F91"/>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lang w:val="zh-CN"/>
    </w:rPr>
  </w:style>
  <w:style w:type="paragraph" w:styleId="BodyText">
    <w:name w:val="Body Text"/>
    <w:basedOn w:val="Normal"/>
    <w:link w:val="BodyTextChar"/>
    <w:qFormat/>
    <w:pPr>
      <w:suppressAutoHyphens w:val="0"/>
      <w:spacing w:line="240" w:lineRule="atLeast"/>
      <w:jc w:val="both"/>
    </w:pPr>
    <w:rPr>
      <w:rFonts w:ascii="Garamond" w:hAnsi="Garamond" w:cs="Arial"/>
      <w:sz w:val="20"/>
      <w:szCs w:val="18"/>
      <w:lang w:eastAsia="en-US"/>
    </w:rPr>
  </w:style>
  <w:style w:type="paragraph" w:styleId="CommentText">
    <w:name w:val="annotation text"/>
    <w:basedOn w:val="Normal"/>
    <w:link w:val="CommentTextChar"/>
    <w:qFormat/>
    <w:rPr>
      <w:sz w:val="20"/>
      <w:szCs w:val="20"/>
      <w:lang w:val="zh-CN"/>
    </w:rPr>
  </w:style>
  <w:style w:type="paragraph" w:styleId="CommentSubject">
    <w:name w:val="annotation subject"/>
    <w:basedOn w:val="CommentText"/>
    <w:next w:val="CommentText"/>
    <w:link w:val="CommentSubjectChar"/>
    <w:qFormat/>
    <w:rPr>
      <w:b/>
      <w:bCs/>
    </w:rPr>
  </w:style>
  <w:style w:type="paragraph" w:styleId="Header">
    <w:name w:val="header"/>
    <w:basedOn w:val="Normal"/>
    <w:pPr>
      <w:tabs>
        <w:tab w:val="center" w:pos="4320"/>
        <w:tab w:val="right" w:pos="8640"/>
      </w:tabs>
    </w:pPr>
  </w:style>
  <w:style w:type="paragraph" w:styleId="NormalWeb">
    <w:name w:val="Normal (Web)"/>
    <w:basedOn w:val="Normal"/>
    <w:uiPriority w:val="99"/>
    <w:qFormat/>
    <w:pPr>
      <w:suppressAutoHyphens w:val="0"/>
      <w:spacing w:before="100" w:beforeAutospacing="1" w:after="100" w:afterAutospacing="1"/>
    </w:pPr>
    <w:rPr>
      <w:lang w:eastAsia="en-US"/>
    </w:rPr>
  </w:style>
  <w:style w:type="paragraph" w:styleId="Subtitle">
    <w:name w:val="Subtitle"/>
    <w:basedOn w:val="Normal"/>
    <w:next w:val="BodyText"/>
    <w:link w:val="SubtitleChar"/>
    <w:qFormat/>
    <w:pPr>
      <w:widowControl w:val="0"/>
    </w:pPr>
    <w:rPr>
      <w:rFonts w:ascii="Arial" w:hAnsi="Arial"/>
      <w:sz w:val="28"/>
      <w:szCs w:val="20"/>
    </w:rPr>
  </w:style>
  <w:style w:type="character" w:styleId="CommentReference">
    <w:name w:val="annotation reference"/>
    <w:qFormat/>
    <w:rPr>
      <w:sz w:val="16"/>
      <w:szCs w:val="16"/>
    </w:rPr>
  </w:style>
  <w:style w:type="character" w:styleId="Hyperlink">
    <w:name w:val="Hyperlink"/>
    <w:qFormat/>
    <w:rPr>
      <w:color w:val="0000FF"/>
      <w:u w:val="single"/>
    </w:rPr>
  </w:style>
  <w:style w:type="paragraph" w:customStyle="1" w:styleId="CharCharCharChar">
    <w:name w:val="Char Char Char Char"/>
    <w:basedOn w:val="Normal"/>
    <w:pPr>
      <w:suppressAutoHyphens w:val="0"/>
      <w:spacing w:before="60" w:after="160" w:line="240" w:lineRule="exact"/>
    </w:pPr>
    <w:rPr>
      <w:rFonts w:ascii="Verdana" w:hAnsi="Verdana" w:cs="Arial"/>
      <w:color w:val="FF00FF"/>
      <w:sz w:val="20"/>
      <w:lang w:val="en-GB" w:eastAsia="en-US"/>
    </w:rPr>
  </w:style>
  <w:style w:type="paragraph" w:customStyle="1" w:styleId="Char">
    <w:name w:val="Char"/>
    <w:basedOn w:val="Normal"/>
    <w:pPr>
      <w:suppressAutoHyphens w:val="0"/>
      <w:spacing w:before="60" w:after="160" w:line="240" w:lineRule="exact"/>
    </w:pPr>
    <w:rPr>
      <w:rFonts w:ascii="Verdana" w:hAnsi="Verdana" w:cs="Arial"/>
      <w:color w:val="FF00FF"/>
      <w:sz w:val="20"/>
      <w:lang w:val="en-GB" w:eastAsia="en-US"/>
    </w:rPr>
  </w:style>
  <w:style w:type="paragraph" w:customStyle="1" w:styleId="Char6">
    <w:name w:val="Char6"/>
    <w:basedOn w:val="Normal"/>
    <w:pPr>
      <w:suppressAutoHyphens w:val="0"/>
      <w:spacing w:before="60" w:after="160" w:line="240" w:lineRule="exact"/>
    </w:pPr>
    <w:rPr>
      <w:rFonts w:ascii="Verdana" w:hAnsi="Verdana" w:cs="Arial"/>
      <w:color w:val="FF00FF"/>
      <w:sz w:val="20"/>
      <w:lang w:val="en-GB" w:eastAsia="en-US"/>
    </w:rPr>
  </w:style>
  <w:style w:type="paragraph" w:styleId="ListParagraph">
    <w:name w:val="List Paragraph"/>
    <w:basedOn w:val="Normal"/>
    <w:qFormat/>
    <w:pPr>
      <w:suppressAutoHyphens w:val="0"/>
      <w:autoSpaceDE w:val="0"/>
      <w:autoSpaceDN w:val="0"/>
      <w:ind w:left="720"/>
      <w:contextualSpacing/>
    </w:pPr>
    <w:rPr>
      <w:sz w:val="20"/>
      <w:szCs w:val="20"/>
      <w:lang w:eastAsia="en-US"/>
    </w:rPr>
  </w:style>
  <w:style w:type="paragraph" w:customStyle="1" w:styleId="BodyBulletLevel1Table">
    <w:name w:val="Body Bullet Level 1 Table"/>
    <w:basedOn w:val="Normal"/>
    <w:qFormat/>
    <w:pPr>
      <w:tabs>
        <w:tab w:val="left" w:pos="720"/>
      </w:tabs>
      <w:autoSpaceDE w:val="0"/>
      <w:spacing w:before="60" w:after="60"/>
      <w:ind w:left="-18"/>
    </w:pPr>
    <w:rPr>
      <w:rFonts w:ascii="Arial" w:eastAsia="MS Mincho" w:hAnsi="Arial" w:cs="Arial"/>
      <w:sz w:val="20"/>
      <w:szCs w:val="16"/>
    </w:rPr>
  </w:style>
  <w:style w:type="character" w:customStyle="1" w:styleId="CommentTextChar">
    <w:name w:val="Comment Text Char"/>
    <w:link w:val="CommentText"/>
    <w:qFormat/>
    <w:rPr>
      <w:lang w:eastAsia="ar-SA"/>
    </w:rPr>
  </w:style>
  <w:style w:type="character" w:customStyle="1" w:styleId="CommentSubjectChar">
    <w:name w:val="Comment Subject Char"/>
    <w:link w:val="CommentSubject"/>
    <w:qFormat/>
    <w:rPr>
      <w:b/>
      <w:bCs/>
      <w:lang w:eastAsia="ar-SA"/>
    </w:rPr>
  </w:style>
  <w:style w:type="character" w:customStyle="1" w:styleId="BalloonTextChar">
    <w:name w:val="Balloon Text Char"/>
    <w:link w:val="BalloonText"/>
    <w:qFormat/>
    <w:rPr>
      <w:rFonts w:ascii="Tahoma" w:hAnsi="Tahoma" w:cs="Tahoma"/>
      <w:sz w:val="16"/>
      <w:szCs w:val="16"/>
      <w:lang w:eastAsia="ar-SA"/>
    </w:rPr>
  </w:style>
  <w:style w:type="paragraph" w:customStyle="1" w:styleId="Name">
    <w:name w:val="Name"/>
    <w:basedOn w:val="Normal"/>
    <w:qFormat/>
    <w:pPr>
      <w:suppressAutoHyphens w:val="0"/>
      <w:spacing w:before="120" w:after="240"/>
    </w:pPr>
    <w:rPr>
      <w:rFonts w:ascii="Book Antiqua" w:hAnsi="Book Antiqua"/>
      <w:b/>
      <w:bCs/>
      <w:spacing w:val="20"/>
      <w:sz w:val="44"/>
      <w:szCs w:val="56"/>
      <w:lang w:eastAsia="en-US"/>
    </w:rPr>
  </w:style>
  <w:style w:type="paragraph" w:customStyle="1" w:styleId="Default">
    <w:name w:val="Default"/>
    <w:qFormat/>
    <w:rPr>
      <w:snapToGrid w:val="0"/>
      <w:sz w:val="24"/>
    </w:rPr>
  </w:style>
  <w:style w:type="paragraph" w:customStyle="1" w:styleId="ResumeBullets">
    <w:name w:val="Resume Bullets"/>
    <w:basedOn w:val="Normal"/>
    <w:qFormat/>
    <w:pPr>
      <w:numPr>
        <w:numId w:val="1"/>
      </w:numPr>
      <w:suppressAutoHyphens w:val="0"/>
      <w:autoSpaceDE w:val="0"/>
      <w:autoSpaceDN w:val="0"/>
      <w:adjustRightInd w:val="0"/>
      <w:spacing w:before="120"/>
      <w:jc w:val="both"/>
    </w:pPr>
    <w:rPr>
      <w:rFonts w:ascii="Book Antiqua" w:hAnsi="Book Antiqua"/>
      <w:bCs/>
      <w:iCs/>
      <w:sz w:val="20"/>
      <w:szCs w:val="19"/>
      <w:lang w:eastAsia="en-US"/>
    </w:rPr>
  </w:style>
  <w:style w:type="character" w:customStyle="1" w:styleId="BodyTextChar">
    <w:name w:val="Body Text Char"/>
    <w:link w:val="BodyText"/>
    <w:qFormat/>
    <w:rPr>
      <w:rFonts w:ascii="Garamond" w:hAnsi="Garamond" w:cs="Arial"/>
      <w:szCs w:val="18"/>
    </w:rPr>
  </w:style>
  <w:style w:type="paragraph" w:customStyle="1" w:styleId="Tit">
    <w:name w:val="Tit"/>
    <w:basedOn w:val="Normal"/>
    <w:pPr>
      <w:pBdr>
        <w:bottom w:val="single" w:sz="6" w:space="2" w:color="auto"/>
      </w:pBdr>
      <w:shd w:val="pct5" w:color="auto" w:fill="auto"/>
      <w:suppressAutoHyphens w:val="0"/>
      <w:spacing w:after="120"/>
      <w:ind w:left="851" w:hanging="851"/>
    </w:pPr>
    <w:rPr>
      <w:b/>
      <w:szCs w:val="20"/>
      <w:lang w:eastAsia="en-US"/>
    </w:rPr>
  </w:style>
  <w:style w:type="character" w:customStyle="1" w:styleId="Heading1Char">
    <w:name w:val="Heading 1 Char"/>
    <w:link w:val="Heading1"/>
    <w:uiPriority w:val="9"/>
    <w:rPr>
      <w:rFonts w:ascii="Cambria" w:hAnsi="Cambria"/>
      <w:b/>
      <w:bCs/>
      <w:color w:val="365F91"/>
      <w:sz w:val="28"/>
      <w:szCs w:val="28"/>
    </w:rPr>
  </w:style>
  <w:style w:type="character" w:customStyle="1" w:styleId="SubtitleChar">
    <w:name w:val="Subtitle Char"/>
    <w:link w:val="Subtitle"/>
    <w:rPr>
      <w:rFonts w:ascii="Arial" w:hAnsi="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25C35D-2571-42F8-A66C-622C0C967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E Vijay</vt:lpstr>
    </vt:vector>
  </TitlesOfParts>
  <Company/>
  <LinksUpToDate>false</LinksUpToDate>
  <CharactersWithSpaces>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Vijay</dc:title>
  <dc:creator>Rachel Moses</dc:creator>
  <cp:lastModifiedBy>ADMIN</cp:lastModifiedBy>
  <cp:revision>3</cp:revision>
  <dcterms:created xsi:type="dcterms:W3CDTF">2020-08-28T08:21:00Z</dcterms:created>
  <dcterms:modified xsi:type="dcterms:W3CDTF">2020-08-28T08:49:00Z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