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6722C15" w14:textId="77777777" w:rsidR="00946603" w:rsidRPr="00D73F20" w:rsidRDefault="006A032E">
      <w:pPr>
        <w:pStyle w:val="Heading2"/>
        <w:spacing w:before="47" w:line="261" w:lineRule="auto"/>
        <w:ind w:left="180" w:right="4200"/>
        <w:rPr>
          <w:rFonts w:asciiTheme="minorBidi" w:hAnsiTheme="minorBidi" w:cstheme="minorBidi"/>
          <w:color w:val="262626"/>
        </w:rPr>
      </w:pPr>
      <w:r w:rsidRPr="00D73F20">
        <w:rPr>
          <w:rFonts w:asciiTheme="minorBidi" w:hAnsiTheme="minorBidi" w:cstheme="minorBidi"/>
          <w:color w:val="262626"/>
        </w:rPr>
        <w:t xml:space="preserve">Nestor R. Juarez </w:t>
      </w:r>
      <w:r w:rsidR="00FF7F90" w:rsidRPr="00D73F20">
        <w:rPr>
          <w:rFonts w:asciiTheme="minorBidi" w:hAnsiTheme="minorBidi" w:cstheme="minorBidi"/>
          <w:color w:val="262626"/>
        </w:rPr>
        <w:t>38 Pilgrims Drive Clifton NJ 07013</w:t>
      </w:r>
      <w:r w:rsidRPr="00D73F20">
        <w:rPr>
          <w:rFonts w:asciiTheme="minorBidi" w:hAnsiTheme="minorBidi" w:cstheme="minorBidi"/>
          <w:color w:val="262626"/>
        </w:rPr>
        <w:t xml:space="preserve">   862.218.1012 (cell)  </w:t>
      </w:r>
      <w:hyperlink r:id="rId6">
        <w:r w:rsidRPr="00D73F20">
          <w:rPr>
            <w:rFonts w:asciiTheme="minorBidi" w:hAnsiTheme="minorBidi" w:cstheme="minorBidi"/>
            <w:color w:val="0000FF"/>
            <w:u w:val="single"/>
          </w:rPr>
          <w:t>sereleg@gmail.com</w:t>
        </w:r>
      </w:hyperlink>
    </w:p>
    <w:p w14:paraId="6511D16E" w14:textId="77777777" w:rsidR="00946603" w:rsidRPr="00D73F20" w:rsidRDefault="00946603">
      <w:pPr>
        <w:pStyle w:val="Heading2"/>
        <w:spacing w:before="1" w:after="7"/>
        <w:ind w:right="0"/>
        <w:jc w:val="both"/>
        <w:rPr>
          <w:rFonts w:asciiTheme="minorBidi" w:hAnsiTheme="minorBidi" w:cstheme="minorBidi"/>
          <w:color w:val="262626"/>
          <w:u w:val="single"/>
        </w:rPr>
      </w:pPr>
    </w:p>
    <w:p w14:paraId="779C64D0" w14:textId="77777777" w:rsidR="00946603" w:rsidRPr="00D73F20" w:rsidRDefault="006A032E">
      <w:pPr>
        <w:pStyle w:val="Heading2"/>
        <w:spacing w:before="1" w:after="7"/>
        <w:ind w:right="0"/>
        <w:jc w:val="both"/>
        <w:rPr>
          <w:rFonts w:asciiTheme="minorBidi" w:hAnsiTheme="minorBidi" w:cstheme="minorBidi"/>
          <w:color w:val="262626"/>
          <w:u w:val="single"/>
        </w:rPr>
      </w:pPr>
      <w:r w:rsidRPr="00D73F20">
        <w:rPr>
          <w:rFonts w:asciiTheme="minorBidi" w:hAnsiTheme="minorBidi" w:cstheme="minorBidi"/>
          <w:color w:val="262626"/>
          <w:u w:val="single"/>
        </w:rPr>
        <w:t xml:space="preserve">PROFILE                                                                                                                                                                                                              </w:t>
      </w:r>
    </w:p>
    <w:p w14:paraId="45D4896E" w14:textId="77777777" w:rsidR="00946603" w:rsidRPr="00D73F20" w:rsidRDefault="00946603">
      <w:pPr>
        <w:spacing w:line="20" w:lineRule="auto"/>
        <w:ind w:left="113"/>
        <w:rPr>
          <w:rFonts w:asciiTheme="minorBidi" w:hAnsiTheme="minorBidi" w:cstheme="minorBidi"/>
          <w:color w:val="262626"/>
          <w:sz w:val="18"/>
          <w:szCs w:val="18"/>
        </w:rPr>
      </w:pPr>
    </w:p>
    <w:p w14:paraId="05A92332" w14:textId="1B11BB54" w:rsidR="00946603" w:rsidRPr="00D73F20" w:rsidRDefault="00351BC7">
      <w:pPr>
        <w:spacing w:before="6" w:line="261" w:lineRule="auto"/>
        <w:ind w:left="150" w:right="148"/>
        <w:jc w:val="both"/>
        <w:rPr>
          <w:rFonts w:asciiTheme="minorBidi" w:hAnsiTheme="minorBidi" w:cstheme="minorBidi"/>
          <w:color w:val="262626"/>
          <w:sz w:val="18"/>
          <w:szCs w:val="18"/>
        </w:rPr>
      </w:pPr>
      <w:bookmarkStart w:id="0" w:name="_gjdgxs" w:colFirst="0" w:colLast="0"/>
      <w:bookmarkEnd w:id="0"/>
      <w:r>
        <w:rPr>
          <w:rFonts w:asciiTheme="minorBidi" w:hAnsiTheme="minorBidi" w:cstheme="minorBidi"/>
          <w:color w:val="262626"/>
          <w:sz w:val="18"/>
          <w:szCs w:val="18"/>
        </w:rPr>
        <w:t>Product Owner</w:t>
      </w:r>
      <w:r w:rsidR="00E37339" w:rsidRPr="00D73F20">
        <w:rPr>
          <w:rFonts w:asciiTheme="minorBidi" w:hAnsiTheme="minorBidi" w:cstheme="minorBidi"/>
          <w:color w:val="262626"/>
          <w:sz w:val="18"/>
          <w:szCs w:val="18"/>
        </w:rPr>
        <w:t xml:space="preserve"> professional</w:t>
      </w:r>
      <w:r w:rsidR="006A032E" w:rsidRPr="00D73F20">
        <w:rPr>
          <w:rFonts w:asciiTheme="minorBidi" w:hAnsiTheme="minorBidi" w:cstheme="minorBidi"/>
          <w:color w:val="262626"/>
          <w:sz w:val="18"/>
          <w:szCs w:val="18"/>
        </w:rPr>
        <w:t xml:space="preserve"> a unique combination of skills, including requirement elicitation, process analysis</w:t>
      </w:r>
      <w:r w:rsidR="009F4877" w:rsidRPr="00D73F20">
        <w:rPr>
          <w:rFonts w:asciiTheme="minorBidi" w:hAnsiTheme="minorBidi" w:cstheme="minorBidi"/>
          <w:color w:val="262626"/>
          <w:sz w:val="18"/>
          <w:szCs w:val="18"/>
        </w:rPr>
        <w:t>,</w:t>
      </w:r>
      <w:r w:rsidR="006A032E" w:rsidRPr="00D73F20">
        <w:rPr>
          <w:rFonts w:asciiTheme="minorBidi" w:hAnsiTheme="minorBidi" w:cstheme="minorBidi"/>
          <w:color w:val="262626"/>
          <w:sz w:val="18"/>
          <w:szCs w:val="18"/>
        </w:rPr>
        <w:t xml:space="preserve"> development, quality assurance testing and application development; experience in top-tier telecommunication,</w:t>
      </w:r>
      <w:r w:rsidR="00F64594" w:rsidRPr="00D73F20">
        <w:rPr>
          <w:rFonts w:asciiTheme="minorBidi" w:hAnsiTheme="minorBidi" w:cstheme="minorBidi"/>
          <w:color w:val="262626"/>
          <w:sz w:val="18"/>
          <w:szCs w:val="18"/>
        </w:rPr>
        <w:t xml:space="preserve"> Banking</w:t>
      </w:r>
      <w:r w:rsidR="006A032E" w:rsidRPr="00D73F20">
        <w:rPr>
          <w:rFonts w:asciiTheme="minorBidi" w:hAnsiTheme="minorBidi" w:cstheme="minorBidi"/>
          <w:color w:val="262626"/>
          <w:sz w:val="18"/>
          <w:szCs w:val="18"/>
        </w:rPr>
        <w:t>, e-c</w:t>
      </w:r>
      <w:r w:rsidR="00F64594" w:rsidRPr="00D73F20">
        <w:rPr>
          <w:rFonts w:asciiTheme="minorBidi" w:hAnsiTheme="minorBidi" w:cstheme="minorBidi"/>
          <w:color w:val="262626"/>
          <w:sz w:val="18"/>
          <w:szCs w:val="18"/>
        </w:rPr>
        <w:t xml:space="preserve">ommerce, and consulting </w:t>
      </w:r>
      <w:r w:rsidR="006A032E" w:rsidRPr="00D73F20">
        <w:rPr>
          <w:rFonts w:asciiTheme="minorBidi" w:hAnsiTheme="minorBidi" w:cstheme="minorBidi"/>
          <w:color w:val="262626"/>
          <w:sz w:val="18"/>
          <w:szCs w:val="18"/>
        </w:rPr>
        <w:t>organizations.</w:t>
      </w:r>
    </w:p>
    <w:p w14:paraId="44B7EDA9" w14:textId="77777777" w:rsidR="00946603" w:rsidRPr="00D73F20" w:rsidRDefault="00946603" w:rsidP="00A17BF4">
      <w:pPr>
        <w:spacing w:before="6" w:line="261" w:lineRule="auto"/>
        <w:ind w:right="148"/>
        <w:jc w:val="both"/>
        <w:rPr>
          <w:rFonts w:asciiTheme="minorBidi" w:hAnsiTheme="minorBidi" w:cstheme="minorBidi"/>
          <w:b/>
          <w:color w:val="262626"/>
          <w:sz w:val="18"/>
          <w:szCs w:val="18"/>
          <w:u w:val="single"/>
        </w:rPr>
      </w:pPr>
    </w:p>
    <w:p w14:paraId="109A3C3A" w14:textId="77777777" w:rsidR="00F00AA3" w:rsidRPr="00D73F20" w:rsidRDefault="006A032E" w:rsidP="00A17BF4">
      <w:pPr>
        <w:spacing w:before="6" w:line="261" w:lineRule="auto"/>
        <w:ind w:left="150" w:right="148"/>
        <w:jc w:val="both"/>
        <w:rPr>
          <w:rFonts w:asciiTheme="minorBidi" w:hAnsiTheme="minorBidi" w:cstheme="minorBidi"/>
          <w:b/>
          <w:color w:val="262626"/>
          <w:sz w:val="18"/>
          <w:szCs w:val="18"/>
          <w:u w:val="single"/>
        </w:rPr>
      </w:pPr>
      <w:r w:rsidRPr="00D73F20">
        <w:rPr>
          <w:rFonts w:asciiTheme="minorBidi" w:hAnsiTheme="minorBidi" w:cstheme="minorBidi"/>
          <w:b/>
          <w:color w:val="262626"/>
          <w:sz w:val="18"/>
          <w:szCs w:val="18"/>
          <w:u w:val="single"/>
        </w:rPr>
        <w:t xml:space="preserve">EXPERIENCE   </w:t>
      </w:r>
    </w:p>
    <w:p w14:paraId="5F254495" w14:textId="387C38C2" w:rsidR="003B5F65" w:rsidRPr="00D73F20" w:rsidRDefault="006A032E" w:rsidP="00A17BF4">
      <w:pPr>
        <w:spacing w:before="6" w:line="261" w:lineRule="auto"/>
        <w:ind w:left="150" w:right="148"/>
        <w:jc w:val="both"/>
        <w:rPr>
          <w:rFonts w:asciiTheme="minorBidi" w:hAnsiTheme="minorBidi" w:cstheme="minorBidi"/>
          <w:b/>
          <w:color w:val="262626"/>
          <w:sz w:val="18"/>
          <w:szCs w:val="18"/>
          <w:u w:val="single"/>
        </w:rPr>
      </w:pPr>
      <w:r w:rsidRPr="00D73F20">
        <w:rPr>
          <w:rFonts w:asciiTheme="minorBidi" w:hAnsiTheme="minorBidi" w:cstheme="minorBidi"/>
          <w:b/>
          <w:color w:val="262626"/>
          <w:sz w:val="18"/>
          <w:szCs w:val="18"/>
          <w:u w:val="single"/>
        </w:rPr>
        <w:t xml:space="preserve"> </w:t>
      </w:r>
    </w:p>
    <w:p w14:paraId="638E5C72" w14:textId="1C586A73" w:rsidR="00F00AA3" w:rsidRPr="00D73F20" w:rsidRDefault="00F00AA3" w:rsidP="00A17BF4">
      <w:pPr>
        <w:spacing w:before="6" w:line="261" w:lineRule="auto"/>
        <w:ind w:left="150" w:right="148"/>
        <w:jc w:val="both"/>
        <w:rPr>
          <w:rFonts w:asciiTheme="minorBidi" w:hAnsiTheme="minorBidi" w:cstheme="minorBidi"/>
          <w:b/>
          <w:color w:val="262626"/>
          <w:sz w:val="18"/>
          <w:szCs w:val="18"/>
        </w:rPr>
      </w:pPr>
      <w:r w:rsidRPr="00D73F20">
        <w:rPr>
          <w:rFonts w:asciiTheme="minorBidi" w:hAnsiTheme="minorBidi" w:cstheme="minorBidi"/>
          <w:b/>
          <w:color w:val="262626"/>
          <w:sz w:val="18"/>
          <w:szCs w:val="18"/>
        </w:rPr>
        <w:t>January 2020 – Present Citi Bank Florida USA</w:t>
      </w:r>
    </w:p>
    <w:p w14:paraId="787ACEA0" w14:textId="5889486E" w:rsidR="00F00AA3" w:rsidRPr="00D73F20" w:rsidRDefault="00F01FD9" w:rsidP="00F01FD9">
      <w:pPr>
        <w:spacing w:before="6" w:line="261" w:lineRule="auto"/>
        <w:ind w:right="148"/>
        <w:jc w:val="both"/>
        <w:rPr>
          <w:rFonts w:asciiTheme="minorBidi" w:hAnsiTheme="minorBidi" w:cstheme="minorBidi"/>
          <w:b/>
          <w:color w:val="262626"/>
          <w:sz w:val="18"/>
          <w:szCs w:val="18"/>
        </w:rPr>
      </w:pPr>
      <w:r w:rsidRPr="00D73F20">
        <w:rPr>
          <w:rFonts w:asciiTheme="minorBidi" w:hAnsiTheme="minorBidi" w:cstheme="minorBidi"/>
          <w:b/>
          <w:color w:val="262626"/>
          <w:sz w:val="18"/>
          <w:szCs w:val="18"/>
        </w:rPr>
        <w:t xml:space="preserve">   </w:t>
      </w:r>
      <w:r w:rsidR="00F00AA3" w:rsidRPr="00D73F20">
        <w:rPr>
          <w:rFonts w:asciiTheme="minorBidi" w:hAnsiTheme="minorBidi" w:cstheme="minorBidi"/>
          <w:b/>
          <w:color w:val="262626"/>
          <w:sz w:val="18"/>
          <w:szCs w:val="18"/>
        </w:rPr>
        <w:t>Payments SME LATAM</w:t>
      </w:r>
      <w:r w:rsidRPr="00D73F20">
        <w:rPr>
          <w:rFonts w:asciiTheme="minorBidi" w:hAnsiTheme="minorBidi" w:cstheme="minorBidi"/>
          <w:b/>
          <w:color w:val="262626"/>
          <w:sz w:val="18"/>
          <w:szCs w:val="18"/>
        </w:rPr>
        <w:t xml:space="preserve"> </w:t>
      </w:r>
    </w:p>
    <w:p w14:paraId="43BAB2FD" w14:textId="530993DD" w:rsidR="00F01FD9" w:rsidRPr="00D73F20" w:rsidRDefault="00F01FD9" w:rsidP="00F01FD9">
      <w:pPr>
        <w:pStyle w:val="ListParagraph"/>
        <w:numPr>
          <w:ilvl w:val="0"/>
          <w:numId w:val="7"/>
        </w:numPr>
        <w:spacing w:before="6" w:line="261" w:lineRule="auto"/>
        <w:ind w:right="148"/>
        <w:jc w:val="both"/>
        <w:rPr>
          <w:rFonts w:asciiTheme="minorBidi" w:hAnsiTheme="minorBidi" w:cstheme="minorBidi"/>
          <w:bCs/>
          <w:color w:val="262626"/>
          <w:sz w:val="18"/>
          <w:szCs w:val="18"/>
        </w:rPr>
      </w:pPr>
      <w:r w:rsidRPr="00D73F20">
        <w:rPr>
          <w:rFonts w:asciiTheme="minorBidi" w:hAnsiTheme="minorBidi" w:cstheme="minorBidi"/>
          <w:bCs/>
          <w:color w:val="262626"/>
          <w:sz w:val="18"/>
          <w:szCs w:val="18"/>
        </w:rPr>
        <w:t xml:space="preserve">Support our LATAM clients </w:t>
      </w:r>
      <w:r w:rsidR="005E63B9">
        <w:rPr>
          <w:rFonts w:asciiTheme="minorBidi" w:hAnsiTheme="minorBidi" w:cstheme="minorBidi"/>
          <w:bCs/>
          <w:color w:val="262626"/>
          <w:sz w:val="18"/>
          <w:szCs w:val="18"/>
        </w:rPr>
        <w:t xml:space="preserve">as Citi Direct payments SME </w:t>
      </w:r>
      <w:r w:rsidRPr="00D73F20">
        <w:rPr>
          <w:rFonts w:asciiTheme="minorBidi" w:hAnsiTheme="minorBidi" w:cstheme="minorBidi"/>
          <w:bCs/>
          <w:color w:val="262626"/>
          <w:sz w:val="18"/>
          <w:szCs w:val="18"/>
        </w:rPr>
        <w:t>to define their requirements base on Citi Bank channels capabilities.</w:t>
      </w:r>
    </w:p>
    <w:p w14:paraId="02E1BC66" w14:textId="1D70A1C7" w:rsidR="00F01FD9" w:rsidRPr="00D73F20" w:rsidRDefault="00F01FD9" w:rsidP="00F01FD9">
      <w:pPr>
        <w:pStyle w:val="ListParagraph"/>
        <w:numPr>
          <w:ilvl w:val="0"/>
          <w:numId w:val="7"/>
        </w:numPr>
        <w:spacing w:before="6" w:line="261" w:lineRule="auto"/>
        <w:ind w:right="148"/>
        <w:jc w:val="both"/>
        <w:rPr>
          <w:rFonts w:asciiTheme="minorBidi" w:hAnsiTheme="minorBidi" w:cstheme="minorBidi"/>
          <w:bCs/>
          <w:color w:val="262626"/>
          <w:sz w:val="18"/>
          <w:szCs w:val="18"/>
        </w:rPr>
      </w:pPr>
      <w:r w:rsidRPr="00D73F20">
        <w:rPr>
          <w:rFonts w:asciiTheme="minorBidi" w:hAnsiTheme="minorBidi" w:cstheme="minorBidi"/>
          <w:bCs/>
          <w:color w:val="262626"/>
          <w:sz w:val="18"/>
          <w:szCs w:val="18"/>
        </w:rPr>
        <w:t>Participate in the elaboration of ICD (Interface communication documents) to integrate client’s systems, Citi systems and partners APIs.</w:t>
      </w:r>
    </w:p>
    <w:p w14:paraId="37975D97" w14:textId="112259E6" w:rsidR="00F01FD9" w:rsidRDefault="00F01FD9" w:rsidP="00F01FD9">
      <w:pPr>
        <w:pStyle w:val="ListParagraph"/>
        <w:numPr>
          <w:ilvl w:val="0"/>
          <w:numId w:val="7"/>
        </w:numPr>
        <w:spacing w:before="6" w:line="261" w:lineRule="auto"/>
        <w:ind w:right="148"/>
        <w:jc w:val="both"/>
        <w:rPr>
          <w:rFonts w:asciiTheme="minorBidi" w:hAnsiTheme="minorBidi" w:cstheme="minorBidi"/>
          <w:bCs/>
          <w:color w:val="262626"/>
          <w:sz w:val="18"/>
          <w:szCs w:val="18"/>
        </w:rPr>
      </w:pPr>
      <w:r w:rsidRPr="00D73F20">
        <w:rPr>
          <w:rFonts w:asciiTheme="minorBidi" w:hAnsiTheme="minorBidi" w:cstheme="minorBidi"/>
          <w:bCs/>
          <w:color w:val="262626"/>
          <w:sz w:val="18"/>
          <w:szCs w:val="18"/>
        </w:rPr>
        <w:t>Manage the overall process from Business requirement to deployment into production and PVT.</w:t>
      </w:r>
    </w:p>
    <w:p w14:paraId="6DDF9682" w14:textId="07FDE103" w:rsidR="00351BC7" w:rsidRPr="00D73F20" w:rsidRDefault="00D6597F" w:rsidP="00F01FD9">
      <w:pPr>
        <w:pStyle w:val="ListParagraph"/>
        <w:numPr>
          <w:ilvl w:val="0"/>
          <w:numId w:val="7"/>
        </w:numPr>
        <w:spacing w:before="6" w:line="261" w:lineRule="auto"/>
        <w:ind w:right="148"/>
        <w:jc w:val="both"/>
        <w:rPr>
          <w:rFonts w:asciiTheme="minorBidi" w:hAnsiTheme="minorBidi" w:cstheme="minorBidi"/>
          <w:bCs/>
          <w:color w:val="262626"/>
          <w:sz w:val="18"/>
          <w:szCs w:val="18"/>
        </w:rPr>
      </w:pPr>
      <w:r>
        <w:rPr>
          <w:rFonts w:asciiTheme="minorBidi" w:hAnsiTheme="minorBidi" w:cstheme="minorBidi"/>
          <w:bCs/>
          <w:color w:val="262626"/>
          <w:sz w:val="18"/>
          <w:szCs w:val="18"/>
        </w:rPr>
        <w:t>Provide reviews</w:t>
      </w:r>
      <w:r w:rsidR="00351BC7">
        <w:rPr>
          <w:rFonts w:asciiTheme="minorBidi" w:hAnsiTheme="minorBidi" w:cstheme="minorBidi"/>
          <w:bCs/>
          <w:color w:val="262626"/>
          <w:sz w:val="18"/>
          <w:szCs w:val="18"/>
        </w:rPr>
        <w:t xml:space="preserve"> and walkthroughs to channels’ product owners and serve as a bridge between the </w:t>
      </w:r>
      <w:r w:rsidR="00EE5179">
        <w:rPr>
          <w:rFonts w:asciiTheme="minorBidi" w:hAnsiTheme="minorBidi" w:cstheme="minorBidi"/>
          <w:bCs/>
          <w:color w:val="262626"/>
          <w:sz w:val="18"/>
          <w:szCs w:val="18"/>
        </w:rPr>
        <w:t>scrum’s</w:t>
      </w:r>
      <w:r w:rsidR="00351BC7">
        <w:rPr>
          <w:rFonts w:asciiTheme="minorBidi" w:hAnsiTheme="minorBidi" w:cstheme="minorBidi"/>
          <w:bCs/>
          <w:color w:val="262626"/>
          <w:sz w:val="18"/>
          <w:szCs w:val="18"/>
        </w:rPr>
        <w:t xml:space="preserve"> teams and the Business. </w:t>
      </w:r>
    </w:p>
    <w:p w14:paraId="12586CC2" w14:textId="700A95AB" w:rsidR="00351BC7" w:rsidRPr="00D6597F" w:rsidRDefault="00F01FD9" w:rsidP="00D6597F">
      <w:pPr>
        <w:pStyle w:val="ListParagraph"/>
        <w:numPr>
          <w:ilvl w:val="0"/>
          <w:numId w:val="7"/>
        </w:numPr>
        <w:spacing w:before="6" w:line="261" w:lineRule="auto"/>
        <w:ind w:right="148"/>
        <w:jc w:val="both"/>
        <w:rPr>
          <w:rFonts w:asciiTheme="minorBidi" w:hAnsiTheme="minorBidi" w:cstheme="minorBidi"/>
          <w:bCs/>
          <w:color w:val="262626"/>
          <w:sz w:val="18"/>
          <w:szCs w:val="18"/>
        </w:rPr>
      </w:pPr>
      <w:r w:rsidRPr="00D73F20">
        <w:rPr>
          <w:rFonts w:asciiTheme="minorBidi" w:hAnsiTheme="minorBidi" w:cstheme="minorBidi"/>
          <w:bCs/>
          <w:color w:val="262626"/>
          <w:sz w:val="18"/>
          <w:szCs w:val="18"/>
        </w:rPr>
        <w:t xml:space="preserve">Participated in the design to make a country AML compliance by allowing Systems to validate if payment authorizers </w:t>
      </w:r>
      <w:r w:rsidR="00A013B9" w:rsidRPr="00D73F20">
        <w:rPr>
          <w:rFonts w:asciiTheme="minorBidi" w:hAnsiTheme="minorBidi" w:cstheme="minorBidi"/>
          <w:bCs/>
          <w:color w:val="262626"/>
          <w:sz w:val="18"/>
          <w:szCs w:val="18"/>
        </w:rPr>
        <w:t>have</w:t>
      </w:r>
      <w:r w:rsidRPr="00D73F20">
        <w:rPr>
          <w:rFonts w:asciiTheme="minorBidi" w:hAnsiTheme="minorBidi" w:cstheme="minorBidi"/>
          <w:bCs/>
          <w:color w:val="262626"/>
          <w:sz w:val="18"/>
          <w:szCs w:val="18"/>
        </w:rPr>
        <w:t xml:space="preserve"> the rights to initiate or authorize payments.</w:t>
      </w:r>
    </w:p>
    <w:p w14:paraId="33C50051" w14:textId="77777777" w:rsidR="006A032E" w:rsidRPr="00D73F20" w:rsidRDefault="006A032E" w:rsidP="000A1CB3">
      <w:pPr>
        <w:spacing w:before="6" w:line="261" w:lineRule="auto"/>
        <w:ind w:right="148"/>
        <w:jc w:val="both"/>
        <w:rPr>
          <w:rFonts w:asciiTheme="minorBidi" w:hAnsiTheme="minorBidi" w:cstheme="minorBidi"/>
          <w:b/>
          <w:color w:val="262626"/>
          <w:sz w:val="18"/>
          <w:szCs w:val="18"/>
          <w:u w:val="single"/>
        </w:rPr>
      </w:pPr>
    </w:p>
    <w:p w14:paraId="27A9E464" w14:textId="4D678262" w:rsidR="003B5F65" w:rsidRPr="00D73F20" w:rsidRDefault="003B5F65" w:rsidP="003B5F65">
      <w:pPr>
        <w:tabs>
          <w:tab w:val="left" w:pos="10287"/>
        </w:tabs>
        <w:spacing w:before="6"/>
        <w:ind w:left="15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August 2017-</w:t>
      </w:r>
      <w:r w:rsidR="00F00AA3" w:rsidRPr="00D73F20">
        <w:rPr>
          <w:rFonts w:asciiTheme="minorBidi" w:hAnsiTheme="minorBidi" w:cstheme="minorBidi"/>
          <w:color w:val="262626"/>
          <w:sz w:val="18"/>
          <w:szCs w:val="18"/>
        </w:rPr>
        <w:t>January2020</w:t>
      </w:r>
      <w:r w:rsidRPr="00D73F20">
        <w:rPr>
          <w:rFonts w:asciiTheme="minorBidi" w:hAnsiTheme="minorBidi" w:cstheme="minorBidi"/>
          <w:color w:val="262626"/>
          <w:sz w:val="18"/>
          <w:szCs w:val="18"/>
        </w:rPr>
        <w:t xml:space="preserve"> </w:t>
      </w:r>
      <w:r w:rsidRPr="00D73F20">
        <w:rPr>
          <w:rFonts w:asciiTheme="minorBidi" w:hAnsiTheme="minorBidi" w:cstheme="minorBidi"/>
          <w:b/>
          <w:color w:val="262626"/>
          <w:sz w:val="18"/>
          <w:szCs w:val="18"/>
        </w:rPr>
        <w:t>CITI Bank</w:t>
      </w:r>
      <w:r w:rsidRPr="00D73F20">
        <w:rPr>
          <w:rFonts w:asciiTheme="minorBidi" w:hAnsiTheme="minorBidi" w:cstheme="minorBidi"/>
          <w:color w:val="262626"/>
          <w:sz w:val="18"/>
          <w:szCs w:val="18"/>
        </w:rPr>
        <w:t xml:space="preserve"> (</w:t>
      </w:r>
      <w:r w:rsidRPr="00D73F20">
        <w:rPr>
          <w:rFonts w:asciiTheme="minorBidi" w:hAnsiTheme="minorBidi" w:cstheme="minorBidi"/>
          <w:b/>
          <w:bCs/>
          <w:color w:val="262626"/>
          <w:sz w:val="18"/>
          <w:szCs w:val="18"/>
        </w:rPr>
        <w:t>Polaris</w:t>
      </w:r>
      <w:r w:rsidR="006B34CD" w:rsidRPr="00D73F20">
        <w:rPr>
          <w:rFonts w:asciiTheme="minorBidi" w:hAnsiTheme="minorBidi" w:cstheme="minorBidi"/>
          <w:b/>
          <w:bCs/>
          <w:color w:val="262626"/>
          <w:sz w:val="18"/>
          <w:szCs w:val="18"/>
        </w:rPr>
        <w:t xml:space="preserve"> Consulting &amp; Services LTD</w:t>
      </w:r>
      <w:r w:rsidRPr="00D73F20">
        <w:rPr>
          <w:rFonts w:asciiTheme="minorBidi" w:hAnsiTheme="minorBidi" w:cstheme="minorBidi"/>
          <w:color w:val="262626"/>
          <w:sz w:val="18"/>
          <w:szCs w:val="18"/>
        </w:rPr>
        <w:t>), DE USA</w:t>
      </w:r>
    </w:p>
    <w:p w14:paraId="3BAB9650" w14:textId="2834AA59" w:rsidR="00E42EE2" w:rsidRPr="00D73F20" w:rsidRDefault="009F72EC" w:rsidP="003B5F65">
      <w:pPr>
        <w:tabs>
          <w:tab w:val="left" w:pos="10287"/>
        </w:tabs>
        <w:spacing w:before="6"/>
        <w:ind w:left="150"/>
        <w:jc w:val="both"/>
        <w:rPr>
          <w:rFonts w:asciiTheme="minorBidi" w:hAnsiTheme="minorBidi" w:cstheme="minorBidi"/>
          <w:b/>
          <w:color w:val="262626"/>
          <w:sz w:val="18"/>
          <w:szCs w:val="18"/>
        </w:rPr>
      </w:pPr>
      <w:r w:rsidRPr="00D73F20">
        <w:rPr>
          <w:rFonts w:asciiTheme="minorBidi" w:hAnsiTheme="minorBidi" w:cstheme="minorBidi"/>
          <w:b/>
          <w:color w:val="262626"/>
          <w:sz w:val="18"/>
          <w:szCs w:val="18"/>
        </w:rPr>
        <w:t>Product Owner</w:t>
      </w:r>
      <w:r w:rsidR="0077275F" w:rsidRPr="00D73F20">
        <w:rPr>
          <w:rFonts w:asciiTheme="minorBidi" w:hAnsiTheme="minorBidi" w:cstheme="minorBidi"/>
          <w:b/>
          <w:color w:val="262626"/>
          <w:sz w:val="18"/>
          <w:szCs w:val="18"/>
        </w:rPr>
        <w:t xml:space="preserve"> </w:t>
      </w:r>
      <w:r w:rsidR="00824FD9" w:rsidRPr="00D73F20">
        <w:rPr>
          <w:rFonts w:asciiTheme="minorBidi" w:hAnsiTheme="minorBidi" w:cstheme="minorBidi"/>
          <w:b/>
          <w:color w:val="262626"/>
          <w:sz w:val="18"/>
          <w:szCs w:val="18"/>
        </w:rPr>
        <w:t>–</w:t>
      </w:r>
      <w:r w:rsidR="0077275F" w:rsidRPr="00D73F20">
        <w:rPr>
          <w:rFonts w:asciiTheme="minorBidi" w:hAnsiTheme="minorBidi" w:cstheme="minorBidi"/>
          <w:b/>
          <w:color w:val="262626"/>
          <w:sz w:val="18"/>
          <w:szCs w:val="18"/>
        </w:rPr>
        <w:t xml:space="preserve"> Payments</w:t>
      </w:r>
    </w:p>
    <w:p w14:paraId="7F59497C" w14:textId="77777777" w:rsidR="00824FD9" w:rsidRPr="00D73F20" w:rsidRDefault="00824FD9" w:rsidP="003B5F65">
      <w:pPr>
        <w:tabs>
          <w:tab w:val="left" w:pos="10287"/>
        </w:tabs>
        <w:spacing w:before="6"/>
        <w:ind w:left="150"/>
        <w:jc w:val="both"/>
        <w:rPr>
          <w:rFonts w:asciiTheme="minorBidi" w:hAnsiTheme="minorBidi" w:cstheme="minorBidi"/>
          <w:b/>
          <w:color w:val="262626"/>
          <w:sz w:val="18"/>
          <w:szCs w:val="18"/>
        </w:rPr>
      </w:pPr>
    </w:p>
    <w:p w14:paraId="48FD8A74" w14:textId="0CE828D1" w:rsidR="0015690B" w:rsidRDefault="00546EC9" w:rsidP="0015690B">
      <w:pPr>
        <w:numPr>
          <w:ilvl w:val="0"/>
          <w:numId w:val="2"/>
        </w:numPr>
        <w:spacing w:before="6" w:line="261" w:lineRule="auto"/>
        <w:ind w:right="148" w:hanging="360"/>
        <w:jc w:val="both"/>
        <w:rPr>
          <w:rFonts w:asciiTheme="minorBidi" w:hAnsiTheme="minorBidi" w:cstheme="minorBidi"/>
          <w:color w:val="262626"/>
          <w:sz w:val="18"/>
          <w:szCs w:val="18"/>
        </w:rPr>
      </w:pPr>
      <w:r>
        <w:rPr>
          <w:rFonts w:asciiTheme="minorBidi" w:hAnsiTheme="minorBidi" w:cstheme="minorBidi"/>
          <w:color w:val="262626"/>
          <w:sz w:val="18"/>
          <w:szCs w:val="18"/>
        </w:rPr>
        <w:t>Managing product backlog</w:t>
      </w:r>
      <w:r w:rsidR="0015690B" w:rsidRPr="00D73F20">
        <w:rPr>
          <w:rFonts w:asciiTheme="minorBidi" w:hAnsiTheme="minorBidi" w:cstheme="minorBidi"/>
          <w:color w:val="262626"/>
          <w:sz w:val="18"/>
          <w:szCs w:val="18"/>
        </w:rPr>
        <w:t xml:space="preserve"> (Epics,</w:t>
      </w:r>
      <w:r w:rsidR="0077275F" w:rsidRPr="00D73F20">
        <w:rPr>
          <w:rFonts w:asciiTheme="minorBidi" w:hAnsiTheme="minorBidi" w:cstheme="minorBidi"/>
          <w:color w:val="262626"/>
          <w:sz w:val="18"/>
          <w:szCs w:val="18"/>
        </w:rPr>
        <w:t xml:space="preserve"> User</w:t>
      </w:r>
      <w:r w:rsidR="0015690B" w:rsidRPr="00D73F20">
        <w:rPr>
          <w:rFonts w:asciiTheme="minorBidi" w:hAnsiTheme="minorBidi" w:cstheme="minorBidi"/>
          <w:color w:val="262626"/>
          <w:sz w:val="18"/>
          <w:szCs w:val="18"/>
        </w:rPr>
        <w:t xml:space="preserve"> Stories, and Tasks) </w:t>
      </w:r>
      <w:r>
        <w:rPr>
          <w:rFonts w:asciiTheme="minorBidi" w:hAnsiTheme="minorBidi" w:cstheme="minorBidi"/>
          <w:color w:val="262626"/>
          <w:sz w:val="18"/>
          <w:szCs w:val="18"/>
        </w:rPr>
        <w:t>using</w:t>
      </w:r>
      <w:r w:rsidR="0015690B" w:rsidRPr="00D73F20">
        <w:rPr>
          <w:rFonts w:asciiTheme="minorBidi" w:hAnsiTheme="minorBidi" w:cstheme="minorBidi"/>
          <w:color w:val="262626"/>
          <w:sz w:val="18"/>
          <w:szCs w:val="18"/>
        </w:rPr>
        <w:t xml:space="preserve"> JIRA Agile application. </w:t>
      </w:r>
    </w:p>
    <w:p w14:paraId="41729425" w14:textId="27FB71F0" w:rsidR="00546EC9" w:rsidRPr="00546EC9" w:rsidRDefault="00546EC9" w:rsidP="00546EC9">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Guide the development teams to break down large and complex user stories into simplified versions for execution. </w:t>
      </w:r>
    </w:p>
    <w:p w14:paraId="7B865CA8" w14:textId="49B234A9" w:rsidR="00546EC9" w:rsidRDefault="00546EC9" w:rsidP="0015690B">
      <w:pPr>
        <w:numPr>
          <w:ilvl w:val="0"/>
          <w:numId w:val="2"/>
        </w:numPr>
        <w:spacing w:before="6" w:line="261" w:lineRule="auto"/>
        <w:ind w:right="148" w:hanging="360"/>
        <w:jc w:val="both"/>
        <w:rPr>
          <w:rFonts w:asciiTheme="minorBidi" w:hAnsiTheme="minorBidi" w:cstheme="minorBidi"/>
          <w:color w:val="262626"/>
          <w:sz w:val="18"/>
          <w:szCs w:val="18"/>
        </w:rPr>
      </w:pPr>
      <w:r>
        <w:rPr>
          <w:rFonts w:asciiTheme="minorBidi" w:hAnsiTheme="minorBidi" w:cstheme="minorBidi"/>
          <w:color w:val="262626"/>
          <w:sz w:val="18"/>
          <w:szCs w:val="18"/>
        </w:rPr>
        <w:t>Write, refine, and prioritize user stories to be ready to be included into a sprint.</w:t>
      </w:r>
    </w:p>
    <w:p w14:paraId="49E2FE1E" w14:textId="59AC5697" w:rsidR="00546EC9" w:rsidRPr="00546EC9" w:rsidRDefault="00546EC9" w:rsidP="00546EC9">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Participated in sprint planning, daily scrums, testing, retrospectives, and sprint reviews.</w:t>
      </w:r>
    </w:p>
    <w:p w14:paraId="68DECECF" w14:textId="10706F39" w:rsidR="0015690B" w:rsidRDefault="0015690B" w:rsidP="00546EC9">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Participating in PI sessions with business and technology partners</w:t>
      </w:r>
      <w:r w:rsidR="00546EC9">
        <w:rPr>
          <w:rFonts w:asciiTheme="minorBidi" w:hAnsiTheme="minorBidi" w:cstheme="minorBidi"/>
          <w:color w:val="262626"/>
          <w:sz w:val="18"/>
          <w:szCs w:val="18"/>
        </w:rPr>
        <w:t xml:space="preserve"> to go over user stories and distribute them among the available springs.</w:t>
      </w:r>
      <w:r w:rsidRPr="00D73F20">
        <w:rPr>
          <w:rFonts w:asciiTheme="minorBidi" w:hAnsiTheme="minorBidi" w:cstheme="minorBidi"/>
          <w:color w:val="262626"/>
          <w:sz w:val="18"/>
          <w:szCs w:val="18"/>
        </w:rPr>
        <w:t> </w:t>
      </w:r>
    </w:p>
    <w:p w14:paraId="44679D65" w14:textId="1C3C52B0" w:rsidR="00546EC9" w:rsidRDefault="00546EC9" w:rsidP="00546EC9">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 xml:space="preserve">Assisted in closing </w:t>
      </w:r>
      <w:r>
        <w:rPr>
          <w:rFonts w:asciiTheme="minorBidi" w:hAnsiTheme="minorBidi" w:cstheme="minorBidi"/>
          <w:color w:val="262626"/>
          <w:sz w:val="18"/>
          <w:szCs w:val="18"/>
        </w:rPr>
        <w:t xml:space="preserve">user storis </w:t>
      </w:r>
      <w:r w:rsidRPr="00D73F20">
        <w:rPr>
          <w:rFonts w:asciiTheme="minorBidi" w:hAnsiTheme="minorBidi" w:cstheme="minorBidi"/>
          <w:color w:val="262626"/>
          <w:sz w:val="18"/>
          <w:szCs w:val="18"/>
        </w:rPr>
        <w:t xml:space="preserve">gaps </w:t>
      </w:r>
      <w:r>
        <w:rPr>
          <w:rFonts w:asciiTheme="minorBidi" w:hAnsiTheme="minorBidi" w:cstheme="minorBidi"/>
          <w:color w:val="262626"/>
          <w:sz w:val="18"/>
          <w:szCs w:val="18"/>
        </w:rPr>
        <w:t xml:space="preserve">if any during </w:t>
      </w:r>
      <w:r w:rsidRPr="00D73F20">
        <w:rPr>
          <w:rFonts w:asciiTheme="minorBidi" w:hAnsiTheme="minorBidi" w:cstheme="minorBidi"/>
          <w:color w:val="262626"/>
          <w:sz w:val="18"/>
          <w:szCs w:val="18"/>
        </w:rPr>
        <w:t>each individual Sprint. </w:t>
      </w:r>
    </w:p>
    <w:p w14:paraId="513CF218" w14:textId="51A4074E" w:rsidR="00407757" w:rsidRPr="00546EC9" w:rsidRDefault="00407757" w:rsidP="00546EC9">
      <w:pPr>
        <w:numPr>
          <w:ilvl w:val="0"/>
          <w:numId w:val="2"/>
        </w:numPr>
        <w:spacing w:before="6" w:line="261" w:lineRule="auto"/>
        <w:ind w:right="148" w:hanging="360"/>
        <w:jc w:val="both"/>
        <w:rPr>
          <w:rFonts w:asciiTheme="minorBidi" w:hAnsiTheme="minorBidi" w:cstheme="minorBidi"/>
          <w:color w:val="262626"/>
          <w:sz w:val="18"/>
          <w:szCs w:val="18"/>
        </w:rPr>
      </w:pPr>
      <w:r>
        <w:rPr>
          <w:rFonts w:asciiTheme="minorBidi" w:hAnsiTheme="minorBidi" w:cstheme="minorBidi"/>
          <w:color w:val="262626"/>
          <w:sz w:val="18"/>
          <w:szCs w:val="18"/>
        </w:rPr>
        <w:t>Facilitate Burndown chart to stakeholders so they can monitor sprint progress.</w:t>
      </w:r>
    </w:p>
    <w:p w14:paraId="46B0D183" w14:textId="0D5E0421" w:rsidR="0015690B" w:rsidRPr="00D73F20" w:rsidRDefault="0015690B" w:rsidP="0015690B">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 xml:space="preserve">Review requirement completion during demo meetings and as PO provide approval or observations. </w:t>
      </w:r>
    </w:p>
    <w:p w14:paraId="6AD123CD" w14:textId="4570BC1D" w:rsidR="009F72EC" w:rsidRPr="00D73F20" w:rsidRDefault="009F72EC" w:rsidP="009F72EC">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 xml:space="preserve">Plan User Acceptance tests and get sign off for production </w:t>
      </w:r>
      <w:r w:rsidR="005E63B9" w:rsidRPr="00D73F20">
        <w:rPr>
          <w:rFonts w:asciiTheme="minorBidi" w:hAnsiTheme="minorBidi" w:cstheme="minorBidi"/>
          <w:color w:val="262626"/>
          <w:sz w:val="18"/>
          <w:szCs w:val="18"/>
        </w:rPr>
        <w:t>deployments.</w:t>
      </w:r>
    </w:p>
    <w:p w14:paraId="0862612A" w14:textId="7B6636B8" w:rsidR="0015690B" w:rsidRPr="00D73F20" w:rsidRDefault="007801F7" w:rsidP="0015690B">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Communicate and a</w:t>
      </w:r>
      <w:r w:rsidR="0015690B" w:rsidRPr="00D73F20">
        <w:rPr>
          <w:rFonts w:asciiTheme="minorBidi" w:hAnsiTheme="minorBidi" w:cstheme="minorBidi"/>
          <w:color w:val="262626"/>
          <w:sz w:val="18"/>
          <w:szCs w:val="18"/>
        </w:rPr>
        <w:t>ligned with impacted partners applications</w:t>
      </w:r>
      <w:r w:rsidRPr="00D73F20">
        <w:rPr>
          <w:rFonts w:asciiTheme="minorBidi" w:hAnsiTheme="minorBidi" w:cstheme="minorBidi"/>
          <w:color w:val="262626"/>
          <w:sz w:val="18"/>
          <w:szCs w:val="18"/>
        </w:rPr>
        <w:t xml:space="preserve">, stake holders, and </w:t>
      </w:r>
      <w:r w:rsidR="0015690B" w:rsidRPr="00D73F20">
        <w:rPr>
          <w:rFonts w:asciiTheme="minorBidi" w:hAnsiTheme="minorBidi" w:cstheme="minorBidi"/>
          <w:color w:val="262626"/>
          <w:sz w:val="18"/>
          <w:szCs w:val="18"/>
        </w:rPr>
        <w:t xml:space="preserve">back end </w:t>
      </w:r>
      <w:r w:rsidRPr="00D73F20">
        <w:rPr>
          <w:rFonts w:asciiTheme="minorBidi" w:hAnsiTheme="minorBidi" w:cstheme="minorBidi"/>
          <w:color w:val="262626"/>
          <w:sz w:val="18"/>
          <w:szCs w:val="18"/>
        </w:rPr>
        <w:t xml:space="preserve">representatives </w:t>
      </w:r>
      <w:r w:rsidR="0015690B" w:rsidRPr="00D73F20">
        <w:rPr>
          <w:rFonts w:asciiTheme="minorBidi" w:hAnsiTheme="minorBidi" w:cstheme="minorBidi"/>
          <w:color w:val="262626"/>
          <w:sz w:val="18"/>
          <w:szCs w:val="18"/>
        </w:rPr>
        <w:t>to deliver a successful end to end solution.</w:t>
      </w:r>
    </w:p>
    <w:p w14:paraId="7C2333F0" w14:textId="6D5E3BB1" w:rsidR="007801F7" w:rsidRDefault="007801F7" w:rsidP="007801F7">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Supporting LATAM Branches’ change requests by gathering</w:t>
      </w:r>
      <w:r w:rsidR="009F4877" w:rsidRPr="00D73F20">
        <w:rPr>
          <w:rFonts w:asciiTheme="minorBidi" w:hAnsiTheme="minorBidi" w:cstheme="minorBidi"/>
          <w:color w:val="262626"/>
          <w:sz w:val="18"/>
          <w:szCs w:val="18"/>
        </w:rPr>
        <w:t xml:space="preserve"> and</w:t>
      </w:r>
      <w:r w:rsidRPr="00D73F20">
        <w:rPr>
          <w:rFonts w:asciiTheme="minorBidi" w:hAnsiTheme="minorBidi" w:cstheme="minorBidi"/>
          <w:color w:val="262626"/>
          <w:sz w:val="18"/>
          <w:szCs w:val="18"/>
        </w:rPr>
        <w:t xml:space="preserve"> analyzing business requirements</w:t>
      </w:r>
      <w:r w:rsidR="009F4877" w:rsidRPr="00D73F20">
        <w:rPr>
          <w:rFonts w:asciiTheme="minorBidi" w:hAnsiTheme="minorBidi" w:cstheme="minorBidi"/>
          <w:color w:val="262626"/>
          <w:sz w:val="18"/>
          <w:szCs w:val="18"/>
        </w:rPr>
        <w:t xml:space="preserve"> and</w:t>
      </w:r>
      <w:r w:rsidRPr="00D73F20">
        <w:rPr>
          <w:rFonts w:asciiTheme="minorBidi" w:hAnsiTheme="minorBidi" w:cstheme="minorBidi"/>
          <w:color w:val="262626"/>
          <w:sz w:val="18"/>
          <w:szCs w:val="18"/>
        </w:rPr>
        <w:t xml:space="preserve"> delivering functional requirements</w:t>
      </w:r>
      <w:r w:rsidR="009F4877" w:rsidRPr="00D73F20">
        <w:rPr>
          <w:rFonts w:asciiTheme="minorBidi" w:hAnsiTheme="minorBidi" w:cstheme="minorBidi"/>
          <w:color w:val="262626"/>
          <w:sz w:val="18"/>
          <w:szCs w:val="18"/>
        </w:rPr>
        <w:t>.</w:t>
      </w:r>
      <w:r w:rsidRPr="00D73F20">
        <w:rPr>
          <w:rFonts w:asciiTheme="minorBidi" w:hAnsiTheme="minorBidi" w:cstheme="minorBidi"/>
          <w:color w:val="262626"/>
          <w:sz w:val="18"/>
          <w:szCs w:val="18"/>
        </w:rPr>
        <w:t xml:space="preserve"> </w:t>
      </w:r>
    </w:p>
    <w:p w14:paraId="4B52CE8A" w14:textId="77777777" w:rsidR="00546EC9" w:rsidRPr="00D73F20" w:rsidRDefault="00546EC9" w:rsidP="00546EC9">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 xml:space="preserve">Utilize knowledge of .net, C# and SQL server to have deep understanding of the requirement’s impact in the payment system as well as the impacted modules. </w:t>
      </w:r>
    </w:p>
    <w:p w14:paraId="42CA5FB2" w14:textId="77777777" w:rsidR="00546EC9" w:rsidRPr="00D73F20" w:rsidRDefault="00546EC9" w:rsidP="00546EC9">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Obtain from Stakeholders the requirements prioritization and use this information to distribute user stories on specific springs.</w:t>
      </w:r>
    </w:p>
    <w:p w14:paraId="68C60827" w14:textId="77777777" w:rsidR="00546EC9" w:rsidRPr="00D73F20" w:rsidRDefault="00546EC9" w:rsidP="00546EC9">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Interacting with Business stakeholders, operation, SMEs, and Architects to detect back end dependencies, impacted tracks and to obtain L0 estimations for purchasable and regulatory business requirements about payment types such as Book Transfer, Domestic Fund Transfer, Cross border funds transfer, e-check and direct debit.</w:t>
      </w:r>
    </w:p>
    <w:p w14:paraId="0202DD45" w14:textId="77777777" w:rsidR="00E35121" w:rsidRPr="00D73F20" w:rsidRDefault="00E35121" w:rsidP="0077275F">
      <w:pPr>
        <w:spacing w:before="6" w:line="261" w:lineRule="auto"/>
        <w:ind w:right="148"/>
        <w:jc w:val="both"/>
        <w:rPr>
          <w:rFonts w:asciiTheme="minorBidi" w:hAnsiTheme="minorBidi" w:cstheme="minorBidi"/>
          <w:color w:val="262626"/>
          <w:sz w:val="18"/>
          <w:szCs w:val="18"/>
        </w:rPr>
      </w:pPr>
    </w:p>
    <w:p w14:paraId="42EF466E" w14:textId="77777777" w:rsidR="00E35121" w:rsidRPr="00D73F20" w:rsidRDefault="003F026A" w:rsidP="00E35121">
      <w:pPr>
        <w:tabs>
          <w:tab w:val="left" w:pos="10287"/>
        </w:tabs>
        <w:spacing w:before="6"/>
        <w:ind w:left="15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July</w:t>
      </w:r>
      <w:r w:rsidR="00E35121" w:rsidRPr="00D73F20">
        <w:rPr>
          <w:rFonts w:asciiTheme="minorBidi" w:hAnsiTheme="minorBidi" w:cstheme="minorBidi"/>
          <w:color w:val="262626"/>
          <w:sz w:val="18"/>
          <w:szCs w:val="18"/>
        </w:rPr>
        <w:t xml:space="preserve"> 2017- August </w:t>
      </w:r>
      <w:r w:rsidR="00F83757" w:rsidRPr="00D73F20">
        <w:rPr>
          <w:rFonts w:asciiTheme="minorBidi" w:hAnsiTheme="minorBidi" w:cstheme="minorBidi"/>
          <w:color w:val="262626"/>
          <w:sz w:val="18"/>
          <w:szCs w:val="18"/>
        </w:rPr>
        <w:t xml:space="preserve">2017 </w:t>
      </w:r>
      <w:proofErr w:type="spellStart"/>
      <w:r w:rsidR="00E35121" w:rsidRPr="00D73F20">
        <w:rPr>
          <w:rFonts w:asciiTheme="minorBidi" w:hAnsiTheme="minorBidi" w:cstheme="minorBidi"/>
          <w:b/>
          <w:color w:val="262626"/>
          <w:sz w:val="18"/>
          <w:szCs w:val="18"/>
        </w:rPr>
        <w:t>CohnReznick</w:t>
      </w:r>
      <w:proofErr w:type="spellEnd"/>
      <w:r w:rsidR="00E35121" w:rsidRPr="00D73F20">
        <w:rPr>
          <w:rFonts w:asciiTheme="minorBidi" w:hAnsiTheme="minorBidi" w:cstheme="minorBidi"/>
          <w:color w:val="262626"/>
          <w:sz w:val="18"/>
          <w:szCs w:val="18"/>
        </w:rPr>
        <w:t xml:space="preserve">, </w:t>
      </w:r>
      <w:r w:rsidR="006B34CD" w:rsidRPr="00D73F20">
        <w:rPr>
          <w:rFonts w:asciiTheme="minorBidi" w:hAnsiTheme="minorBidi" w:cstheme="minorBidi"/>
          <w:color w:val="262626"/>
          <w:sz w:val="18"/>
          <w:szCs w:val="18"/>
        </w:rPr>
        <w:t>(</w:t>
      </w:r>
      <w:r w:rsidR="006B34CD" w:rsidRPr="00D73F20">
        <w:rPr>
          <w:rFonts w:asciiTheme="minorBidi" w:hAnsiTheme="minorBidi" w:cstheme="minorBidi"/>
          <w:b/>
          <w:bCs/>
          <w:color w:val="262626"/>
          <w:sz w:val="18"/>
          <w:szCs w:val="18"/>
        </w:rPr>
        <w:t>Triad Personnel Services</w:t>
      </w:r>
      <w:r w:rsidR="001B7DBE" w:rsidRPr="00D73F20">
        <w:rPr>
          <w:rFonts w:asciiTheme="minorBidi" w:hAnsiTheme="minorBidi" w:cstheme="minorBidi"/>
          <w:b/>
          <w:bCs/>
          <w:color w:val="262626"/>
          <w:sz w:val="18"/>
          <w:szCs w:val="18"/>
        </w:rPr>
        <w:t xml:space="preserve"> Inc. </w:t>
      </w:r>
      <w:r w:rsidR="006B34CD" w:rsidRPr="00D73F20">
        <w:rPr>
          <w:rFonts w:asciiTheme="minorBidi" w:hAnsiTheme="minorBidi" w:cstheme="minorBidi"/>
          <w:b/>
          <w:bCs/>
          <w:color w:val="262626"/>
          <w:sz w:val="18"/>
          <w:szCs w:val="18"/>
        </w:rPr>
        <w:t xml:space="preserve"> /Ashley Ellis IT staffing</w:t>
      </w:r>
      <w:r w:rsidR="006B34CD" w:rsidRPr="00D73F20">
        <w:rPr>
          <w:rFonts w:asciiTheme="minorBidi" w:hAnsiTheme="minorBidi" w:cstheme="minorBidi"/>
          <w:color w:val="262626"/>
          <w:sz w:val="18"/>
          <w:szCs w:val="18"/>
        </w:rPr>
        <w:t xml:space="preserve">) </w:t>
      </w:r>
      <w:r w:rsidR="00E35121" w:rsidRPr="00D73F20">
        <w:rPr>
          <w:rFonts w:asciiTheme="minorBidi" w:hAnsiTheme="minorBidi" w:cstheme="minorBidi"/>
          <w:color w:val="262626"/>
          <w:sz w:val="18"/>
          <w:szCs w:val="18"/>
        </w:rPr>
        <w:t>NY USA</w:t>
      </w:r>
    </w:p>
    <w:p w14:paraId="706DC3CD" w14:textId="2ADC05D8" w:rsidR="00E35121" w:rsidRPr="00D73F20" w:rsidRDefault="00E35121" w:rsidP="00E35121">
      <w:pPr>
        <w:tabs>
          <w:tab w:val="left" w:pos="10287"/>
        </w:tabs>
        <w:spacing w:before="6"/>
        <w:ind w:left="150"/>
        <w:jc w:val="both"/>
        <w:rPr>
          <w:rFonts w:asciiTheme="minorBidi" w:hAnsiTheme="minorBidi" w:cstheme="minorBidi"/>
          <w:b/>
          <w:color w:val="262626"/>
          <w:sz w:val="18"/>
          <w:szCs w:val="18"/>
        </w:rPr>
      </w:pPr>
      <w:r w:rsidRPr="00D73F20">
        <w:rPr>
          <w:rFonts w:asciiTheme="minorBidi" w:hAnsiTheme="minorBidi" w:cstheme="minorBidi"/>
          <w:b/>
          <w:color w:val="262626"/>
          <w:sz w:val="18"/>
          <w:szCs w:val="18"/>
        </w:rPr>
        <w:t xml:space="preserve">AZURE </w:t>
      </w:r>
      <w:r w:rsidR="0065525D" w:rsidRPr="00D73F20">
        <w:rPr>
          <w:rFonts w:asciiTheme="minorBidi" w:hAnsiTheme="minorBidi" w:cstheme="minorBidi"/>
          <w:b/>
          <w:color w:val="262626"/>
          <w:sz w:val="18"/>
          <w:szCs w:val="18"/>
        </w:rPr>
        <w:t>Development</w:t>
      </w:r>
    </w:p>
    <w:p w14:paraId="3DFD7826" w14:textId="11C77656" w:rsidR="00E35121" w:rsidRPr="00D73F20" w:rsidRDefault="00E35121" w:rsidP="00E35121">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 xml:space="preserve">Gathering, analyzing and delivering functional requirements </w:t>
      </w:r>
      <w:r w:rsidR="003608CF" w:rsidRPr="00D73F20">
        <w:rPr>
          <w:rFonts w:asciiTheme="minorBidi" w:hAnsiTheme="minorBidi" w:cstheme="minorBidi"/>
          <w:color w:val="262626"/>
          <w:sz w:val="18"/>
          <w:szCs w:val="18"/>
        </w:rPr>
        <w:t>for an integration</w:t>
      </w:r>
      <w:r w:rsidRPr="00D73F20">
        <w:rPr>
          <w:rFonts w:asciiTheme="minorBidi" w:hAnsiTheme="minorBidi" w:cstheme="minorBidi"/>
          <w:color w:val="262626"/>
          <w:sz w:val="18"/>
          <w:szCs w:val="18"/>
        </w:rPr>
        <w:t xml:space="preserve"> between Dynamic CRM and </w:t>
      </w:r>
      <w:r w:rsidR="00DA03BE" w:rsidRPr="00D73F20">
        <w:rPr>
          <w:rFonts w:asciiTheme="minorBidi" w:hAnsiTheme="minorBidi" w:cstheme="minorBidi"/>
          <w:color w:val="262626"/>
          <w:sz w:val="18"/>
          <w:szCs w:val="18"/>
        </w:rPr>
        <w:t>in-house</w:t>
      </w:r>
      <w:r w:rsidR="003608CF" w:rsidRPr="00D73F20">
        <w:rPr>
          <w:rFonts w:asciiTheme="minorBidi" w:hAnsiTheme="minorBidi" w:cstheme="minorBidi"/>
          <w:color w:val="262626"/>
          <w:sz w:val="18"/>
          <w:szCs w:val="18"/>
        </w:rPr>
        <w:t xml:space="preserve"> </w:t>
      </w:r>
      <w:r w:rsidRPr="00D73F20">
        <w:rPr>
          <w:rFonts w:asciiTheme="minorBidi" w:hAnsiTheme="minorBidi" w:cstheme="minorBidi"/>
          <w:color w:val="262626"/>
          <w:sz w:val="18"/>
          <w:szCs w:val="18"/>
        </w:rPr>
        <w:t>accounting system.</w:t>
      </w:r>
    </w:p>
    <w:p w14:paraId="3FF71A34" w14:textId="77777777" w:rsidR="00E35121" w:rsidRPr="00D73F20" w:rsidRDefault="00A17BF4" w:rsidP="00E35121">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 xml:space="preserve">Design </w:t>
      </w:r>
      <w:r w:rsidR="003608CF" w:rsidRPr="00D73F20">
        <w:rPr>
          <w:rFonts w:asciiTheme="minorBidi" w:hAnsiTheme="minorBidi" w:cstheme="minorBidi"/>
          <w:color w:val="262626"/>
          <w:sz w:val="18"/>
          <w:szCs w:val="18"/>
        </w:rPr>
        <w:t>an API</w:t>
      </w:r>
      <w:r w:rsidRPr="00D73F20">
        <w:rPr>
          <w:rFonts w:asciiTheme="minorBidi" w:hAnsiTheme="minorBidi" w:cstheme="minorBidi"/>
          <w:color w:val="262626"/>
          <w:sz w:val="18"/>
          <w:szCs w:val="18"/>
        </w:rPr>
        <w:t xml:space="preserve"> </w:t>
      </w:r>
      <w:r w:rsidR="007559DF" w:rsidRPr="00D73F20">
        <w:rPr>
          <w:rFonts w:asciiTheme="minorBidi" w:hAnsiTheme="minorBidi" w:cstheme="minorBidi"/>
          <w:color w:val="262626"/>
          <w:sz w:val="18"/>
          <w:szCs w:val="18"/>
        </w:rPr>
        <w:t xml:space="preserve">to </w:t>
      </w:r>
      <w:r w:rsidR="003608CF" w:rsidRPr="00D73F20">
        <w:rPr>
          <w:rFonts w:asciiTheme="minorBidi" w:hAnsiTheme="minorBidi" w:cstheme="minorBidi"/>
          <w:color w:val="262626"/>
          <w:sz w:val="18"/>
          <w:szCs w:val="18"/>
        </w:rPr>
        <w:t>retrieve</w:t>
      </w:r>
      <w:r w:rsidR="0065525D" w:rsidRPr="00D73F20">
        <w:rPr>
          <w:rFonts w:asciiTheme="minorBidi" w:hAnsiTheme="minorBidi" w:cstheme="minorBidi"/>
          <w:color w:val="262626"/>
          <w:sz w:val="18"/>
          <w:szCs w:val="18"/>
        </w:rPr>
        <w:t xml:space="preserve"> data, validate package size</w:t>
      </w:r>
      <w:r w:rsidRPr="00D73F20">
        <w:rPr>
          <w:rFonts w:asciiTheme="minorBidi" w:hAnsiTheme="minorBidi" w:cstheme="minorBidi"/>
          <w:color w:val="262626"/>
          <w:sz w:val="18"/>
          <w:szCs w:val="18"/>
        </w:rPr>
        <w:t>,</w:t>
      </w:r>
      <w:r w:rsidR="003608CF" w:rsidRPr="00D73F20">
        <w:rPr>
          <w:rFonts w:asciiTheme="minorBidi" w:hAnsiTheme="minorBidi" w:cstheme="minorBidi"/>
          <w:color w:val="262626"/>
          <w:sz w:val="18"/>
          <w:szCs w:val="18"/>
        </w:rPr>
        <w:t xml:space="preserve"> and</w:t>
      </w:r>
      <w:r w:rsidRPr="00D73F20">
        <w:rPr>
          <w:rFonts w:asciiTheme="minorBidi" w:hAnsiTheme="minorBidi" w:cstheme="minorBidi"/>
          <w:color w:val="262626"/>
          <w:sz w:val="18"/>
          <w:szCs w:val="18"/>
        </w:rPr>
        <w:t xml:space="preserve"> place </w:t>
      </w:r>
      <w:r w:rsidR="003608CF" w:rsidRPr="00D73F20">
        <w:rPr>
          <w:rFonts w:asciiTheme="minorBidi" w:hAnsiTheme="minorBidi" w:cstheme="minorBidi"/>
          <w:color w:val="262626"/>
          <w:sz w:val="18"/>
          <w:szCs w:val="18"/>
        </w:rPr>
        <w:t>package</w:t>
      </w:r>
      <w:r w:rsidRPr="00D73F20">
        <w:rPr>
          <w:rFonts w:asciiTheme="minorBidi" w:hAnsiTheme="minorBidi" w:cstheme="minorBidi"/>
          <w:color w:val="262626"/>
          <w:sz w:val="18"/>
          <w:szCs w:val="18"/>
        </w:rPr>
        <w:t xml:space="preserve"> on the right queue based on the size</w:t>
      </w:r>
      <w:r w:rsidR="0065525D" w:rsidRPr="00D73F20">
        <w:rPr>
          <w:rFonts w:asciiTheme="minorBidi" w:hAnsiTheme="minorBidi" w:cstheme="minorBidi"/>
          <w:color w:val="262626"/>
          <w:sz w:val="18"/>
          <w:szCs w:val="18"/>
        </w:rPr>
        <w:t>. Initiate Azure services such a Queue client and service message to deliver the message to the corresponding service bus queues.</w:t>
      </w:r>
    </w:p>
    <w:p w14:paraId="23B735C7" w14:textId="427E04AF" w:rsidR="003919BE" w:rsidRPr="003919BE" w:rsidRDefault="003608CF" w:rsidP="003919BE">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 xml:space="preserve">Create and configure </w:t>
      </w:r>
      <w:r w:rsidR="0065525D" w:rsidRPr="00D73F20">
        <w:rPr>
          <w:rFonts w:asciiTheme="minorBidi" w:hAnsiTheme="minorBidi" w:cstheme="minorBidi"/>
          <w:color w:val="262626"/>
          <w:sz w:val="18"/>
          <w:szCs w:val="18"/>
        </w:rPr>
        <w:t>a worker role to get the message and deliver it to the destination for processing.</w:t>
      </w:r>
    </w:p>
    <w:p w14:paraId="0EA33C34" w14:textId="77777777" w:rsidR="00946603" w:rsidRPr="00D73F20" w:rsidRDefault="006A032E" w:rsidP="003B5F65">
      <w:pPr>
        <w:tabs>
          <w:tab w:val="left" w:pos="10287"/>
        </w:tabs>
        <w:spacing w:before="6"/>
        <w:ind w:left="15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 xml:space="preserve">                                                                                                                                                                                                    </w:t>
      </w:r>
    </w:p>
    <w:p w14:paraId="27495C47" w14:textId="77777777" w:rsidR="00946603" w:rsidRPr="00D73F20" w:rsidRDefault="00946603">
      <w:pPr>
        <w:spacing w:line="20" w:lineRule="auto"/>
        <w:ind w:left="113"/>
        <w:rPr>
          <w:rFonts w:asciiTheme="minorBidi" w:hAnsiTheme="minorBidi" w:cstheme="minorBidi"/>
          <w:color w:val="262626"/>
          <w:sz w:val="18"/>
          <w:szCs w:val="18"/>
        </w:rPr>
      </w:pPr>
    </w:p>
    <w:p w14:paraId="4465CAE9" w14:textId="77777777" w:rsidR="00946603" w:rsidRPr="00D73F20" w:rsidRDefault="006A032E">
      <w:pPr>
        <w:tabs>
          <w:tab w:val="left" w:pos="10287"/>
        </w:tabs>
        <w:spacing w:before="6"/>
        <w:ind w:left="15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 xml:space="preserve">November 2015 – February 2017 </w:t>
      </w:r>
      <w:r w:rsidRPr="00D73F20">
        <w:rPr>
          <w:rFonts w:asciiTheme="minorBidi" w:hAnsiTheme="minorBidi" w:cstheme="minorBidi"/>
          <w:b/>
          <w:color w:val="262626"/>
          <w:sz w:val="18"/>
          <w:szCs w:val="18"/>
        </w:rPr>
        <w:t>ERICSSON</w:t>
      </w:r>
      <w:r w:rsidRPr="00D73F20">
        <w:rPr>
          <w:rFonts w:asciiTheme="minorBidi" w:hAnsiTheme="minorBidi" w:cstheme="minorBidi"/>
          <w:color w:val="262626"/>
          <w:sz w:val="18"/>
          <w:szCs w:val="18"/>
        </w:rPr>
        <w:t>, Lima Peru</w:t>
      </w:r>
    </w:p>
    <w:p w14:paraId="1026328D" w14:textId="77777777" w:rsidR="00946603" w:rsidRPr="00D73F20" w:rsidRDefault="003608CF">
      <w:pPr>
        <w:tabs>
          <w:tab w:val="left" w:pos="10287"/>
        </w:tabs>
        <w:spacing w:before="6"/>
        <w:ind w:left="150"/>
        <w:jc w:val="both"/>
        <w:rPr>
          <w:rFonts w:asciiTheme="minorBidi" w:hAnsiTheme="minorBidi" w:cstheme="minorBidi"/>
          <w:b/>
          <w:color w:val="262626"/>
          <w:sz w:val="18"/>
          <w:szCs w:val="18"/>
        </w:rPr>
      </w:pPr>
      <w:r w:rsidRPr="00D73F20">
        <w:rPr>
          <w:rFonts w:asciiTheme="minorBidi" w:hAnsiTheme="minorBidi" w:cstheme="minorBidi"/>
          <w:b/>
          <w:color w:val="262626"/>
          <w:sz w:val="18"/>
          <w:szCs w:val="18"/>
        </w:rPr>
        <w:t>Business Analyst</w:t>
      </w:r>
    </w:p>
    <w:p w14:paraId="246DFFE6" w14:textId="77777777" w:rsidR="00946603" w:rsidRPr="00D73F20" w:rsidRDefault="006A032E">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Participated As-Is, To-Be sessions for processes like customer order feasibility (Authorize credit, track &amp; manage customer order handling, manage customer order, track customer order, update order repository, complete customer order, issue customer orders, access customer order, report customer order handling, monitor customer order status and manage customer order status notification), payment, logistic and crew management.</w:t>
      </w:r>
    </w:p>
    <w:p w14:paraId="2AFEE8A2" w14:textId="77777777" w:rsidR="00946603" w:rsidRPr="00D73F20" w:rsidRDefault="006A032E">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 xml:space="preserve">Completed High-Level design document, which included a BIZAGI diagram of several processes, macro processes, use cases, activities, interfaces, business rules, gaps and premises. </w:t>
      </w:r>
    </w:p>
    <w:p w14:paraId="102F4CAC" w14:textId="77777777" w:rsidR="00946603" w:rsidRPr="00D73F20" w:rsidRDefault="006A032E">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 xml:space="preserve">Aligned and integrated client’s business processes with Ericsson full stack a system composed by Microsoft Dynamic CRM 2016, Enterprise Retail Management System, catalog, billing, charging system and order manager. </w:t>
      </w:r>
    </w:p>
    <w:p w14:paraId="019D1058" w14:textId="77777777" w:rsidR="00946603" w:rsidRPr="00D73F20" w:rsidRDefault="006A032E">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Developed main view and single view Dashboards as an extension of Dynamics CRM.</w:t>
      </w:r>
    </w:p>
    <w:p w14:paraId="41CD65B2" w14:textId="77777777" w:rsidR="00825F8A" w:rsidRPr="00D73F20" w:rsidRDefault="00825F8A" w:rsidP="007B4F39">
      <w:pPr>
        <w:spacing w:before="6" w:line="261" w:lineRule="auto"/>
        <w:ind w:left="720" w:right="148"/>
        <w:jc w:val="both"/>
        <w:rPr>
          <w:rFonts w:asciiTheme="minorBidi" w:hAnsiTheme="minorBidi" w:cstheme="minorBidi"/>
          <w:color w:val="262626"/>
          <w:sz w:val="18"/>
          <w:szCs w:val="18"/>
        </w:rPr>
      </w:pPr>
    </w:p>
    <w:p w14:paraId="7FC3430A" w14:textId="77777777" w:rsidR="00946603" w:rsidRPr="00D73F20" w:rsidRDefault="00946603">
      <w:pPr>
        <w:tabs>
          <w:tab w:val="left" w:pos="10287"/>
        </w:tabs>
        <w:spacing w:before="6"/>
        <w:ind w:left="150"/>
        <w:jc w:val="both"/>
        <w:rPr>
          <w:rFonts w:asciiTheme="minorBidi" w:hAnsiTheme="minorBidi" w:cstheme="minorBidi"/>
          <w:color w:val="262626"/>
          <w:sz w:val="18"/>
          <w:szCs w:val="18"/>
        </w:rPr>
      </w:pPr>
    </w:p>
    <w:p w14:paraId="00EFCDA0" w14:textId="77777777" w:rsidR="00946603" w:rsidRPr="00D73F20" w:rsidRDefault="006A032E">
      <w:pPr>
        <w:tabs>
          <w:tab w:val="left" w:pos="10287"/>
        </w:tabs>
        <w:spacing w:before="6"/>
        <w:ind w:left="15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 xml:space="preserve">April 2013 – November 2015 </w:t>
      </w:r>
      <w:r w:rsidRPr="00D73F20">
        <w:rPr>
          <w:rFonts w:asciiTheme="minorBidi" w:hAnsiTheme="minorBidi" w:cstheme="minorBidi"/>
          <w:b/>
          <w:color w:val="262626"/>
          <w:sz w:val="18"/>
          <w:szCs w:val="18"/>
        </w:rPr>
        <w:t>VERIZON</w:t>
      </w:r>
      <w:r w:rsidRPr="00D73F20">
        <w:rPr>
          <w:rFonts w:asciiTheme="minorBidi" w:hAnsiTheme="minorBidi" w:cstheme="minorBidi"/>
          <w:color w:val="262626"/>
          <w:sz w:val="18"/>
          <w:szCs w:val="18"/>
        </w:rPr>
        <w:t>, Lima Peru</w:t>
      </w:r>
    </w:p>
    <w:p w14:paraId="0AB01153" w14:textId="0F246157" w:rsidR="00946603" w:rsidRPr="00D73F20" w:rsidRDefault="006A032E">
      <w:pPr>
        <w:pStyle w:val="Heading2"/>
        <w:spacing w:before="18"/>
        <w:ind w:right="0"/>
        <w:jc w:val="both"/>
        <w:rPr>
          <w:rFonts w:asciiTheme="minorBidi" w:hAnsiTheme="minorBidi" w:cstheme="minorBidi"/>
          <w:color w:val="262626"/>
        </w:rPr>
      </w:pPr>
      <w:r w:rsidRPr="00D73F20">
        <w:rPr>
          <w:rFonts w:asciiTheme="minorBidi" w:hAnsiTheme="minorBidi" w:cstheme="minorBidi"/>
          <w:color w:val="262626"/>
        </w:rPr>
        <w:t>Technical Business Analyst</w:t>
      </w:r>
      <w:r w:rsidR="003D56B7" w:rsidRPr="00D73F20">
        <w:rPr>
          <w:rFonts w:asciiTheme="minorBidi" w:hAnsiTheme="minorBidi" w:cstheme="minorBidi"/>
          <w:color w:val="262626"/>
        </w:rPr>
        <w:t xml:space="preserve"> – Change Management</w:t>
      </w:r>
    </w:p>
    <w:p w14:paraId="21E8B1F4" w14:textId="02950207" w:rsidR="00FE16F4" w:rsidRPr="00D73F20" w:rsidRDefault="00FE16F4" w:rsidP="006A1483">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Performing current / target / gap / impact analysis, collecting expert input and describing impact across all areas</w:t>
      </w:r>
    </w:p>
    <w:p w14:paraId="125A07C7" w14:textId="67E76C22" w:rsidR="006A1483" w:rsidRPr="00D73F20" w:rsidRDefault="006A1483">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Analyzes processes to ensure maximum availability through change and perform user validation of the production modification</w:t>
      </w:r>
      <w:r w:rsidR="002860A2" w:rsidRPr="00D73F20">
        <w:rPr>
          <w:rFonts w:asciiTheme="minorBidi" w:hAnsiTheme="minorBidi" w:cstheme="minorBidi"/>
          <w:color w:val="262626"/>
          <w:sz w:val="18"/>
          <w:szCs w:val="18"/>
        </w:rPr>
        <w:t xml:space="preserve"> in staging</w:t>
      </w:r>
      <w:r w:rsidR="00FE16F4" w:rsidRPr="00D73F20">
        <w:rPr>
          <w:rFonts w:asciiTheme="minorBidi" w:hAnsiTheme="minorBidi" w:cstheme="minorBidi"/>
          <w:color w:val="262626"/>
          <w:sz w:val="18"/>
          <w:szCs w:val="18"/>
        </w:rPr>
        <w:t xml:space="preserve"> environment</w:t>
      </w:r>
      <w:r w:rsidR="002860A2" w:rsidRPr="00D73F20">
        <w:rPr>
          <w:rFonts w:asciiTheme="minorBidi" w:hAnsiTheme="minorBidi" w:cstheme="minorBidi"/>
          <w:color w:val="262626"/>
          <w:sz w:val="18"/>
          <w:szCs w:val="18"/>
        </w:rPr>
        <w:t>.</w:t>
      </w:r>
    </w:p>
    <w:p w14:paraId="5586B848" w14:textId="43C91633" w:rsidR="009F72EC" w:rsidRPr="00D73F20" w:rsidRDefault="006A1483" w:rsidP="009F72EC">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Actively participated in the User Acceptance Testing (UAT) for all Change Management Module releases.</w:t>
      </w:r>
    </w:p>
    <w:p w14:paraId="1B348586" w14:textId="5B558B93" w:rsidR="007E6B46" w:rsidRPr="00D73F20" w:rsidRDefault="007E6B46">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Interacting with Change Management final users, SME to review all change management module’s requirements for a release.</w:t>
      </w:r>
    </w:p>
    <w:p w14:paraId="7BD8779E" w14:textId="614A7A50" w:rsidR="00FE16F4" w:rsidRPr="00D73F20" w:rsidRDefault="00FE16F4" w:rsidP="00FE16F4">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Contribute with the creation and maintenance of Business Requirements document, requirements traceability Matrix and UAT test plan.</w:t>
      </w:r>
    </w:p>
    <w:p w14:paraId="3F6B2057" w14:textId="77777777" w:rsidR="00946603" w:rsidRPr="00D73F20" w:rsidRDefault="006A032E">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Performed activities under software development Life Cycle (SDLC) methodologies including Waterfall model and Agile.</w:t>
      </w:r>
    </w:p>
    <w:p w14:paraId="0EB559D0" w14:textId="77777777" w:rsidR="00946603" w:rsidRPr="00D73F20" w:rsidRDefault="006A032E">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Used Jira to create an agile project, add user stories, acceptance criteria, epics and backlog.</w:t>
      </w:r>
    </w:p>
    <w:p w14:paraId="5E433755" w14:textId="4B31A548" w:rsidR="00946603" w:rsidRPr="00D73F20" w:rsidRDefault="001C3FD8" w:rsidP="00B93AC1">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Design</w:t>
      </w:r>
      <w:r w:rsidR="006A032E" w:rsidRPr="00D73F20">
        <w:rPr>
          <w:rFonts w:asciiTheme="minorBidi" w:hAnsiTheme="minorBidi" w:cstheme="minorBidi"/>
          <w:color w:val="262626"/>
          <w:sz w:val="18"/>
          <w:szCs w:val="18"/>
        </w:rPr>
        <w:t xml:space="preserve"> </w:t>
      </w:r>
      <w:r w:rsidR="00B93AC1" w:rsidRPr="00D73F20">
        <w:rPr>
          <w:rFonts w:asciiTheme="minorBidi" w:hAnsiTheme="minorBidi" w:cstheme="minorBidi"/>
          <w:color w:val="262626"/>
          <w:sz w:val="18"/>
          <w:szCs w:val="18"/>
        </w:rPr>
        <w:t>services</w:t>
      </w:r>
      <w:r w:rsidR="006A032E" w:rsidRPr="00D73F20">
        <w:rPr>
          <w:rFonts w:asciiTheme="minorBidi" w:hAnsiTheme="minorBidi" w:cstheme="minorBidi"/>
          <w:color w:val="262626"/>
          <w:sz w:val="18"/>
          <w:szCs w:val="18"/>
        </w:rPr>
        <w:t xml:space="preserve"> to integrate Change manage module with Verizon cloud system to allow cloud user to create change request.</w:t>
      </w:r>
    </w:p>
    <w:p w14:paraId="6AB75D91" w14:textId="77777777" w:rsidR="007801F7" w:rsidRPr="00D73F20" w:rsidRDefault="007801F7" w:rsidP="007801F7">
      <w:pPr>
        <w:spacing w:before="6" w:line="261" w:lineRule="auto"/>
        <w:ind w:right="148"/>
        <w:jc w:val="both"/>
        <w:rPr>
          <w:rFonts w:asciiTheme="minorBidi" w:hAnsiTheme="minorBidi" w:cstheme="minorBidi"/>
          <w:color w:val="262626"/>
          <w:sz w:val="18"/>
          <w:szCs w:val="18"/>
        </w:rPr>
      </w:pPr>
    </w:p>
    <w:p w14:paraId="53AEAF9D" w14:textId="77777777" w:rsidR="00946603" w:rsidRPr="00D73F20" w:rsidRDefault="00946603">
      <w:pPr>
        <w:spacing w:before="1"/>
        <w:rPr>
          <w:rFonts w:asciiTheme="minorBidi" w:hAnsiTheme="minorBidi" w:cstheme="minorBidi"/>
          <w:color w:val="262626"/>
          <w:sz w:val="18"/>
          <w:szCs w:val="18"/>
        </w:rPr>
      </w:pPr>
    </w:p>
    <w:p w14:paraId="6F93FDE9" w14:textId="77777777" w:rsidR="00946603" w:rsidRPr="00D73F20" w:rsidRDefault="006A032E">
      <w:pPr>
        <w:tabs>
          <w:tab w:val="left" w:pos="10242"/>
        </w:tabs>
        <w:spacing w:line="261" w:lineRule="auto"/>
        <w:ind w:left="150" w:right="235"/>
        <w:rPr>
          <w:rFonts w:asciiTheme="minorBidi" w:hAnsiTheme="minorBidi" w:cstheme="minorBidi"/>
          <w:b/>
          <w:color w:val="262626"/>
          <w:sz w:val="18"/>
          <w:szCs w:val="18"/>
        </w:rPr>
      </w:pPr>
      <w:r w:rsidRPr="00D73F20">
        <w:rPr>
          <w:rFonts w:asciiTheme="minorBidi" w:hAnsiTheme="minorBidi" w:cstheme="minorBidi"/>
          <w:color w:val="262626"/>
          <w:sz w:val="18"/>
          <w:szCs w:val="18"/>
        </w:rPr>
        <w:t xml:space="preserve">January 2012- April 2013   </w:t>
      </w:r>
      <w:r w:rsidRPr="00D73F20">
        <w:rPr>
          <w:rFonts w:asciiTheme="minorBidi" w:hAnsiTheme="minorBidi" w:cstheme="minorBidi"/>
          <w:b/>
          <w:color w:val="262626"/>
          <w:sz w:val="18"/>
          <w:szCs w:val="18"/>
        </w:rPr>
        <w:t xml:space="preserve">ACCENTURE, </w:t>
      </w:r>
      <w:r w:rsidRPr="00D73F20">
        <w:rPr>
          <w:rFonts w:asciiTheme="minorBidi" w:hAnsiTheme="minorBidi" w:cstheme="minorBidi"/>
          <w:color w:val="262626"/>
          <w:sz w:val="18"/>
          <w:szCs w:val="18"/>
        </w:rPr>
        <w:t>Lima Peru</w:t>
      </w:r>
      <w:r w:rsidRPr="00D73F20">
        <w:rPr>
          <w:rFonts w:asciiTheme="minorBidi" w:hAnsiTheme="minorBidi" w:cstheme="minorBidi"/>
          <w:b/>
          <w:color w:val="262626"/>
          <w:sz w:val="18"/>
          <w:szCs w:val="18"/>
        </w:rPr>
        <w:t xml:space="preserve"> </w:t>
      </w:r>
    </w:p>
    <w:p w14:paraId="3906D519" w14:textId="3A6E6F60" w:rsidR="00F01853" w:rsidRPr="00D73F20" w:rsidRDefault="006A032E" w:rsidP="00DE67ED">
      <w:pPr>
        <w:tabs>
          <w:tab w:val="left" w:pos="10242"/>
        </w:tabs>
        <w:spacing w:line="261" w:lineRule="auto"/>
        <w:ind w:left="150" w:right="235"/>
        <w:rPr>
          <w:rFonts w:asciiTheme="minorBidi" w:hAnsiTheme="minorBidi" w:cstheme="minorBidi"/>
          <w:b/>
          <w:color w:val="262626"/>
          <w:sz w:val="18"/>
          <w:szCs w:val="18"/>
        </w:rPr>
      </w:pPr>
      <w:r w:rsidRPr="00D73F20">
        <w:rPr>
          <w:rFonts w:asciiTheme="minorBidi" w:hAnsiTheme="minorBidi" w:cstheme="minorBidi"/>
          <w:b/>
          <w:color w:val="262626"/>
          <w:sz w:val="18"/>
          <w:szCs w:val="18"/>
        </w:rPr>
        <w:t>Technical Business Analyst</w:t>
      </w:r>
    </w:p>
    <w:p w14:paraId="5629FA25" w14:textId="77777777" w:rsidR="00946603" w:rsidRPr="00D73F20" w:rsidRDefault="006A032E">
      <w:pPr>
        <w:numPr>
          <w:ilvl w:val="0"/>
          <w:numId w:val="2"/>
        </w:numPr>
        <w:spacing w:before="6" w:line="261" w:lineRule="auto"/>
        <w:ind w:right="148" w:hanging="360"/>
        <w:rPr>
          <w:rFonts w:asciiTheme="minorBidi" w:hAnsiTheme="minorBidi" w:cstheme="minorBidi"/>
          <w:color w:val="262626"/>
          <w:sz w:val="18"/>
          <w:szCs w:val="18"/>
        </w:rPr>
      </w:pPr>
      <w:r w:rsidRPr="00D73F20">
        <w:rPr>
          <w:rFonts w:asciiTheme="minorBidi" w:hAnsiTheme="minorBidi" w:cstheme="minorBidi"/>
          <w:color w:val="262626"/>
          <w:sz w:val="18"/>
          <w:szCs w:val="18"/>
        </w:rPr>
        <w:t xml:space="preserve">Accomplished data modeling activities by using Erwin data modeler. </w:t>
      </w:r>
    </w:p>
    <w:p w14:paraId="236E4405" w14:textId="77777777" w:rsidR="00F01853" w:rsidRPr="00D73F20" w:rsidRDefault="000C6702">
      <w:pPr>
        <w:numPr>
          <w:ilvl w:val="0"/>
          <w:numId w:val="2"/>
        </w:numPr>
        <w:spacing w:before="6" w:line="261" w:lineRule="auto"/>
        <w:ind w:right="148" w:hanging="360"/>
        <w:rPr>
          <w:rFonts w:asciiTheme="minorBidi" w:hAnsiTheme="minorBidi" w:cstheme="minorBidi"/>
          <w:color w:val="262626"/>
          <w:sz w:val="18"/>
          <w:szCs w:val="18"/>
        </w:rPr>
      </w:pPr>
      <w:r w:rsidRPr="00D73F20">
        <w:rPr>
          <w:rFonts w:asciiTheme="minorBidi" w:hAnsiTheme="minorBidi" w:cstheme="minorBidi"/>
          <w:color w:val="262626"/>
          <w:sz w:val="18"/>
          <w:szCs w:val="18"/>
        </w:rPr>
        <w:t>Delivered</w:t>
      </w:r>
      <w:r w:rsidR="00F01853" w:rsidRPr="00D73F20">
        <w:rPr>
          <w:rFonts w:asciiTheme="minorBidi" w:hAnsiTheme="minorBidi" w:cstheme="minorBidi"/>
          <w:color w:val="262626"/>
          <w:sz w:val="18"/>
          <w:szCs w:val="18"/>
        </w:rPr>
        <w:t xml:space="preserve"> quality </w:t>
      </w:r>
      <w:r w:rsidR="00F01853" w:rsidRPr="00D73F20">
        <w:rPr>
          <w:rFonts w:asciiTheme="minorBidi" w:hAnsiTheme="minorBidi" w:cstheme="minorBidi"/>
          <w:b/>
          <w:bCs/>
          <w:color w:val="262626"/>
          <w:sz w:val="18"/>
          <w:szCs w:val="18"/>
        </w:rPr>
        <w:t>requirement specifications to support ERP functional design development</w:t>
      </w:r>
      <w:r w:rsidR="00F01853" w:rsidRPr="00D73F20">
        <w:rPr>
          <w:rFonts w:asciiTheme="minorBidi" w:hAnsiTheme="minorBidi" w:cstheme="minorBidi"/>
          <w:color w:val="262626"/>
          <w:sz w:val="18"/>
          <w:szCs w:val="18"/>
        </w:rPr>
        <w:t>.</w:t>
      </w:r>
    </w:p>
    <w:p w14:paraId="583440D7" w14:textId="77777777" w:rsidR="00946603" w:rsidRPr="00D73F20" w:rsidRDefault="006A032E">
      <w:pPr>
        <w:numPr>
          <w:ilvl w:val="0"/>
          <w:numId w:val="2"/>
        </w:numPr>
        <w:spacing w:before="6" w:line="261" w:lineRule="auto"/>
        <w:ind w:right="148" w:hanging="360"/>
        <w:rPr>
          <w:rFonts w:asciiTheme="minorBidi" w:hAnsiTheme="minorBidi" w:cstheme="minorBidi"/>
          <w:color w:val="262626"/>
          <w:sz w:val="18"/>
          <w:szCs w:val="18"/>
        </w:rPr>
      </w:pPr>
      <w:r w:rsidRPr="00D73F20">
        <w:rPr>
          <w:rFonts w:asciiTheme="minorBidi" w:hAnsiTheme="minorBidi" w:cstheme="minorBidi"/>
          <w:color w:val="262626"/>
          <w:sz w:val="18"/>
          <w:szCs w:val="18"/>
        </w:rPr>
        <w:t xml:space="preserve">Upgraded ENOVA CRM system by using C#.NET and Visual Studio </w:t>
      </w:r>
    </w:p>
    <w:p w14:paraId="4389D27A" w14:textId="78DEC254" w:rsidR="00946603" w:rsidRPr="00D6597F" w:rsidRDefault="006A032E" w:rsidP="00D6597F">
      <w:pPr>
        <w:numPr>
          <w:ilvl w:val="0"/>
          <w:numId w:val="2"/>
        </w:numPr>
        <w:spacing w:before="6" w:line="261" w:lineRule="auto"/>
        <w:ind w:right="148" w:hanging="360"/>
        <w:rPr>
          <w:rFonts w:asciiTheme="minorBidi" w:hAnsiTheme="minorBidi" w:cstheme="minorBidi"/>
          <w:color w:val="262626"/>
          <w:sz w:val="18"/>
          <w:szCs w:val="18"/>
        </w:rPr>
      </w:pPr>
      <w:r w:rsidRPr="00D73F20">
        <w:rPr>
          <w:rFonts w:asciiTheme="minorBidi" w:hAnsiTheme="minorBidi" w:cstheme="minorBidi"/>
          <w:color w:val="262626"/>
          <w:sz w:val="18"/>
          <w:szCs w:val="18"/>
        </w:rPr>
        <w:t>Developed web services on top of ENOVA CRM system to expose client’s relevant information</w:t>
      </w:r>
    </w:p>
    <w:p w14:paraId="1F99B08A" w14:textId="77777777" w:rsidR="00A96EF8" w:rsidRPr="00D73F20" w:rsidRDefault="00A96EF8">
      <w:pPr>
        <w:spacing w:before="1"/>
        <w:rPr>
          <w:rFonts w:asciiTheme="minorBidi" w:hAnsiTheme="minorBidi" w:cstheme="minorBidi"/>
          <w:b/>
          <w:bCs/>
          <w:color w:val="262626"/>
          <w:sz w:val="18"/>
          <w:szCs w:val="18"/>
        </w:rPr>
      </w:pPr>
    </w:p>
    <w:p w14:paraId="09D670C2" w14:textId="77777777" w:rsidR="00946603" w:rsidRPr="00D73F20" w:rsidRDefault="006A032E">
      <w:pPr>
        <w:tabs>
          <w:tab w:val="left" w:pos="2238"/>
          <w:tab w:val="left" w:pos="9927"/>
        </w:tabs>
        <w:spacing w:line="261" w:lineRule="auto"/>
        <w:ind w:left="150" w:right="271"/>
        <w:rPr>
          <w:rFonts w:asciiTheme="minorBidi" w:hAnsiTheme="minorBidi" w:cstheme="minorBidi"/>
          <w:b/>
          <w:color w:val="262626"/>
          <w:sz w:val="18"/>
          <w:szCs w:val="18"/>
        </w:rPr>
      </w:pPr>
      <w:r w:rsidRPr="00D73F20">
        <w:rPr>
          <w:rFonts w:asciiTheme="minorBidi" w:hAnsiTheme="minorBidi" w:cstheme="minorBidi"/>
          <w:color w:val="262626"/>
          <w:sz w:val="18"/>
          <w:szCs w:val="18"/>
        </w:rPr>
        <w:t>January 2007–October12 2008</w:t>
      </w:r>
      <w:r w:rsidRPr="00D73F20">
        <w:rPr>
          <w:rFonts w:asciiTheme="minorBidi" w:hAnsiTheme="minorBidi" w:cstheme="minorBidi"/>
          <w:i/>
          <w:color w:val="262626"/>
          <w:sz w:val="18"/>
          <w:szCs w:val="18"/>
        </w:rPr>
        <w:t xml:space="preserve"> </w:t>
      </w:r>
      <w:r w:rsidRPr="00D73F20">
        <w:rPr>
          <w:rFonts w:asciiTheme="minorBidi" w:hAnsiTheme="minorBidi" w:cstheme="minorBidi"/>
          <w:b/>
          <w:color w:val="262626"/>
          <w:sz w:val="18"/>
          <w:szCs w:val="18"/>
        </w:rPr>
        <w:t xml:space="preserve">WESTCON Group, </w:t>
      </w:r>
      <w:r w:rsidRPr="00D73F20">
        <w:rPr>
          <w:rFonts w:asciiTheme="minorBidi" w:hAnsiTheme="minorBidi" w:cstheme="minorBidi"/>
          <w:color w:val="262626"/>
          <w:sz w:val="18"/>
          <w:szCs w:val="18"/>
        </w:rPr>
        <w:t>Tarrytown NY</w:t>
      </w:r>
      <w:r w:rsidRPr="00D73F20">
        <w:rPr>
          <w:rFonts w:asciiTheme="minorBidi" w:hAnsiTheme="minorBidi" w:cstheme="minorBidi"/>
          <w:b/>
          <w:color w:val="262626"/>
          <w:sz w:val="18"/>
          <w:szCs w:val="18"/>
        </w:rPr>
        <w:t xml:space="preserve"> </w:t>
      </w:r>
    </w:p>
    <w:p w14:paraId="02B0888A" w14:textId="77777777" w:rsidR="00946603" w:rsidRPr="00D73F20" w:rsidRDefault="006A032E">
      <w:pPr>
        <w:tabs>
          <w:tab w:val="left" w:pos="2238"/>
          <w:tab w:val="left" w:pos="9927"/>
        </w:tabs>
        <w:spacing w:line="261" w:lineRule="auto"/>
        <w:ind w:left="150" w:right="271"/>
        <w:rPr>
          <w:rFonts w:asciiTheme="minorBidi" w:hAnsiTheme="minorBidi" w:cstheme="minorBidi"/>
          <w:b/>
          <w:color w:val="262626"/>
          <w:sz w:val="18"/>
          <w:szCs w:val="18"/>
        </w:rPr>
      </w:pPr>
      <w:r w:rsidRPr="00D73F20">
        <w:rPr>
          <w:rFonts w:asciiTheme="minorBidi" w:hAnsiTheme="minorBidi" w:cstheme="minorBidi"/>
          <w:b/>
          <w:color w:val="262626"/>
          <w:sz w:val="18"/>
          <w:szCs w:val="18"/>
        </w:rPr>
        <w:t>Senior .NET Developer</w:t>
      </w:r>
    </w:p>
    <w:p w14:paraId="4972C33D" w14:textId="77777777" w:rsidR="00946603" w:rsidRPr="00D73F20" w:rsidRDefault="006A032E">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Enhance customer order experience by using customer’s shopping history to send specific offers tailored to their interest.</w:t>
      </w:r>
    </w:p>
    <w:p w14:paraId="52B8E257" w14:textId="77777777" w:rsidR="00946603" w:rsidRPr="00D73F20" w:rsidRDefault="006A032E">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Slashed manual activities time 100% by delivering a Nortel window services solution which parsed a file and stored its contents into database without human intervention.</w:t>
      </w:r>
    </w:p>
    <w:p w14:paraId="19CFF2A8" w14:textId="77777777" w:rsidR="00946603" w:rsidRPr="00D73F20" w:rsidRDefault="006A032E">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Optimized the transferring of incoming XML files for invoice processing to external partners by implementing a .NET window services solution.</w:t>
      </w:r>
    </w:p>
    <w:p w14:paraId="599CE2B5" w14:textId="77777777" w:rsidR="00946603" w:rsidRPr="00D73F20" w:rsidRDefault="006A032E">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Upgraded and maintained WESTCON .NET three tier E-commerce applications for our branches in Canada, Europe and North America using ASP.NET, C#, JavaScript, HTML.</w:t>
      </w:r>
    </w:p>
    <w:p w14:paraId="72B22520" w14:textId="77777777" w:rsidR="00946603" w:rsidRPr="00D73F20" w:rsidRDefault="006A032E">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Enhance the order process by exposing cross selling and upselling related products</w:t>
      </w:r>
    </w:p>
    <w:p w14:paraId="374721A1" w14:textId="77777777" w:rsidR="00946603" w:rsidRPr="00D73F20" w:rsidRDefault="006A032E">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Display real-time product availability base on location.</w:t>
      </w:r>
    </w:p>
    <w:p w14:paraId="3EE1F1A2" w14:textId="77777777" w:rsidR="00946603" w:rsidRPr="00D73F20" w:rsidRDefault="00946603">
      <w:pPr>
        <w:spacing w:before="7"/>
        <w:rPr>
          <w:rFonts w:asciiTheme="minorBidi" w:hAnsiTheme="minorBidi" w:cstheme="minorBidi"/>
          <w:color w:val="262626"/>
          <w:sz w:val="18"/>
          <w:szCs w:val="18"/>
        </w:rPr>
      </w:pPr>
    </w:p>
    <w:p w14:paraId="7CFFAD03" w14:textId="77777777" w:rsidR="00946603" w:rsidRPr="00D73F20" w:rsidRDefault="006A032E">
      <w:pPr>
        <w:tabs>
          <w:tab w:val="left" w:pos="3829"/>
          <w:tab w:val="left" w:pos="9837"/>
        </w:tabs>
        <w:spacing w:line="261" w:lineRule="auto"/>
        <w:ind w:left="150" w:right="421"/>
        <w:rPr>
          <w:rFonts w:asciiTheme="minorBidi" w:hAnsiTheme="minorBidi" w:cstheme="minorBidi"/>
          <w:b/>
          <w:color w:val="262626"/>
          <w:sz w:val="18"/>
          <w:szCs w:val="18"/>
        </w:rPr>
      </w:pPr>
      <w:r w:rsidRPr="00D73F20">
        <w:rPr>
          <w:rFonts w:asciiTheme="minorBidi" w:hAnsiTheme="minorBidi" w:cstheme="minorBidi"/>
          <w:color w:val="262626"/>
          <w:sz w:val="18"/>
          <w:szCs w:val="18"/>
        </w:rPr>
        <w:t xml:space="preserve">August 2005–January 2007 </w:t>
      </w:r>
      <w:r w:rsidRPr="00D73F20">
        <w:rPr>
          <w:rFonts w:asciiTheme="minorBidi" w:hAnsiTheme="minorBidi" w:cstheme="minorBidi"/>
          <w:b/>
          <w:color w:val="262626"/>
          <w:sz w:val="18"/>
          <w:szCs w:val="18"/>
        </w:rPr>
        <w:t xml:space="preserve">MARKETAXESS Inc. </w:t>
      </w:r>
      <w:r w:rsidRPr="00D73F20">
        <w:rPr>
          <w:rFonts w:asciiTheme="minorBidi" w:hAnsiTheme="minorBidi" w:cstheme="minorBidi"/>
          <w:color w:val="262626"/>
          <w:sz w:val="18"/>
          <w:szCs w:val="18"/>
        </w:rPr>
        <w:t>New York NY</w:t>
      </w:r>
      <w:r w:rsidRPr="00D73F20">
        <w:rPr>
          <w:rFonts w:asciiTheme="minorBidi" w:hAnsiTheme="minorBidi" w:cstheme="minorBidi"/>
          <w:b/>
          <w:color w:val="262626"/>
          <w:sz w:val="18"/>
          <w:szCs w:val="18"/>
        </w:rPr>
        <w:t xml:space="preserve"> </w:t>
      </w:r>
    </w:p>
    <w:p w14:paraId="779D5222" w14:textId="5FB0157F" w:rsidR="00946603" w:rsidRPr="00D73F20" w:rsidRDefault="006A032E">
      <w:pPr>
        <w:tabs>
          <w:tab w:val="left" w:pos="3829"/>
          <w:tab w:val="left" w:pos="9837"/>
        </w:tabs>
        <w:spacing w:line="261" w:lineRule="auto"/>
        <w:ind w:left="150" w:right="421"/>
        <w:rPr>
          <w:rFonts w:asciiTheme="minorBidi" w:hAnsiTheme="minorBidi" w:cstheme="minorBidi"/>
          <w:b/>
          <w:color w:val="262626"/>
          <w:sz w:val="18"/>
          <w:szCs w:val="18"/>
        </w:rPr>
      </w:pPr>
      <w:r w:rsidRPr="00D73F20">
        <w:rPr>
          <w:rFonts w:asciiTheme="minorBidi" w:hAnsiTheme="minorBidi" w:cstheme="minorBidi"/>
          <w:b/>
          <w:color w:val="262626"/>
          <w:sz w:val="18"/>
          <w:szCs w:val="18"/>
        </w:rPr>
        <w:t xml:space="preserve">PIVOTAL CRM </w:t>
      </w:r>
      <w:r w:rsidR="00D458B4" w:rsidRPr="00D73F20">
        <w:rPr>
          <w:rFonts w:asciiTheme="minorBidi" w:hAnsiTheme="minorBidi" w:cstheme="minorBidi"/>
          <w:b/>
          <w:color w:val="262626"/>
          <w:sz w:val="18"/>
          <w:szCs w:val="18"/>
        </w:rPr>
        <w:t>– Bond market</w:t>
      </w:r>
    </w:p>
    <w:p w14:paraId="6964E0E7" w14:textId="08C679F3" w:rsidR="00946603" w:rsidRPr="00D73F20" w:rsidRDefault="006A032E">
      <w:pPr>
        <w:numPr>
          <w:ilvl w:val="0"/>
          <w:numId w:val="2"/>
        </w:numPr>
        <w:spacing w:before="6" w:line="261" w:lineRule="auto"/>
        <w:ind w:right="148" w:hanging="360"/>
        <w:rPr>
          <w:rFonts w:asciiTheme="minorBidi" w:hAnsiTheme="minorBidi" w:cstheme="minorBidi"/>
          <w:color w:val="262626"/>
          <w:sz w:val="18"/>
          <w:szCs w:val="18"/>
        </w:rPr>
      </w:pPr>
      <w:r w:rsidRPr="00D73F20">
        <w:rPr>
          <w:rFonts w:asciiTheme="minorBidi" w:hAnsiTheme="minorBidi" w:cstheme="minorBidi"/>
          <w:color w:val="262626"/>
          <w:sz w:val="18"/>
          <w:szCs w:val="18"/>
        </w:rPr>
        <w:t>Revamped copy coverage solution by minimizing the time to create relationship between new incoming dealers and</w:t>
      </w:r>
      <w:r w:rsidR="00D458B4" w:rsidRPr="00D73F20">
        <w:rPr>
          <w:rFonts w:asciiTheme="minorBidi" w:hAnsiTheme="minorBidi" w:cstheme="minorBidi"/>
          <w:color w:val="262626"/>
          <w:sz w:val="18"/>
          <w:szCs w:val="18"/>
        </w:rPr>
        <w:t xml:space="preserve"> bond</w:t>
      </w:r>
      <w:r w:rsidRPr="00D73F20">
        <w:rPr>
          <w:rFonts w:asciiTheme="minorBidi" w:hAnsiTheme="minorBidi" w:cstheme="minorBidi"/>
          <w:color w:val="262626"/>
          <w:sz w:val="18"/>
          <w:szCs w:val="18"/>
        </w:rPr>
        <w:t xml:space="preserve"> products with sales representatives.</w:t>
      </w:r>
    </w:p>
    <w:p w14:paraId="5E14F62D" w14:textId="77777777" w:rsidR="00946603" w:rsidRPr="00D73F20" w:rsidRDefault="006A032E">
      <w:pPr>
        <w:numPr>
          <w:ilvl w:val="0"/>
          <w:numId w:val="2"/>
        </w:numPr>
        <w:spacing w:before="6" w:line="261" w:lineRule="auto"/>
        <w:ind w:right="148" w:hanging="360"/>
        <w:rPr>
          <w:rFonts w:asciiTheme="minorBidi" w:hAnsiTheme="minorBidi" w:cstheme="minorBidi"/>
          <w:color w:val="262626"/>
          <w:sz w:val="18"/>
          <w:szCs w:val="18"/>
        </w:rPr>
      </w:pPr>
      <w:r w:rsidRPr="00D73F20">
        <w:rPr>
          <w:rFonts w:asciiTheme="minorBidi" w:hAnsiTheme="minorBidi" w:cstheme="minorBidi"/>
          <w:color w:val="262626"/>
          <w:sz w:val="18"/>
          <w:szCs w:val="18"/>
        </w:rPr>
        <w:t>Extensive experience in writing and tuning complex subqueries, SQL, TSQL stored procedures, functions, views and triggers.</w:t>
      </w:r>
    </w:p>
    <w:p w14:paraId="65350AA4" w14:textId="77777777" w:rsidR="00946603" w:rsidRPr="00D73F20" w:rsidRDefault="006A032E" w:rsidP="00F01853">
      <w:pPr>
        <w:numPr>
          <w:ilvl w:val="0"/>
          <w:numId w:val="2"/>
        </w:numPr>
        <w:spacing w:before="6" w:line="261" w:lineRule="auto"/>
        <w:ind w:right="148" w:hanging="360"/>
        <w:rPr>
          <w:rFonts w:asciiTheme="minorBidi" w:hAnsiTheme="minorBidi" w:cstheme="minorBidi"/>
          <w:color w:val="262626"/>
          <w:sz w:val="18"/>
          <w:szCs w:val="18"/>
        </w:rPr>
      </w:pPr>
      <w:r w:rsidRPr="00D73F20">
        <w:rPr>
          <w:rFonts w:asciiTheme="minorBidi" w:hAnsiTheme="minorBidi" w:cstheme="minorBidi"/>
          <w:color w:val="262626"/>
          <w:sz w:val="18"/>
          <w:szCs w:val="18"/>
        </w:rPr>
        <w:t>Supported sales services department through the development of Pivotal agents, reports and database design using CRM Pivotal environment.</w:t>
      </w:r>
    </w:p>
    <w:p w14:paraId="3EE61DCE" w14:textId="77777777" w:rsidR="00946603" w:rsidRPr="00D73F20" w:rsidRDefault="00F01853">
      <w:pPr>
        <w:numPr>
          <w:ilvl w:val="0"/>
          <w:numId w:val="2"/>
        </w:numPr>
        <w:spacing w:before="6" w:line="261" w:lineRule="auto"/>
        <w:ind w:right="148" w:hanging="360"/>
        <w:rPr>
          <w:rFonts w:asciiTheme="minorBidi" w:hAnsiTheme="minorBidi" w:cstheme="minorBidi"/>
          <w:color w:val="262626"/>
          <w:sz w:val="18"/>
          <w:szCs w:val="18"/>
        </w:rPr>
      </w:pPr>
      <w:r w:rsidRPr="00D73F20">
        <w:rPr>
          <w:rFonts w:asciiTheme="minorBidi" w:hAnsiTheme="minorBidi" w:cstheme="minorBidi"/>
          <w:color w:val="262626"/>
          <w:sz w:val="18"/>
          <w:szCs w:val="18"/>
        </w:rPr>
        <w:t>K</w:t>
      </w:r>
      <w:r w:rsidR="006A032E" w:rsidRPr="00D73F20">
        <w:rPr>
          <w:rFonts w:asciiTheme="minorBidi" w:hAnsiTheme="minorBidi" w:cstheme="minorBidi"/>
          <w:color w:val="262626"/>
          <w:sz w:val="18"/>
          <w:szCs w:val="18"/>
        </w:rPr>
        <w:t>nowledge about financial products such as treasury bonds, sovereign bond</w:t>
      </w:r>
      <w:r w:rsidRPr="00D73F20">
        <w:rPr>
          <w:rFonts w:asciiTheme="minorBidi" w:hAnsiTheme="minorBidi" w:cstheme="minorBidi"/>
          <w:color w:val="262626"/>
          <w:sz w:val="18"/>
          <w:szCs w:val="18"/>
        </w:rPr>
        <w:t>s, municipal bonds and corporate bonds</w:t>
      </w:r>
      <w:r w:rsidR="006A032E" w:rsidRPr="00D73F20">
        <w:rPr>
          <w:rFonts w:asciiTheme="minorBidi" w:hAnsiTheme="minorBidi" w:cstheme="minorBidi"/>
          <w:color w:val="262626"/>
          <w:sz w:val="18"/>
          <w:szCs w:val="18"/>
        </w:rPr>
        <w:t>.</w:t>
      </w:r>
    </w:p>
    <w:p w14:paraId="1D1234B7" w14:textId="77777777" w:rsidR="00946603" w:rsidRPr="00D73F20" w:rsidRDefault="006A032E">
      <w:pPr>
        <w:spacing w:before="6" w:line="261" w:lineRule="auto"/>
        <w:ind w:left="720" w:right="148"/>
        <w:rPr>
          <w:rFonts w:asciiTheme="minorBidi" w:hAnsiTheme="minorBidi" w:cstheme="minorBidi"/>
          <w:color w:val="262626"/>
          <w:sz w:val="18"/>
          <w:szCs w:val="18"/>
        </w:rPr>
      </w:pPr>
      <w:r w:rsidRPr="00D73F20">
        <w:rPr>
          <w:rFonts w:asciiTheme="minorBidi" w:hAnsiTheme="minorBidi" w:cstheme="minorBidi"/>
          <w:color w:val="262626"/>
          <w:sz w:val="18"/>
          <w:szCs w:val="18"/>
        </w:rPr>
        <w:t xml:space="preserve"> </w:t>
      </w:r>
    </w:p>
    <w:p w14:paraId="5E7D11E4" w14:textId="7A08FDF9" w:rsidR="00946603" w:rsidRPr="00D73F20" w:rsidRDefault="006A032E">
      <w:pPr>
        <w:tabs>
          <w:tab w:val="left" w:pos="5196"/>
          <w:tab w:val="left" w:pos="9702"/>
        </w:tabs>
        <w:spacing w:line="261" w:lineRule="auto"/>
        <w:ind w:left="150" w:right="381"/>
        <w:rPr>
          <w:rFonts w:asciiTheme="minorBidi" w:hAnsiTheme="minorBidi" w:cstheme="minorBidi"/>
          <w:b/>
          <w:color w:val="262626"/>
          <w:sz w:val="18"/>
          <w:szCs w:val="18"/>
        </w:rPr>
      </w:pPr>
      <w:r w:rsidRPr="00D73F20">
        <w:rPr>
          <w:rFonts w:asciiTheme="minorBidi" w:hAnsiTheme="minorBidi" w:cstheme="minorBidi"/>
          <w:color w:val="262626"/>
          <w:sz w:val="18"/>
          <w:szCs w:val="18"/>
        </w:rPr>
        <w:t xml:space="preserve">June 2004 – August 2005 </w:t>
      </w:r>
      <w:proofErr w:type="spellStart"/>
      <w:r w:rsidR="00846617" w:rsidRPr="00D73F20">
        <w:rPr>
          <w:rFonts w:asciiTheme="minorBidi" w:hAnsiTheme="minorBidi" w:cstheme="minorBidi"/>
          <w:b/>
          <w:bCs/>
          <w:color w:val="262626"/>
          <w:sz w:val="18"/>
          <w:szCs w:val="18"/>
        </w:rPr>
        <w:t>Namtra</w:t>
      </w:r>
      <w:proofErr w:type="spellEnd"/>
      <w:r w:rsidR="00846617" w:rsidRPr="00D73F20">
        <w:rPr>
          <w:rFonts w:asciiTheme="minorBidi" w:hAnsiTheme="minorBidi" w:cstheme="minorBidi"/>
          <w:b/>
          <w:bCs/>
          <w:color w:val="262626"/>
          <w:sz w:val="18"/>
          <w:szCs w:val="18"/>
        </w:rPr>
        <w:t xml:space="preserve"> Business Solution</w:t>
      </w:r>
      <w:r w:rsidR="00846617" w:rsidRPr="00D73F20">
        <w:rPr>
          <w:rFonts w:asciiTheme="minorBidi" w:hAnsiTheme="minorBidi" w:cstheme="minorBidi"/>
          <w:color w:val="262626"/>
          <w:sz w:val="18"/>
          <w:szCs w:val="18"/>
        </w:rPr>
        <w:t>/</w:t>
      </w:r>
      <w:r w:rsidRPr="00D73F20">
        <w:rPr>
          <w:rFonts w:asciiTheme="minorBidi" w:hAnsiTheme="minorBidi" w:cstheme="minorBidi"/>
          <w:b/>
          <w:color w:val="262626"/>
          <w:sz w:val="18"/>
          <w:szCs w:val="18"/>
        </w:rPr>
        <w:t xml:space="preserve">Inter-American Development Bank, </w:t>
      </w:r>
      <w:r w:rsidRPr="00D73F20">
        <w:rPr>
          <w:rFonts w:asciiTheme="minorBidi" w:hAnsiTheme="minorBidi" w:cstheme="minorBidi"/>
          <w:color w:val="262626"/>
          <w:sz w:val="18"/>
          <w:szCs w:val="18"/>
        </w:rPr>
        <w:t>Washington DC</w:t>
      </w:r>
      <w:r w:rsidRPr="00D73F20">
        <w:rPr>
          <w:rFonts w:asciiTheme="minorBidi" w:hAnsiTheme="minorBidi" w:cstheme="minorBidi"/>
          <w:b/>
          <w:color w:val="262626"/>
          <w:sz w:val="18"/>
          <w:szCs w:val="18"/>
        </w:rPr>
        <w:t xml:space="preserve"> </w:t>
      </w:r>
    </w:p>
    <w:p w14:paraId="7F24479E" w14:textId="0F20A8BD" w:rsidR="00946603" w:rsidRPr="00D73F20" w:rsidRDefault="006A032E">
      <w:pPr>
        <w:tabs>
          <w:tab w:val="left" w:pos="5196"/>
          <w:tab w:val="left" w:pos="9702"/>
        </w:tabs>
        <w:spacing w:line="261" w:lineRule="auto"/>
        <w:ind w:left="150" w:right="381"/>
        <w:rPr>
          <w:rFonts w:asciiTheme="minorBidi" w:hAnsiTheme="minorBidi" w:cstheme="minorBidi"/>
          <w:b/>
          <w:color w:val="262626"/>
          <w:sz w:val="18"/>
          <w:szCs w:val="18"/>
        </w:rPr>
      </w:pPr>
      <w:r w:rsidRPr="00D73F20">
        <w:rPr>
          <w:rFonts w:asciiTheme="minorBidi" w:hAnsiTheme="minorBidi" w:cstheme="minorBidi"/>
          <w:b/>
          <w:color w:val="262626"/>
          <w:sz w:val="18"/>
          <w:szCs w:val="18"/>
        </w:rPr>
        <w:t>Developer</w:t>
      </w:r>
    </w:p>
    <w:p w14:paraId="2DDC78E7" w14:textId="77777777" w:rsidR="00946603" w:rsidRPr="00D73F20" w:rsidRDefault="006A032E">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Developed a C# .NET system to automate the selection process for Junior Professional candidates. The solution solved issues in areas like data integrity, impartial evaluation process, human errors and the audit process.</w:t>
      </w:r>
    </w:p>
    <w:p w14:paraId="7E16FD2C" w14:textId="77777777" w:rsidR="00946603" w:rsidRPr="00D73F20" w:rsidRDefault="006A032E">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Generated reports using Crystal Reports, Excel and store procedures.</w:t>
      </w:r>
    </w:p>
    <w:p w14:paraId="52FB7738" w14:textId="77777777" w:rsidR="00946603" w:rsidRPr="00D73F20" w:rsidRDefault="006A032E">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Improved human resources job portal by allowing candidates to submit their resumes in any format and converted them into PDF files by using ADOBE ACROBAT and C#.</w:t>
      </w:r>
    </w:p>
    <w:p w14:paraId="14199176" w14:textId="77777777" w:rsidR="00946603" w:rsidRPr="00D73F20" w:rsidRDefault="006A032E">
      <w:pPr>
        <w:numPr>
          <w:ilvl w:val="0"/>
          <w:numId w:val="2"/>
        </w:numPr>
        <w:spacing w:before="6" w:line="261" w:lineRule="auto"/>
        <w:ind w:right="148" w:hanging="360"/>
        <w:jc w:val="both"/>
        <w:rPr>
          <w:rFonts w:asciiTheme="minorBidi" w:hAnsiTheme="minorBidi" w:cstheme="minorBidi"/>
          <w:color w:val="262626"/>
          <w:sz w:val="18"/>
          <w:szCs w:val="18"/>
        </w:rPr>
      </w:pPr>
      <w:r w:rsidRPr="00D73F20">
        <w:rPr>
          <w:rFonts w:asciiTheme="minorBidi" w:hAnsiTheme="minorBidi" w:cstheme="minorBidi"/>
          <w:color w:val="262626"/>
          <w:sz w:val="18"/>
          <w:szCs w:val="18"/>
        </w:rPr>
        <w:t xml:space="preserve">Developed of a service for debt projections which consisted of estimated amounts of future loan principals and income repayment for a specific country. </w:t>
      </w:r>
    </w:p>
    <w:p w14:paraId="3839797B" w14:textId="77777777" w:rsidR="00946603" w:rsidRPr="00D73F20" w:rsidRDefault="00946603">
      <w:pPr>
        <w:spacing w:before="6" w:line="261" w:lineRule="auto"/>
        <w:ind w:left="720" w:right="148"/>
        <w:rPr>
          <w:rFonts w:asciiTheme="minorBidi" w:hAnsiTheme="minorBidi" w:cstheme="minorBidi"/>
          <w:color w:val="262626"/>
          <w:sz w:val="18"/>
          <w:szCs w:val="18"/>
        </w:rPr>
      </w:pPr>
    </w:p>
    <w:p w14:paraId="0FF632BC" w14:textId="77777777" w:rsidR="00946603" w:rsidRPr="00D73F20" w:rsidRDefault="006A032E">
      <w:pPr>
        <w:spacing w:before="6" w:line="261" w:lineRule="auto"/>
        <w:ind w:left="150" w:right="148"/>
        <w:jc w:val="both"/>
        <w:rPr>
          <w:rFonts w:asciiTheme="minorBidi" w:hAnsiTheme="minorBidi" w:cstheme="minorBidi"/>
          <w:b/>
          <w:color w:val="262626"/>
          <w:sz w:val="18"/>
          <w:szCs w:val="18"/>
          <w:u w:val="single"/>
        </w:rPr>
      </w:pPr>
      <w:r w:rsidRPr="00D73F20">
        <w:rPr>
          <w:rFonts w:asciiTheme="minorBidi" w:hAnsiTheme="minorBidi" w:cstheme="minorBidi"/>
          <w:b/>
          <w:color w:val="262626"/>
          <w:sz w:val="18"/>
          <w:szCs w:val="18"/>
          <w:u w:val="single"/>
        </w:rPr>
        <w:t xml:space="preserve">TECHNICAL SKILLS                                                                                                                                                                                   </w:t>
      </w:r>
    </w:p>
    <w:p w14:paraId="730521F9" w14:textId="13C59CE2" w:rsidR="00946603" w:rsidRPr="00D73F20" w:rsidRDefault="006A032E">
      <w:pPr>
        <w:ind w:left="180" w:hanging="180"/>
        <w:rPr>
          <w:rFonts w:asciiTheme="minorBidi" w:hAnsiTheme="minorBidi" w:cstheme="minorBidi"/>
          <w:sz w:val="18"/>
          <w:szCs w:val="18"/>
        </w:rPr>
        <w:sectPr w:rsidR="00946603" w:rsidRPr="00D73F20">
          <w:pgSz w:w="12240" w:h="15840"/>
          <w:pgMar w:top="760" w:right="420" w:bottom="280" w:left="420" w:header="0" w:footer="720" w:gutter="0"/>
          <w:pgNumType w:start="1"/>
          <w:cols w:space="720"/>
        </w:sectPr>
      </w:pPr>
      <w:r w:rsidRPr="00D73F20">
        <w:rPr>
          <w:rFonts w:asciiTheme="minorBidi" w:hAnsiTheme="minorBidi" w:cstheme="minorBidi"/>
          <w:sz w:val="18"/>
          <w:szCs w:val="18"/>
        </w:rPr>
        <w:t xml:space="preserve">   </w:t>
      </w:r>
      <w:r w:rsidR="003919BE">
        <w:rPr>
          <w:rFonts w:asciiTheme="minorBidi" w:hAnsiTheme="minorBidi" w:cstheme="minorBidi"/>
          <w:sz w:val="18"/>
          <w:szCs w:val="18"/>
        </w:rPr>
        <w:t xml:space="preserve">Google Cloud, </w:t>
      </w:r>
      <w:r w:rsidRPr="00D73F20">
        <w:rPr>
          <w:rFonts w:asciiTheme="minorBidi" w:hAnsiTheme="minorBidi" w:cstheme="minorBidi"/>
          <w:sz w:val="18"/>
          <w:szCs w:val="18"/>
        </w:rPr>
        <w:t>NET Framework, SQL Server, Microsoft Excel, BIZAGI Process</w:t>
      </w:r>
      <w:r w:rsidR="00C903FF" w:rsidRPr="00D73F20">
        <w:rPr>
          <w:rFonts w:asciiTheme="minorBidi" w:hAnsiTheme="minorBidi" w:cstheme="minorBidi"/>
          <w:sz w:val="18"/>
          <w:szCs w:val="18"/>
        </w:rPr>
        <w:t xml:space="preserve"> Modeling, C# Programming</w:t>
      </w:r>
      <w:r w:rsidRPr="00D73F20">
        <w:rPr>
          <w:rFonts w:asciiTheme="minorBidi" w:hAnsiTheme="minorBidi" w:cstheme="minorBidi"/>
          <w:sz w:val="18"/>
          <w:szCs w:val="18"/>
        </w:rPr>
        <w:t xml:space="preserve">, Microsoft Project, Microsoft Visual Studio, </w:t>
      </w:r>
      <w:r w:rsidR="00C903FF" w:rsidRPr="00D73F20">
        <w:rPr>
          <w:rFonts w:asciiTheme="minorBidi" w:hAnsiTheme="minorBidi" w:cstheme="minorBidi"/>
          <w:sz w:val="18"/>
          <w:szCs w:val="18"/>
        </w:rPr>
        <w:t xml:space="preserve">JIRA, </w:t>
      </w:r>
      <w:r w:rsidR="004529DA" w:rsidRPr="00D73F20">
        <w:rPr>
          <w:rFonts w:asciiTheme="minorBidi" w:hAnsiTheme="minorBidi" w:cstheme="minorBidi"/>
          <w:sz w:val="18"/>
          <w:szCs w:val="18"/>
        </w:rPr>
        <w:t xml:space="preserve">Share Point, </w:t>
      </w:r>
      <w:r w:rsidR="00C903FF" w:rsidRPr="00D73F20">
        <w:rPr>
          <w:rFonts w:asciiTheme="minorBidi" w:hAnsiTheme="minorBidi" w:cstheme="minorBidi"/>
          <w:sz w:val="18"/>
          <w:szCs w:val="18"/>
        </w:rPr>
        <w:t>TSQL, CSS, XML</w:t>
      </w:r>
      <w:r w:rsidRPr="00D73F20">
        <w:rPr>
          <w:rFonts w:asciiTheme="minorBidi" w:hAnsiTheme="minorBidi" w:cstheme="minorBidi"/>
          <w:sz w:val="18"/>
          <w:szCs w:val="18"/>
        </w:rPr>
        <w:t>, HTM,</w:t>
      </w:r>
      <w:r w:rsidR="00F76F56" w:rsidRPr="00D73F20">
        <w:rPr>
          <w:rFonts w:asciiTheme="minorBidi" w:hAnsiTheme="minorBidi" w:cstheme="minorBidi"/>
          <w:sz w:val="18"/>
          <w:szCs w:val="18"/>
        </w:rPr>
        <w:t xml:space="preserve"> </w:t>
      </w:r>
      <w:r w:rsidRPr="00D73F20">
        <w:rPr>
          <w:rFonts w:asciiTheme="minorBidi" w:hAnsiTheme="minorBidi" w:cstheme="minorBidi"/>
          <w:sz w:val="18"/>
          <w:szCs w:val="18"/>
        </w:rPr>
        <w:t>TFS.</w:t>
      </w:r>
    </w:p>
    <w:p w14:paraId="26F538D5" w14:textId="77777777" w:rsidR="00946603" w:rsidRPr="00D73F20" w:rsidRDefault="00946603">
      <w:pPr>
        <w:spacing w:before="6"/>
        <w:rPr>
          <w:rFonts w:asciiTheme="minorBidi" w:hAnsiTheme="minorBidi" w:cstheme="minorBidi"/>
          <w:color w:val="262626"/>
          <w:sz w:val="18"/>
          <w:szCs w:val="18"/>
        </w:rPr>
      </w:pPr>
    </w:p>
    <w:p w14:paraId="28920218" w14:textId="77777777" w:rsidR="00946603" w:rsidRPr="00D73F20" w:rsidRDefault="006A032E">
      <w:pPr>
        <w:pStyle w:val="Heading2"/>
        <w:spacing w:before="1" w:after="7"/>
        <w:rPr>
          <w:rFonts w:asciiTheme="minorBidi" w:hAnsiTheme="minorBidi" w:cstheme="minorBidi"/>
          <w:color w:val="262626"/>
          <w:u w:val="single"/>
        </w:rPr>
      </w:pPr>
      <w:r w:rsidRPr="00D73F20">
        <w:rPr>
          <w:rFonts w:asciiTheme="minorBidi" w:hAnsiTheme="minorBidi" w:cstheme="minorBidi"/>
          <w:color w:val="262626"/>
          <w:u w:val="single"/>
        </w:rPr>
        <w:t xml:space="preserve">EDUCATION                                                                                                                                                                                                  </w:t>
      </w:r>
      <w:r w:rsidRPr="00D73F20">
        <w:rPr>
          <w:rFonts w:asciiTheme="minorBidi" w:hAnsiTheme="minorBidi" w:cstheme="minorBidi"/>
          <w:color w:val="262626"/>
        </w:rPr>
        <w:t>New Jersey Institute of Technology, Newark NJ - Bachelor in Computer Engineering- May 2002</w:t>
      </w:r>
    </w:p>
    <w:p w14:paraId="04672DD6" w14:textId="77777777" w:rsidR="00946603" w:rsidRPr="00D73F20" w:rsidRDefault="006A032E">
      <w:pPr>
        <w:pStyle w:val="Heading2"/>
        <w:tabs>
          <w:tab w:val="left" w:pos="9792"/>
        </w:tabs>
        <w:rPr>
          <w:rFonts w:asciiTheme="minorBidi" w:hAnsiTheme="minorBidi" w:cstheme="minorBidi"/>
          <w:color w:val="262626"/>
        </w:rPr>
      </w:pPr>
      <w:r w:rsidRPr="00D73F20">
        <w:rPr>
          <w:rFonts w:asciiTheme="minorBidi" w:hAnsiTheme="minorBidi" w:cstheme="minorBidi"/>
          <w:color w:val="262626"/>
        </w:rPr>
        <w:t xml:space="preserve">San Martin University, Lima, Peru - </w:t>
      </w:r>
      <w:r w:rsidRPr="00D73F20">
        <w:rPr>
          <w:rFonts w:asciiTheme="minorBidi" w:hAnsiTheme="minorBidi" w:cstheme="minorBidi"/>
          <w:b w:val="0"/>
          <w:color w:val="262626"/>
        </w:rPr>
        <w:t>Bachelor in Mathematics Education – 1994</w:t>
      </w:r>
    </w:p>
    <w:p w14:paraId="0556196D" w14:textId="77777777" w:rsidR="00946603" w:rsidRPr="00D73F20" w:rsidRDefault="00946603">
      <w:pPr>
        <w:spacing w:before="7"/>
        <w:rPr>
          <w:rFonts w:asciiTheme="minorBidi" w:hAnsiTheme="minorBidi" w:cstheme="minorBidi"/>
          <w:color w:val="262626"/>
          <w:sz w:val="18"/>
          <w:szCs w:val="18"/>
          <w:u w:val="single"/>
        </w:rPr>
      </w:pPr>
    </w:p>
    <w:p w14:paraId="531A244B" w14:textId="77777777" w:rsidR="00946603" w:rsidRPr="00D73F20" w:rsidRDefault="006A032E">
      <w:pPr>
        <w:pStyle w:val="Heading2"/>
        <w:rPr>
          <w:rFonts w:asciiTheme="minorBidi" w:hAnsiTheme="minorBidi" w:cstheme="minorBidi"/>
          <w:color w:val="262626"/>
          <w:u w:val="single"/>
        </w:rPr>
      </w:pPr>
      <w:r w:rsidRPr="00D73F20">
        <w:rPr>
          <w:rFonts w:asciiTheme="minorBidi" w:hAnsiTheme="minorBidi" w:cstheme="minorBidi"/>
          <w:color w:val="262626"/>
          <w:u w:val="single"/>
        </w:rPr>
        <w:t xml:space="preserve">CERTIFICATION AND TRAINING                                                                                                                                                                      </w:t>
      </w:r>
    </w:p>
    <w:p w14:paraId="2CEF25D7" w14:textId="77777777" w:rsidR="00946603" w:rsidRPr="00D73F20" w:rsidRDefault="006A032E">
      <w:pPr>
        <w:tabs>
          <w:tab w:val="left" w:pos="2102"/>
          <w:tab w:val="left" w:pos="2103"/>
        </w:tabs>
        <w:spacing w:before="6"/>
        <w:ind w:left="90" w:firstLine="90"/>
        <w:rPr>
          <w:rFonts w:asciiTheme="minorBidi" w:hAnsiTheme="minorBidi" w:cstheme="minorBidi"/>
          <w:color w:val="262626"/>
          <w:sz w:val="18"/>
          <w:szCs w:val="18"/>
        </w:rPr>
      </w:pPr>
      <w:r w:rsidRPr="00D73F20">
        <w:rPr>
          <w:rFonts w:asciiTheme="minorBidi" w:hAnsiTheme="minorBidi" w:cstheme="minorBidi"/>
          <w:color w:val="262626"/>
          <w:sz w:val="18"/>
          <w:szCs w:val="18"/>
        </w:rPr>
        <w:t>ITIL Foundation v3 certified, Diplomat in Project Management - April 2014 and NJ Board of Education Certified</w:t>
      </w:r>
    </w:p>
    <w:p w14:paraId="6D8B85B7" w14:textId="77777777" w:rsidR="00946603" w:rsidRPr="00D73F20" w:rsidRDefault="00946603">
      <w:pPr>
        <w:tabs>
          <w:tab w:val="left" w:pos="2102"/>
          <w:tab w:val="left" w:pos="2103"/>
        </w:tabs>
        <w:spacing w:before="6"/>
        <w:ind w:left="90" w:firstLine="90"/>
        <w:rPr>
          <w:rFonts w:asciiTheme="minorBidi" w:hAnsiTheme="minorBidi" w:cstheme="minorBidi"/>
          <w:color w:val="262626"/>
          <w:sz w:val="18"/>
          <w:szCs w:val="18"/>
        </w:rPr>
      </w:pPr>
    </w:p>
    <w:p w14:paraId="1C95AACE" w14:textId="77777777" w:rsidR="00946603" w:rsidRPr="00D73F20" w:rsidRDefault="006A032E">
      <w:pPr>
        <w:ind w:left="150" w:right="235"/>
        <w:rPr>
          <w:rFonts w:asciiTheme="minorBidi" w:hAnsiTheme="minorBidi" w:cstheme="minorBidi"/>
          <w:b/>
          <w:color w:val="262626"/>
          <w:sz w:val="18"/>
          <w:szCs w:val="18"/>
          <w:u w:val="single"/>
        </w:rPr>
      </w:pPr>
      <w:r w:rsidRPr="00D73F20">
        <w:rPr>
          <w:rFonts w:asciiTheme="minorBidi" w:hAnsiTheme="minorBidi" w:cstheme="minorBidi"/>
          <w:b/>
          <w:color w:val="262626"/>
          <w:sz w:val="18"/>
          <w:szCs w:val="18"/>
          <w:u w:val="single"/>
        </w:rPr>
        <w:t xml:space="preserve">LANGUAGES                                                                                                                                                                                                      </w:t>
      </w:r>
    </w:p>
    <w:p w14:paraId="34C654EA" w14:textId="03D55054" w:rsidR="00946603" w:rsidRPr="00D73F20" w:rsidRDefault="00846617">
      <w:pPr>
        <w:ind w:left="150" w:right="235"/>
        <w:rPr>
          <w:rFonts w:asciiTheme="minorBidi" w:hAnsiTheme="minorBidi" w:cstheme="minorBidi"/>
          <w:color w:val="262626"/>
          <w:sz w:val="18"/>
          <w:szCs w:val="18"/>
        </w:rPr>
      </w:pPr>
      <w:r w:rsidRPr="00D73F20">
        <w:rPr>
          <w:rFonts w:asciiTheme="minorBidi" w:hAnsiTheme="minorBidi" w:cstheme="minorBidi"/>
          <w:color w:val="262626"/>
          <w:sz w:val="18"/>
          <w:szCs w:val="18"/>
        </w:rPr>
        <w:t xml:space="preserve"> </w:t>
      </w:r>
      <w:r w:rsidR="00D73F20" w:rsidRPr="00D73F20">
        <w:rPr>
          <w:rFonts w:asciiTheme="minorBidi" w:hAnsiTheme="minorBidi" w:cstheme="minorBidi"/>
          <w:color w:val="262626"/>
          <w:sz w:val="18"/>
          <w:szCs w:val="18"/>
        </w:rPr>
        <w:t>English , Spanish</w:t>
      </w:r>
    </w:p>
    <w:sectPr w:rsidR="00946603" w:rsidRPr="00D73F20">
      <w:type w:val="continuous"/>
      <w:pgSz w:w="12240" w:h="15840"/>
      <w:pgMar w:top="760" w:right="420" w:bottom="280" w:left="42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E225C"/>
    <w:multiLevelType w:val="multilevel"/>
    <w:tmpl w:val="D7428D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94B2574"/>
    <w:multiLevelType w:val="multilevel"/>
    <w:tmpl w:val="2DACA4A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89B0F14"/>
    <w:multiLevelType w:val="hybridMultilevel"/>
    <w:tmpl w:val="607AA72A"/>
    <w:lvl w:ilvl="0" w:tplc="B6127D52">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512351"/>
    <w:multiLevelType w:val="hybridMultilevel"/>
    <w:tmpl w:val="20826B8A"/>
    <w:lvl w:ilvl="0" w:tplc="2572E49E">
      <w:start w:val="1"/>
      <w:numFmt w:val="bullet"/>
      <w:pStyle w:val="BulletedList1"/>
      <w:lvlText w:val=""/>
      <w:lvlJc w:val="left"/>
      <w:pPr>
        <w:ind w:left="720" w:hanging="360"/>
      </w:pPr>
      <w:rPr>
        <w:rFonts w:ascii="Symbol" w:hAnsi="Symbol" w:hint="default"/>
        <w:color w:val="FFC000"/>
      </w:rPr>
    </w:lvl>
    <w:lvl w:ilvl="1" w:tplc="7CD69340">
      <w:start w:val="1"/>
      <w:numFmt w:val="bullet"/>
      <w:lvlText w:val=""/>
      <w:lvlJc w:val="left"/>
      <w:pPr>
        <w:ind w:left="1440" w:hanging="360"/>
      </w:pPr>
      <w:rPr>
        <w:rFonts w:ascii="Wingdings" w:hAnsi="Wingdings" w:hint="default"/>
        <w:color w:val="E36C0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8B00B2"/>
    <w:multiLevelType w:val="hybridMultilevel"/>
    <w:tmpl w:val="AA24B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C33919"/>
    <w:multiLevelType w:val="hybridMultilevel"/>
    <w:tmpl w:val="62D61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603"/>
    <w:rsid w:val="00044D80"/>
    <w:rsid w:val="00065BCE"/>
    <w:rsid w:val="000A1CB3"/>
    <w:rsid w:val="000C6702"/>
    <w:rsid w:val="0014210A"/>
    <w:rsid w:val="0015690B"/>
    <w:rsid w:val="0017122F"/>
    <w:rsid w:val="001A71D5"/>
    <w:rsid w:val="001B7DBE"/>
    <w:rsid w:val="001C3FD8"/>
    <w:rsid w:val="00204FF4"/>
    <w:rsid w:val="00215D82"/>
    <w:rsid w:val="00243274"/>
    <w:rsid w:val="00243B21"/>
    <w:rsid w:val="0025022C"/>
    <w:rsid w:val="002860A2"/>
    <w:rsid w:val="002A614F"/>
    <w:rsid w:val="00323B93"/>
    <w:rsid w:val="00351BC7"/>
    <w:rsid w:val="003608CF"/>
    <w:rsid w:val="003919BE"/>
    <w:rsid w:val="003B5F65"/>
    <w:rsid w:val="003D46FB"/>
    <w:rsid w:val="003D56B7"/>
    <w:rsid w:val="003F026A"/>
    <w:rsid w:val="00407757"/>
    <w:rsid w:val="00417074"/>
    <w:rsid w:val="0042026F"/>
    <w:rsid w:val="004311C5"/>
    <w:rsid w:val="004529DA"/>
    <w:rsid w:val="004601C0"/>
    <w:rsid w:val="00463F50"/>
    <w:rsid w:val="00546EC9"/>
    <w:rsid w:val="005E63B9"/>
    <w:rsid w:val="0065525D"/>
    <w:rsid w:val="006868A8"/>
    <w:rsid w:val="006A032E"/>
    <w:rsid w:val="006A1483"/>
    <w:rsid w:val="006B34CD"/>
    <w:rsid w:val="006C50C4"/>
    <w:rsid w:val="00725D68"/>
    <w:rsid w:val="007559DF"/>
    <w:rsid w:val="0077275F"/>
    <w:rsid w:val="007801F7"/>
    <w:rsid w:val="007A2E37"/>
    <w:rsid w:val="007B2204"/>
    <w:rsid w:val="007B4F39"/>
    <w:rsid w:val="007E6B46"/>
    <w:rsid w:val="00824FD9"/>
    <w:rsid w:val="00825F8A"/>
    <w:rsid w:val="00846617"/>
    <w:rsid w:val="00864585"/>
    <w:rsid w:val="008D6680"/>
    <w:rsid w:val="00946603"/>
    <w:rsid w:val="00967E10"/>
    <w:rsid w:val="0098517E"/>
    <w:rsid w:val="009F1FD4"/>
    <w:rsid w:val="009F3195"/>
    <w:rsid w:val="009F4877"/>
    <w:rsid w:val="009F72EC"/>
    <w:rsid w:val="00A013B9"/>
    <w:rsid w:val="00A17BF4"/>
    <w:rsid w:val="00A86162"/>
    <w:rsid w:val="00A96EF8"/>
    <w:rsid w:val="00A9711A"/>
    <w:rsid w:val="00AB5B6B"/>
    <w:rsid w:val="00B10F38"/>
    <w:rsid w:val="00B16B3D"/>
    <w:rsid w:val="00B632B7"/>
    <w:rsid w:val="00B93AC1"/>
    <w:rsid w:val="00BE7707"/>
    <w:rsid w:val="00C25EA9"/>
    <w:rsid w:val="00C30C67"/>
    <w:rsid w:val="00C3703C"/>
    <w:rsid w:val="00C903FF"/>
    <w:rsid w:val="00D458B4"/>
    <w:rsid w:val="00D6597F"/>
    <w:rsid w:val="00D73F20"/>
    <w:rsid w:val="00D873D5"/>
    <w:rsid w:val="00D92014"/>
    <w:rsid w:val="00DA03BE"/>
    <w:rsid w:val="00DE67ED"/>
    <w:rsid w:val="00E35121"/>
    <w:rsid w:val="00E37339"/>
    <w:rsid w:val="00E42EE2"/>
    <w:rsid w:val="00EE5179"/>
    <w:rsid w:val="00EE69D5"/>
    <w:rsid w:val="00F00AA3"/>
    <w:rsid w:val="00F01853"/>
    <w:rsid w:val="00F01FD9"/>
    <w:rsid w:val="00F25BA4"/>
    <w:rsid w:val="00F43FCA"/>
    <w:rsid w:val="00F64526"/>
    <w:rsid w:val="00F64594"/>
    <w:rsid w:val="00F76F56"/>
    <w:rsid w:val="00F83757"/>
    <w:rsid w:val="00FE16F4"/>
    <w:rsid w:val="00FF7F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1ED0"/>
  <w15:docId w15:val="{E096CADE-7113-496F-9DD5-23FD2112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6"/>
      <w:ind w:left="150" w:right="145"/>
      <w:jc w:val="both"/>
      <w:outlineLvl w:val="0"/>
    </w:pPr>
    <w:rPr>
      <w:sz w:val="19"/>
      <w:szCs w:val="19"/>
    </w:rPr>
  </w:style>
  <w:style w:type="paragraph" w:styleId="Heading2">
    <w:name w:val="heading 2"/>
    <w:basedOn w:val="Normal"/>
    <w:next w:val="Normal"/>
    <w:pPr>
      <w:ind w:left="150" w:right="235"/>
      <w:outlineLvl w:val="1"/>
    </w:pPr>
    <w:rPr>
      <w:b/>
      <w:sz w:val="18"/>
      <w:szCs w:val="18"/>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1"/>
    <w:pPr>
      <w:contextualSpacing/>
    </w:pPr>
    <w:tblPr>
      <w:tblStyleRowBandSize w:val="1"/>
      <w:tblStyleColBandSize w:val="1"/>
      <w:tblCellMar>
        <w:left w:w="115" w:type="dxa"/>
        <w:right w:w="115" w:type="dxa"/>
      </w:tblCellMar>
    </w:tblPr>
  </w:style>
  <w:style w:type="character" w:styleId="Strong">
    <w:name w:val="Strong"/>
    <w:basedOn w:val="DefaultParagraphFont"/>
    <w:uiPriority w:val="22"/>
    <w:qFormat/>
    <w:rsid w:val="00F01853"/>
    <w:rPr>
      <w:b/>
      <w:bCs/>
    </w:rPr>
  </w:style>
  <w:style w:type="paragraph" w:styleId="ListParagraph">
    <w:name w:val="List Paragraph"/>
    <w:basedOn w:val="Normal"/>
    <w:uiPriority w:val="34"/>
    <w:qFormat/>
    <w:rsid w:val="00D873D5"/>
    <w:pPr>
      <w:ind w:left="720"/>
      <w:contextualSpacing/>
    </w:pPr>
  </w:style>
  <w:style w:type="paragraph" w:customStyle="1" w:styleId="BulletedList1">
    <w:name w:val="Bulleted List 1"/>
    <w:basedOn w:val="Normal"/>
    <w:qFormat/>
    <w:rsid w:val="0015690B"/>
    <w:pPr>
      <w:numPr>
        <w:numId w:val="5"/>
      </w:numPr>
      <w:pBdr>
        <w:top w:val="none" w:sz="0" w:space="0" w:color="auto"/>
        <w:left w:val="none" w:sz="0" w:space="0" w:color="auto"/>
        <w:bottom w:val="none" w:sz="0" w:space="0" w:color="auto"/>
        <w:right w:val="none" w:sz="0" w:space="0" w:color="auto"/>
        <w:between w:val="none" w:sz="0" w:space="0" w:color="auto"/>
      </w:pBdr>
      <w:spacing w:after="100"/>
    </w:pPr>
    <w:rPr>
      <w:rFonts w:ascii="Calibri" w:eastAsia="Times New Roman" w:hAnsi="Calibri" w:cs="Tahoma"/>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79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ele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1DAB4-5463-4EAA-9EDC-4CC6427D6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1467</Words>
  <Characters>8368</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Juarez</dc:creator>
  <cp:lastModifiedBy>Raul Juarez</cp:lastModifiedBy>
  <cp:revision>3</cp:revision>
  <dcterms:created xsi:type="dcterms:W3CDTF">2021-01-30T23:54:00Z</dcterms:created>
  <dcterms:modified xsi:type="dcterms:W3CDTF">2021-01-31T00:06:00Z</dcterms:modified>
</cp:coreProperties>
</file>