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A7BC" w14:textId="348FE14D" w:rsidR="00571226" w:rsidRDefault="00101C99" w:rsidP="00571226">
      <w:pPr>
        <w:jc w:val="center"/>
        <w:rPr>
          <w:rFonts w:ascii="Arial" w:hAnsi="Arial" w:cs="Arial"/>
          <w:b/>
          <w:sz w:val="28"/>
          <w:szCs w:val="18"/>
          <w:lang w:val="en-US"/>
        </w:rPr>
      </w:pPr>
      <w:r>
        <w:rPr>
          <w:rFonts w:ascii="Arial" w:hAnsi="Arial" w:cs="Arial"/>
          <w:b/>
          <w:sz w:val="28"/>
          <w:szCs w:val="18"/>
          <w:lang w:val="en-US"/>
        </w:rPr>
        <w:t>Ekta Goel</w:t>
      </w:r>
    </w:p>
    <w:p w14:paraId="7CD6139E" w14:textId="77777777" w:rsidR="00F660D7" w:rsidRPr="007F123D" w:rsidRDefault="00F660D7" w:rsidP="00571226">
      <w:pPr>
        <w:jc w:val="center"/>
        <w:rPr>
          <w:rFonts w:ascii="Arial" w:hAnsi="Arial" w:cs="Arial"/>
          <w:b/>
          <w:sz w:val="28"/>
          <w:szCs w:val="18"/>
          <w:lang w:val="en-US"/>
        </w:rPr>
      </w:pPr>
    </w:p>
    <w:p w14:paraId="250E859B" w14:textId="4D58E5F1" w:rsidR="00571226" w:rsidRPr="007F123D" w:rsidRDefault="008D4CEF" w:rsidP="00571226">
      <w:pPr>
        <w:pBdr>
          <w:bottom w:val="thinThickSmallGap" w:sz="12" w:space="1" w:color="auto"/>
        </w:pBdr>
        <w:jc w:val="center"/>
        <w:rPr>
          <w:rFonts w:ascii="Arial" w:hAnsi="Arial" w:cs="Arial"/>
          <w:sz w:val="18"/>
          <w:szCs w:val="18"/>
          <w:lang w:val="en-US"/>
        </w:rPr>
      </w:pPr>
      <w:r w:rsidRPr="007F123D">
        <w:rPr>
          <w:rFonts w:ascii="Arial" w:hAnsi="Arial" w:cs="Arial"/>
          <w:b/>
          <w:sz w:val="18"/>
          <w:szCs w:val="18"/>
          <w:lang w:val="en-US"/>
        </w:rPr>
        <w:t>Mobile:</w:t>
      </w:r>
      <w:r w:rsidRPr="007F123D">
        <w:rPr>
          <w:rFonts w:ascii="Arial" w:hAnsi="Arial" w:cs="Arial"/>
          <w:sz w:val="18"/>
          <w:szCs w:val="18"/>
          <w:lang w:val="en-US"/>
        </w:rPr>
        <w:t xml:space="preserve"> +</w:t>
      </w:r>
      <w:r w:rsidR="00571226" w:rsidRPr="007F123D">
        <w:rPr>
          <w:rFonts w:ascii="Arial" w:hAnsi="Arial" w:cs="Arial"/>
          <w:sz w:val="18"/>
          <w:szCs w:val="18"/>
          <w:lang w:val="en-US"/>
        </w:rPr>
        <w:t>91</w:t>
      </w:r>
      <w:r w:rsidR="00101C99">
        <w:rPr>
          <w:rFonts w:ascii="Arial" w:hAnsi="Arial" w:cs="Arial"/>
          <w:sz w:val="18"/>
          <w:szCs w:val="18"/>
          <w:lang w:val="en-US"/>
        </w:rPr>
        <w:t>7838926382</w:t>
      </w:r>
      <w:r w:rsidR="00571226" w:rsidRPr="007F123D">
        <w:rPr>
          <w:rFonts w:ascii="Arial" w:hAnsi="Arial" w:cs="Arial"/>
          <w:sz w:val="18"/>
          <w:szCs w:val="18"/>
          <w:lang w:val="en-US"/>
        </w:rPr>
        <w:t xml:space="preserve"> </w:t>
      </w:r>
      <w:r w:rsidR="00F660D7">
        <w:rPr>
          <w:rFonts w:ascii="Arial" w:hAnsi="Arial" w:cs="Arial"/>
          <w:sz w:val="18"/>
          <w:szCs w:val="18"/>
          <w:lang w:val="en-US"/>
        </w:rPr>
        <w:t xml:space="preserve">   </w:t>
      </w:r>
      <w:r w:rsidR="00D4110E" w:rsidRPr="007F123D">
        <w:rPr>
          <w:rFonts w:ascii="Arial" w:hAnsi="Arial" w:cs="Arial"/>
          <w:b/>
          <w:sz w:val="18"/>
          <w:szCs w:val="18"/>
          <w:lang w:val="en-US"/>
        </w:rPr>
        <w:t>E-Mail:</w:t>
      </w:r>
      <w:r w:rsidR="00D4110E" w:rsidRPr="007F123D">
        <w:rPr>
          <w:rFonts w:ascii="Arial" w:hAnsi="Arial" w:cs="Arial"/>
          <w:sz w:val="18"/>
          <w:szCs w:val="18"/>
          <w:lang w:val="en-US"/>
        </w:rPr>
        <w:t xml:space="preserve"> </w:t>
      </w:r>
      <w:r w:rsidR="00101C99">
        <w:rPr>
          <w:rFonts w:ascii="Arial" w:hAnsi="Arial" w:cs="Arial"/>
          <w:sz w:val="18"/>
          <w:szCs w:val="18"/>
          <w:lang w:val="en-US"/>
        </w:rPr>
        <w:t>ektagoel01</w:t>
      </w:r>
      <w:r w:rsidR="00D4110E" w:rsidRPr="007F123D">
        <w:rPr>
          <w:rFonts w:ascii="Arial" w:hAnsi="Arial" w:cs="Arial"/>
          <w:sz w:val="18"/>
          <w:szCs w:val="18"/>
          <w:lang w:val="en-US"/>
        </w:rPr>
        <w:t>@gmail.com</w:t>
      </w:r>
    </w:p>
    <w:p w14:paraId="39284887" w14:textId="77777777" w:rsidR="00571226" w:rsidRPr="007F123D" w:rsidRDefault="00571226" w:rsidP="00571226">
      <w:pPr>
        <w:jc w:val="center"/>
        <w:rPr>
          <w:rFonts w:ascii="Arial" w:hAnsi="Arial" w:cs="Arial"/>
          <w:sz w:val="18"/>
          <w:szCs w:val="18"/>
          <w:lang w:val="en-US"/>
        </w:rPr>
      </w:pPr>
    </w:p>
    <w:p w14:paraId="597325E1" w14:textId="77777777" w:rsidR="00571226" w:rsidRDefault="00571226" w:rsidP="00571226">
      <w:pPr>
        <w:jc w:val="center"/>
        <w:rPr>
          <w:rFonts w:ascii="Arial" w:hAnsi="Arial" w:cs="Arial"/>
          <w:b/>
          <w:sz w:val="18"/>
          <w:szCs w:val="18"/>
        </w:rPr>
      </w:pPr>
      <w:r>
        <w:rPr>
          <w:rFonts w:ascii="Arial" w:hAnsi="Arial" w:cs="Arial"/>
          <w:b/>
          <w:sz w:val="18"/>
          <w:szCs w:val="18"/>
        </w:rPr>
        <w:t>Career enhancement in Software development with a leading organisation</w:t>
      </w:r>
    </w:p>
    <w:p w14:paraId="3181037A" w14:textId="77777777" w:rsidR="00571226" w:rsidRDefault="00571226" w:rsidP="00571226">
      <w:pPr>
        <w:jc w:val="both"/>
        <w:rPr>
          <w:rFonts w:ascii="Arial" w:hAnsi="Arial" w:cs="Arial"/>
          <w:b/>
          <w:sz w:val="18"/>
          <w:szCs w:val="18"/>
        </w:rPr>
      </w:pPr>
    </w:p>
    <w:p w14:paraId="3D6F37E3" w14:textId="77777777" w:rsidR="00571226" w:rsidRDefault="00571226" w:rsidP="00571226">
      <w:pPr>
        <w:jc w:val="both"/>
        <w:rPr>
          <w:rFonts w:ascii="Arial" w:hAnsi="Arial" w:cs="Arial"/>
          <w:b/>
          <w:sz w:val="18"/>
          <w:szCs w:val="18"/>
        </w:rPr>
      </w:pPr>
    </w:p>
    <w:p w14:paraId="6EBFCDC3" w14:textId="77777777" w:rsidR="00571226" w:rsidRDefault="00571226" w:rsidP="00571226">
      <w:pPr>
        <w:pBdr>
          <w:bottom w:val="thinThickSmallGap" w:sz="12" w:space="1" w:color="auto"/>
        </w:pBdr>
        <w:jc w:val="both"/>
        <w:rPr>
          <w:rFonts w:ascii="Arial" w:hAnsi="Arial" w:cs="Arial"/>
          <w:b/>
          <w:sz w:val="18"/>
          <w:szCs w:val="18"/>
        </w:rPr>
      </w:pPr>
      <w:r>
        <w:rPr>
          <w:rFonts w:ascii="Arial" w:hAnsi="Arial" w:cs="Arial"/>
          <w:b/>
          <w:sz w:val="18"/>
          <w:szCs w:val="18"/>
        </w:rPr>
        <w:t>PROFESSIONAL SUMMARY</w:t>
      </w:r>
    </w:p>
    <w:p w14:paraId="4F45AAEC" w14:textId="77777777" w:rsidR="00571226" w:rsidRDefault="00571226" w:rsidP="00571226">
      <w:pPr>
        <w:ind w:left="360"/>
        <w:jc w:val="both"/>
        <w:rPr>
          <w:rFonts w:ascii="Arial" w:hAnsi="Arial" w:cs="Arial"/>
          <w:sz w:val="18"/>
          <w:szCs w:val="18"/>
        </w:rPr>
      </w:pPr>
    </w:p>
    <w:p w14:paraId="3EBB0DF4" w14:textId="07F065E6" w:rsidR="00571226" w:rsidRDefault="007F123D" w:rsidP="00571226">
      <w:pPr>
        <w:numPr>
          <w:ilvl w:val="0"/>
          <w:numId w:val="1"/>
        </w:numPr>
        <w:jc w:val="both"/>
        <w:rPr>
          <w:rFonts w:ascii="Arial" w:hAnsi="Arial" w:cs="Arial"/>
          <w:sz w:val="18"/>
          <w:szCs w:val="18"/>
        </w:rPr>
      </w:pPr>
      <w:r>
        <w:rPr>
          <w:rFonts w:ascii="Arial" w:hAnsi="Arial" w:cs="Arial"/>
          <w:sz w:val="18"/>
          <w:szCs w:val="18"/>
        </w:rPr>
        <w:t xml:space="preserve">Total of </w:t>
      </w:r>
      <w:r w:rsidR="00DC2D44">
        <w:rPr>
          <w:rFonts w:ascii="Arial" w:hAnsi="Arial" w:cs="Arial"/>
          <w:sz w:val="18"/>
          <w:szCs w:val="18"/>
        </w:rPr>
        <w:t>7</w:t>
      </w:r>
      <w:r w:rsidR="008300A9">
        <w:rPr>
          <w:rFonts w:ascii="Arial" w:hAnsi="Arial" w:cs="Arial"/>
          <w:sz w:val="18"/>
          <w:szCs w:val="18"/>
        </w:rPr>
        <w:t>+</w:t>
      </w:r>
      <w:r w:rsidR="00DC2D44">
        <w:rPr>
          <w:rFonts w:ascii="Arial" w:hAnsi="Arial" w:cs="Arial"/>
          <w:sz w:val="18"/>
          <w:szCs w:val="18"/>
        </w:rPr>
        <w:t xml:space="preserve"> </w:t>
      </w:r>
      <w:r w:rsidR="00571226">
        <w:rPr>
          <w:rFonts w:ascii="Arial" w:hAnsi="Arial" w:cs="Arial"/>
          <w:sz w:val="18"/>
          <w:szCs w:val="18"/>
        </w:rPr>
        <w:t>years of experience in Project Management and Software Development.</w:t>
      </w:r>
    </w:p>
    <w:p w14:paraId="29132AE6" w14:textId="1EA19838" w:rsidR="00571226" w:rsidRPr="00131D62" w:rsidRDefault="00571226" w:rsidP="00571226">
      <w:pPr>
        <w:numPr>
          <w:ilvl w:val="0"/>
          <w:numId w:val="1"/>
        </w:numPr>
        <w:jc w:val="both"/>
        <w:rPr>
          <w:rFonts w:ascii="Arial" w:hAnsi="Arial" w:cs="Arial"/>
          <w:sz w:val="18"/>
          <w:szCs w:val="18"/>
        </w:rPr>
      </w:pPr>
      <w:r>
        <w:rPr>
          <w:rFonts w:ascii="Arial" w:hAnsi="Arial" w:cs="Arial"/>
          <w:sz w:val="18"/>
          <w:szCs w:val="18"/>
        </w:rPr>
        <w:t>Proficient in</w:t>
      </w:r>
      <w:r w:rsidRPr="00131D62">
        <w:rPr>
          <w:rFonts w:ascii="Arial" w:hAnsi="Arial" w:cs="Arial"/>
          <w:sz w:val="18"/>
          <w:szCs w:val="18"/>
        </w:rPr>
        <w:t xml:space="preserve"> I series-AS400, RPGLE, </w:t>
      </w:r>
      <w:r w:rsidR="001A41AE">
        <w:rPr>
          <w:rFonts w:ascii="Arial" w:hAnsi="Arial" w:cs="Arial"/>
          <w:sz w:val="18"/>
          <w:szCs w:val="18"/>
        </w:rPr>
        <w:t xml:space="preserve">RPGIV, </w:t>
      </w:r>
      <w:r w:rsidRPr="00131D62">
        <w:rPr>
          <w:rFonts w:ascii="Arial" w:hAnsi="Arial" w:cs="Arial"/>
          <w:sz w:val="18"/>
          <w:szCs w:val="18"/>
        </w:rPr>
        <w:t>CLLE, ILE, DB2/400</w:t>
      </w:r>
    </w:p>
    <w:p w14:paraId="5F618A8D" w14:textId="5931E491" w:rsidR="00571226" w:rsidRPr="00131D62" w:rsidRDefault="00571226" w:rsidP="00571226">
      <w:pPr>
        <w:numPr>
          <w:ilvl w:val="0"/>
          <w:numId w:val="1"/>
        </w:numPr>
        <w:jc w:val="both"/>
        <w:rPr>
          <w:rFonts w:ascii="Arial" w:hAnsi="Arial" w:cs="Arial"/>
          <w:sz w:val="18"/>
          <w:szCs w:val="18"/>
        </w:rPr>
      </w:pPr>
      <w:r w:rsidRPr="00131D62">
        <w:rPr>
          <w:rFonts w:ascii="Arial" w:hAnsi="Arial" w:cs="Arial"/>
          <w:sz w:val="18"/>
          <w:szCs w:val="18"/>
        </w:rPr>
        <w:t xml:space="preserve">Currently associated with </w:t>
      </w:r>
      <w:r w:rsidR="00A528FC">
        <w:rPr>
          <w:rFonts w:ascii="Arial" w:hAnsi="Arial" w:cs="Arial"/>
          <w:sz w:val="18"/>
          <w:szCs w:val="18"/>
        </w:rPr>
        <w:t>HCL Technologies</w:t>
      </w:r>
      <w:r w:rsidR="00820C87">
        <w:rPr>
          <w:rFonts w:ascii="Arial" w:hAnsi="Arial" w:cs="Arial"/>
          <w:sz w:val="18"/>
          <w:szCs w:val="18"/>
        </w:rPr>
        <w:t>, Noida.</w:t>
      </w:r>
    </w:p>
    <w:p w14:paraId="3C0D2AA0" w14:textId="77777777" w:rsidR="00571226" w:rsidRDefault="005844FD" w:rsidP="00571226">
      <w:pPr>
        <w:numPr>
          <w:ilvl w:val="0"/>
          <w:numId w:val="1"/>
        </w:numPr>
        <w:jc w:val="both"/>
        <w:rPr>
          <w:rFonts w:ascii="Arial" w:hAnsi="Arial" w:cs="Arial"/>
          <w:sz w:val="18"/>
          <w:szCs w:val="18"/>
        </w:rPr>
      </w:pPr>
      <w:r>
        <w:rPr>
          <w:rFonts w:ascii="Arial" w:hAnsi="Arial" w:cs="Arial"/>
          <w:sz w:val="18"/>
          <w:szCs w:val="18"/>
        </w:rPr>
        <w:t xml:space="preserve">Possesses strong communication, </w:t>
      </w:r>
      <w:r w:rsidR="00571226">
        <w:rPr>
          <w:rFonts w:ascii="Arial" w:hAnsi="Arial" w:cs="Arial"/>
          <w:sz w:val="18"/>
          <w:szCs w:val="18"/>
        </w:rPr>
        <w:t xml:space="preserve">analytical &amp; mapping skills. </w:t>
      </w:r>
    </w:p>
    <w:p w14:paraId="60290913" w14:textId="2ABBC855" w:rsidR="00571226" w:rsidRDefault="00571226" w:rsidP="00571226">
      <w:pPr>
        <w:numPr>
          <w:ilvl w:val="0"/>
          <w:numId w:val="1"/>
        </w:numPr>
        <w:jc w:val="both"/>
        <w:rPr>
          <w:rFonts w:ascii="Arial" w:hAnsi="Arial" w:cs="Arial"/>
          <w:sz w:val="18"/>
          <w:szCs w:val="18"/>
        </w:rPr>
      </w:pPr>
      <w:r>
        <w:rPr>
          <w:rFonts w:ascii="Arial" w:hAnsi="Arial" w:cs="Arial"/>
          <w:sz w:val="18"/>
          <w:szCs w:val="18"/>
        </w:rPr>
        <w:t xml:space="preserve">Good knowledge of </w:t>
      </w:r>
      <w:r w:rsidR="005F01C4">
        <w:rPr>
          <w:rFonts w:ascii="Arial" w:hAnsi="Arial" w:cs="Arial"/>
          <w:sz w:val="18"/>
          <w:szCs w:val="18"/>
        </w:rPr>
        <w:t>H</w:t>
      </w:r>
      <w:r>
        <w:rPr>
          <w:rFonts w:ascii="Arial" w:hAnsi="Arial" w:cs="Arial"/>
          <w:sz w:val="18"/>
          <w:szCs w:val="18"/>
        </w:rPr>
        <w:t>ealthcare</w:t>
      </w:r>
      <w:r w:rsidR="005F01C4">
        <w:rPr>
          <w:rFonts w:ascii="Arial" w:hAnsi="Arial" w:cs="Arial"/>
          <w:sz w:val="18"/>
          <w:szCs w:val="18"/>
        </w:rPr>
        <w:t>, Retail</w:t>
      </w:r>
      <w:r>
        <w:rPr>
          <w:rFonts w:ascii="Arial" w:hAnsi="Arial" w:cs="Arial"/>
          <w:sz w:val="18"/>
          <w:szCs w:val="18"/>
        </w:rPr>
        <w:t xml:space="preserve"> </w:t>
      </w:r>
      <w:r w:rsidR="005F01C4">
        <w:rPr>
          <w:rFonts w:ascii="Arial" w:hAnsi="Arial" w:cs="Arial"/>
          <w:sz w:val="18"/>
          <w:szCs w:val="18"/>
        </w:rPr>
        <w:t xml:space="preserve">and Insurance </w:t>
      </w:r>
      <w:r>
        <w:rPr>
          <w:rFonts w:ascii="Arial" w:hAnsi="Arial" w:cs="Arial"/>
          <w:sz w:val="18"/>
          <w:szCs w:val="18"/>
        </w:rPr>
        <w:t>domain.</w:t>
      </w:r>
    </w:p>
    <w:p w14:paraId="214E0CA6" w14:textId="77777777" w:rsidR="00571226" w:rsidRDefault="00571226" w:rsidP="00571226">
      <w:pPr>
        <w:ind w:left="360"/>
        <w:jc w:val="both"/>
        <w:rPr>
          <w:rFonts w:ascii="Arial" w:hAnsi="Arial" w:cs="Arial"/>
          <w:sz w:val="18"/>
          <w:szCs w:val="18"/>
        </w:rPr>
      </w:pPr>
    </w:p>
    <w:p w14:paraId="4A48019D" w14:textId="77777777" w:rsidR="00571226" w:rsidRDefault="00571226" w:rsidP="00571226">
      <w:pPr>
        <w:ind w:left="720"/>
        <w:jc w:val="both"/>
        <w:rPr>
          <w:rFonts w:ascii="Arial" w:hAnsi="Arial" w:cs="Arial"/>
          <w:color w:val="0000FF"/>
          <w:sz w:val="18"/>
          <w:szCs w:val="18"/>
        </w:rPr>
      </w:pPr>
    </w:p>
    <w:p w14:paraId="4772BE8C" w14:textId="77777777" w:rsidR="00571226" w:rsidRDefault="003A6AC9" w:rsidP="00571226">
      <w:pPr>
        <w:pBdr>
          <w:bottom w:val="thinThickSmallGap" w:sz="12" w:space="1" w:color="auto"/>
        </w:pBdr>
        <w:jc w:val="both"/>
        <w:rPr>
          <w:rFonts w:ascii="Arial" w:hAnsi="Arial" w:cs="Arial"/>
          <w:b/>
          <w:sz w:val="18"/>
          <w:szCs w:val="18"/>
        </w:rPr>
      </w:pPr>
      <w:r>
        <w:rPr>
          <w:rFonts w:ascii="Arial" w:hAnsi="Arial" w:cs="Arial"/>
          <w:b/>
          <w:sz w:val="18"/>
          <w:szCs w:val="18"/>
        </w:rPr>
        <w:t xml:space="preserve">WORK </w:t>
      </w:r>
      <w:r w:rsidR="00571226">
        <w:rPr>
          <w:rFonts w:ascii="Arial" w:hAnsi="Arial" w:cs="Arial"/>
          <w:b/>
          <w:sz w:val="18"/>
          <w:szCs w:val="18"/>
        </w:rPr>
        <w:t>EXPERIENCE</w:t>
      </w:r>
    </w:p>
    <w:p w14:paraId="1804EAE3" w14:textId="77777777" w:rsidR="00571226" w:rsidRPr="005844FD" w:rsidRDefault="00571226" w:rsidP="00571226">
      <w:pPr>
        <w:jc w:val="both"/>
        <w:rPr>
          <w:rFonts w:ascii="Arial" w:hAnsi="Arial" w:cs="Arial"/>
        </w:rPr>
      </w:pPr>
    </w:p>
    <w:p w14:paraId="0FB3BAC5" w14:textId="1A5BD29E" w:rsidR="003A6AC9" w:rsidRPr="005844FD" w:rsidRDefault="003A6AC9" w:rsidP="003A6AC9">
      <w:pPr>
        <w:tabs>
          <w:tab w:val="left" w:pos="6480"/>
          <w:tab w:val="left" w:pos="6660"/>
        </w:tabs>
        <w:rPr>
          <w:color w:val="000000"/>
          <w:sz w:val="20"/>
          <w:szCs w:val="20"/>
        </w:rPr>
      </w:pPr>
      <w:r w:rsidRPr="005844FD">
        <w:rPr>
          <w:bCs/>
          <w:color w:val="000000"/>
          <w:sz w:val="20"/>
          <w:szCs w:val="20"/>
        </w:rPr>
        <w:t xml:space="preserve">Worked with </w:t>
      </w:r>
      <w:r w:rsidR="00DC2D44">
        <w:rPr>
          <w:b/>
          <w:bCs/>
          <w:sz w:val="20"/>
          <w:szCs w:val="20"/>
        </w:rPr>
        <w:t>Tata Consultancy</w:t>
      </w:r>
      <w:r w:rsidRPr="005844FD">
        <w:rPr>
          <w:b/>
          <w:bCs/>
          <w:sz w:val="20"/>
          <w:szCs w:val="20"/>
        </w:rPr>
        <w:t xml:space="preserve"> Services, Noida</w:t>
      </w:r>
      <w:r w:rsidRPr="005844FD">
        <w:rPr>
          <w:color w:val="000000"/>
          <w:sz w:val="20"/>
          <w:szCs w:val="20"/>
        </w:rPr>
        <w:t xml:space="preserve">, Uttar Pradesh from </w:t>
      </w:r>
      <w:r w:rsidR="00DC2D44">
        <w:rPr>
          <w:color w:val="000000"/>
          <w:sz w:val="20"/>
          <w:szCs w:val="20"/>
        </w:rPr>
        <w:t>March</w:t>
      </w:r>
      <w:r w:rsidRPr="005844FD">
        <w:rPr>
          <w:color w:val="000000"/>
          <w:sz w:val="20"/>
          <w:szCs w:val="20"/>
        </w:rPr>
        <w:t xml:space="preserve"> 2012 to </w:t>
      </w:r>
      <w:r w:rsidR="00DC2D44">
        <w:rPr>
          <w:color w:val="000000"/>
          <w:sz w:val="20"/>
          <w:szCs w:val="20"/>
        </w:rPr>
        <w:t xml:space="preserve">September </w:t>
      </w:r>
      <w:r w:rsidRPr="005844FD">
        <w:rPr>
          <w:color w:val="000000"/>
          <w:sz w:val="20"/>
          <w:szCs w:val="20"/>
        </w:rPr>
        <w:t xml:space="preserve">2016 as an AS400 </w:t>
      </w:r>
      <w:r w:rsidRPr="00131D62">
        <w:rPr>
          <w:color w:val="000000"/>
          <w:sz w:val="20"/>
          <w:szCs w:val="20"/>
        </w:rPr>
        <w:t>Application developer.</w:t>
      </w:r>
    </w:p>
    <w:p w14:paraId="7D10C2CC" w14:textId="77777777" w:rsidR="003A6AC9" w:rsidRPr="005844FD" w:rsidRDefault="003A6AC9" w:rsidP="003A6AC9">
      <w:pPr>
        <w:tabs>
          <w:tab w:val="left" w:pos="6480"/>
          <w:tab w:val="left" w:pos="6660"/>
        </w:tabs>
        <w:rPr>
          <w:color w:val="000000"/>
          <w:sz w:val="20"/>
          <w:szCs w:val="20"/>
        </w:rPr>
      </w:pPr>
    </w:p>
    <w:p w14:paraId="070E04E6" w14:textId="6CDEB9CB" w:rsidR="003A6AC9" w:rsidRDefault="003A6AC9" w:rsidP="003A6AC9">
      <w:pPr>
        <w:tabs>
          <w:tab w:val="left" w:pos="6480"/>
          <w:tab w:val="left" w:pos="6660"/>
        </w:tabs>
        <w:rPr>
          <w:color w:val="000000"/>
          <w:sz w:val="20"/>
          <w:szCs w:val="20"/>
        </w:rPr>
      </w:pPr>
      <w:r w:rsidRPr="005844FD">
        <w:rPr>
          <w:color w:val="000000"/>
          <w:sz w:val="20"/>
          <w:szCs w:val="20"/>
        </w:rPr>
        <w:t>Work</w:t>
      </w:r>
      <w:r w:rsidR="00F366EE">
        <w:rPr>
          <w:color w:val="000000"/>
          <w:sz w:val="20"/>
          <w:szCs w:val="20"/>
        </w:rPr>
        <w:t>ed</w:t>
      </w:r>
      <w:r w:rsidRPr="005844FD">
        <w:rPr>
          <w:color w:val="000000"/>
          <w:sz w:val="20"/>
          <w:szCs w:val="20"/>
        </w:rPr>
        <w:t xml:space="preserve"> with </w:t>
      </w:r>
      <w:r w:rsidR="00DC2D44">
        <w:rPr>
          <w:b/>
          <w:bCs/>
          <w:sz w:val="20"/>
          <w:szCs w:val="20"/>
        </w:rPr>
        <w:t>NTT Data Services</w:t>
      </w:r>
      <w:r w:rsidR="00DC2D44" w:rsidRPr="005844FD">
        <w:rPr>
          <w:b/>
          <w:bCs/>
          <w:sz w:val="20"/>
          <w:szCs w:val="20"/>
        </w:rPr>
        <w:t>, Noida</w:t>
      </w:r>
      <w:r w:rsidR="00DC2D44" w:rsidRPr="005844FD">
        <w:rPr>
          <w:color w:val="000000"/>
          <w:sz w:val="20"/>
          <w:szCs w:val="20"/>
        </w:rPr>
        <w:t>, Uttar Pradesh</w:t>
      </w:r>
      <w:r w:rsidRPr="005844FD">
        <w:rPr>
          <w:color w:val="000000"/>
          <w:sz w:val="20"/>
          <w:szCs w:val="20"/>
        </w:rPr>
        <w:t xml:space="preserve"> from </w:t>
      </w:r>
      <w:r w:rsidR="00DC2D44">
        <w:rPr>
          <w:color w:val="000000"/>
          <w:sz w:val="20"/>
          <w:szCs w:val="20"/>
        </w:rPr>
        <w:t>September</w:t>
      </w:r>
      <w:r w:rsidRPr="005844FD">
        <w:rPr>
          <w:color w:val="000000"/>
          <w:sz w:val="20"/>
          <w:szCs w:val="20"/>
        </w:rPr>
        <w:t xml:space="preserve"> 2016 till </w:t>
      </w:r>
      <w:r w:rsidR="00DC2D44">
        <w:rPr>
          <w:color w:val="000000"/>
          <w:sz w:val="20"/>
          <w:szCs w:val="20"/>
        </w:rPr>
        <w:t xml:space="preserve">December 2019 as </w:t>
      </w:r>
      <w:proofErr w:type="gramStart"/>
      <w:r w:rsidR="00DC2D44">
        <w:rPr>
          <w:color w:val="000000"/>
          <w:sz w:val="20"/>
          <w:szCs w:val="20"/>
        </w:rPr>
        <w:t>an</w:t>
      </w:r>
      <w:proofErr w:type="gramEnd"/>
      <w:r w:rsidR="00DC2D44">
        <w:rPr>
          <w:color w:val="000000"/>
          <w:sz w:val="20"/>
          <w:szCs w:val="20"/>
        </w:rPr>
        <w:t xml:space="preserve"> Software Development Specialist.</w:t>
      </w:r>
    </w:p>
    <w:p w14:paraId="5CA0B783" w14:textId="77777777" w:rsidR="00F805E0" w:rsidRDefault="00F805E0" w:rsidP="00571226">
      <w:pPr>
        <w:jc w:val="both"/>
        <w:rPr>
          <w:color w:val="000000"/>
          <w:sz w:val="20"/>
          <w:szCs w:val="20"/>
          <w:u w:val="single"/>
        </w:rPr>
      </w:pPr>
    </w:p>
    <w:p w14:paraId="7F8487D4" w14:textId="0C708648" w:rsidR="00DC2D44" w:rsidRDefault="00F805E0" w:rsidP="00F805E0">
      <w:pPr>
        <w:tabs>
          <w:tab w:val="left" w:pos="6480"/>
          <w:tab w:val="left" w:pos="6660"/>
        </w:tabs>
        <w:rPr>
          <w:color w:val="000000"/>
          <w:sz w:val="20"/>
          <w:szCs w:val="20"/>
        </w:rPr>
      </w:pPr>
      <w:r w:rsidRPr="005844FD">
        <w:rPr>
          <w:bCs/>
          <w:color w:val="000000"/>
          <w:sz w:val="20"/>
          <w:szCs w:val="20"/>
        </w:rPr>
        <w:t>Work</w:t>
      </w:r>
      <w:r w:rsidR="00A528FC">
        <w:rPr>
          <w:bCs/>
          <w:color w:val="000000"/>
          <w:sz w:val="20"/>
          <w:szCs w:val="20"/>
        </w:rPr>
        <w:t>ed</w:t>
      </w:r>
      <w:r w:rsidRPr="005844FD">
        <w:rPr>
          <w:bCs/>
          <w:color w:val="000000"/>
          <w:sz w:val="20"/>
          <w:szCs w:val="20"/>
        </w:rPr>
        <w:t xml:space="preserve"> with </w:t>
      </w:r>
      <w:r w:rsidR="00DC2D44">
        <w:rPr>
          <w:bCs/>
          <w:color w:val="000000"/>
          <w:sz w:val="20"/>
          <w:szCs w:val="20"/>
        </w:rPr>
        <w:t>D</w:t>
      </w:r>
      <w:r w:rsidR="00DC2D44">
        <w:rPr>
          <w:b/>
          <w:bCs/>
          <w:sz w:val="20"/>
          <w:szCs w:val="20"/>
        </w:rPr>
        <w:t>XC</w:t>
      </w:r>
      <w:r w:rsidRPr="005844FD">
        <w:rPr>
          <w:b/>
          <w:bCs/>
          <w:sz w:val="20"/>
          <w:szCs w:val="20"/>
        </w:rPr>
        <w:t>, Noida</w:t>
      </w:r>
      <w:r w:rsidRPr="005844FD">
        <w:rPr>
          <w:color w:val="000000"/>
          <w:sz w:val="20"/>
          <w:szCs w:val="20"/>
        </w:rPr>
        <w:t xml:space="preserve">, Uttar Pradesh from </w:t>
      </w:r>
      <w:r w:rsidR="00DC2D44">
        <w:rPr>
          <w:color w:val="000000"/>
          <w:sz w:val="20"/>
          <w:szCs w:val="20"/>
        </w:rPr>
        <w:t>December</w:t>
      </w:r>
      <w:r w:rsidRPr="005844FD">
        <w:rPr>
          <w:color w:val="000000"/>
          <w:sz w:val="20"/>
          <w:szCs w:val="20"/>
        </w:rPr>
        <w:t xml:space="preserve"> 201</w:t>
      </w:r>
      <w:r>
        <w:rPr>
          <w:color w:val="000000"/>
          <w:sz w:val="20"/>
          <w:szCs w:val="20"/>
        </w:rPr>
        <w:t>9</w:t>
      </w:r>
      <w:r w:rsidRPr="005844FD">
        <w:rPr>
          <w:color w:val="000000"/>
          <w:sz w:val="20"/>
          <w:szCs w:val="20"/>
        </w:rPr>
        <w:t xml:space="preserve"> t</w:t>
      </w:r>
      <w:r>
        <w:rPr>
          <w:color w:val="000000"/>
          <w:sz w:val="20"/>
          <w:szCs w:val="20"/>
        </w:rPr>
        <w:t xml:space="preserve">ill </w:t>
      </w:r>
      <w:r w:rsidR="00A528FC">
        <w:rPr>
          <w:color w:val="000000"/>
          <w:sz w:val="20"/>
          <w:szCs w:val="20"/>
        </w:rPr>
        <w:t>January 2021</w:t>
      </w:r>
      <w:r w:rsidRPr="005844FD">
        <w:rPr>
          <w:color w:val="000000"/>
          <w:sz w:val="20"/>
          <w:szCs w:val="20"/>
        </w:rPr>
        <w:t xml:space="preserve"> as </w:t>
      </w:r>
      <w:r w:rsidR="00DC2D44">
        <w:rPr>
          <w:color w:val="000000"/>
          <w:sz w:val="20"/>
          <w:szCs w:val="20"/>
        </w:rPr>
        <w:t>Professional 1 -Product Developer</w:t>
      </w:r>
      <w:r w:rsidRPr="00131D62">
        <w:rPr>
          <w:color w:val="000000"/>
          <w:sz w:val="20"/>
          <w:szCs w:val="20"/>
        </w:rPr>
        <w:t>.</w:t>
      </w:r>
    </w:p>
    <w:p w14:paraId="53DC38F8" w14:textId="42826081" w:rsidR="00A528FC" w:rsidRDefault="00A528FC" w:rsidP="00F805E0">
      <w:pPr>
        <w:tabs>
          <w:tab w:val="left" w:pos="6480"/>
          <w:tab w:val="left" w:pos="6660"/>
        </w:tabs>
        <w:rPr>
          <w:color w:val="000000"/>
          <w:sz w:val="20"/>
          <w:szCs w:val="20"/>
        </w:rPr>
      </w:pPr>
    </w:p>
    <w:p w14:paraId="552669DB" w14:textId="0661F7E3" w:rsidR="00A528FC" w:rsidRDefault="00A528FC" w:rsidP="00A528FC">
      <w:pPr>
        <w:tabs>
          <w:tab w:val="left" w:pos="6480"/>
          <w:tab w:val="left" w:pos="6660"/>
        </w:tabs>
        <w:rPr>
          <w:color w:val="000000"/>
          <w:sz w:val="20"/>
          <w:szCs w:val="20"/>
        </w:rPr>
      </w:pPr>
      <w:r w:rsidRPr="005844FD">
        <w:rPr>
          <w:bCs/>
          <w:color w:val="000000"/>
          <w:sz w:val="20"/>
          <w:szCs w:val="20"/>
        </w:rPr>
        <w:t>Work</w:t>
      </w:r>
      <w:r>
        <w:rPr>
          <w:bCs/>
          <w:color w:val="000000"/>
          <w:sz w:val="20"/>
          <w:szCs w:val="20"/>
        </w:rPr>
        <w:t>ing</w:t>
      </w:r>
      <w:r w:rsidRPr="005844FD">
        <w:rPr>
          <w:bCs/>
          <w:color w:val="000000"/>
          <w:sz w:val="20"/>
          <w:szCs w:val="20"/>
        </w:rPr>
        <w:t xml:space="preserve"> </w:t>
      </w:r>
      <w:r>
        <w:rPr>
          <w:bCs/>
          <w:color w:val="000000"/>
          <w:sz w:val="20"/>
          <w:szCs w:val="20"/>
        </w:rPr>
        <w:t xml:space="preserve">in </w:t>
      </w:r>
      <w:r w:rsidRPr="00A528FC">
        <w:rPr>
          <w:b/>
          <w:color w:val="000000"/>
          <w:sz w:val="20"/>
          <w:szCs w:val="20"/>
        </w:rPr>
        <w:t>HCL Technologies,</w:t>
      </w:r>
      <w:r>
        <w:rPr>
          <w:bCs/>
          <w:color w:val="000000"/>
          <w:sz w:val="20"/>
          <w:szCs w:val="20"/>
        </w:rPr>
        <w:t xml:space="preserve"> </w:t>
      </w:r>
      <w:r w:rsidRPr="005844FD">
        <w:rPr>
          <w:b/>
          <w:bCs/>
          <w:sz w:val="20"/>
          <w:szCs w:val="20"/>
        </w:rPr>
        <w:t>Noida</w:t>
      </w:r>
      <w:r w:rsidRPr="005844FD">
        <w:rPr>
          <w:color w:val="000000"/>
          <w:sz w:val="20"/>
          <w:szCs w:val="20"/>
        </w:rPr>
        <w:t xml:space="preserve">, Uttar Pradesh from </w:t>
      </w:r>
      <w:r>
        <w:rPr>
          <w:color w:val="000000"/>
          <w:sz w:val="20"/>
          <w:szCs w:val="20"/>
        </w:rPr>
        <w:t>February</w:t>
      </w:r>
      <w:r w:rsidRPr="005844FD">
        <w:rPr>
          <w:color w:val="000000"/>
          <w:sz w:val="20"/>
          <w:szCs w:val="20"/>
        </w:rPr>
        <w:t xml:space="preserve"> 20</w:t>
      </w:r>
      <w:r>
        <w:rPr>
          <w:color w:val="000000"/>
          <w:sz w:val="20"/>
          <w:szCs w:val="20"/>
        </w:rPr>
        <w:t>21</w:t>
      </w:r>
      <w:r w:rsidRPr="005844FD">
        <w:rPr>
          <w:color w:val="000000"/>
          <w:sz w:val="20"/>
          <w:szCs w:val="20"/>
        </w:rPr>
        <w:t xml:space="preserve"> t</w:t>
      </w:r>
      <w:r>
        <w:rPr>
          <w:color w:val="000000"/>
          <w:sz w:val="20"/>
          <w:szCs w:val="20"/>
        </w:rPr>
        <w:t>ill now</w:t>
      </w:r>
      <w:r w:rsidRPr="005844FD">
        <w:rPr>
          <w:color w:val="000000"/>
          <w:sz w:val="20"/>
          <w:szCs w:val="20"/>
        </w:rPr>
        <w:t xml:space="preserve"> as </w:t>
      </w:r>
      <w:r>
        <w:rPr>
          <w:color w:val="000000"/>
          <w:sz w:val="20"/>
          <w:szCs w:val="20"/>
        </w:rPr>
        <w:t xml:space="preserve">Senior Technical </w:t>
      </w:r>
      <w:r w:rsidR="005F01C4">
        <w:rPr>
          <w:color w:val="000000"/>
          <w:sz w:val="20"/>
          <w:szCs w:val="20"/>
        </w:rPr>
        <w:t>Lead</w:t>
      </w:r>
      <w:r>
        <w:rPr>
          <w:color w:val="000000"/>
          <w:sz w:val="20"/>
          <w:szCs w:val="20"/>
        </w:rPr>
        <w:t>.</w:t>
      </w:r>
    </w:p>
    <w:p w14:paraId="1EBD099C" w14:textId="77777777" w:rsidR="00A528FC" w:rsidRDefault="00A528FC" w:rsidP="00F805E0">
      <w:pPr>
        <w:tabs>
          <w:tab w:val="left" w:pos="6480"/>
          <w:tab w:val="left" w:pos="6660"/>
        </w:tabs>
        <w:rPr>
          <w:color w:val="000000"/>
          <w:sz w:val="20"/>
          <w:szCs w:val="20"/>
        </w:rPr>
      </w:pPr>
    </w:p>
    <w:p w14:paraId="3FDE978A" w14:textId="78EB8CC6" w:rsidR="00571226" w:rsidRPr="00F805E0" w:rsidRDefault="00571226" w:rsidP="00F805E0">
      <w:pPr>
        <w:tabs>
          <w:tab w:val="left" w:pos="6480"/>
          <w:tab w:val="left" w:pos="6660"/>
        </w:tabs>
        <w:rPr>
          <w:color w:val="000000"/>
          <w:sz w:val="20"/>
          <w:szCs w:val="20"/>
        </w:rPr>
      </w:pPr>
      <w:r w:rsidRPr="005844FD">
        <w:rPr>
          <w:rFonts w:ascii="Arial" w:hAnsi="Arial" w:cs="Arial"/>
          <w:b/>
        </w:rPr>
        <w:tab/>
      </w:r>
      <w:r w:rsidRPr="005844FD">
        <w:rPr>
          <w:rFonts w:ascii="Arial" w:hAnsi="Arial" w:cs="Arial"/>
          <w:b/>
        </w:rPr>
        <w:tab/>
        <w:t xml:space="preserve"> </w:t>
      </w:r>
    </w:p>
    <w:p w14:paraId="59685482" w14:textId="77777777" w:rsidR="00571226" w:rsidRDefault="00571226" w:rsidP="00571226">
      <w:pPr>
        <w:jc w:val="both"/>
        <w:rPr>
          <w:rFonts w:ascii="Arial" w:hAnsi="Arial" w:cs="Arial"/>
          <w:b/>
          <w:sz w:val="18"/>
          <w:szCs w:val="18"/>
        </w:rPr>
      </w:pPr>
    </w:p>
    <w:p w14:paraId="127EF518" w14:textId="77777777" w:rsidR="00571226" w:rsidRDefault="00571226" w:rsidP="00571226">
      <w:pPr>
        <w:jc w:val="both"/>
        <w:rPr>
          <w:rFonts w:ascii="Arial" w:hAnsi="Arial" w:cs="Arial"/>
          <w:b/>
          <w:sz w:val="18"/>
          <w:szCs w:val="18"/>
        </w:rPr>
      </w:pPr>
      <w:r>
        <w:rPr>
          <w:rFonts w:ascii="Arial" w:hAnsi="Arial" w:cs="Arial"/>
          <w:b/>
          <w:sz w:val="18"/>
          <w:szCs w:val="18"/>
        </w:rPr>
        <w:t>Key Deliverables</w:t>
      </w:r>
    </w:p>
    <w:p w14:paraId="2B8D427B" w14:textId="45302B69" w:rsidR="00571226" w:rsidRDefault="00571226" w:rsidP="00571226">
      <w:pPr>
        <w:numPr>
          <w:ilvl w:val="0"/>
          <w:numId w:val="1"/>
        </w:numPr>
        <w:jc w:val="both"/>
        <w:rPr>
          <w:rFonts w:ascii="Arial" w:hAnsi="Arial" w:cs="Arial"/>
          <w:sz w:val="18"/>
          <w:szCs w:val="18"/>
        </w:rPr>
      </w:pPr>
      <w:r>
        <w:rPr>
          <w:rFonts w:ascii="Arial" w:hAnsi="Arial" w:cs="Arial"/>
          <w:sz w:val="18"/>
          <w:szCs w:val="18"/>
        </w:rPr>
        <w:t xml:space="preserve">Coding, </w:t>
      </w:r>
      <w:r w:rsidR="00A528FC">
        <w:rPr>
          <w:rFonts w:ascii="Arial" w:hAnsi="Arial" w:cs="Arial"/>
          <w:sz w:val="18"/>
          <w:szCs w:val="18"/>
        </w:rPr>
        <w:t>Testing,</w:t>
      </w:r>
      <w:r>
        <w:rPr>
          <w:rFonts w:ascii="Arial" w:hAnsi="Arial" w:cs="Arial"/>
          <w:sz w:val="18"/>
          <w:szCs w:val="18"/>
        </w:rPr>
        <w:t xml:space="preserve"> and Implementation of changes/Enhancements.</w:t>
      </w:r>
    </w:p>
    <w:p w14:paraId="653C3B54" w14:textId="5A7397CE" w:rsidR="00571226" w:rsidRDefault="00571226" w:rsidP="00571226">
      <w:pPr>
        <w:numPr>
          <w:ilvl w:val="0"/>
          <w:numId w:val="1"/>
        </w:numPr>
        <w:jc w:val="both"/>
        <w:rPr>
          <w:rFonts w:ascii="Arial" w:hAnsi="Arial" w:cs="Arial"/>
          <w:sz w:val="18"/>
          <w:szCs w:val="18"/>
        </w:rPr>
      </w:pPr>
      <w:r>
        <w:rPr>
          <w:rFonts w:ascii="Arial" w:hAnsi="Arial" w:cs="Arial"/>
          <w:sz w:val="18"/>
          <w:szCs w:val="18"/>
        </w:rPr>
        <w:t xml:space="preserve">Regular On- Call duties which includes </w:t>
      </w:r>
      <w:r w:rsidR="00B87562">
        <w:rPr>
          <w:rFonts w:ascii="Arial" w:hAnsi="Arial" w:cs="Arial"/>
          <w:sz w:val="18"/>
          <w:szCs w:val="18"/>
        </w:rPr>
        <w:t>acknowledgment</w:t>
      </w:r>
      <w:r>
        <w:rPr>
          <w:rFonts w:ascii="Arial" w:hAnsi="Arial" w:cs="Arial"/>
          <w:sz w:val="18"/>
          <w:szCs w:val="18"/>
        </w:rPr>
        <w:t xml:space="preserve"> and solving system/user tickets.</w:t>
      </w:r>
    </w:p>
    <w:p w14:paraId="52BCECC4" w14:textId="7243858C" w:rsidR="00571226" w:rsidRDefault="00571226" w:rsidP="00571226">
      <w:pPr>
        <w:numPr>
          <w:ilvl w:val="0"/>
          <w:numId w:val="1"/>
        </w:numPr>
        <w:jc w:val="both"/>
        <w:rPr>
          <w:rFonts w:ascii="Arial" w:hAnsi="Arial" w:cs="Arial"/>
          <w:sz w:val="18"/>
          <w:szCs w:val="18"/>
        </w:rPr>
      </w:pPr>
      <w:r>
        <w:rPr>
          <w:rFonts w:ascii="Arial" w:hAnsi="Arial" w:cs="Arial"/>
          <w:sz w:val="18"/>
          <w:szCs w:val="18"/>
        </w:rPr>
        <w:t>Constantly providing inputs for process improvement (</w:t>
      </w:r>
      <w:proofErr w:type="spellStart"/>
      <w:r>
        <w:rPr>
          <w:rFonts w:ascii="Arial" w:hAnsi="Arial" w:cs="Arial"/>
          <w:sz w:val="18"/>
          <w:szCs w:val="18"/>
        </w:rPr>
        <w:t>e.g</w:t>
      </w:r>
      <w:proofErr w:type="spellEnd"/>
      <w:r>
        <w:rPr>
          <w:rFonts w:ascii="Arial" w:hAnsi="Arial" w:cs="Arial"/>
          <w:sz w:val="18"/>
          <w:szCs w:val="18"/>
        </w:rPr>
        <w:t xml:space="preserve"> Automations of complex tasks).</w:t>
      </w:r>
    </w:p>
    <w:p w14:paraId="34D40095" w14:textId="63FE3FEC" w:rsidR="00571226" w:rsidRDefault="00571226" w:rsidP="00571226">
      <w:pPr>
        <w:numPr>
          <w:ilvl w:val="0"/>
          <w:numId w:val="1"/>
        </w:numPr>
        <w:jc w:val="both"/>
        <w:rPr>
          <w:rFonts w:ascii="Arial" w:hAnsi="Arial" w:cs="Arial"/>
          <w:sz w:val="18"/>
          <w:szCs w:val="18"/>
        </w:rPr>
      </w:pPr>
      <w:r>
        <w:rPr>
          <w:rFonts w:ascii="Arial" w:hAnsi="Arial" w:cs="Arial"/>
          <w:sz w:val="18"/>
          <w:szCs w:val="18"/>
        </w:rPr>
        <w:t>Unit and System Testing.</w:t>
      </w:r>
    </w:p>
    <w:p w14:paraId="2BE72657" w14:textId="24CD47AD" w:rsidR="00A528FC" w:rsidRDefault="00A528FC" w:rsidP="00571226">
      <w:pPr>
        <w:numPr>
          <w:ilvl w:val="0"/>
          <w:numId w:val="1"/>
        </w:numPr>
        <w:jc w:val="both"/>
        <w:rPr>
          <w:rFonts w:ascii="Arial" w:hAnsi="Arial" w:cs="Arial"/>
          <w:sz w:val="18"/>
          <w:szCs w:val="18"/>
        </w:rPr>
      </w:pPr>
      <w:r>
        <w:rPr>
          <w:rFonts w:ascii="Arial" w:hAnsi="Arial" w:cs="Arial"/>
          <w:sz w:val="18"/>
          <w:szCs w:val="18"/>
        </w:rPr>
        <w:t>Handling Productions activities, Role Swap in different Production boxes as a key deliverable.</w:t>
      </w:r>
    </w:p>
    <w:p w14:paraId="442724C0" w14:textId="77777777" w:rsidR="00571226" w:rsidRDefault="00571226" w:rsidP="00571226">
      <w:pPr>
        <w:ind w:left="360"/>
        <w:jc w:val="both"/>
        <w:rPr>
          <w:rFonts w:ascii="Arial" w:hAnsi="Arial" w:cs="Arial"/>
          <w:sz w:val="18"/>
          <w:szCs w:val="18"/>
        </w:rPr>
      </w:pPr>
      <w:r>
        <w:rPr>
          <w:rFonts w:ascii="Arial" w:hAnsi="Arial" w:cs="Arial"/>
          <w:sz w:val="18"/>
          <w:szCs w:val="18"/>
        </w:rPr>
        <w:tab/>
      </w:r>
    </w:p>
    <w:p w14:paraId="2CB9C4AD" w14:textId="77777777" w:rsidR="00571226" w:rsidRDefault="00571226" w:rsidP="00571226">
      <w:pPr>
        <w:ind w:left="360"/>
        <w:jc w:val="both"/>
        <w:rPr>
          <w:rFonts w:ascii="Arial" w:hAnsi="Arial" w:cs="Arial"/>
          <w:sz w:val="18"/>
          <w:szCs w:val="18"/>
        </w:rPr>
      </w:pPr>
    </w:p>
    <w:p w14:paraId="6DBADC0A" w14:textId="77777777" w:rsidR="00571226" w:rsidRDefault="00571226" w:rsidP="00571226">
      <w:pPr>
        <w:pBdr>
          <w:bottom w:val="thinThickSmallGap" w:sz="12" w:space="5" w:color="auto"/>
        </w:pBdr>
        <w:jc w:val="both"/>
        <w:rPr>
          <w:rFonts w:ascii="Arial" w:hAnsi="Arial" w:cs="Arial"/>
          <w:b/>
          <w:sz w:val="18"/>
          <w:szCs w:val="18"/>
          <w:lang w:val="en-US"/>
        </w:rPr>
      </w:pPr>
      <w:r>
        <w:rPr>
          <w:rFonts w:ascii="Arial" w:hAnsi="Arial" w:cs="Arial"/>
          <w:b/>
          <w:sz w:val="18"/>
          <w:szCs w:val="18"/>
        </w:rPr>
        <w:t xml:space="preserve">KEY PROJECTS </w:t>
      </w:r>
    </w:p>
    <w:p w14:paraId="34985881" w14:textId="77777777" w:rsidR="00571226" w:rsidRDefault="00571226" w:rsidP="00571226">
      <w:pPr>
        <w:jc w:val="both"/>
        <w:rPr>
          <w:rFonts w:ascii="Arial" w:hAnsi="Arial" w:cs="Arial"/>
          <w:sz w:val="18"/>
          <w:szCs w:val="18"/>
        </w:rPr>
      </w:pPr>
    </w:p>
    <w:p w14:paraId="56A982DC" w14:textId="504685D2" w:rsidR="00DC2D44" w:rsidRDefault="00DC2D44" w:rsidP="00DC2D44">
      <w:pPr>
        <w:tabs>
          <w:tab w:val="left" w:pos="144"/>
          <w:tab w:val="left" w:pos="864"/>
          <w:tab w:val="left" w:pos="1584"/>
          <w:tab w:val="left" w:pos="2304"/>
          <w:tab w:val="left" w:pos="3024"/>
          <w:tab w:val="left" w:pos="3744"/>
          <w:tab w:val="left" w:pos="4464"/>
          <w:tab w:val="left" w:pos="5184"/>
          <w:tab w:val="left" w:pos="5904"/>
          <w:tab w:val="left" w:pos="6624"/>
          <w:tab w:val="left" w:pos="7344"/>
        </w:tabs>
        <w:rPr>
          <w:b/>
          <w:bCs/>
          <w:sz w:val="20"/>
          <w:szCs w:val="20"/>
          <w:u w:val="single"/>
        </w:rPr>
      </w:pPr>
    </w:p>
    <w:p w14:paraId="3C889C3C" w14:textId="5FDE868E" w:rsidR="00DC2D44" w:rsidRDefault="00DC2D44" w:rsidP="00DC2D44">
      <w:pPr>
        <w:tabs>
          <w:tab w:val="left" w:pos="144"/>
          <w:tab w:val="left" w:pos="864"/>
          <w:tab w:val="left" w:pos="1584"/>
          <w:tab w:val="left" w:pos="2304"/>
          <w:tab w:val="left" w:pos="3024"/>
          <w:tab w:val="left" w:pos="3744"/>
          <w:tab w:val="left" w:pos="4464"/>
          <w:tab w:val="left" w:pos="5184"/>
          <w:tab w:val="left" w:pos="5904"/>
          <w:tab w:val="left" w:pos="6624"/>
          <w:tab w:val="left" w:pos="7344"/>
        </w:tabs>
        <w:rPr>
          <w:b/>
          <w:bCs/>
          <w:sz w:val="20"/>
          <w:szCs w:val="20"/>
          <w:u w:val="single"/>
        </w:rPr>
      </w:pPr>
    </w:p>
    <w:p w14:paraId="15106098" w14:textId="77777777" w:rsidR="00DC2D44" w:rsidRPr="00333E5A" w:rsidRDefault="00DC2D44" w:rsidP="00DC2D44">
      <w:pPr>
        <w:pStyle w:val="Heading4"/>
        <w:pBdr>
          <w:bottom w:val="single" w:sz="8" w:space="1" w:color="000000"/>
        </w:pBdr>
        <w:spacing w:line="360" w:lineRule="auto"/>
        <w:jc w:val="center"/>
        <w:rPr>
          <w:sz w:val="24"/>
          <w:lang w:val="en-US"/>
        </w:rPr>
      </w:pPr>
      <w:r w:rsidRPr="00A47D1C">
        <w:rPr>
          <w:sz w:val="24"/>
        </w:rPr>
        <w:t xml:space="preserve">Work Experience </w:t>
      </w:r>
      <w:r>
        <w:rPr>
          <w:sz w:val="24"/>
          <w:lang w:val="en-US"/>
        </w:rPr>
        <w:t>of TCS</w:t>
      </w:r>
    </w:p>
    <w:p w14:paraId="30565DB1" w14:textId="77777777" w:rsidR="00DC2D44" w:rsidRPr="00131368" w:rsidRDefault="00DC2D44" w:rsidP="00DC2D44">
      <w:pPr>
        <w:pStyle w:val="ListParagraph"/>
        <w:spacing w:after="0"/>
        <w:ind w:left="360"/>
        <w:rPr>
          <w:rFonts w:ascii="Garamond" w:hAnsi="Garamond"/>
        </w:rPr>
      </w:pPr>
    </w:p>
    <w:p w14:paraId="7C552B29"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The following are the details of the various projects that I have been associated with, in chronological order.</w:t>
      </w:r>
    </w:p>
    <w:p w14:paraId="6A65B842" w14:textId="77777777" w:rsidR="00DC2D44" w:rsidRPr="00DC2D44" w:rsidRDefault="00DC2D44" w:rsidP="00DC2D44">
      <w:pPr>
        <w:tabs>
          <w:tab w:val="left" w:pos="6480"/>
          <w:tab w:val="left" w:pos="6660"/>
        </w:tabs>
        <w:rPr>
          <w:color w:val="000000"/>
          <w:sz w:val="20"/>
          <w:szCs w:val="20"/>
        </w:rPr>
      </w:pPr>
    </w:p>
    <w:p w14:paraId="5B5A9943" w14:textId="77777777" w:rsidR="00DC2D44" w:rsidRPr="00DC2D44" w:rsidRDefault="00DC2D44" w:rsidP="00DC2D44">
      <w:pPr>
        <w:tabs>
          <w:tab w:val="left" w:pos="6480"/>
          <w:tab w:val="left" w:pos="6660"/>
        </w:tabs>
        <w:rPr>
          <w:color w:val="000000"/>
          <w:sz w:val="20"/>
          <w:szCs w:val="20"/>
        </w:rPr>
      </w:pPr>
    </w:p>
    <w:p w14:paraId="3DB67EA6" w14:textId="1E00EAB0" w:rsidR="00DC2D44" w:rsidRPr="00DC2D44" w:rsidRDefault="00DC2D44" w:rsidP="00DC2D44">
      <w:pPr>
        <w:pStyle w:val="ListParagraph"/>
        <w:numPr>
          <w:ilvl w:val="0"/>
          <w:numId w:val="11"/>
        </w:numPr>
        <w:tabs>
          <w:tab w:val="left" w:pos="6480"/>
          <w:tab w:val="left" w:pos="6660"/>
        </w:tabs>
        <w:rPr>
          <w:b/>
          <w:bCs/>
          <w:color w:val="000000"/>
          <w:sz w:val="20"/>
          <w:szCs w:val="20"/>
        </w:rPr>
      </w:pPr>
      <w:r w:rsidRPr="00DC2D44">
        <w:rPr>
          <w:b/>
          <w:bCs/>
          <w:color w:val="000000"/>
          <w:sz w:val="20"/>
          <w:szCs w:val="20"/>
        </w:rPr>
        <w:t>Project: ILS Migration, Dec' 12 – Aug’14 as Offshore team member.</w:t>
      </w:r>
    </w:p>
    <w:p w14:paraId="1D2581F2" w14:textId="77777777" w:rsidR="00DC2D44" w:rsidRPr="00DC2D44" w:rsidRDefault="00DC2D44" w:rsidP="00DC2D44">
      <w:pPr>
        <w:tabs>
          <w:tab w:val="left" w:pos="6480"/>
          <w:tab w:val="left" w:pos="6660"/>
        </w:tabs>
        <w:rPr>
          <w:color w:val="000000"/>
          <w:sz w:val="20"/>
          <w:szCs w:val="20"/>
        </w:rPr>
      </w:pPr>
    </w:p>
    <w:p w14:paraId="42F6DA02"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Client</w:t>
      </w:r>
      <w:r w:rsidRPr="00DC2D44">
        <w:rPr>
          <w:color w:val="000000"/>
          <w:sz w:val="20"/>
          <w:szCs w:val="20"/>
        </w:rPr>
        <w:t>: AXA China</w:t>
      </w:r>
    </w:p>
    <w:p w14:paraId="1316684E"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Company</w:t>
      </w:r>
      <w:r w:rsidRPr="00DC2D44">
        <w:rPr>
          <w:color w:val="000000"/>
          <w:sz w:val="20"/>
          <w:szCs w:val="20"/>
        </w:rPr>
        <w:t>: TATA CONSULTANCY SERVICES Ltd.</w:t>
      </w:r>
    </w:p>
    <w:p w14:paraId="5DAC2930" w14:textId="1F86F769" w:rsidR="00DC2D44" w:rsidRPr="00DC2D44" w:rsidRDefault="00DC2D44" w:rsidP="00DC2D44">
      <w:pPr>
        <w:tabs>
          <w:tab w:val="left" w:pos="6480"/>
          <w:tab w:val="left" w:pos="6660"/>
        </w:tabs>
        <w:rPr>
          <w:color w:val="000000"/>
          <w:sz w:val="20"/>
          <w:szCs w:val="20"/>
        </w:rPr>
      </w:pPr>
      <w:r w:rsidRPr="00B313F1">
        <w:rPr>
          <w:b/>
          <w:bCs/>
          <w:color w:val="000000"/>
          <w:sz w:val="20"/>
          <w:szCs w:val="20"/>
        </w:rPr>
        <w:t>Environment</w:t>
      </w:r>
      <w:r w:rsidRPr="00DC2D44">
        <w:rPr>
          <w:color w:val="000000"/>
          <w:sz w:val="20"/>
          <w:szCs w:val="20"/>
        </w:rPr>
        <w:t>: AS/400, RPGILE, DB2/400, CL/400, SQL/400</w:t>
      </w:r>
    </w:p>
    <w:p w14:paraId="30B500C3"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 xml:space="preserve">Description:   AXA Hong Kong has a Legacy Life System (ILS), which is an AS/400 RPG based system with DB2 as back end. As </w:t>
      </w:r>
      <w:proofErr w:type="gramStart"/>
      <w:r w:rsidRPr="00DC2D44">
        <w:rPr>
          <w:color w:val="000000"/>
          <w:sz w:val="20"/>
          <w:szCs w:val="20"/>
        </w:rPr>
        <w:t>at</w:t>
      </w:r>
      <w:proofErr w:type="gramEnd"/>
      <w:r w:rsidRPr="00DC2D44">
        <w:rPr>
          <w:color w:val="000000"/>
          <w:sz w:val="20"/>
          <w:szCs w:val="20"/>
        </w:rPr>
        <w:t xml:space="preserve"> September 2010, the value of 78,692 in-force policies is about US$251,221,950. AXA Hong Kong needs to migrate the Legacy Life System (ILS) to a new scalable, stable and robust system platform to reduce operation risks. The objective of migration project is to successfully migrate the Legacy Life System (ILS to Regional Life System (RLS)) to support business growth.</w:t>
      </w:r>
    </w:p>
    <w:p w14:paraId="2AEB0904" w14:textId="77777777" w:rsidR="00DC2D44" w:rsidRPr="00DC2D44" w:rsidRDefault="00DC2D44" w:rsidP="00DC2D44">
      <w:pPr>
        <w:tabs>
          <w:tab w:val="left" w:pos="6480"/>
          <w:tab w:val="left" w:pos="6660"/>
        </w:tabs>
        <w:rPr>
          <w:color w:val="000000"/>
          <w:sz w:val="20"/>
          <w:szCs w:val="20"/>
        </w:rPr>
      </w:pPr>
    </w:p>
    <w:p w14:paraId="15C59F92"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Roles &amp; Responsibilities:</w:t>
      </w:r>
      <w:r w:rsidRPr="00DC2D44">
        <w:rPr>
          <w:color w:val="000000"/>
          <w:sz w:val="20"/>
          <w:szCs w:val="20"/>
        </w:rPr>
        <w:t xml:space="preserve"> Working actively for the development of the Project by successfully executing the various requirements of the system. </w:t>
      </w:r>
    </w:p>
    <w:p w14:paraId="59875198" w14:textId="77777777" w:rsidR="00DC2D44" w:rsidRPr="00DC2D44" w:rsidRDefault="00DC2D44" w:rsidP="00DC2D44">
      <w:pPr>
        <w:tabs>
          <w:tab w:val="left" w:pos="6480"/>
          <w:tab w:val="left" w:pos="6660"/>
        </w:tabs>
        <w:rPr>
          <w:color w:val="000000"/>
          <w:sz w:val="20"/>
          <w:szCs w:val="20"/>
        </w:rPr>
      </w:pPr>
    </w:p>
    <w:p w14:paraId="37521ED8"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lastRenderedPageBreak/>
        <w:t>Specific responsibilities include</w:t>
      </w:r>
      <w:r w:rsidRPr="00DC2D44">
        <w:rPr>
          <w:color w:val="000000"/>
          <w:sz w:val="20"/>
          <w:szCs w:val="20"/>
        </w:rPr>
        <w:t>:</w:t>
      </w:r>
    </w:p>
    <w:p w14:paraId="64760A26"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 xml:space="preserve">Requirement Analysis, designing the High level/Low level document. </w:t>
      </w:r>
    </w:p>
    <w:p w14:paraId="1F705129"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Preparing FS, TS, UTR documents and Code changes.</w:t>
      </w:r>
    </w:p>
    <w:p w14:paraId="32E66750"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ab/>
      </w:r>
    </w:p>
    <w:p w14:paraId="4C164499" w14:textId="2BF5AA6F" w:rsidR="00DC2D44" w:rsidRPr="00DC2D44" w:rsidRDefault="00DC2D44" w:rsidP="00DC2D44">
      <w:pPr>
        <w:pStyle w:val="ListParagraph"/>
        <w:numPr>
          <w:ilvl w:val="0"/>
          <w:numId w:val="11"/>
        </w:numPr>
        <w:tabs>
          <w:tab w:val="left" w:pos="6480"/>
          <w:tab w:val="left" w:pos="6660"/>
        </w:tabs>
        <w:rPr>
          <w:b/>
          <w:bCs/>
          <w:color w:val="000000"/>
          <w:sz w:val="20"/>
          <w:szCs w:val="20"/>
        </w:rPr>
      </w:pPr>
      <w:r w:rsidRPr="00DC2D44">
        <w:rPr>
          <w:b/>
          <w:bCs/>
          <w:color w:val="000000"/>
          <w:sz w:val="20"/>
          <w:szCs w:val="20"/>
        </w:rPr>
        <w:t>Project: X0 – X2, Aug' 14 – Oct’14 as Offshore team member.</w:t>
      </w:r>
    </w:p>
    <w:p w14:paraId="0D5287F0"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Client</w:t>
      </w:r>
      <w:r w:rsidRPr="00DC2D44">
        <w:rPr>
          <w:color w:val="000000"/>
          <w:sz w:val="20"/>
          <w:szCs w:val="20"/>
        </w:rPr>
        <w:t>: AXA China</w:t>
      </w:r>
      <w:r w:rsidRPr="00DC2D44">
        <w:rPr>
          <w:color w:val="000000"/>
          <w:sz w:val="20"/>
          <w:szCs w:val="20"/>
        </w:rPr>
        <w:tab/>
      </w:r>
    </w:p>
    <w:p w14:paraId="3235BA4F"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Company</w:t>
      </w:r>
      <w:r w:rsidRPr="00DC2D44">
        <w:rPr>
          <w:color w:val="000000"/>
          <w:sz w:val="20"/>
          <w:szCs w:val="20"/>
        </w:rPr>
        <w:t>: TATA CONSULTANCY SERVICES Ltd.</w:t>
      </w:r>
    </w:p>
    <w:p w14:paraId="52394469"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Environment</w:t>
      </w:r>
      <w:r w:rsidRPr="00DC2D44">
        <w:rPr>
          <w:color w:val="000000"/>
          <w:sz w:val="20"/>
          <w:szCs w:val="20"/>
        </w:rPr>
        <w:t>: AS/400, RPGILE, DB2/400, CL/400, SQL/400</w:t>
      </w:r>
    </w:p>
    <w:p w14:paraId="7A025691"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 xml:space="preserve">Description: X0 – X2 team handled the design of </w:t>
      </w:r>
      <w:proofErr w:type="gramStart"/>
      <w:r w:rsidRPr="00DC2D44">
        <w:rPr>
          <w:color w:val="000000"/>
          <w:sz w:val="20"/>
          <w:szCs w:val="20"/>
        </w:rPr>
        <w:t>high level</w:t>
      </w:r>
      <w:proofErr w:type="gramEnd"/>
      <w:r w:rsidRPr="00DC2D44">
        <w:rPr>
          <w:color w:val="000000"/>
          <w:sz w:val="20"/>
          <w:szCs w:val="20"/>
        </w:rPr>
        <w:t xml:space="preserve"> analysis and the effort estimation for all the requirements within the project irrespective of any team.  These analysis results were then shared with the respective teams for the further activities (FS, TS and CUT)</w:t>
      </w:r>
    </w:p>
    <w:p w14:paraId="46C0047E" w14:textId="77777777" w:rsidR="00DC2D44" w:rsidRPr="00DC2D44" w:rsidRDefault="00DC2D44" w:rsidP="00DC2D44">
      <w:pPr>
        <w:tabs>
          <w:tab w:val="left" w:pos="6480"/>
          <w:tab w:val="left" w:pos="6660"/>
        </w:tabs>
        <w:rPr>
          <w:color w:val="000000"/>
          <w:sz w:val="20"/>
          <w:szCs w:val="20"/>
        </w:rPr>
      </w:pPr>
    </w:p>
    <w:p w14:paraId="4F792D84"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Roles &amp; Responsibilities</w:t>
      </w:r>
      <w:r w:rsidRPr="00DC2D44">
        <w:rPr>
          <w:color w:val="000000"/>
          <w:sz w:val="20"/>
          <w:szCs w:val="20"/>
        </w:rPr>
        <w:t xml:space="preserve">: Worked actively for the design of the HLA document and calculating the new effort required to complete the task. </w:t>
      </w:r>
    </w:p>
    <w:p w14:paraId="76D3EF53" w14:textId="77777777" w:rsidR="00DC2D44" w:rsidRPr="00DC2D44" w:rsidRDefault="00DC2D44" w:rsidP="00DC2D44">
      <w:pPr>
        <w:tabs>
          <w:tab w:val="left" w:pos="6480"/>
          <w:tab w:val="left" w:pos="6660"/>
        </w:tabs>
        <w:rPr>
          <w:color w:val="000000"/>
          <w:sz w:val="20"/>
          <w:szCs w:val="20"/>
        </w:rPr>
      </w:pPr>
    </w:p>
    <w:p w14:paraId="3B914335"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Specific responsibilities include:</w:t>
      </w:r>
    </w:p>
    <w:p w14:paraId="4ECC0C10" w14:textId="34060F2F" w:rsidR="00DC2D44" w:rsidRDefault="00DC2D44" w:rsidP="00DC2D44">
      <w:pPr>
        <w:tabs>
          <w:tab w:val="left" w:pos="6480"/>
          <w:tab w:val="left" w:pos="6660"/>
        </w:tabs>
        <w:rPr>
          <w:color w:val="000000"/>
          <w:sz w:val="20"/>
          <w:szCs w:val="20"/>
        </w:rPr>
      </w:pPr>
      <w:r w:rsidRPr="00DC2D44">
        <w:rPr>
          <w:color w:val="000000"/>
          <w:sz w:val="20"/>
          <w:szCs w:val="20"/>
        </w:rPr>
        <w:t xml:space="preserve">Designing the </w:t>
      </w:r>
      <w:proofErr w:type="spellStart"/>
      <w:r w:rsidRPr="00DC2D44">
        <w:rPr>
          <w:color w:val="000000"/>
          <w:sz w:val="20"/>
          <w:szCs w:val="20"/>
        </w:rPr>
        <w:t>Hig</w:t>
      </w:r>
      <w:r w:rsidR="00B313F1">
        <w:rPr>
          <w:color w:val="000000"/>
          <w:sz w:val="20"/>
          <w:szCs w:val="20"/>
        </w:rPr>
        <w:t>h</w:t>
      </w:r>
      <w:r w:rsidRPr="00DC2D44">
        <w:rPr>
          <w:color w:val="000000"/>
          <w:sz w:val="20"/>
          <w:szCs w:val="20"/>
        </w:rPr>
        <w:t>Level</w:t>
      </w:r>
      <w:proofErr w:type="spellEnd"/>
      <w:r w:rsidRPr="00DC2D44">
        <w:rPr>
          <w:color w:val="000000"/>
          <w:sz w:val="20"/>
          <w:szCs w:val="20"/>
        </w:rPr>
        <w:t xml:space="preserve"> document. </w:t>
      </w:r>
    </w:p>
    <w:p w14:paraId="4B0904B2" w14:textId="77777777" w:rsidR="00B313F1" w:rsidRPr="00DC2D44" w:rsidRDefault="00B313F1" w:rsidP="00DC2D44">
      <w:pPr>
        <w:tabs>
          <w:tab w:val="left" w:pos="6480"/>
          <w:tab w:val="left" w:pos="6660"/>
        </w:tabs>
        <w:rPr>
          <w:color w:val="000000"/>
          <w:sz w:val="20"/>
          <w:szCs w:val="20"/>
        </w:rPr>
      </w:pPr>
    </w:p>
    <w:p w14:paraId="04F7AA6B" w14:textId="77777777" w:rsidR="00DC2D44" w:rsidRPr="00DC2D44" w:rsidRDefault="00DC2D44" w:rsidP="00DC2D44">
      <w:pPr>
        <w:tabs>
          <w:tab w:val="left" w:pos="6480"/>
          <w:tab w:val="left" w:pos="6660"/>
        </w:tabs>
        <w:rPr>
          <w:color w:val="000000"/>
          <w:sz w:val="20"/>
          <w:szCs w:val="20"/>
        </w:rPr>
      </w:pPr>
    </w:p>
    <w:p w14:paraId="2C516DDD" w14:textId="27E1E0F2" w:rsidR="00DC2D44" w:rsidRPr="00DC2D44" w:rsidRDefault="00DC2D44" w:rsidP="00DC2D44">
      <w:pPr>
        <w:pStyle w:val="ListParagraph"/>
        <w:numPr>
          <w:ilvl w:val="0"/>
          <w:numId w:val="11"/>
        </w:numPr>
        <w:tabs>
          <w:tab w:val="left" w:pos="6480"/>
          <w:tab w:val="left" w:pos="6660"/>
        </w:tabs>
        <w:rPr>
          <w:b/>
          <w:bCs/>
          <w:color w:val="000000"/>
          <w:sz w:val="20"/>
          <w:szCs w:val="20"/>
        </w:rPr>
      </w:pPr>
      <w:r w:rsidRPr="00DC2D44">
        <w:rPr>
          <w:b/>
          <w:bCs/>
          <w:color w:val="000000"/>
          <w:sz w:val="20"/>
          <w:szCs w:val="20"/>
        </w:rPr>
        <w:t>Project: BAU March, Oct' 14 – Jan’15 as Offshore team member.</w:t>
      </w:r>
    </w:p>
    <w:p w14:paraId="4AF08A75"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Client</w:t>
      </w:r>
      <w:r w:rsidRPr="00DC2D44">
        <w:rPr>
          <w:color w:val="000000"/>
          <w:sz w:val="20"/>
          <w:szCs w:val="20"/>
        </w:rPr>
        <w:t>: AXA China</w:t>
      </w:r>
      <w:r w:rsidRPr="00DC2D44">
        <w:rPr>
          <w:color w:val="000000"/>
          <w:sz w:val="20"/>
          <w:szCs w:val="20"/>
        </w:rPr>
        <w:tab/>
      </w:r>
    </w:p>
    <w:p w14:paraId="08FC75CF"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Company</w:t>
      </w:r>
      <w:r w:rsidRPr="00DC2D44">
        <w:rPr>
          <w:color w:val="000000"/>
          <w:sz w:val="20"/>
          <w:szCs w:val="20"/>
        </w:rPr>
        <w:t>: TATA CONSULTANCY SERVICES Ltd.</w:t>
      </w:r>
    </w:p>
    <w:p w14:paraId="58404EBB"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Environment</w:t>
      </w:r>
      <w:r w:rsidRPr="00DC2D44">
        <w:rPr>
          <w:color w:val="000000"/>
          <w:sz w:val="20"/>
          <w:szCs w:val="20"/>
        </w:rPr>
        <w:t>: AS/400, RPGILE, DB2/400, CL/400, SQL/400</w:t>
      </w:r>
    </w:p>
    <w:p w14:paraId="36192F2E"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Description</w:t>
      </w:r>
      <w:r w:rsidRPr="00DC2D44">
        <w:rPr>
          <w:color w:val="000000"/>
          <w:sz w:val="20"/>
          <w:szCs w:val="20"/>
        </w:rPr>
        <w:t>: The objective of this team/requirement is to work on a bundle of small requirements to cater immediate system issues faced by the client but are not handled by the S&amp;M Team as they were previously not a part of the requirements</w:t>
      </w:r>
    </w:p>
    <w:p w14:paraId="7F33C9FB" w14:textId="77777777" w:rsidR="00DC2D44" w:rsidRPr="00DC2D44" w:rsidRDefault="00DC2D44" w:rsidP="00DC2D44">
      <w:pPr>
        <w:tabs>
          <w:tab w:val="left" w:pos="6480"/>
          <w:tab w:val="left" w:pos="6660"/>
        </w:tabs>
        <w:rPr>
          <w:color w:val="000000"/>
          <w:sz w:val="20"/>
          <w:szCs w:val="20"/>
        </w:rPr>
      </w:pPr>
    </w:p>
    <w:p w14:paraId="00D88CF6"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Roles &amp; Responsibilities</w:t>
      </w:r>
      <w:r w:rsidRPr="00DC2D44">
        <w:rPr>
          <w:color w:val="000000"/>
          <w:sz w:val="20"/>
          <w:szCs w:val="20"/>
        </w:rPr>
        <w:t xml:space="preserve">: Worked actively for the development of the Project by successfully executing the various requirements of the system. </w:t>
      </w:r>
    </w:p>
    <w:p w14:paraId="0EA466B4" w14:textId="77777777" w:rsidR="00DC2D44" w:rsidRPr="00DC2D44" w:rsidRDefault="00DC2D44" w:rsidP="00DC2D44">
      <w:pPr>
        <w:tabs>
          <w:tab w:val="left" w:pos="6480"/>
          <w:tab w:val="left" w:pos="6660"/>
        </w:tabs>
        <w:rPr>
          <w:color w:val="000000"/>
          <w:sz w:val="20"/>
          <w:szCs w:val="20"/>
        </w:rPr>
      </w:pPr>
    </w:p>
    <w:p w14:paraId="5404B6BF"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Specific responsibilities include:</w:t>
      </w:r>
    </w:p>
    <w:p w14:paraId="53E39AEF"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 xml:space="preserve">Designing the </w:t>
      </w:r>
      <w:proofErr w:type="gramStart"/>
      <w:r w:rsidRPr="00DC2D44">
        <w:rPr>
          <w:color w:val="000000"/>
          <w:sz w:val="20"/>
          <w:szCs w:val="20"/>
        </w:rPr>
        <w:t>Low level</w:t>
      </w:r>
      <w:proofErr w:type="gramEnd"/>
      <w:r w:rsidRPr="00DC2D44">
        <w:rPr>
          <w:color w:val="000000"/>
          <w:sz w:val="20"/>
          <w:szCs w:val="20"/>
        </w:rPr>
        <w:t xml:space="preserve"> document. </w:t>
      </w:r>
    </w:p>
    <w:p w14:paraId="5DBBA760" w14:textId="678154D7" w:rsidR="00DC2D44" w:rsidRDefault="00DC2D44" w:rsidP="00DC2D44">
      <w:pPr>
        <w:tabs>
          <w:tab w:val="left" w:pos="6480"/>
          <w:tab w:val="left" w:pos="6660"/>
        </w:tabs>
        <w:rPr>
          <w:color w:val="000000"/>
          <w:sz w:val="20"/>
          <w:szCs w:val="20"/>
        </w:rPr>
      </w:pPr>
      <w:r w:rsidRPr="00DC2D44">
        <w:rPr>
          <w:color w:val="000000"/>
          <w:sz w:val="20"/>
          <w:szCs w:val="20"/>
        </w:rPr>
        <w:t>Preparing High TS, UTR documents and Code changes.</w:t>
      </w:r>
    </w:p>
    <w:p w14:paraId="67A0A2FB" w14:textId="77777777" w:rsidR="00B313F1" w:rsidRPr="00DC2D44" w:rsidRDefault="00B313F1" w:rsidP="00DC2D44">
      <w:pPr>
        <w:tabs>
          <w:tab w:val="left" w:pos="6480"/>
          <w:tab w:val="left" w:pos="6660"/>
        </w:tabs>
        <w:rPr>
          <w:color w:val="000000"/>
          <w:sz w:val="20"/>
          <w:szCs w:val="20"/>
        </w:rPr>
      </w:pPr>
    </w:p>
    <w:p w14:paraId="031104F1" w14:textId="77777777" w:rsidR="00DC2D44" w:rsidRPr="00DC2D44" w:rsidRDefault="00DC2D44" w:rsidP="00DC2D44">
      <w:pPr>
        <w:tabs>
          <w:tab w:val="left" w:pos="6480"/>
          <w:tab w:val="left" w:pos="6660"/>
        </w:tabs>
        <w:rPr>
          <w:b/>
          <w:bCs/>
          <w:color w:val="000000"/>
          <w:sz w:val="20"/>
          <w:szCs w:val="20"/>
        </w:rPr>
      </w:pPr>
    </w:p>
    <w:p w14:paraId="3EF736B7" w14:textId="1A132E23" w:rsidR="00DC2D44" w:rsidRPr="00DC2D44" w:rsidRDefault="00DC2D44" w:rsidP="00DC2D44">
      <w:pPr>
        <w:pStyle w:val="ListParagraph"/>
        <w:numPr>
          <w:ilvl w:val="0"/>
          <w:numId w:val="11"/>
        </w:numPr>
        <w:tabs>
          <w:tab w:val="left" w:pos="6480"/>
          <w:tab w:val="left" w:pos="6660"/>
        </w:tabs>
        <w:rPr>
          <w:b/>
          <w:bCs/>
          <w:color w:val="000000"/>
          <w:sz w:val="20"/>
          <w:szCs w:val="20"/>
        </w:rPr>
      </w:pPr>
      <w:r w:rsidRPr="00DC2D44">
        <w:rPr>
          <w:b/>
          <w:bCs/>
          <w:color w:val="000000"/>
          <w:sz w:val="20"/>
          <w:szCs w:val="20"/>
        </w:rPr>
        <w:t>Project: DHL NFE Migration March, Jan' 15 – Till date as Offshore team member.</w:t>
      </w:r>
    </w:p>
    <w:p w14:paraId="2CFAE7EB"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Client</w:t>
      </w:r>
      <w:r w:rsidRPr="00DC2D44">
        <w:rPr>
          <w:color w:val="000000"/>
          <w:sz w:val="20"/>
          <w:szCs w:val="20"/>
        </w:rPr>
        <w:t>: Germany</w:t>
      </w:r>
      <w:r w:rsidRPr="00DC2D44">
        <w:rPr>
          <w:color w:val="000000"/>
          <w:sz w:val="20"/>
          <w:szCs w:val="20"/>
        </w:rPr>
        <w:tab/>
      </w:r>
    </w:p>
    <w:p w14:paraId="30A00042"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Company</w:t>
      </w:r>
      <w:r w:rsidRPr="00DC2D44">
        <w:rPr>
          <w:color w:val="000000"/>
          <w:sz w:val="20"/>
          <w:szCs w:val="20"/>
        </w:rPr>
        <w:t>: TATA CONSULTANCY SERVICES Ltd.</w:t>
      </w:r>
    </w:p>
    <w:p w14:paraId="0536AE4F"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Environment</w:t>
      </w:r>
      <w:r w:rsidRPr="00DC2D44">
        <w:rPr>
          <w:color w:val="000000"/>
          <w:sz w:val="20"/>
          <w:szCs w:val="20"/>
        </w:rPr>
        <w:t>: AS/400, DB2/</w:t>
      </w:r>
      <w:proofErr w:type="gramStart"/>
      <w:r w:rsidRPr="00DC2D44">
        <w:rPr>
          <w:color w:val="000000"/>
          <w:sz w:val="20"/>
          <w:szCs w:val="20"/>
        </w:rPr>
        <w:t>400,SQL</w:t>
      </w:r>
      <w:proofErr w:type="gramEnd"/>
      <w:r w:rsidRPr="00DC2D44">
        <w:rPr>
          <w:color w:val="000000"/>
          <w:sz w:val="20"/>
          <w:szCs w:val="20"/>
        </w:rPr>
        <w:t>/400</w:t>
      </w:r>
    </w:p>
    <w:p w14:paraId="1DC9C75F"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Description</w:t>
      </w:r>
      <w:r w:rsidRPr="00DC2D44">
        <w:rPr>
          <w:color w:val="000000"/>
          <w:sz w:val="20"/>
          <w:szCs w:val="20"/>
        </w:rPr>
        <w:t xml:space="preserve">: The objective of this team/requirement is to de – commission several finance </w:t>
      </w:r>
      <w:proofErr w:type="gramStart"/>
      <w:r w:rsidRPr="00DC2D44">
        <w:rPr>
          <w:color w:val="000000"/>
          <w:sz w:val="20"/>
          <w:szCs w:val="20"/>
        </w:rPr>
        <w:t>applications .</w:t>
      </w:r>
      <w:proofErr w:type="gramEnd"/>
      <w:r w:rsidRPr="00DC2D44">
        <w:rPr>
          <w:color w:val="000000"/>
          <w:sz w:val="20"/>
          <w:szCs w:val="20"/>
        </w:rPr>
        <w:t xml:space="preserve"> Data Archive Viewer product supplied by Tata Consultancy Services (</w:t>
      </w:r>
      <w:proofErr w:type="gramStart"/>
      <w:r w:rsidRPr="00DC2D44">
        <w:rPr>
          <w:color w:val="000000"/>
          <w:sz w:val="20"/>
          <w:szCs w:val="20"/>
        </w:rPr>
        <w:t>TCS)  is</w:t>
      </w:r>
      <w:proofErr w:type="gramEnd"/>
      <w:r w:rsidRPr="00DC2D44">
        <w:rPr>
          <w:color w:val="000000"/>
          <w:sz w:val="20"/>
          <w:szCs w:val="20"/>
        </w:rPr>
        <w:t xml:space="preserve"> capable of storing large amounts of data and document images, and allows users to enquire over the data and view and re-print document images.</w:t>
      </w:r>
    </w:p>
    <w:p w14:paraId="60F2439A" w14:textId="77777777" w:rsidR="00DC2D44" w:rsidRPr="00DC2D44" w:rsidRDefault="00DC2D44" w:rsidP="00DC2D44">
      <w:pPr>
        <w:tabs>
          <w:tab w:val="left" w:pos="6480"/>
          <w:tab w:val="left" w:pos="6660"/>
        </w:tabs>
        <w:rPr>
          <w:color w:val="000000"/>
          <w:sz w:val="20"/>
          <w:szCs w:val="20"/>
        </w:rPr>
      </w:pPr>
    </w:p>
    <w:p w14:paraId="49185EB6"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Specific responsibilities include:</w:t>
      </w:r>
    </w:p>
    <w:p w14:paraId="46F637F2"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Extraction of data from AS400 server with several SQL Queries</w:t>
      </w:r>
    </w:p>
    <w:p w14:paraId="6ECD11DB"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 xml:space="preserve">Preparation of </w:t>
      </w:r>
      <w:proofErr w:type="gramStart"/>
      <w:r w:rsidRPr="00DC2D44">
        <w:rPr>
          <w:color w:val="000000"/>
          <w:sz w:val="20"/>
          <w:szCs w:val="20"/>
        </w:rPr>
        <w:t>high level</w:t>
      </w:r>
      <w:proofErr w:type="gramEnd"/>
      <w:r w:rsidRPr="00DC2D44">
        <w:rPr>
          <w:color w:val="000000"/>
          <w:sz w:val="20"/>
          <w:szCs w:val="20"/>
        </w:rPr>
        <w:t xml:space="preserve"> approach document</w:t>
      </w:r>
    </w:p>
    <w:p w14:paraId="4C3301AF" w14:textId="77777777" w:rsidR="00DC2D44" w:rsidRPr="00DC2D44" w:rsidRDefault="00DC2D44" w:rsidP="00DC2D44">
      <w:pPr>
        <w:tabs>
          <w:tab w:val="left" w:pos="6480"/>
          <w:tab w:val="left" w:pos="6660"/>
        </w:tabs>
        <w:rPr>
          <w:color w:val="000000"/>
          <w:sz w:val="20"/>
          <w:szCs w:val="20"/>
        </w:rPr>
      </w:pPr>
    </w:p>
    <w:p w14:paraId="5BD46B9E" w14:textId="77777777" w:rsidR="00DC2D44" w:rsidRPr="00DC2D44" w:rsidRDefault="00DC2D44" w:rsidP="00DC2D44">
      <w:pPr>
        <w:tabs>
          <w:tab w:val="left" w:pos="6480"/>
          <w:tab w:val="left" w:pos="6660"/>
        </w:tabs>
        <w:rPr>
          <w:color w:val="000000"/>
          <w:sz w:val="20"/>
          <w:szCs w:val="20"/>
        </w:rPr>
      </w:pPr>
    </w:p>
    <w:p w14:paraId="7F316C74" w14:textId="77777777" w:rsidR="00DC2D44" w:rsidRPr="00DC2D44" w:rsidRDefault="00DC2D44" w:rsidP="00DC2D44">
      <w:pPr>
        <w:tabs>
          <w:tab w:val="left" w:pos="6480"/>
          <w:tab w:val="left" w:pos="6660"/>
        </w:tabs>
        <w:rPr>
          <w:color w:val="000000"/>
          <w:sz w:val="20"/>
          <w:szCs w:val="20"/>
        </w:rPr>
      </w:pPr>
    </w:p>
    <w:p w14:paraId="261A991A" w14:textId="733CC1DC" w:rsidR="00DC2D44" w:rsidRPr="00DC2D44" w:rsidRDefault="00DC2D44" w:rsidP="00DC2D44">
      <w:pPr>
        <w:pStyle w:val="ListParagraph"/>
        <w:numPr>
          <w:ilvl w:val="0"/>
          <w:numId w:val="11"/>
        </w:numPr>
        <w:tabs>
          <w:tab w:val="left" w:pos="6480"/>
          <w:tab w:val="left" w:pos="6660"/>
        </w:tabs>
        <w:rPr>
          <w:b/>
          <w:bCs/>
          <w:color w:val="000000"/>
          <w:sz w:val="20"/>
          <w:szCs w:val="20"/>
        </w:rPr>
      </w:pPr>
      <w:r w:rsidRPr="00DC2D44">
        <w:rPr>
          <w:b/>
          <w:bCs/>
          <w:color w:val="000000"/>
          <w:sz w:val="20"/>
          <w:szCs w:val="20"/>
        </w:rPr>
        <w:t>Project: Becton Dickinson Feb' 16 – Till date as Offshore team member.</w:t>
      </w:r>
    </w:p>
    <w:p w14:paraId="657030C4"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Client</w:t>
      </w:r>
      <w:r w:rsidRPr="00DC2D44">
        <w:rPr>
          <w:color w:val="000000"/>
          <w:sz w:val="20"/>
          <w:szCs w:val="20"/>
        </w:rPr>
        <w:t>: Poland</w:t>
      </w:r>
    </w:p>
    <w:p w14:paraId="1C0BC37F" w14:textId="26CB0147" w:rsidR="00DC2D44" w:rsidRPr="00DC2D44" w:rsidRDefault="00DC2D44" w:rsidP="00DC2D44">
      <w:pPr>
        <w:tabs>
          <w:tab w:val="left" w:pos="6480"/>
          <w:tab w:val="left" w:pos="6660"/>
        </w:tabs>
        <w:rPr>
          <w:color w:val="000000"/>
          <w:sz w:val="20"/>
          <w:szCs w:val="20"/>
        </w:rPr>
      </w:pPr>
      <w:r w:rsidRPr="00B313F1">
        <w:rPr>
          <w:b/>
          <w:bCs/>
          <w:color w:val="000000"/>
          <w:sz w:val="20"/>
          <w:szCs w:val="20"/>
        </w:rPr>
        <w:t>Company</w:t>
      </w:r>
      <w:r w:rsidRPr="00DC2D44">
        <w:rPr>
          <w:color w:val="000000"/>
          <w:sz w:val="20"/>
          <w:szCs w:val="20"/>
        </w:rPr>
        <w:t>: TATA CONSULTANCY SERVICES Ltd.</w:t>
      </w:r>
    </w:p>
    <w:p w14:paraId="0A578F05"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Environment</w:t>
      </w:r>
      <w:r w:rsidRPr="00DC2D44">
        <w:rPr>
          <w:color w:val="000000"/>
          <w:sz w:val="20"/>
          <w:szCs w:val="20"/>
        </w:rPr>
        <w:t>: AS/400, DB2/</w:t>
      </w:r>
      <w:proofErr w:type="gramStart"/>
      <w:r w:rsidRPr="00DC2D44">
        <w:rPr>
          <w:color w:val="000000"/>
          <w:sz w:val="20"/>
          <w:szCs w:val="20"/>
        </w:rPr>
        <w:t>400,SQL</w:t>
      </w:r>
      <w:proofErr w:type="gramEnd"/>
      <w:r w:rsidRPr="00DC2D44">
        <w:rPr>
          <w:color w:val="000000"/>
          <w:sz w:val="20"/>
          <w:szCs w:val="20"/>
        </w:rPr>
        <w:t>/400, LANSA</w:t>
      </w:r>
    </w:p>
    <w:p w14:paraId="5C1668EA" w14:textId="77777777" w:rsidR="00DC2D44" w:rsidRPr="00DC2D44" w:rsidRDefault="00DC2D44" w:rsidP="00DC2D44">
      <w:pPr>
        <w:tabs>
          <w:tab w:val="left" w:pos="6480"/>
          <w:tab w:val="left" w:pos="6660"/>
        </w:tabs>
        <w:rPr>
          <w:color w:val="000000"/>
          <w:sz w:val="20"/>
          <w:szCs w:val="20"/>
        </w:rPr>
      </w:pPr>
      <w:r w:rsidRPr="00B313F1">
        <w:rPr>
          <w:b/>
          <w:bCs/>
          <w:color w:val="000000"/>
          <w:sz w:val="20"/>
          <w:szCs w:val="20"/>
        </w:rPr>
        <w:t>Description</w:t>
      </w:r>
      <w:r w:rsidRPr="00DC2D44">
        <w:rPr>
          <w:color w:val="000000"/>
          <w:sz w:val="20"/>
          <w:szCs w:val="20"/>
        </w:rPr>
        <w:t>: BD is a leading global medical technology company that develops, manufactures and sells medical devices, instrument systems and reagents across the globe.</w:t>
      </w:r>
    </w:p>
    <w:p w14:paraId="62C3B864"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BD is ranked #336 in the 2014 </w:t>
      </w:r>
      <w:hyperlink r:id="rId5" w:tooltip="Fortune 500" w:history="1">
        <w:r w:rsidRPr="00DC2D44">
          <w:rPr>
            <w:color w:val="000000"/>
            <w:sz w:val="20"/>
            <w:szCs w:val="20"/>
          </w:rPr>
          <w:t>Fortune 500</w:t>
        </w:r>
      </w:hyperlink>
      <w:r w:rsidRPr="00DC2D44">
        <w:rPr>
          <w:color w:val="000000"/>
          <w:sz w:val="20"/>
          <w:szCs w:val="20"/>
        </w:rPr>
        <w:t xml:space="preserve"> list. </w:t>
      </w:r>
    </w:p>
    <w:p w14:paraId="0985B6F0"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The products of this segment include: </w:t>
      </w:r>
      <w:hyperlink r:id="rId6" w:tooltip="Hypodermic needle" w:history="1">
        <w:r w:rsidRPr="00DC2D44">
          <w:rPr>
            <w:color w:val="000000"/>
            <w:sz w:val="20"/>
            <w:szCs w:val="20"/>
          </w:rPr>
          <w:t>needles</w:t>
        </w:r>
      </w:hyperlink>
      <w:r w:rsidRPr="00DC2D44">
        <w:rPr>
          <w:color w:val="000000"/>
          <w:sz w:val="20"/>
          <w:szCs w:val="20"/>
        </w:rPr>
        <w:t xml:space="preserve"> and </w:t>
      </w:r>
      <w:hyperlink r:id="rId7" w:tooltip="Syringes" w:history="1">
        <w:r w:rsidRPr="00DC2D44">
          <w:rPr>
            <w:color w:val="000000"/>
            <w:sz w:val="20"/>
            <w:szCs w:val="20"/>
          </w:rPr>
          <w:t>syringes</w:t>
        </w:r>
      </w:hyperlink>
      <w:r w:rsidRPr="00DC2D44">
        <w:rPr>
          <w:color w:val="000000"/>
          <w:sz w:val="20"/>
          <w:szCs w:val="20"/>
        </w:rPr>
        <w:t>, intravenous </w:t>
      </w:r>
      <w:hyperlink r:id="rId8" w:tooltip="Catheters" w:history="1">
        <w:r w:rsidRPr="00DC2D44">
          <w:rPr>
            <w:color w:val="000000"/>
            <w:sz w:val="20"/>
            <w:szCs w:val="20"/>
          </w:rPr>
          <w:t>catheters</w:t>
        </w:r>
      </w:hyperlink>
      <w:r w:rsidRPr="00DC2D44">
        <w:rPr>
          <w:color w:val="000000"/>
          <w:sz w:val="20"/>
          <w:szCs w:val="20"/>
        </w:rPr>
        <w:t>, safety-engineered and auto-disable devices etc.</w:t>
      </w:r>
    </w:p>
    <w:p w14:paraId="69C7CA29" w14:textId="77777777" w:rsidR="00DC2D44" w:rsidRPr="00DC2D44" w:rsidRDefault="00DC2D44" w:rsidP="00DC2D44">
      <w:pPr>
        <w:tabs>
          <w:tab w:val="left" w:pos="6480"/>
          <w:tab w:val="left" w:pos="6660"/>
        </w:tabs>
        <w:rPr>
          <w:color w:val="000000"/>
          <w:sz w:val="20"/>
          <w:szCs w:val="20"/>
        </w:rPr>
      </w:pPr>
    </w:p>
    <w:p w14:paraId="30A370D8" w14:textId="77777777" w:rsidR="00DC2D44" w:rsidRPr="00B313F1" w:rsidRDefault="00DC2D44" w:rsidP="00DC2D44">
      <w:pPr>
        <w:tabs>
          <w:tab w:val="left" w:pos="6480"/>
          <w:tab w:val="left" w:pos="6660"/>
        </w:tabs>
        <w:rPr>
          <w:b/>
          <w:bCs/>
          <w:color w:val="000000"/>
          <w:sz w:val="20"/>
          <w:szCs w:val="20"/>
        </w:rPr>
      </w:pPr>
      <w:r w:rsidRPr="00B313F1">
        <w:rPr>
          <w:b/>
          <w:bCs/>
          <w:color w:val="000000"/>
          <w:sz w:val="20"/>
          <w:szCs w:val="20"/>
        </w:rPr>
        <w:t>Specific responsibilities include:</w:t>
      </w:r>
    </w:p>
    <w:p w14:paraId="092CE22B"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Responsible for Weekly Client Meetings</w:t>
      </w:r>
    </w:p>
    <w:p w14:paraId="19ED3AFA"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t>Worked on support tickets within a defined SLA and the same to be documented in a repository.</w:t>
      </w:r>
    </w:p>
    <w:p w14:paraId="3CFC5ADE" w14:textId="77777777" w:rsidR="00DC2D44" w:rsidRPr="00DC2D44" w:rsidRDefault="00DC2D44" w:rsidP="00DC2D44">
      <w:pPr>
        <w:tabs>
          <w:tab w:val="left" w:pos="6480"/>
          <w:tab w:val="left" w:pos="6660"/>
        </w:tabs>
        <w:rPr>
          <w:color w:val="000000"/>
          <w:sz w:val="20"/>
          <w:szCs w:val="20"/>
        </w:rPr>
      </w:pPr>
      <w:r w:rsidRPr="00DC2D44">
        <w:rPr>
          <w:color w:val="000000"/>
          <w:sz w:val="20"/>
          <w:szCs w:val="20"/>
        </w:rPr>
        <w:lastRenderedPageBreak/>
        <w:t>Worked intensively on LANSA support applications.</w:t>
      </w:r>
    </w:p>
    <w:p w14:paraId="3836CC84" w14:textId="77777777" w:rsidR="00DC2D44" w:rsidRPr="00DC2D44" w:rsidRDefault="00DC2D44" w:rsidP="00DC2D44">
      <w:pPr>
        <w:tabs>
          <w:tab w:val="left" w:pos="6480"/>
          <w:tab w:val="left" w:pos="6660"/>
        </w:tabs>
        <w:rPr>
          <w:color w:val="000000"/>
          <w:sz w:val="20"/>
          <w:szCs w:val="20"/>
        </w:rPr>
      </w:pPr>
    </w:p>
    <w:p w14:paraId="2950C3F0" w14:textId="77777777" w:rsidR="00DC2D44" w:rsidRDefault="00DC2D44" w:rsidP="00DC2D44">
      <w:pPr>
        <w:spacing w:before="20" w:after="20" w:line="300" w:lineRule="exact"/>
        <w:ind w:left="648"/>
        <w:rPr>
          <w:rFonts w:ascii="Garamond" w:eastAsia="Calibri" w:hAnsi="Garamond"/>
          <w:sz w:val="22"/>
          <w:szCs w:val="22"/>
        </w:rPr>
      </w:pPr>
    </w:p>
    <w:p w14:paraId="6BABB882" w14:textId="77777777" w:rsidR="00DC2D44" w:rsidRPr="00333E5A" w:rsidRDefault="00DC2D44" w:rsidP="00DC2D44">
      <w:pPr>
        <w:pStyle w:val="Heading4"/>
        <w:pBdr>
          <w:bottom w:val="single" w:sz="8" w:space="1" w:color="000000"/>
        </w:pBdr>
        <w:spacing w:line="360" w:lineRule="auto"/>
        <w:jc w:val="center"/>
        <w:rPr>
          <w:sz w:val="24"/>
          <w:lang w:val="en-US"/>
        </w:rPr>
      </w:pPr>
      <w:r w:rsidRPr="00A47D1C">
        <w:rPr>
          <w:sz w:val="24"/>
        </w:rPr>
        <w:t xml:space="preserve">Work Experience </w:t>
      </w:r>
      <w:r>
        <w:rPr>
          <w:sz w:val="24"/>
          <w:lang w:val="en-US"/>
        </w:rPr>
        <w:t>of NTT Data</w:t>
      </w:r>
    </w:p>
    <w:p w14:paraId="5F8338D7" w14:textId="77777777" w:rsidR="00B313F1" w:rsidRDefault="00B313F1" w:rsidP="00DC2D44">
      <w:pPr>
        <w:tabs>
          <w:tab w:val="left" w:pos="6480"/>
          <w:tab w:val="left" w:pos="6660"/>
        </w:tabs>
        <w:rPr>
          <w:color w:val="000000"/>
          <w:sz w:val="20"/>
          <w:szCs w:val="20"/>
        </w:rPr>
      </w:pPr>
    </w:p>
    <w:p w14:paraId="7D3F8FB4" w14:textId="060473E7" w:rsidR="00B313F1" w:rsidRPr="00B313F1" w:rsidRDefault="00B313F1" w:rsidP="00B313F1">
      <w:pPr>
        <w:pStyle w:val="ListParagraph"/>
        <w:numPr>
          <w:ilvl w:val="0"/>
          <w:numId w:val="14"/>
        </w:numPr>
        <w:jc w:val="both"/>
        <w:rPr>
          <w:b/>
          <w:bCs/>
          <w:sz w:val="20"/>
          <w:szCs w:val="20"/>
          <w:u w:val="single"/>
        </w:rPr>
      </w:pPr>
      <w:r w:rsidRPr="00B313F1">
        <w:rPr>
          <w:b/>
          <w:bCs/>
          <w:sz w:val="20"/>
          <w:szCs w:val="20"/>
          <w:u w:val="single"/>
        </w:rPr>
        <w:t>Tenet-DATA ACCESS</w:t>
      </w:r>
    </w:p>
    <w:p w14:paraId="0A78D54B" w14:textId="77777777" w:rsidR="00B313F1" w:rsidRPr="005844FD" w:rsidRDefault="00B313F1" w:rsidP="00B313F1">
      <w:pPr>
        <w:pStyle w:val="PlainText"/>
        <w:jc w:val="both"/>
        <w:rPr>
          <w:rFonts w:ascii="Times New Roman" w:hAnsi="Times New Roman"/>
          <w:lang w:val="en-GB"/>
        </w:rPr>
      </w:pPr>
    </w:p>
    <w:p w14:paraId="589B5D1C" w14:textId="77777777" w:rsidR="00B313F1" w:rsidRPr="005844FD" w:rsidRDefault="00B313F1" w:rsidP="00B313F1">
      <w:pPr>
        <w:jc w:val="both"/>
        <w:rPr>
          <w:sz w:val="20"/>
          <w:szCs w:val="20"/>
        </w:rPr>
      </w:pPr>
      <w:r w:rsidRPr="00B313F1">
        <w:rPr>
          <w:b/>
          <w:bCs/>
          <w:sz w:val="20"/>
          <w:szCs w:val="20"/>
        </w:rPr>
        <w:t>Client</w:t>
      </w:r>
      <w:r w:rsidRPr="005844FD">
        <w:rPr>
          <w:sz w:val="20"/>
          <w:szCs w:val="20"/>
        </w:rPr>
        <w:tab/>
      </w:r>
      <w:r w:rsidRPr="005844FD">
        <w:rPr>
          <w:sz w:val="20"/>
          <w:szCs w:val="20"/>
        </w:rPr>
        <w:tab/>
        <w:t>:</w:t>
      </w:r>
      <w:r w:rsidRPr="005844FD">
        <w:rPr>
          <w:sz w:val="20"/>
          <w:szCs w:val="20"/>
        </w:rPr>
        <w:tab/>
        <w:t>Tenet Health Care Corp. (</w:t>
      </w:r>
      <w:r w:rsidRPr="005844FD">
        <w:rPr>
          <w:b/>
          <w:sz w:val="20"/>
          <w:szCs w:val="20"/>
        </w:rPr>
        <w:t>U.S. Hospital chain</w:t>
      </w:r>
      <w:r w:rsidRPr="005844FD">
        <w:rPr>
          <w:sz w:val="20"/>
          <w:szCs w:val="20"/>
        </w:rPr>
        <w:t xml:space="preserve">) </w:t>
      </w:r>
    </w:p>
    <w:p w14:paraId="5B4FE438" w14:textId="77777777" w:rsidR="00B313F1" w:rsidRPr="005844FD" w:rsidRDefault="00B313F1" w:rsidP="00B313F1">
      <w:pPr>
        <w:jc w:val="both"/>
        <w:rPr>
          <w:sz w:val="20"/>
          <w:szCs w:val="20"/>
        </w:rPr>
      </w:pPr>
      <w:r w:rsidRPr="00B313F1">
        <w:rPr>
          <w:b/>
          <w:bCs/>
          <w:sz w:val="20"/>
          <w:szCs w:val="20"/>
        </w:rPr>
        <w:t>Role</w:t>
      </w:r>
      <w:r w:rsidRPr="005844FD">
        <w:rPr>
          <w:sz w:val="20"/>
          <w:szCs w:val="20"/>
        </w:rPr>
        <w:tab/>
      </w:r>
      <w:r w:rsidRPr="005844FD">
        <w:rPr>
          <w:sz w:val="20"/>
          <w:szCs w:val="20"/>
        </w:rPr>
        <w:tab/>
        <w:t>:</w:t>
      </w:r>
      <w:r w:rsidRPr="005844FD">
        <w:rPr>
          <w:sz w:val="20"/>
          <w:szCs w:val="20"/>
        </w:rPr>
        <w:tab/>
        <w:t>Team Member deputed to Offshore (Programmer and Level 3 Support)</w:t>
      </w:r>
    </w:p>
    <w:p w14:paraId="22F32B83" w14:textId="77777777" w:rsidR="00B313F1" w:rsidRPr="005844FD" w:rsidRDefault="00B313F1" w:rsidP="00B313F1">
      <w:pPr>
        <w:jc w:val="both"/>
        <w:rPr>
          <w:b/>
          <w:sz w:val="20"/>
          <w:szCs w:val="20"/>
        </w:rPr>
      </w:pPr>
    </w:p>
    <w:p w14:paraId="65D8FB08" w14:textId="77777777" w:rsidR="00B313F1" w:rsidRPr="005844FD" w:rsidRDefault="00B313F1" w:rsidP="00B313F1">
      <w:pPr>
        <w:jc w:val="both"/>
        <w:rPr>
          <w:b/>
          <w:sz w:val="20"/>
          <w:szCs w:val="20"/>
        </w:rPr>
      </w:pPr>
      <w:r w:rsidRPr="005844FD">
        <w:rPr>
          <w:b/>
          <w:sz w:val="20"/>
          <w:szCs w:val="20"/>
        </w:rPr>
        <w:t xml:space="preserve">Overview: </w:t>
      </w:r>
    </w:p>
    <w:p w14:paraId="502355D2" w14:textId="77777777" w:rsidR="00B313F1" w:rsidRPr="005844FD" w:rsidRDefault="00B313F1" w:rsidP="00B313F1">
      <w:pPr>
        <w:ind w:left="360"/>
        <w:jc w:val="both"/>
        <w:rPr>
          <w:sz w:val="20"/>
          <w:szCs w:val="20"/>
        </w:rPr>
      </w:pPr>
      <w:r w:rsidRPr="005844FD">
        <w:rPr>
          <w:sz w:val="20"/>
          <w:szCs w:val="20"/>
        </w:rPr>
        <w:t>Tenet is a large chain of hospitals in US with over 70 facilities spread over from LA to Pennsylvania. It provides central support services from its Dallas based operation centre.</w:t>
      </w:r>
    </w:p>
    <w:p w14:paraId="76A0330D" w14:textId="77777777" w:rsidR="00B313F1" w:rsidRPr="005844FD" w:rsidRDefault="00B313F1" w:rsidP="00B313F1">
      <w:pPr>
        <w:ind w:left="360"/>
        <w:jc w:val="both"/>
        <w:rPr>
          <w:sz w:val="20"/>
          <w:szCs w:val="20"/>
        </w:rPr>
      </w:pPr>
    </w:p>
    <w:p w14:paraId="7AD36AC9" w14:textId="77777777" w:rsidR="00B313F1" w:rsidRPr="005844FD" w:rsidRDefault="00B313F1" w:rsidP="00B313F1">
      <w:pPr>
        <w:ind w:left="360"/>
        <w:jc w:val="both"/>
        <w:rPr>
          <w:sz w:val="20"/>
          <w:szCs w:val="20"/>
        </w:rPr>
      </w:pPr>
      <w:r w:rsidRPr="005844FD">
        <w:rPr>
          <w:sz w:val="20"/>
          <w:szCs w:val="20"/>
        </w:rPr>
        <w:t xml:space="preserve">DAAC is a data warehouse for all the patients billing and follow-up system. It is basically divided in two major parts: Receive of Patient information (Admission / Discharge / Transfer) and processing that information: </w:t>
      </w:r>
    </w:p>
    <w:p w14:paraId="1BB4A4F9" w14:textId="77777777" w:rsidR="00B313F1" w:rsidRPr="005844FD" w:rsidRDefault="00B313F1" w:rsidP="00B313F1">
      <w:pPr>
        <w:ind w:left="360"/>
        <w:jc w:val="both"/>
        <w:rPr>
          <w:b/>
          <w:sz w:val="20"/>
          <w:szCs w:val="20"/>
        </w:rPr>
      </w:pPr>
    </w:p>
    <w:p w14:paraId="7C2992FC" w14:textId="77777777" w:rsidR="00B313F1" w:rsidRPr="005844FD" w:rsidRDefault="00B313F1" w:rsidP="00B313F1">
      <w:pPr>
        <w:numPr>
          <w:ilvl w:val="0"/>
          <w:numId w:val="1"/>
        </w:numPr>
        <w:jc w:val="both"/>
        <w:rPr>
          <w:sz w:val="20"/>
          <w:szCs w:val="20"/>
        </w:rPr>
      </w:pPr>
      <w:r w:rsidRPr="00131D62">
        <w:rPr>
          <w:b/>
          <w:sz w:val="20"/>
          <w:szCs w:val="20"/>
        </w:rPr>
        <w:t>Receiving Information</w:t>
      </w:r>
      <w:r w:rsidRPr="00131D62">
        <w:rPr>
          <w:sz w:val="20"/>
          <w:szCs w:val="20"/>
        </w:rPr>
        <w:t>:</w:t>
      </w:r>
      <w:r w:rsidRPr="005844FD">
        <w:rPr>
          <w:sz w:val="20"/>
          <w:szCs w:val="20"/>
        </w:rPr>
        <w:t xml:space="preserve"> Data Access system receives the hospital patient’s information from different hubs in various forms. It keeps track that all the billing and related activities done to tenet patient are being captured in a proper manner. </w:t>
      </w:r>
    </w:p>
    <w:p w14:paraId="61F8C608" w14:textId="77777777" w:rsidR="00B313F1" w:rsidRPr="005844FD" w:rsidRDefault="00B313F1" w:rsidP="00B313F1">
      <w:pPr>
        <w:ind w:left="360"/>
        <w:jc w:val="both"/>
        <w:rPr>
          <w:sz w:val="20"/>
          <w:szCs w:val="20"/>
        </w:rPr>
      </w:pPr>
    </w:p>
    <w:p w14:paraId="1FD1FDBF" w14:textId="77777777" w:rsidR="00B313F1" w:rsidRPr="005844FD" w:rsidRDefault="00B313F1" w:rsidP="00B313F1">
      <w:pPr>
        <w:numPr>
          <w:ilvl w:val="0"/>
          <w:numId w:val="1"/>
        </w:numPr>
        <w:jc w:val="both"/>
        <w:rPr>
          <w:sz w:val="20"/>
          <w:szCs w:val="20"/>
        </w:rPr>
      </w:pPr>
      <w:r w:rsidRPr="00131D62">
        <w:rPr>
          <w:b/>
          <w:sz w:val="20"/>
          <w:szCs w:val="20"/>
        </w:rPr>
        <w:t>Processing</w:t>
      </w:r>
      <w:r w:rsidRPr="005844FD">
        <w:rPr>
          <w:sz w:val="20"/>
          <w:szCs w:val="20"/>
        </w:rPr>
        <w:t xml:space="preserve">: This part includes all the statistics done to the information received from initial phase from different servers and then merge them into one to get process on the DAAC central server. It keeps track of the comparison of the information before and after processing for the users.   </w:t>
      </w:r>
    </w:p>
    <w:p w14:paraId="56003DE2" w14:textId="77777777" w:rsidR="00B313F1" w:rsidRPr="005844FD" w:rsidRDefault="00B313F1" w:rsidP="00B313F1">
      <w:pPr>
        <w:ind w:left="360"/>
        <w:jc w:val="both"/>
        <w:rPr>
          <w:sz w:val="20"/>
          <w:szCs w:val="20"/>
        </w:rPr>
      </w:pPr>
    </w:p>
    <w:p w14:paraId="6252FB77" w14:textId="77777777" w:rsidR="00B313F1" w:rsidRPr="005844FD" w:rsidRDefault="00B313F1" w:rsidP="00B313F1">
      <w:pPr>
        <w:ind w:left="360"/>
        <w:jc w:val="both"/>
        <w:rPr>
          <w:sz w:val="20"/>
          <w:szCs w:val="20"/>
        </w:rPr>
      </w:pPr>
      <w:r w:rsidRPr="005844FD">
        <w:rPr>
          <w:sz w:val="20"/>
          <w:szCs w:val="20"/>
        </w:rPr>
        <w:t>The project comprises of managing the financial operational spectrum of the Tenet Health Information system – DAAC. It acts like a reservoir to the patient data. The scope of operations covers the entire billing/financial statistics activities and requires a healthy mix of business as well as technical knowledge.</w:t>
      </w:r>
    </w:p>
    <w:p w14:paraId="2485E171" w14:textId="77777777" w:rsidR="00B313F1" w:rsidRPr="005844FD" w:rsidRDefault="00B313F1" w:rsidP="00B313F1">
      <w:pPr>
        <w:ind w:left="360"/>
        <w:jc w:val="both"/>
        <w:rPr>
          <w:sz w:val="20"/>
          <w:szCs w:val="20"/>
        </w:rPr>
      </w:pPr>
    </w:p>
    <w:p w14:paraId="3F268464" w14:textId="77777777" w:rsidR="00B313F1" w:rsidRPr="005844FD" w:rsidRDefault="00B313F1" w:rsidP="00B313F1">
      <w:pPr>
        <w:ind w:left="360"/>
        <w:jc w:val="both"/>
        <w:rPr>
          <w:sz w:val="20"/>
          <w:szCs w:val="20"/>
        </w:rPr>
      </w:pPr>
      <w:r w:rsidRPr="005844FD">
        <w:rPr>
          <w:sz w:val="20"/>
          <w:szCs w:val="20"/>
        </w:rPr>
        <w:t>We are providing production support for applications and work on the enhancements to existing applications as per the client’s requirements &amp; needs.</w:t>
      </w:r>
    </w:p>
    <w:p w14:paraId="43B1D016" w14:textId="77777777" w:rsidR="00B313F1" w:rsidRPr="005844FD" w:rsidRDefault="00B313F1" w:rsidP="00B313F1">
      <w:pPr>
        <w:ind w:left="360"/>
        <w:jc w:val="both"/>
        <w:rPr>
          <w:sz w:val="20"/>
          <w:szCs w:val="20"/>
        </w:rPr>
      </w:pPr>
    </w:p>
    <w:p w14:paraId="1788BB14" w14:textId="77777777" w:rsidR="00B313F1" w:rsidRPr="005844FD" w:rsidRDefault="00B313F1" w:rsidP="00B313F1">
      <w:pPr>
        <w:ind w:left="360"/>
        <w:jc w:val="both"/>
        <w:rPr>
          <w:sz w:val="20"/>
          <w:szCs w:val="20"/>
        </w:rPr>
      </w:pPr>
      <w:r w:rsidRPr="005844FD">
        <w:rPr>
          <w:sz w:val="20"/>
          <w:szCs w:val="20"/>
        </w:rPr>
        <w:t>The project is being delivered using onsite-offshore model.</w:t>
      </w:r>
    </w:p>
    <w:p w14:paraId="737DB4FF" w14:textId="00F220FF" w:rsidR="00B313F1" w:rsidRDefault="00B313F1" w:rsidP="00B313F1">
      <w:pPr>
        <w:tabs>
          <w:tab w:val="left" w:pos="6570"/>
        </w:tabs>
        <w:ind w:left="360"/>
        <w:jc w:val="both"/>
        <w:rPr>
          <w:sz w:val="20"/>
          <w:szCs w:val="20"/>
        </w:rPr>
      </w:pPr>
      <w:r w:rsidRPr="005844FD">
        <w:rPr>
          <w:sz w:val="20"/>
          <w:szCs w:val="20"/>
        </w:rPr>
        <w:t xml:space="preserve"> </w:t>
      </w:r>
      <w:r w:rsidRPr="005844FD">
        <w:rPr>
          <w:sz w:val="20"/>
          <w:szCs w:val="20"/>
        </w:rPr>
        <w:tab/>
      </w:r>
    </w:p>
    <w:p w14:paraId="63E887A3" w14:textId="6AA87079" w:rsidR="00B313F1" w:rsidRDefault="00B313F1" w:rsidP="00B313F1">
      <w:pPr>
        <w:tabs>
          <w:tab w:val="left" w:pos="6570"/>
        </w:tabs>
        <w:ind w:left="360"/>
        <w:jc w:val="both"/>
        <w:rPr>
          <w:sz w:val="20"/>
          <w:szCs w:val="20"/>
        </w:rPr>
      </w:pPr>
    </w:p>
    <w:p w14:paraId="3C670BB0" w14:textId="77777777" w:rsidR="00B313F1" w:rsidRPr="00B313F1" w:rsidRDefault="00B313F1" w:rsidP="00B313F1">
      <w:pPr>
        <w:tabs>
          <w:tab w:val="left" w:pos="6480"/>
          <w:tab w:val="left" w:pos="6660"/>
        </w:tabs>
        <w:rPr>
          <w:b/>
          <w:bCs/>
          <w:color w:val="000000"/>
          <w:sz w:val="20"/>
          <w:szCs w:val="20"/>
        </w:rPr>
      </w:pPr>
      <w:r w:rsidRPr="00B313F1">
        <w:rPr>
          <w:b/>
          <w:bCs/>
          <w:color w:val="000000"/>
          <w:sz w:val="20"/>
          <w:szCs w:val="20"/>
        </w:rPr>
        <w:t xml:space="preserve">Responsibilities: </w:t>
      </w:r>
    </w:p>
    <w:p w14:paraId="58384178" w14:textId="77777777" w:rsidR="00B313F1" w:rsidRPr="00DC2D44" w:rsidRDefault="00B313F1" w:rsidP="00B313F1">
      <w:pPr>
        <w:tabs>
          <w:tab w:val="left" w:pos="6480"/>
          <w:tab w:val="left" w:pos="6660"/>
        </w:tabs>
        <w:rPr>
          <w:color w:val="000000"/>
          <w:sz w:val="20"/>
          <w:szCs w:val="20"/>
        </w:rPr>
      </w:pPr>
    </w:p>
    <w:p w14:paraId="01346CF8" w14:textId="77777777" w:rsidR="00B313F1" w:rsidRPr="00B313F1" w:rsidRDefault="00B313F1" w:rsidP="00B313F1">
      <w:pPr>
        <w:pStyle w:val="ListParagraph"/>
        <w:numPr>
          <w:ilvl w:val="0"/>
          <w:numId w:val="16"/>
        </w:numPr>
        <w:jc w:val="both"/>
        <w:rPr>
          <w:sz w:val="20"/>
          <w:szCs w:val="20"/>
        </w:rPr>
      </w:pPr>
      <w:r w:rsidRPr="00B313F1">
        <w:rPr>
          <w:sz w:val="20"/>
          <w:szCs w:val="20"/>
        </w:rPr>
        <w:t>Handling the System OS Upgrades, Outages activities, Development and Distribution of new code changes.</w:t>
      </w:r>
    </w:p>
    <w:p w14:paraId="53450770" w14:textId="77777777" w:rsidR="00B313F1" w:rsidRPr="00B313F1" w:rsidRDefault="00B313F1" w:rsidP="00B313F1">
      <w:pPr>
        <w:pStyle w:val="ListParagraph"/>
        <w:numPr>
          <w:ilvl w:val="0"/>
          <w:numId w:val="16"/>
        </w:numPr>
        <w:jc w:val="both"/>
        <w:rPr>
          <w:sz w:val="20"/>
          <w:szCs w:val="20"/>
        </w:rPr>
      </w:pPr>
      <w:r w:rsidRPr="00B313F1">
        <w:rPr>
          <w:sz w:val="20"/>
          <w:szCs w:val="20"/>
        </w:rPr>
        <w:t>Working on enhancements including creating a technical design document, test cases and deployment plan.</w:t>
      </w:r>
    </w:p>
    <w:p w14:paraId="1A3B2703" w14:textId="77777777" w:rsidR="00B313F1" w:rsidRPr="00B313F1" w:rsidRDefault="00B313F1" w:rsidP="00B313F1">
      <w:pPr>
        <w:pStyle w:val="ListParagraph"/>
        <w:numPr>
          <w:ilvl w:val="0"/>
          <w:numId w:val="16"/>
        </w:numPr>
        <w:jc w:val="both"/>
        <w:rPr>
          <w:sz w:val="20"/>
          <w:szCs w:val="20"/>
        </w:rPr>
      </w:pPr>
      <w:r w:rsidRPr="00B313F1">
        <w:rPr>
          <w:sz w:val="20"/>
          <w:szCs w:val="20"/>
        </w:rPr>
        <w:t>Working on Change requests for bug fixing and enhancements.</w:t>
      </w:r>
    </w:p>
    <w:p w14:paraId="6A545C6E" w14:textId="77777777" w:rsidR="00B313F1" w:rsidRPr="00B313F1" w:rsidRDefault="00B313F1" w:rsidP="00B313F1">
      <w:pPr>
        <w:pStyle w:val="ListParagraph"/>
        <w:numPr>
          <w:ilvl w:val="0"/>
          <w:numId w:val="16"/>
        </w:numPr>
        <w:jc w:val="both"/>
        <w:rPr>
          <w:sz w:val="20"/>
          <w:szCs w:val="20"/>
        </w:rPr>
      </w:pPr>
      <w:r w:rsidRPr="00B313F1">
        <w:rPr>
          <w:sz w:val="20"/>
          <w:szCs w:val="20"/>
        </w:rPr>
        <w:t xml:space="preserve">Analysis of Jobs, Handling Data issues, Data analytics, System ASP Maintenance, working with screens. </w:t>
      </w:r>
    </w:p>
    <w:p w14:paraId="416AC698" w14:textId="77777777" w:rsidR="00B313F1" w:rsidRPr="00B313F1" w:rsidRDefault="00B313F1" w:rsidP="00B313F1">
      <w:pPr>
        <w:pStyle w:val="ListParagraph"/>
        <w:numPr>
          <w:ilvl w:val="0"/>
          <w:numId w:val="16"/>
        </w:numPr>
        <w:jc w:val="both"/>
        <w:rPr>
          <w:sz w:val="20"/>
          <w:szCs w:val="20"/>
        </w:rPr>
      </w:pPr>
      <w:r w:rsidRPr="00B313F1">
        <w:rPr>
          <w:sz w:val="20"/>
          <w:szCs w:val="20"/>
        </w:rPr>
        <w:t>Handling and Resolving Customer’s Issues along with working on tickets (Incidents and Requests) within the SLA.</w:t>
      </w:r>
    </w:p>
    <w:p w14:paraId="38519EDE" w14:textId="77777777" w:rsidR="00B313F1" w:rsidRPr="00B313F1" w:rsidRDefault="00B313F1" w:rsidP="00B313F1">
      <w:pPr>
        <w:pStyle w:val="ListParagraph"/>
        <w:numPr>
          <w:ilvl w:val="0"/>
          <w:numId w:val="16"/>
        </w:numPr>
        <w:jc w:val="both"/>
        <w:rPr>
          <w:sz w:val="20"/>
          <w:szCs w:val="20"/>
        </w:rPr>
      </w:pPr>
      <w:r w:rsidRPr="00B313F1">
        <w:rPr>
          <w:sz w:val="20"/>
          <w:szCs w:val="20"/>
        </w:rPr>
        <w:t>Working on High Priority tickets and providing Full support on weekends/night shifts independently.</w:t>
      </w:r>
    </w:p>
    <w:p w14:paraId="2E4888D6" w14:textId="77777777" w:rsidR="00B313F1" w:rsidRPr="00B313F1" w:rsidRDefault="00B313F1" w:rsidP="00B313F1">
      <w:pPr>
        <w:pStyle w:val="ListParagraph"/>
        <w:numPr>
          <w:ilvl w:val="0"/>
          <w:numId w:val="16"/>
        </w:numPr>
        <w:jc w:val="both"/>
        <w:rPr>
          <w:sz w:val="20"/>
          <w:szCs w:val="20"/>
        </w:rPr>
      </w:pPr>
      <w:r w:rsidRPr="00B313F1">
        <w:rPr>
          <w:sz w:val="20"/>
          <w:szCs w:val="20"/>
        </w:rPr>
        <w:t>Daily Job monitoring and handling the issues related to jobs.</w:t>
      </w:r>
    </w:p>
    <w:p w14:paraId="2FB63995" w14:textId="77777777" w:rsidR="00B313F1" w:rsidRDefault="00B313F1" w:rsidP="00B313F1">
      <w:pPr>
        <w:pStyle w:val="ListParagraph"/>
        <w:spacing w:after="0"/>
        <w:ind w:left="288"/>
        <w:jc w:val="both"/>
        <w:rPr>
          <w:rFonts w:ascii="Garamond" w:hAnsi="Garamond"/>
        </w:rPr>
      </w:pPr>
    </w:p>
    <w:p w14:paraId="5AEFCBB7" w14:textId="77777777" w:rsidR="00B313F1" w:rsidRPr="005844FD" w:rsidRDefault="00B313F1" w:rsidP="00B313F1">
      <w:pPr>
        <w:tabs>
          <w:tab w:val="left" w:pos="6570"/>
        </w:tabs>
        <w:ind w:left="360"/>
        <w:jc w:val="both"/>
        <w:rPr>
          <w:sz w:val="20"/>
          <w:szCs w:val="20"/>
        </w:rPr>
      </w:pPr>
    </w:p>
    <w:p w14:paraId="38958676" w14:textId="77777777" w:rsidR="00B313F1" w:rsidRPr="005844FD" w:rsidRDefault="00B313F1" w:rsidP="00B313F1">
      <w:pPr>
        <w:ind w:left="360"/>
        <w:jc w:val="both"/>
        <w:rPr>
          <w:sz w:val="20"/>
          <w:szCs w:val="20"/>
        </w:rPr>
      </w:pPr>
      <w:r w:rsidRPr="005844FD">
        <w:rPr>
          <w:b/>
          <w:sz w:val="20"/>
          <w:szCs w:val="20"/>
          <w:u w:val="single"/>
        </w:rPr>
        <w:t>Domain:</w:t>
      </w:r>
      <w:r w:rsidRPr="005844FD">
        <w:rPr>
          <w:sz w:val="20"/>
          <w:szCs w:val="20"/>
        </w:rPr>
        <w:t xml:space="preserve">  Healthcare.</w:t>
      </w:r>
    </w:p>
    <w:p w14:paraId="5B541F07" w14:textId="77777777" w:rsidR="00B313F1" w:rsidRDefault="00B313F1" w:rsidP="00B313F1">
      <w:pPr>
        <w:jc w:val="both"/>
        <w:rPr>
          <w:rFonts w:ascii="Arial" w:hAnsi="Arial" w:cs="Arial"/>
          <w:sz w:val="18"/>
          <w:szCs w:val="18"/>
        </w:rPr>
      </w:pPr>
    </w:p>
    <w:p w14:paraId="548E96E4" w14:textId="1DB6F773" w:rsidR="00B313F1" w:rsidRDefault="00B313F1" w:rsidP="00DC2D44">
      <w:pPr>
        <w:tabs>
          <w:tab w:val="left" w:pos="6480"/>
          <w:tab w:val="left" w:pos="6660"/>
        </w:tabs>
        <w:rPr>
          <w:color w:val="000000"/>
          <w:sz w:val="20"/>
          <w:szCs w:val="20"/>
        </w:rPr>
      </w:pPr>
    </w:p>
    <w:p w14:paraId="19144A0C" w14:textId="468BA068" w:rsidR="007D15EB" w:rsidRPr="00333E5A" w:rsidRDefault="007D15EB" w:rsidP="007D15EB">
      <w:pPr>
        <w:pStyle w:val="Heading4"/>
        <w:pBdr>
          <w:bottom w:val="single" w:sz="8" w:space="1" w:color="000000"/>
        </w:pBdr>
        <w:spacing w:line="360" w:lineRule="auto"/>
        <w:jc w:val="center"/>
        <w:rPr>
          <w:sz w:val="24"/>
          <w:lang w:val="en-US"/>
        </w:rPr>
      </w:pPr>
      <w:r w:rsidRPr="00A47D1C">
        <w:rPr>
          <w:sz w:val="24"/>
        </w:rPr>
        <w:t xml:space="preserve">Work Experience </w:t>
      </w:r>
      <w:r>
        <w:rPr>
          <w:sz w:val="24"/>
          <w:lang w:val="en-US"/>
        </w:rPr>
        <w:t>of DXC</w:t>
      </w:r>
    </w:p>
    <w:p w14:paraId="7AA79C12" w14:textId="77777777" w:rsidR="00A528FC" w:rsidRDefault="00A528FC" w:rsidP="00A528FC">
      <w:pPr>
        <w:pStyle w:val="ListParagraph"/>
        <w:tabs>
          <w:tab w:val="left" w:pos="6480"/>
          <w:tab w:val="left" w:pos="6660"/>
        </w:tabs>
        <w:rPr>
          <w:color w:val="000000"/>
          <w:sz w:val="20"/>
          <w:szCs w:val="20"/>
        </w:rPr>
      </w:pPr>
    </w:p>
    <w:p w14:paraId="3A6960C9" w14:textId="0B1B627E" w:rsidR="007D15EB" w:rsidRDefault="00DF4B67" w:rsidP="00A528FC">
      <w:pPr>
        <w:pStyle w:val="ListParagraph"/>
        <w:numPr>
          <w:ilvl w:val="0"/>
          <w:numId w:val="18"/>
        </w:numPr>
        <w:tabs>
          <w:tab w:val="left" w:pos="6480"/>
          <w:tab w:val="left" w:pos="6660"/>
        </w:tabs>
        <w:rPr>
          <w:color w:val="000000"/>
          <w:sz w:val="20"/>
          <w:szCs w:val="20"/>
        </w:rPr>
      </w:pPr>
      <w:r w:rsidRPr="00A528FC">
        <w:rPr>
          <w:color w:val="000000"/>
          <w:sz w:val="20"/>
          <w:szCs w:val="20"/>
        </w:rPr>
        <w:t>Working in Group as well as Life Insurance Projects in SMART 400.</w:t>
      </w:r>
    </w:p>
    <w:p w14:paraId="349E2A4E" w14:textId="34CEB485" w:rsidR="00A528FC" w:rsidRPr="00A528FC" w:rsidRDefault="00A528FC" w:rsidP="00A528FC">
      <w:pPr>
        <w:pStyle w:val="ListParagraph"/>
        <w:numPr>
          <w:ilvl w:val="0"/>
          <w:numId w:val="18"/>
        </w:numPr>
        <w:tabs>
          <w:tab w:val="left" w:pos="6480"/>
          <w:tab w:val="left" w:pos="6660"/>
        </w:tabs>
        <w:rPr>
          <w:color w:val="000000"/>
          <w:sz w:val="20"/>
          <w:szCs w:val="20"/>
        </w:rPr>
      </w:pPr>
      <w:r>
        <w:rPr>
          <w:color w:val="000000"/>
          <w:sz w:val="20"/>
          <w:szCs w:val="20"/>
        </w:rPr>
        <w:t>Handling delivery of Single project independently from Coding in SMART 400 to testing to deliverable.</w:t>
      </w:r>
    </w:p>
    <w:p w14:paraId="4931DDC6" w14:textId="77777777" w:rsidR="00A528FC" w:rsidRDefault="00A528FC" w:rsidP="007D15EB">
      <w:pPr>
        <w:tabs>
          <w:tab w:val="left" w:pos="6480"/>
          <w:tab w:val="left" w:pos="6660"/>
        </w:tabs>
        <w:rPr>
          <w:color w:val="000000"/>
          <w:sz w:val="20"/>
          <w:szCs w:val="20"/>
        </w:rPr>
      </w:pPr>
    </w:p>
    <w:p w14:paraId="0F3FAE74" w14:textId="77777777" w:rsidR="007D15EB" w:rsidRPr="007D15EB" w:rsidRDefault="007D15EB" w:rsidP="00DC2D44">
      <w:pPr>
        <w:tabs>
          <w:tab w:val="left" w:pos="6480"/>
          <w:tab w:val="left" w:pos="6660"/>
        </w:tabs>
        <w:rPr>
          <w:b/>
          <w:bCs/>
          <w:color w:val="000000"/>
          <w:sz w:val="20"/>
          <w:szCs w:val="20"/>
        </w:rPr>
      </w:pPr>
    </w:p>
    <w:p w14:paraId="4FDB9580" w14:textId="78F02B8E" w:rsidR="00DC2D44" w:rsidRDefault="00DC2D44" w:rsidP="00DC2D44">
      <w:pPr>
        <w:tabs>
          <w:tab w:val="left" w:pos="6480"/>
          <w:tab w:val="left" w:pos="6660"/>
        </w:tabs>
        <w:rPr>
          <w:color w:val="000000"/>
          <w:sz w:val="20"/>
          <w:szCs w:val="20"/>
        </w:rPr>
      </w:pPr>
    </w:p>
    <w:p w14:paraId="30C3CD3D" w14:textId="62A5714E" w:rsidR="00A528FC" w:rsidRDefault="00A528FC" w:rsidP="00DC2D44">
      <w:pPr>
        <w:tabs>
          <w:tab w:val="left" w:pos="6480"/>
          <w:tab w:val="left" w:pos="6660"/>
        </w:tabs>
        <w:rPr>
          <w:color w:val="000000"/>
          <w:sz w:val="20"/>
          <w:szCs w:val="20"/>
        </w:rPr>
      </w:pPr>
    </w:p>
    <w:p w14:paraId="7FF8967F" w14:textId="12D17E5A" w:rsidR="00A528FC" w:rsidRDefault="00A528FC" w:rsidP="00DC2D44">
      <w:pPr>
        <w:tabs>
          <w:tab w:val="left" w:pos="6480"/>
          <w:tab w:val="left" w:pos="6660"/>
        </w:tabs>
        <w:rPr>
          <w:color w:val="000000"/>
          <w:sz w:val="20"/>
          <w:szCs w:val="20"/>
        </w:rPr>
      </w:pPr>
    </w:p>
    <w:p w14:paraId="4808155D" w14:textId="0A964DD8" w:rsidR="00A528FC" w:rsidRPr="00333E5A" w:rsidRDefault="00A528FC" w:rsidP="00A528FC">
      <w:pPr>
        <w:pStyle w:val="Heading4"/>
        <w:pBdr>
          <w:bottom w:val="single" w:sz="8" w:space="1" w:color="000000"/>
        </w:pBdr>
        <w:spacing w:line="360" w:lineRule="auto"/>
        <w:jc w:val="center"/>
        <w:rPr>
          <w:sz w:val="24"/>
          <w:lang w:val="en-US"/>
        </w:rPr>
      </w:pPr>
      <w:r w:rsidRPr="00A47D1C">
        <w:rPr>
          <w:sz w:val="24"/>
        </w:rPr>
        <w:t xml:space="preserve">Work Experience </w:t>
      </w:r>
      <w:r>
        <w:rPr>
          <w:sz w:val="24"/>
          <w:lang w:val="en-US"/>
        </w:rPr>
        <w:t>of HCL T</w:t>
      </w:r>
      <w:r w:rsidR="005F01C4">
        <w:rPr>
          <w:sz w:val="24"/>
          <w:lang w:val="en-US"/>
        </w:rPr>
        <w:t>e</w:t>
      </w:r>
      <w:r>
        <w:rPr>
          <w:sz w:val="24"/>
          <w:lang w:val="en-US"/>
        </w:rPr>
        <w:t>chnologies</w:t>
      </w:r>
    </w:p>
    <w:p w14:paraId="79287902" w14:textId="77777777" w:rsidR="00A528FC" w:rsidRDefault="00A528FC" w:rsidP="00A528FC">
      <w:pPr>
        <w:pStyle w:val="ListParagraph"/>
        <w:tabs>
          <w:tab w:val="left" w:pos="6480"/>
          <w:tab w:val="left" w:pos="6660"/>
        </w:tabs>
        <w:rPr>
          <w:color w:val="000000"/>
          <w:sz w:val="20"/>
          <w:szCs w:val="20"/>
        </w:rPr>
      </w:pPr>
    </w:p>
    <w:p w14:paraId="25543F6A" w14:textId="28F5D97F" w:rsidR="00A528FC" w:rsidRPr="00B313F1" w:rsidRDefault="00A528FC" w:rsidP="00A528FC">
      <w:pPr>
        <w:pStyle w:val="ListParagraph"/>
        <w:numPr>
          <w:ilvl w:val="0"/>
          <w:numId w:val="19"/>
        </w:numPr>
        <w:jc w:val="both"/>
        <w:rPr>
          <w:b/>
          <w:bCs/>
          <w:sz w:val="20"/>
          <w:szCs w:val="20"/>
          <w:u w:val="single"/>
        </w:rPr>
      </w:pPr>
      <w:r>
        <w:rPr>
          <w:b/>
          <w:bCs/>
          <w:sz w:val="20"/>
          <w:szCs w:val="20"/>
          <w:u w:val="single"/>
        </w:rPr>
        <w:t>Staples</w:t>
      </w:r>
    </w:p>
    <w:p w14:paraId="2C1180ED" w14:textId="77777777" w:rsidR="00A528FC" w:rsidRPr="005844FD" w:rsidRDefault="00A528FC" w:rsidP="00A528FC">
      <w:pPr>
        <w:pStyle w:val="PlainText"/>
        <w:jc w:val="both"/>
        <w:rPr>
          <w:rFonts w:ascii="Times New Roman" w:hAnsi="Times New Roman"/>
          <w:lang w:val="en-GB"/>
        </w:rPr>
      </w:pPr>
    </w:p>
    <w:p w14:paraId="368BDF83" w14:textId="4D64991D" w:rsidR="00A528FC" w:rsidRPr="005844FD" w:rsidRDefault="00A528FC" w:rsidP="00A528FC">
      <w:pPr>
        <w:jc w:val="both"/>
        <w:rPr>
          <w:sz w:val="20"/>
          <w:szCs w:val="20"/>
        </w:rPr>
      </w:pPr>
      <w:r w:rsidRPr="00B313F1">
        <w:rPr>
          <w:b/>
          <w:bCs/>
          <w:sz w:val="20"/>
          <w:szCs w:val="20"/>
        </w:rPr>
        <w:t>Client</w:t>
      </w:r>
      <w:r w:rsidRPr="005844FD">
        <w:rPr>
          <w:sz w:val="20"/>
          <w:szCs w:val="20"/>
        </w:rPr>
        <w:tab/>
      </w:r>
      <w:r w:rsidRPr="005844FD">
        <w:rPr>
          <w:sz w:val="20"/>
          <w:szCs w:val="20"/>
        </w:rPr>
        <w:tab/>
        <w:t>:</w:t>
      </w:r>
      <w:r w:rsidRPr="005844FD">
        <w:rPr>
          <w:sz w:val="20"/>
          <w:szCs w:val="20"/>
        </w:rPr>
        <w:tab/>
      </w:r>
      <w:r>
        <w:rPr>
          <w:sz w:val="20"/>
          <w:szCs w:val="20"/>
        </w:rPr>
        <w:t>Staples</w:t>
      </w:r>
      <w:r w:rsidRPr="005844FD">
        <w:rPr>
          <w:sz w:val="20"/>
          <w:szCs w:val="20"/>
        </w:rPr>
        <w:t xml:space="preserve"> (</w:t>
      </w:r>
      <w:r w:rsidRPr="005844FD">
        <w:rPr>
          <w:b/>
          <w:sz w:val="20"/>
          <w:szCs w:val="20"/>
        </w:rPr>
        <w:t xml:space="preserve">U.S. </w:t>
      </w:r>
      <w:r>
        <w:rPr>
          <w:b/>
          <w:sz w:val="20"/>
          <w:szCs w:val="20"/>
        </w:rPr>
        <w:t>Retail</w:t>
      </w:r>
      <w:r w:rsidRPr="005844FD">
        <w:rPr>
          <w:b/>
          <w:sz w:val="20"/>
          <w:szCs w:val="20"/>
        </w:rPr>
        <w:t xml:space="preserve"> chain</w:t>
      </w:r>
      <w:r w:rsidRPr="005844FD">
        <w:rPr>
          <w:sz w:val="20"/>
          <w:szCs w:val="20"/>
        </w:rPr>
        <w:t xml:space="preserve">) </w:t>
      </w:r>
    </w:p>
    <w:p w14:paraId="2F0A6F25" w14:textId="0B7EED67" w:rsidR="00A528FC" w:rsidRPr="005844FD" w:rsidRDefault="00A528FC" w:rsidP="00A528FC">
      <w:pPr>
        <w:jc w:val="both"/>
        <w:rPr>
          <w:sz w:val="20"/>
          <w:szCs w:val="20"/>
        </w:rPr>
      </w:pPr>
      <w:r w:rsidRPr="00B313F1">
        <w:rPr>
          <w:b/>
          <w:bCs/>
          <w:sz w:val="20"/>
          <w:szCs w:val="20"/>
        </w:rPr>
        <w:t>Role</w:t>
      </w:r>
      <w:r w:rsidRPr="005844FD">
        <w:rPr>
          <w:sz w:val="20"/>
          <w:szCs w:val="20"/>
        </w:rPr>
        <w:tab/>
      </w:r>
      <w:r w:rsidRPr="005844FD">
        <w:rPr>
          <w:sz w:val="20"/>
          <w:szCs w:val="20"/>
        </w:rPr>
        <w:tab/>
        <w:t>:</w:t>
      </w:r>
      <w:r w:rsidRPr="005844FD">
        <w:rPr>
          <w:sz w:val="20"/>
          <w:szCs w:val="20"/>
        </w:rPr>
        <w:tab/>
        <w:t>Team Member deputed to Offshore (Level 3 Support)</w:t>
      </w:r>
    </w:p>
    <w:p w14:paraId="3E56AE04" w14:textId="77777777" w:rsidR="00A528FC" w:rsidRPr="005844FD" w:rsidRDefault="00A528FC" w:rsidP="00A528FC">
      <w:pPr>
        <w:jc w:val="both"/>
        <w:rPr>
          <w:b/>
          <w:sz w:val="20"/>
          <w:szCs w:val="20"/>
        </w:rPr>
      </w:pPr>
    </w:p>
    <w:p w14:paraId="1E5EA58C" w14:textId="3995E4EE" w:rsidR="00A528FC" w:rsidRDefault="00A528FC" w:rsidP="00A528FC">
      <w:pPr>
        <w:jc w:val="both"/>
        <w:rPr>
          <w:sz w:val="20"/>
          <w:szCs w:val="20"/>
        </w:rPr>
      </w:pPr>
      <w:r w:rsidRPr="005844FD">
        <w:rPr>
          <w:b/>
          <w:sz w:val="20"/>
          <w:szCs w:val="20"/>
        </w:rPr>
        <w:t xml:space="preserve">Overview: </w:t>
      </w:r>
      <w:r>
        <w:rPr>
          <w:b/>
          <w:sz w:val="20"/>
          <w:szCs w:val="20"/>
        </w:rPr>
        <w:t xml:space="preserve"> </w:t>
      </w:r>
      <w:r w:rsidRPr="00457B87">
        <w:rPr>
          <w:sz w:val="20"/>
          <w:szCs w:val="20"/>
        </w:rPr>
        <w:t>Works in team Enterprise</w:t>
      </w:r>
      <w:r w:rsidR="00457B87" w:rsidRPr="00457B87">
        <w:rPr>
          <w:sz w:val="20"/>
          <w:szCs w:val="20"/>
        </w:rPr>
        <w:t xml:space="preserve"> Payment Services.</w:t>
      </w:r>
    </w:p>
    <w:p w14:paraId="467C4DCF" w14:textId="77777777" w:rsidR="00457B87" w:rsidRPr="00457B87" w:rsidRDefault="00457B87" w:rsidP="00A528FC">
      <w:pPr>
        <w:jc w:val="both"/>
        <w:rPr>
          <w:sz w:val="20"/>
          <w:szCs w:val="20"/>
        </w:rPr>
      </w:pPr>
    </w:p>
    <w:p w14:paraId="727AE394" w14:textId="29C1E5C0" w:rsidR="00457B87" w:rsidRDefault="00457B87" w:rsidP="00457B87">
      <w:pPr>
        <w:tabs>
          <w:tab w:val="num" w:pos="720"/>
        </w:tabs>
        <w:jc w:val="both"/>
        <w:rPr>
          <w:sz w:val="20"/>
          <w:szCs w:val="20"/>
        </w:rPr>
      </w:pPr>
      <w:r w:rsidRPr="00457B87">
        <w:rPr>
          <w:sz w:val="20"/>
          <w:szCs w:val="20"/>
        </w:rPr>
        <w:t>Payment service is a corporate function for accepting payments through different business channels.</w:t>
      </w:r>
    </w:p>
    <w:p w14:paraId="73971076" w14:textId="77777777" w:rsidR="00457B87" w:rsidRPr="00457B87" w:rsidRDefault="00457B87" w:rsidP="00457B87">
      <w:pPr>
        <w:numPr>
          <w:ilvl w:val="0"/>
          <w:numId w:val="21"/>
        </w:numPr>
        <w:jc w:val="both"/>
        <w:rPr>
          <w:sz w:val="20"/>
          <w:szCs w:val="20"/>
          <w:lang w:val="en-US"/>
        </w:rPr>
      </w:pPr>
      <w:r w:rsidRPr="00457B87">
        <w:rPr>
          <w:sz w:val="20"/>
          <w:szCs w:val="20"/>
          <w:lang w:val="en-US"/>
        </w:rPr>
        <w:t>D</w:t>
      </w:r>
      <w:proofErr w:type="spellStart"/>
      <w:r w:rsidRPr="00457B87">
        <w:rPr>
          <w:sz w:val="20"/>
          <w:szCs w:val="20"/>
          <w:lang w:val="x-none"/>
        </w:rPr>
        <w:t>ifferent</w:t>
      </w:r>
      <w:proofErr w:type="spellEnd"/>
      <w:r w:rsidRPr="00457B87">
        <w:rPr>
          <w:sz w:val="20"/>
          <w:szCs w:val="20"/>
          <w:lang w:val="x-none"/>
        </w:rPr>
        <w:t xml:space="preserve"> business Channel</w:t>
      </w:r>
      <w:r w:rsidRPr="00457B87">
        <w:rPr>
          <w:sz w:val="20"/>
          <w:szCs w:val="20"/>
          <w:lang w:val="en-US"/>
        </w:rPr>
        <w:t xml:space="preserve"> are</w:t>
      </w:r>
    </w:p>
    <w:p w14:paraId="055F8717" w14:textId="77777777" w:rsidR="00457B87" w:rsidRPr="00457B87" w:rsidRDefault="00457B87" w:rsidP="00457B87">
      <w:pPr>
        <w:tabs>
          <w:tab w:val="num" w:pos="720"/>
        </w:tabs>
        <w:jc w:val="both"/>
        <w:rPr>
          <w:sz w:val="20"/>
          <w:szCs w:val="20"/>
          <w:lang w:val="en-US"/>
        </w:rPr>
      </w:pPr>
      <w:r w:rsidRPr="00457B87">
        <w:rPr>
          <w:sz w:val="20"/>
          <w:szCs w:val="20"/>
        </w:rPr>
        <w:tab/>
        <w:t>(a) RTL (Retail)</w:t>
      </w:r>
    </w:p>
    <w:p w14:paraId="3CCE3986" w14:textId="77777777" w:rsidR="00457B87" w:rsidRPr="00457B87" w:rsidRDefault="00457B87" w:rsidP="00457B87">
      <w:pPr>
        <w:tabs>
          <w:tab w:val="num" w:pos="720"/>
        </w:tabs>
        <w:jc w:val="both"/>
        <w:rPr>
          <w:sz w:val="20"/>
          <w:szCs w:val="20"/>
          <w:lang w:val="en-US"/>
        </w:rPr>
      </w:pPr>
      <w:r w:rsidRPr="00457B87">
        <w:rPr>
          <w:sz w:val="20"/>
          <w:szCs w:val="20"/>
        </w:rPr>
        <w:tab/>
        <w:t>(b) CON (Contract)</w:t>
      </w:r>
    </w:p>
    <w:p w14:paraId="4E819E0C" w14:textId="77777777" w:rsidR="00457B87" w:rsidRPr="00457B87" w:rsidRDefault="00457B87" w:rsidP="00457B87">
      <w:pPr>
        <w:tabs>
          <w:tab w:val="num" w:pos="720"/>
        </w:tabs>
        <w:jc w:val="both"/>
        <w:rPr>
          <w:sz w:val="20"/>
          <w:szCs w:val="20"/>
          <w:lang w:val="en-US"/>
        </w:rPr>
      </w:pPr>
      <w:r w:rsidRPr="00457B87">
        <w:rPr>
          <w:sz w:val="20"/>
          <w:szCs w:val="20"/>
        </w:rPr>
        <w:tab/>
        <w:t>(c) SBD (Staples Business Delivery)</w:t>
      </w:r>
    </w:p>
    <w:p w14:paraId="5D99206D" w14:textId="77777777" w:rsidR="00457B87" w:rsidRPr="00457B87" w:rsidRDefault="00457B87" w:rsidP="00457B87">
      <w:pPr>
        <w:tabs>
          <w:tab w:val="num" w:pos="720"/>
        </w:tabs>
        <w:jc w:val="both"/>
        <w:rPr>
          <w:sz w:val="20"/>
          <w:szCs w:val="20"/>
          <w:lang w:val="en-US"/>
        </w:rPr>
      </w:pPr>
      <w:r w:rsidRPr="00457B87">
        <w:rPr>
          <w:sz w:val="20"/>
          <w:szCs w:val="20"/>
        </w:rPr>
        <w:tab/>
        <w:t>(d) BDD (Business Depot Canada)</w:t>
      </w:r>
    </w:p>
    <w:p w14:paraId="567DEF48" w14:textId="77777777" w:rsidR="00457B87" w:rsidRPr="00457B87" w:rsidRDefault="00457B87" w:rsidP="00457B87">
      <w:pPr>
        <w:tabs>
          <w:tab w:val="num" w:pos="720"/>
        </w:tabs>
        <w:jc w:val="both"/>
        <w:rPr>
          <w:sz w:val="20"/>
          <w:szCs w:val="20"/>
          <w:lang w:val="en-US"/>
        </w:rPr>
      </w:pPr>
      <w:r w:rsidRPr="00457B87">
        <w:rPr>
          <w:sz w:val="20"/>
          <w:szCs w:val="20"/>
        </w:rPr>
        <w:tab/>
        <w:t>(e) DIR (Direct)</w:t>
      </w:r>
    </w:p>
    <w:p w14:paraId="0E97D1A4" w14:textId="0A228886" w:rsidR="00457B87" w:rsidRDefault="00457B87" w:rsidP="00457B87">
      <w:pPr>
        <w:tabs>
          <w:tab w:val="num" w:pos="720"/>
        </w:tabs>
        <w:jc w:val="both"/>
        <w:rPr>
          <w:sz w:val="20"/>
          <w:szCs w:val="20"/>
        </w:rPr>
      </w:pPr>
    </w:p>
    <w:p w14:paraId="69DC2AE9" w14:textId="77777777" w:rsidR="008B7558" w:rsidRPr="00457B87" w:rsidRDefault="008B7558" w:rsidP="00457B87">
      <w:pPr>
        <w:tabs>
          <w:tab w:val="num" w:pos="720"/>
        </w:tabs>
        <w:jc w:val="both"/>
        <w:rPr>
          <w:sz w:val="20"/>
          <w:szCs w:val="20"/>
        </w:rPr>
      </w:pPr>
    </w:p>
    <w:p w14:paraId="4E2A0684" w14:textId="77777777" w:rsidR="00457B87" w:rsidRPr="005844FD" w:rsidRDefault="00457B87" w:rsidP="00A528FC">
      <w:pPr>
        <w:jc w:val="both"/>
        <w:rPr>
          <w:b/>
          <w:sz w:val="20"/>
          <w:szCs w:val="20"/>
        </w:rPr>
      </w:pPr>
    </w:p>
    <w:p w14:paraId="09E8EE3B" w14:textId="77777777" w:rsidR="00A528FC" w:rsidRPr="00DC2D44" w:rsidRDefault="00A528FC" w:rsidP="00DC2D44">
      <w:pPr>
        <w:tabs>
          <w:tab w:val="left" w:pos="6480"/>
          <w:tab w:val="left" w:pos="6660"/>
        </w:tabs>
        <w:rPr>
          <w:color w:val="000000"/>
          <w:sz w:val="20"/>
          <w:szCs w:val="20"/>
        </w:rPr>
      </w:pPr>
    </w:p>
    <w:p w14:paraId="360340DE" w14:textId="77777777" w:rsidR="00DC2D44" w:rsidRPr="00DC2D44" w:rsidRDefault="00DC2D44" w:rsidP="00DC2D44">
      <w:pPr>
        <w:tabs>
          <w:tab w:val="left" w:pos="6480"/>
          <w:tab w:val="left" w:pos="6660"/>
        </w:tabs>
        <w:rPr>
          <w:color w:val="000000"/>
          <w:sz w:val="20"/>
          <w:szCs w:val="20"/>
        </w:rPr>
      </w:pPr>
    </w:p>
    <w:p w14:paraId="4B99F07D" w14:textId="77777777" w:rsidR="00DC2D44" w:rsidRDefault="00DC2D44" w:rsidP="00DC2D44">
      <w:pPr>
        <w:tabs>
          <w:tab w:val="left" w:pos="144"/>
          <w:tab w:val="left" w:pos="864"/>
          <w:tab w:val="left" w:pos="1584"/>
          <w:tab w:val="left" w:pos="2304"/>
          <w:tab w:val="left" w:pos="3024"/>
          <w:tab w:val="left" w:pos="3744"/>
          <w:tab w:val="left" w:pos="4464"/>
          <w:tab w:val="left" w:pos="5184"/>
          <w:tab w:val="left" w:pos="5904"/>
          <w:tab w:val="left" w:pos="6624"/>
          <w:tab w:val="left" w:pos="7344"/>
        </w:tabs>
        <w:rPr>
          <w:b/>
          <w:bCs/>
          <w:sz w:val="20"/>
          <w:szCs w:val="20"/>
          <w:u w:val="single"/>
        </w:rPr>
      </w:pPr>
    </w:p>
    <w:p w14:paraId="7387778A" w14:textId="77777777" w:rsidR="00555766" w:rsidRDefault="00555766" w:rsidP="00571226">
      <w:pPr>
        <w:jc w:val="both"/>
        <w:rPr>
          <w:rFonts w:ascii="Arial" w:hAnsi="Arial" w:cs="Arial"/>
          <w:sz w:val="18"/>
          <w:szCs w:val="18"/>
        </w:rPr>
      </w:pPr>
    </w:p>
    <w:p w14:paraId="5D38D168" w14:textId="77777777" w:rsidR="00571226" w:rsidRDefault="00571226" w:rsidP="00571226">
      <w:pPr>
        <w:pBdr>
          <w:bottom w:val="thinThickSmallGap" w:sz="12" w:space="1" w:color="auto"/>
        </w:pBdr>
        <w:jc w:val="both"/>
        <w:rPr>
          <w:rFonts w:ascii="Arial" w:hAnsi="Arial" w:cs="Arial"/>
          <w:b/>
          <w:sz w:val="18"/>
          <w:szCs w:val="18"/>
        </w:rPr>
      </w:pPr>
      <w:r>
        <w:rPr>
          <w:rFonts w:ascii="Arial" w:hAnsi="Arial" w:cs="Arial"/>
          <w:b/>
          <w:sz w:val="18"/>
          <w:szCs w:val="18"/>
        </w:rPr>
        <w:t>ACADEMI</w:t>
      </w:r>
      <w:r w:rsidR="00335FBB">
        <w:rPr>
          <w:rFonts w:ascii="Arial" w:hAnsi="Arial" w:cs="Arial"/>
          <w:b/>
          <w:sz w:val="18"/>
          <w:szCs w:val="18"/>
        </w:rPr>
        <w:t>C SUMMARY</w:t>
      </w:r>
    </w:p>
    <w:p w14:paraId="67C65EA4" w14:textId="77777777" w:rsidR="00571226" w:rsidRDefault="00571226" w:rsidP="00571226">
      <w:pPr>
        <w:ind w:left="36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6698"/>
        <w:gridCol w:w="2654"/>
      </w:tblGrid>
      <w:tr w:rsidR="00571226" w14:paraId="26E09C79" w14:textId="77777777" w:rsidTr="003A6AC9">
        <w:trPr>
          <w:trHeight w:val="269"/>
        </w:trPr>
        <w:tc>
          <w:tcPr>
            <w:tcW w:w="1104" w:type="dxa"/>
          </w:tcPr>
          <w:p w14:paraId="4029ADF1" w14:textId="77777777" w:rsidR="00571226" w:rsidRDefault="00571226" w:rsidP="003A6AC9">
            <w:pPr>
              <w:jc w:val="both"/>
              <w:rPr>
                <w:rFonts w:ascii="Arial" w:hAnsi="Arial" w:cs="Arial"/>
                <w:sz w:val="18"/>
                <w:szCs w:val="18"/>
                <w:u w:val="single"/>
              </w:rPr>
            </w:pPr>
            <w:r>
              <w:rPr>
                <w:rFonts w:ascii="Arial" w:hAnsi="Arial" w:cs="Arial"/>
                <w:b/>
                <w:sz w:val="18"/>
                <w:szCs w:val="18"/>
                <w:u w:val="single"/>
              </w:rPr>
              <w:t>Year</w:t>
            </w:r>
          </w:p>
        </w:tc>
        <w:tc>
          <w:tcPr>
            <w:tcW w:w="6698" w:type="dxa"/>
          </w:tcPr>
          <w:p w14:paraId="1A02D3C4" w14:textId="77777777" w:rsidR="00571226" w:rsidRDefault="00571226" w:rsidP="003A6AC9">
            <w:pPr>
              <w:jc w:val="both"/>
              <w:rPr>
                <w:rFonts w:ascii="Arial" w:hAnsi="Arial" w:cs="Arial"/>
                <w:b/>
                <w:sz w:val="18"/>
                <w:szCs w:val="18"/>
                <w:u w:val="single"/>
              </w:rPr>
            </w:pPr>
            <w:r>
              <w:rPr>
                <w:rFonts w:ascii="Arial" w:hAnsi="Arial" w:cs="Arial"/>
                <w:b/>
                <w:sz w:val="18"/>
                <w:szCs w:val="18"/>
                <w:u w:val="single"/>
              </w:rPr>
              <w:t xml:space="preserve">Degree and Institution </w:t>
            </w:r>
          </w:p>
        </w:tc>
        <w:tc>
          <w:tcPr>
            <w:tcW w:w="2654" w:type="dxa"/>
          </w:tcPr>
          <w:p w14:paraId="7982B82D" w14:textId="77777777" w:rsidR="00571226" w:rsidRDefault="00571226" w:rsidP="003A6AC9">
            <w:pPr>
              <w:jc w:val="both"/>
              <w:rPr>
                <w:rFonts w:ascii="Arial" w:hAnsi="Arial" w:cs="Arial"/>
                <w:b/>
                <w:sz w:val="18"/>
                <w:szCs w:val="18"/>
                <w:u w:val="single"/>
              </w:rPr>
            </w:pPr>
            <w:r>
              <w:rPr>
                <w:rFonts w:ascii="Arial" w:hAnsi="Arial" w:cs="Arial"/>
                <w:b/>
                <w:sz w:val="18"/>
                <w:szCs w:val="18"/>
                <w:u w:val="single"/>
              </w:rPr>
              <w:t>Merit</w:t>
            </w:r>
          </w:p>
        </w:tc>
      </w:tr>
      <w:tr w:rsidR="00571226" w14:paraId="1C9D095F" w14:textId="77777777" w:rsidTr="003A6AC9">
        <w:trPr>
          <w:trHeight w:val="251"/>
        </w:trPr>
        <w:tc>
          <w:tcPr>
            <w:tcW w:w="1104" w:type="dxa"/>
          </w:tcPr>
          <w:p w14:paraId="11DF86D5" w14:textId="77777777" w:rsidR="00571226" w:rsidRDefault="00571226" w:rsidP="003A6AC9">
            <w:pPr>
              <w:spacing w:before="240"/>
              <w:jc w:val="both"/>
              <w:rPr>
                <w:rFonts w:ascii="Arial" w:hAnsi="Arial" w:cs="Arial"/>
                <w:sz w:val="18"/>
                <w:szCs w:val="18"/>
              </w:rPr>
            </w:pPr>
            <w:r>
              <w:rPr>
                <w:rFonts w:ascii="Arial" w:hAnsi="Arial" w:cs="Arial"/>
                <w:sz w:val="18"/>
                <w:szCs w:val="18"/>
              </w:rPr>
              <w:t>201</w:t>
            </w:r>
            <w:r w:rsidR="00597B55">
              <w:rPr>
                <w:rFonts w:ascii="Arial" w:hAnsi="Arial" w:cs="Arial"/>
                <w:sz w:val="18"/>
                <w:szCs w:val="18"/>
              </w:rPr>
              <w:t>1</w:t>
            </w:r>
          </w:p>
        </w:tc>
        <w:tc>
          <w:tcPr>
            <w:tcW w:w="6698" w:type="dxa"/>
          </w:tcPr>
          <w:p w14:paraId="474447AF" w14:textId="1EB0CF09" w:rsidR="00571226" w:rsidRDefault="00B313F1" w:rsidP="00597B55">
            <w:pPr>
              <w:spacing w:before="240"/>
              <w:jc w:val="both"/>
              <w:rPr>
                <w:rFonts w:ascii="Arial" w:hAnsi="Arial" w:cs="Arial"/>
                <w:sz w:val="18"/>
                <w:szCs w:val="18"/>
              </w:rPr>
            </w:pPr>
            <w:r w:rsidRPr="008F7BDE">
              <w:rPr>
                <w:sz w:val="20"/>
                <w:szCs w:val="20"/>
              </w:rPr>
              <w:t>Uttarakhand Technical    University</w:t>
            </w:r>
          </w:p>
        </w:tc>
        <w:tc>
          <w:tcPr>
            <w:tcW w:w="2654" w:type="dxa"/>
          </w:tcPr>
          <w:p w14:paraId="217EE828" w14:textId="5C2AF930" w:rsidR="00571226" w:rsidRDefault="00967FEF" w:rsidP="003A6AC9">
            <w:pPr>
              <w:spacing w:before="240"/>
              <w:jc w:val="both"/>
              <w:rPr>
                <w:rFonts w:ascii="Arial" w:hAnsi="Arial" w:cs="Arial"/>
                <w:sz w:val="18"/>
                <w:szCs w:val="18"/>
              </w:rPr>
            </w:pPr>
            <w:r>
              <w:rPr>
                <w:rFonts w:ascii="Arial" w:hAnsi="Arial" w:cs="Arial"/>
                <w:sz w:val="18"/>
                <w:szCs w:val="18"/>
              </w:rPr>
              <w:t>Secured 7</w:t>
            </w:r>
            <w:r w:rsidR="00B313F1">
              <w:rPr>
                <w:rFonts w:ascii="Arial" w:hAnsi="Arial" w:cs="Arial"/>
                <w:sz w:val="18"/>
                <w:szCs w:val="18"/>
              </w:rPr>
              <w:t>4.28</w:t>
            </w:r>
            <w:r w:rsidR="00571226">
              <w:rPr>
                <w:rFonts w:ascii="Arial" w:hAnsi="Arial" w:cs="Arial"/>
                <w:sz w:val="18"/>
                <w:szCs w:val="18"/>
              </w:rPr>
              <w:t>% marks</w:t>
            </w:r>
          </w:p>
        </w:tc>
      </w:tr>
      <w:tr w:rsidR="00571226" w14:paraId="651FAEF9" w14:textId="77777777" w:rsidTr="003A6AC9">
        <w:trPr>
          <w:trHeight w:val="347"/>
        </w:trPr>
        <w:tc>
          <w:tcPr>
            <w:tcW w:w="1104" w:type="dxa"/>
          </w:tcPr>
          <w:p w14:paraId="4F7D35E3" w14:textId="77777777" w:rsidR="00571226" w:rsidRDefault="00571226" w:rsidP="003A6AC9">
            <w:pPr>
              <w:spacing w:before="240"/>
              <w:jc w:val="both"/>
              <w:rPr>
                <w:rFonts w:ascii="Arial" w:hAnsi="Arial" w:cs="Arial"/>
                <w:sz w:val="18"/>
                <w:szCs w:val="18"/>
              </w:rPr>
            </w:pPr>
            <w:r>
              <w:rPr>
                <w:rFonts w:ascii="Arial" w:hAnsi="Arial" w:cs="Arial"/>
                <w:sz w:val="18"/>
                <w:szCs w:val="18"/>
              </w:rPr>
              <w:t>200</w:t>
            </w:r>
            <w:r w:rsidR="005C1090">
              <w:rPr>
                <w:rFonts w:ascii="Arial" w:hAnsi="Arial" w:cs="Arial"/>
                <w:sz w:val="18"/>
                <w:szCs w:val="18"/>
              </w:rPr>
              <w:t>6</w:t>
            </w:r>
          </w:p>
        </w:tc>
        <w:tc>
          <w:tcPr>
            <w:tcW w:w="6698" w:type="dxa"/>
          </w:tcPr>
          <w:p w14:paraId="11891E09" w14:textId="5C9C8D74" w:rsidR="00571226" w:rsidRPr="00B313F1" w:rsidRDefault="00571226" w:rsidP="00B313F1">
            <w:pPr>
              <w:pStyle w:val="ListParagraph"/>
              <w:spacing w:after="0" w:line="240" w:lineRule="auto"/>
              <w:ind w:left="0"/>
              <w:rPr>
                <w:rFonts w:ascii="Times New Roman" w:eastAsia="Times New Roman" w:hAnsi="Times New Roman"/>
                <w:sz w:val="20"/>
                <w:szCs w:val="20"/>
              </w:rPr>
            </w:pPr>
            <w:r>
              <w:rPr>
                <w:rFonts w:ascii="Arial" w:hAnsi="Arial" w:cs="Arial"/>
                <w:sz w:val="18"/>
                <w:szCs w:val="18"/>
              </w:rPr>
              <w:t xml:space="preserve">Intermediate from </w:t>
            </w:r>
            <w:r w:rsidR="00B313F1" w:rsidRPr="008F7BDE">
              <w:rPr>
                <w:rFonts w:ascii="Times New Roman" w:eastAsia="Times New Roman" w:hAnsi="Times New Roman"/>
                <w:sz w:val="20"/>
                <w:szCs w:val="20"/>
              </w:rPr>
              <w:t>Sri G.T.B. Sr. Sec. School,</w:t>
            </w:r>
            <w:r w:rsidR="00B313F1">
              <w:rPr>
                <w:rFonts w:ascii="Times New Roman" w:eastAsia="Times New Roman" w:hAnsi="Times New Roman"/>
                <w:sz w:val="20"/>
                <w:szCs w:val="20"/>
              </w:rPr>
              <w:t xml:space="preserve"> </w:t>
            </w:r>
            <w:proofErr w:type="spellStart"/>
            <w:r w:rsidR="00B313F1" w:rsidRPr="008F7BDE">
              <w:rPr>
                <w:rFonts w:ascii="Times New Roman" w:eastAsia="Times New Roman" w:hAnsi="Times New Roman"/>
                <w:sz w:val="20"/>
                <w:szCs w:val="20"/>
              </w:rPr>
              <w:t>Haldwani</w:t>
            </w:r>
            <w:proofErr w:type="spellEnd"/>
            <w:r w:rsidR="00B313F1">
              <w:rPr>
                <w:rFonts w:ascii="Arial" w:hAnsi="Arial" w:cs="Arial"/>
                <w:sz w:val="18"/>
                <w:szCs w:val="18"/>
              </w:rPr>
              <w:t xml:space="preserve"> </w:t>
            </w:r>
          </w:p>
        </w:tc>
        <w:tc>
          <w:tcPr>
            <w:tcW w:w="2654" w:type="dxa"/>
          </w:tcPr>
          <w:p w14:paraId="5451E735" w14:textId="29A9A459" w:rsidR="00571226" w:rsidRDefault="00F20020" w:rsidP="003A6AC9">
            <w:pPr>
              <w:spacing w:before="240"/>
              <w:jc w:val="both"/>
              <w:rPr>
                <w:rFonts w:ascii="Arial" w:hAnsi="Arial" w:cs="Arial"/>
                <w:sz w:val="18"/>
                <w:szCs w:val="18"/>
              </w:rPr>
            </w:pPr>
            <w:r>
              <w:rPr>
                <w:rFonts w:ascii="Arial" w:hAnsi="Arial" w:cs="Arial"/>
                <w:sz w:val="18"/>
                <w:szCs w:val="18"/>
              </w:rPr>
              <w:t xml:space="preserve">Secured </w:t>
            </w:r>
            <w:r w:rsidR="00B313F1">
              <w:rPr>
                <w:rFonts w:ascii="Arial" w:hAnsi="Arial" w:cs="Arial"/>
                <w:sz w:val="18"/>
                <w:szCs w:val="18"/>
              </w:rPr>
              <w:t>72.4</w:t>
            </w:r>
            <w:r w:rsidR="00571226">
              <w:rPr>
                <w:rFonts w:ascii="Arial" w:hAnsi="Arial" w:cs="Arial"/>
                <w:sz w:val="18"/>
                <w:szCs w:val="18"/>
              </w:rPr>
              <w:t>% marks.</w:t>
            </w:r>
          </w:p>
        </w:tc>
      </w:tr>
      <w:tr w:rsidR="00571226" w14:paraId="0ACBB43E" w14:textId="77777777" w:rsidTr="003A6AC9">
        <w:trPr>
          <w:trHeight w:val="347"/>
        </w:trPr>
        <w:tc>
          <w:tcPr>
            <w:tcW w:w="1104" w:type="dxa"/>
          </w:tcPr>
          <w:p w14:paraId="0B8874AE" w14:textId="77777777" w:rsidR="00571226" w:rsidRDefault="00571226" w:rsidP="003A6AC9">
            <w:pPr>
              <w:spacing w:before="240"/>
              <w:jc w:val="both"/>
              <w:rPr>
                <w:rFonts w:ascii="Arial" w:hAnsi="Arial" w:cs="Arial"/>
                <w:sz w:val="18"/>
                <w:szCs w:val="18"/>
              </w:rPr>
            </w:pPr>
            <w:r>
              <w:rPr>
                <w:rFonts w:ascii="Arial" w:hAnsi="Arial" w:cs="Arial"/>
                <w:sz w:val="18"/>
                <w:szCs w:val="18"/>
              </w:rPr>
              <w:t>200</w:t>
            </w:r>
            <w:r w:rsidR="00F22E0B">
              <w:rPr>
                <w:rFonts w:ascii="Arial" w:hAnsi="Arial" w:cs="Arial"/>
                <w:sz w:val="18"/>
                <w:szCs w:val="18"/>
              </w:rPr>
              <w:t>4</w:t>
            </w:r>
          </w:p>
        </w:tc>
        <w:tc>
          <w:tcPr>
            <w:tcW w:w="6698" w:type="dxa"/>
          </w:tcPr>
          <w:p w14:paraId="0CF0F21C" w14:textId="1B6A72AC" w:rsidR="00571226" w:rsidRPr="00B313F1" w:rsidRDefault="00571226" w:rsidP="00B313F1">
            <w:pPr>
              <w:pStyle w:val="ListParagraph"/>
              <w:spacing w:after="0" w:line="240" w:lineRule="auto"/>
              <w:ind w:left="0"/>
              <w:rPr>
                <w:rFonts w:ascii="Times New Roman" w:eastAsia="Times New Roman" w:hAnsi="Times New Roman"/>
                <w:sz w:val="20"/>
                <w:szCs w:val="20"/>
              </w:rPr>
            </w:pPr>
            <w:r>
              <w:rPr>
                <w:rFonts w:ascii="Arial" w:hAnsi="Arial" w:cs="Arial"/>
                <w:sz w:val="18"/>
                <w:szCs w:val="18"/>
              </w:rPr>
              <w:t>High School from</w:t>
            </w:r>
            <w:r w:rsidR="00F22E0B">
              <w:rPr>
                <w:rFonts w:ascii="Arial" w:hAnsi="Arial" w:cs="Arial"/>
                <w:sz w:val="18"/>
                <w:szCs w:val="18"/>
              </w:rPr>
              <w:t xml:space="preserve"> </w:t>
            </w:r>
            <w:r w:rsidR="00B313F1" w:rsidRPr="008F7BDE">
              <w:rPr>
                <w:rFonts w:ascii="Times New Roman" w:eastAsia="Times New Roman" w:hAnsi="Times New Roman"/>
                <w:sz w:val="20"/>
                <w:szCs w:val="20"/>
              </w:rPr>
              <w:t>Sri G.T.B. Sr. Sec. School,</w:t>
            </w:r>
            <w:r w:rsidR="00B313F1">
              <w:rPr>
                <w:rFonts w:ascii="Times New Roman" w:eastAsia="Times New Roman" w:hAnsi="Times New Roman"/>
                <w:sz w:val="20"/>
                <w:szCs w:val="20"/>
              </w:rPr>
              <w:t xml:space="preserve"> </w:t>
            </w:r>
            <w:proofErr w:type="spellStart"/>
            <w:r w:rsidR="00B313F1" w:rsidRPr="008F7BDE">
              <w:rPr>
                <w:rFonts w:ascii="Times New Roman" w:eastAsia="Times New Roman" w:hAnsi="Times New Roman"/>
                <w:sz w:val="20"/>
                <w:szCs w:val="20"/>
              </w:rPr>
              <w:t>Haldwani</w:t>
            </w:r>
            <w:proofErr w:type="spellEnd"/>
          </w:p>
        </w:tc>
        <w:tc>
          <w:tcPr>
            <w:tcW w:w="2654" w:type="dxa"/>
          </w:tcPr>
          <w:p w14:paraId="1284C6CF" w14:textId="41388667" w:rsidR="00571226" w:rsidRDefault="00301B9B" w:rsidP="003A6AC9">
            <w:pPr>
              <w:spacing w:before="240"/>
              <w:jc w:val="both"/>
              <w:rPr>
                <w:rFonts w:ascii="Arial" w:hAnsi="Arial" w:cs="Arial"/>
                <w:sz w:val="18"/>
                <w:szCs w:val="18"/>
              </w:rPr>
            </w:pPr>
            <w:r>
              <w:rPr>
                <w:rFonts w:ascii="Arial" w:hAnsi="Arial" w:cs="Arial"/>
                <w:sz w:val="18"/>
                <w:szCs w:val="18"/>
              </w:rPr>
              <w:t xml:space="preserve">Secured </w:t>
            </w:r>
            <w:r w:rsidR="00B313F1">
              <w:rPr>
                <w:rFonts w:ascii="Arial" w:hAnsi="Arial" w:cs="Arial"/>
                <w:sz w:val="18"/>
                <w:szCs w:val="18"/>
              </w:rPr>
              <w:t>69.79</w:t>
            </w:r>
            <w:r w:rsidR="00571226">
              <w:rPr>
                <w:rFonts w:ascii="Arial" w:hAnsi="Arial" w:cs="Arial"/>
                <w:sz w:val="18"/>
                <w:szCs w:val="18"/>
              </w:rPr>
              <w:t>% marks.</w:t>
            </w:r>
          </w:p>
        </w:tc>
      </w:tr>
    </w:tbl>
    <w:p w14:paraId="43CE551D" w14:textId="77777777" w:rsidR="00571226" w:rsidRDefault="00571226" w:rsidP="00571226">
      <w:pPr>
        <w:jc w:val="both"/>
        <w:rPr>
          <w:rFonts w:ascii="Arial" w:hAnsi="Arial" w:cs="Arial"/>
          <w:sz w:val="18"/>
          <w:szCs w:val="18"/>
        </w:rPr>
      </w:pPr>
    </w:p>
    <w:p w14:paraId="5DA401EA" w14:textId="77777777" w:rsidR="00131D62" w:rsidRDefault="00131D62" w:rsidP="00571226">
      <w:pPr>
        <w:jc w:val="both"/>
        <w:rPr>
          <w:rFonts w:ascii="Arial" w:hAnsi="Arial" w:cs="Arial"/>
          <w:sz w:val="18"/>
          <w:szCs w:val="18"/>
        </w:rPr>
      </w:pPr>
    </w:p>
    <w:p w14:paraId="77EA59AD" w14:textId="28FFEABB" w:rsidR="00571226" w:rsidRDefault="00B313F1" w:rsidP="00571226">
      <w:pPr>
        <w:pBdr>
          <w:bottom w:val="thinThickSmallGap" w:sz="12" w:space="1" w:color="auto"/>
        </w:pBdr>
        <w:jc w:val="both"/>
        <w:rPr>
          <w:rFonts w:ascii="Arial" w:hAnsi="Arial" w:cs="Arial"/>
          <w:b/>
          <w:sz w:val="18"/>
          <w:szCs w:val="18"/>
        </w:rPr>
      </w:pPr>
      <w:r>
        <w:rPr>
          <w:rFonts w:ascii="Arial" w:hAnsi="Arial" w:cs="Arial"/>
          <w:b/>
          <w:sz w:val="18"/>
          <w:szCs w:val="18"/>
        </w:rPr>
        <w:t>ACHIEVEMENTS</w:t>
      </w:r>
    </w:p>
    <w:p w14:paraId="747F42B9" w14:textId="77777777" w:rsidR="00571226" w:rsidRDefault="00571226" w:rsidP="00571226">
      <w:pPr>
        <w:jc w:val="both"/>
        <w:rPr>
          <w:rFonts w:ascii="Arial" w:hAnsi="Arial" w:cs="Arial"/>
          <w:sz w:val="18"/>
          <w:szCs w:val="18"/>
        </w:rPr>
      </w:pPr>
    </w:p>
    <w:p w14:paraId="3D92907F" w14:textId="77777777" w:rsidR="00B313F1" w:rsidRPr="008F7BDE" w:rsidRDefault="00571226" w:rsidP="00B313F1">
      <w:pPr>
        <w:pStyle w:val="ListParagraph"/>
        <w:numPr>
          <w:ilvl w:val="0"/>
          <w:numId w:val="17"/>
        </w:numPr>
        <w:spacing w:after="0" w:line="240" w:lineRule="auto"/>
        <w:rPr>
          <w:rFonts w:ascii="Times New Roman" w:eastAsia="Times New Roman" w:hAnsi="Times New Roman"/>
          <w:sz w:val="20"/>
          <w:szCs w:val="20"/>
        </w:rPr>
      </w:pPr>
      <w:r>
        <w:rPr>
          <w:rFonts w:ascii="Arial" w:hAnsi="Arial" w:cs="Arial"/>
          <w:sz w:val="18"/>
          <w:szCs w:val="18"/>
        </w:rPr>
        <w:t xml:space="preserve"> </w:t>
      </w:r>
      <w:r w:rsidR="00B313F1" w:rsidRPr="008F7BDE">
        <w:rPr>
          <w:rFonts w:ascii="Times New Roman" w:eastAsia="Times New Roman" w:hAnsi="Times New Roman"/>
          <w:sz w:val="20"/>
          <w:szCs w:val="20"/>
        </w:rPr>
        <w:t>Got appreciation and awarded for my work in TCS as well as NTT.</w:t>
      </w:r>
    </w:p>
    <w:p w14:paraId="3ABE2A09" w14:textId="77777777" w:rsidR="00B313F1" w:rsidRPr="008F7BDE" w:rsidRDefault="00B313F1" w:rsidP="00B313F1">
      <w:pPr>
        <w:pStyle w:val="ListParagraph"/>
        <w:numPr>
          <w:ilvl w:val="0"/>
          <w:numId w:val="17"/>
        </w:numPr>
        <w:spacing w:after="0" w:line="240" w:lineRule="auto"/>
        <w:rPr>
          <w:rFonts w:ascii="Times New Roman" w:eastAsia="Times New Roman" w:hAnsi="Times New Roman"/>
          <w:sz w:val="20"/>
          <w:szCs w:val="20"/>
        </w:rPr>
      </w:pPr>
      <w:r w:rsidRPr="008F7BDE">
        <w:rPr>
          <w:rFonts w:ascii="Times New Roman" w:eastAsia="Times New Roman" w:hAnsi="Times New Roman"/>
          <w:sz w:val="20"/>
          <w:szCs w:val="20"/>
        </w:rPr>
        <w:t>Took part in a various of cultural activities (TATA in-house competitions)</w:t>
      </w:r>
    </w:p>
    <w:p w14:paraId="2C5F6334" w14:textId="77777777" w:rsidR="00B313F1" w:rsidRPr="008F7BDE" w:rsidRDefault="00B313F1" w:rsidP="00B313F1">
      <w:pPr>
        <w:pStyle w:val="ListParagraph"/>
        <w:numPr>
          <w:ilvl w:val="0"/>
          <w:numId w:val="17"/>
        </w:numPr>
        <w:spacing w:after="0" w:line="240" w:lineRule="auto"/>
        <w:rPr>
          <w:rFonts w:ascii="Times New Roman" w:eastAsia="Times New Roman" w:hAnsi="Times New Roman"/>
          <w:sz w:val="20"/>
          <w:szCs w:val="20"/>
        </w:rPr>
      </w:pPr>
      <w:r w:rsidRPr="008F7BDE">
        <w:rPr>
          <w:rFonts w:ascii="Times New Roman" w:eastAsia="Times New Roman" w:hAnsi="Times New Roman"/>
          <w:sz w:val="20"/>
          <w:szCs w:val="20"/>
        </w:rPr>
        <w:t>Being a runner up in Volleyball in Sports Meet organized by TCS Delhi.</w:t>
      </w:r>
    </w:p>
    <w:p w14:paraId="32AC5F8D" w14:textId="63CCA994" w:rsidR="00571226" w:rsidRDefault="00571226" w:rsidP="00B313F1">
      <w:pPr>
        <w:ind w:left="360"/>
        <w:jc w:val="both"/>
        <w:rPr>
          <w:rFonts w:ascii="Arial" w:hAnsi="Arial" w:cs="Arial"/>
          <w:sz w:val="18"/>
          <w:szCs w:val="18"/>
        </w:rPr>
      </w:pPr>
      <w:r>
        <w:rPr>
          <w:rFonts w:ascii="Arial" w:hAnsi="Arial" w:cs="Arial"/>
          <w:sz w:val="18"/>
          <w:szCs w:val="18"/>
        </w:rPr>
        <w:t xml:space="preserve"> </w:t>
      </w:r>
    </w:p>
    <w:p w14:paraId="19DA7286" w14:textId="77777777" w:rsidR="00571226" w:rsidRDefault="00571226" w:rsidP="00571226">
      <w:pPr>
        <w:ind w:left="360"/>
        <w:jc w:val="both"/>
        <w:rPr>
          <w:rFonts w:ascii="Arial" w:hAnsi="Arial" w:cs="Arial"/>
          <w:sz w:val="18"/>
          <w:szCs w:val="18"/>
        </w:rPr>
      </w:pPr>
    </w:p>
    <w:p w14:paraId="6C685166" w14:textId="77777777" w:rsidR="00571226" w:rsidRDefault="00571226" w:rsidP="00571226">
      <w:pPr>
        <w:pBdr>
          <w:bottom w:val="thinThickSmallGap" w:sz="12" w:space="1" w:color="auto"/>
        </w:pBdr>
        <w:jc w:val="both"/>
        <w:rPr>
          <w:rFonts w:ascii="Arial" w:hAnsi="Arial" w:cs="Arial"/>
          <w:b/>
          <w:sz w:val="18"/>
          <w:szCs w:val="18"/>
        </w:rPr>
      </w:pPr>
      <w:r>
        <w:rPr>
          <w:rFonts w:ascii="Arial" w:hAnsi="Arial" w:cs="Arial"/>
          <w:b/>
          <w:sz w:val="18"/>
          <w:szCs w:val="18"/>
        </w:rPr>
        <w:t>SKILLS</w:t>
      </w:r>
    </w:p>
    <w:p w14:paraId="7907A445" w14:textId="77777777" w:rsidR="00571226" w:rsidRDefault="00571226" w:rsidP="00571226">
      <w:pPr>
        <w:suppressAutoHyphens/>
        <w:autoSpaceDE w:val="0"/>
        <w:spacing w:after="60" w:line="264" w:lineRule="auto"/>
        <w:ind w:left="360"/>
        <w:jc w:val="both"/>
        <w:rPr>
          <w:rFonts w:ascii="Arial" w:hAnsi="Arial" w:cs="Arial"/>
          <w:bCs/>
          <w:sz w:val="18"/>
          <w:szCs w:val="18"/>
        </w:rPr>
      </w:pPr>
    </w:p>
    <w:p w14:paraId="3535F2C3" w14:textId="027FFA4B" w:rsidR="00571226" w:rsidRDefault="00571226" w:rsidP="00571226">
      <w:pPr>
        <w:suppressAutoHyphens/>
        <w:autoSpaceDE w:val="0"/>
        <w:spacing w:after="60" w:line="264" w:lineRule="auto"/>
        <w:jc w:val="both"/>
        <w:rPr>
          <w:rFonts w:ascii="Arial" w:hAnsi="Arial" w:cs="Arial"/>
          <w:bCs/>
          <w:sz w:val="18"/>
          <w:szCs w:val="18"/>
        </w:rPr>
      </w:pPr>
      <w:r>
        <w:rPr>
          <w:rFonts w:ascii="Arial" w:hAnsi="Arial" w:cs="Arial"/>
          <w:bCs/>
          <w:sz w:val="18"/>
          <w:szCs w:val="18"/>
        </w:rPr>
        <w:t xml:space="preserve">       </w:t>
      </w:r>
      <w:r w:rsidR="00131D62" w:rsidRPr="00B313F1">
        <w:rPr>
          <w:rFonts w:ascii="Arial" w:hAnsi="Arial" w:cs="Arial"/>
          <w:b/>
          <w:sz w:val="18"/>
          <w:szCs w:val="18"/>
        </w:rPr>
        <w:t>Tools</w:t>
      </w:r>
      <w:r w:rsidR="00131D62">
        <w:rPr>
          <w:rFonts w:ascii="Arial" w:hAnsi="Arial" w:cs="Arial"/>
          <w:bCs/>
          <w:sz w:val="18"/>
          <w:szCs w:val="18"/>
        </w:rPr>
        <w:t>:</w:t>
      </w:r>
      <w:r>
        <w:rPr>
          <w:rFonts w:ascii="Arial" w:hAnsi="Arial" w:cs="Arial"/>
          <w:bCs/>
          <w:sz w:val="18"/>
          <w:szCs w:val="18"/>
        </w:rPr>
        <w:t xml:space="preserve">  DBU,</w:t>
      </w:r>
      <w:r w:rsidR="00131D62">
        <w:rPr>
          <w:rFonts w:ascii="Arial" w:hAnsi="Arial" w:cs="Arial"/>
          <w:bCs/>
          <w:sz w:val="18"/>
          <w:szCs w:val="18"/>
        </w:rPr>
        <w:t xml:space="preserve"> </w:t>
      </w:r>
      <w:r>
        <w:rPr>
          <w:rFonts w:ascii="Arial" w:hAnsi="Arial" w:cs="Arial"/>
          <w:bCs/>
          <w:sz w:val="18"/>
          <w:szCs w:val="18"/>
        </w:rPr>
        <w:t>SEU, PDM, T</w:t>
      </w:r>
      <w:r w:rsidR="00131D62">
        <w:rPr>
          <w:rFonts w:ascii="Arial" w:hAnsi="Arial" w:cs="Arial"/>
          <w:bCs/>
          <w:sz w:val="18"/>
          <w:szCs w:val="18"/>
        </w:rPr>
        <w:t>urnover</w:t>
      </w:r>
      <w:r w:rsidR="005854E8">
        <w:rPr>
          <w:rFonts w:ascii="Arial" w:hAnsi="Arial" w:cs="Arial"/>
          <w:bCs/>
          <w:sz w:val="18"/>
          <w:szCs w:val="18"/>
        </w:rPr>
        <w:t>, SDA, VIEW, H</w:t>
      </w:r>
      <w:r w:rsidR="00131D62">
        <w:rPr>
          <w:rFonts w:ascii="Arial" w:hAnsi="Arial" w:cs="Arial"/>
          <w:bCs/>
          <w:sz w:val="18"/>
          <w:szCs w:val="18"/>
        </w:rPr>
        <w:t>awkeye, Service Now, Aldon</w:t>
      </w:r>
      <w:r w:rsidR="00B313F1">
        <w:rPr>
          <w:rFonts w:ascii="Arial" w:hAnsi="Arial" w:cs="Arial"/>
          <w:bCs/>
          <w:sz w:val="18"/>
          <w:szCs w:val="18"/>
        </w:rPr>
        <w:t>, Jira, Remedy</w:t>
      </w:r>
      <w:r w:rsidR="007357C0">
        <w:rPr>
          <w:rFonts w:ascii="Arial" w:hAnsi="Arial" w:cs="Arial"/>
          <w:bCs/>
          <w:sz w:val="18"/>
          <w:szCs w:val="18"/>
        </w:rPr>
        <w:t xml:space="preserve">, </w:t>
      </w:r>
      <w:r w:rsidR="005F01C4">
        <w:rPr>
          <w:rFonts w:ascii="Arial" w:hAnsi="Arial" w:cs="Arial"/>
          <w:bCs/>
          <w:sz w:val="18"/>
          <w:szCs w:val="18"/>
        </w:rPr>
        <w:t>FileZilla,</w:t>
      </w:r>
      <w:r w:rsidR="00B40B5F">
        <w:rPr>
          <w:rFonts w:ascii="Arial" w:hAnsi="Arial" w:cs="Arial"/>
          <w:bCs/>
          <w:sz w:val="18"/>
          <w:szCs w:val="18"/>
        </w:rPr>
        <w:t xml:space="preserve"> Scrum Methodology</w:t>
      </w:r>
      <w:r w:rsidR="005F01C4">
        <w:rPr>
          <w:rFonts w:ascii="Arial" w:hAnsi="Arial" w:cs="Arial"/>
          <w:bCs/>
          <w:sz w:val="18"/>
          <w:szCs w:val="18"/>
        </w:rPr>
        <w:t>,</w:t>
      </w:r>
    </w:p>
    <w:p w14:paraId="71AEFAE1" w14:textId="77777777" w:rsidR="00571226" w:rsidRDefault="005844FD" w:rsidP="00571226">
      <w:pPr>
        <w:suppressAutoHyphens/>
        <w:autoSpaceDE w:val="0"/>
        <w:spacing w:after="60" w:line="264" w:lineRule="auto"/>
        <w:jc w:val="both"/>
        <w:rPr>
          <w:rFonts w:ascii="Arial" w:hAnsi="Arial" w:cs="Arial"/>
          <w:sz w:val="18"/>
          <w:szCs w:val="18"/>
        </w:rPr>
      </w:pPr>
      <w:r>
        <w:rPr>
          <w:rFonts w:ascii="Arial" w:hAnsi="Arial" w:cs="Arial"/>
          <w:bCs/>
          <w:sz w:val="18"/>
          <w:szCs w:val="18"/>
        </w:rPr>
        <w:t xml:space="preserve">    </w:t>
      </w:r>
      <w:r w:rsidR="00571226">
        <w:rPr>
          <w:rFonts w:ascii="Arial" w:hAnsi="Arial" w:cs="Arial"/>
          <w:bCs/>
          <w:sz w:val="18"/>
          <w:szCs w:val="18"/>
        </w:rPr>
        <w:t xml:space="preserve">   </w:t>
      </w:r>
      <w:r w:rsidR="00571226" w:rsidRPr="00B313F1">
        <w:rPr>
          <w:rFonts w:ascii="Arial" w:hAnsi="Arial" w:cs="Arial"/>
          <w:b/>
          <w:sz w:val="18"/>
          <w:szCs w:val="18"/>
        </w:rPr>
        <w:t>Operating</w:t>
      </w:r>
      <w:r w:rsidR="00571226">
        <w:rPr>
          <w:rFonts w:ascii="Arial" w:hAnsi="Arial" w:cs="Arial"/>
          <w:bCs/>
          <w:sz w:val="18"/>
          <w:szCs w:val="18"/>
        </w:rPr>
        <w:t xml:space="preserve"> </w:t>
      </w:r>
      <w:r w:rsidR="00131D62" w:rsidRPr="00B313F1">
        <w:rPr>
          <w:rFonts w:ascii="Arial" w:hAnsi="Arial" w:cs="Arial"/>
          <w:b/>
          <w:sz w:val="18"/>
          <w:szCs w:val="18"/>
        </w:rPr>
        <w:t>Systems</w:t>
      </w:r>
      <w:r w:rsidR="00131D62">
        <w:rPr>
          <w:rFonts w:ascii="Arial" w:hAnsi="Arial" w:cs="Arial"/>
          <w:bCs/>
          <w:sz w:val="18"/>
          <w:szCs w:val="18"/>
        </w:rPr>
        <w:t>:</w:t>
      </w:r>
      <w:r w:rsidR="00571226">
        <w:rPr>
          <w:rFonts w:ascii="Arial" w:hAnsi="Arial" w:cs="Arial"/>
          <w:bCs/>
          <w:sz w:val="18"/>
          <w:szCs w:val="18"/>
        </w:rPr>
        <w:t xml:space="preserve">  OS400,</w:t>
      </w:r>
      <w:r w:rsidR="00672E25">
        <w:rPr>
          <w:rFonts w:ascii="Arial" w:hAnsi="Arial" w:cs="Arial"/>
          <w:sz w:val="18"/>
          <w:szCs w:val="18"/>
        </w:rPr>
        <w:t xml:space="preserve"> I</w:t>
      </w:r>
      <w:r w:rsidR="00571226">
        <w:rPr>
          <w:rFonts w:ascii="Arial" w:hAnsi="Arial" w:cs="Arial"/>
          <w:sz w:val="18"/>
          <w:szCs w:val="18"/>
        </w:rPr>
        <w:t>-series, Windows</w:t>
      </w:r>
    </w:p>
    <w:p w14:paraId="60DB73FC" w14:textId="77777777" w:rsidR="00E326BE" w:rsidRDefault="00E326BE" w:rsidP="00571226">
      <w:pPr>
        <w:suppressAutoHyphens/>
        <w:autoSpaceDE w:val="0"/>
        <w:spacing w:after="60" w:line="264" w:lineRule="auto"/>
        <w:jc w:val="both"/>
        <w:rPr>
          <w:rFonts w:ascii="Arial" w:hAnsi="Arial" w:cs="Arial"/>
          <w:sz w:val="18"/>
          <w:szCs w:val="18"/>
        </w:rPr>
      </w:pPr>
      <w:r>
        <w:rPr>
          <w:rFonts w:ascii="Arial" w:hAnsi="Arial" w:cs="Arial"/>
          <w:sz w:val="18"/>
          <w:szCs w:val="18"/>
        </w:rPr>
        <w:t xml:space="preserve">       </w:t>
      </w:r>
      <w:r w:rsidRPr="00B313F1">
        <w:rPr>
          <w:rFonts w:ascii="Arial" w:hAnsi="Arial" w:cs="Arial"/>
          <w:b/>
          <w:bCs/>
          <w:sz w:val="18"/>
          <w:szCs w:val="18"/>
        </w:rPr>
        <w:t>Database</w:t>
      </w:r>
      <w:r w:rsidRPr="00E326BE">
        <w:rPr>
          <w:rFonts w:ascii="Arial" w:hAnsi="Arial" w:cs="Arial"/>
          <w:sz w:val="18"/>
          <w:szCs w:val="18"/>
        </w:rPr>
        <w:t xml:space="preserve">: </w:t>
      </w:r>
      <w:r w:rsidR="00131D62" w:rsidRPr="00E326BE">
        <w:rPr>
          <w:rFonts w:ascii="Arial" w:hAnsi="Arial" w:cs="Arial"/>
          <w:sz w:val="18"/>
          <w:szCs w:val="18"/>
        </w:rPr>
        <w:t>SQL, DB</w:t>
      </w:r>
      <w:r w:rsidRPr="00E326BE">
        <w:rPr>
          <w:rFonts w:ascii="Arial" w:hAnsi="Arial" w:cs="Arial"/>
          <w:sz w:val="18"/>
          <w:szCs w:val="18"/>
        </w:rPr>
        <w:t>2</w:t>
      </w:r>
    </w:p>
    <w:p w14:paraId="52133DAD" w14:textId="1561D12E" w:rsidR="004B4755" w:rsidRDefault="00571226" w:rsidP="00F01948">
      <w:pPr>
        <w:suppressAutoHyphens/>
        <w:autoSpaceDE w:val="0"/>
        <w:spacing w:after="60" w:line="264" w:lineRule="auto"/>
        <w:jc w:val="both"/>
        <w:rPr>
          <w:rFonts w:ascii="Arial" w:hAnsi="Arial" w:cs="Arial"/>
          <w:sz w:val="18"/>
          <w:szCs w:val="18"/>
        </w:rPr>
      </w:pPr>
      <w:r>
        <w:rPr>
          <w:rFonts w:ascii="Arial" w:hAnsi="Arial" w:cs="Arial"/>
          <w:bCs/>
          <w:sz w:val="18"/>
          <w:szCs w:val="18"/>
        </w:rPr>
        <w:t xml:space="preserve">       </w:t>
      </w:r>
      <w:r w:rsidR="00131D62" w:rsidRPr="00B313F1">
        <w:rPr>
          <w:rFonts w:ascii="Arial" w:hAnsi="Arial" w:cs="Arial"/>
          <w:b/>
          <w:sz w:val="18"/>
          <w:szCs w:val="18"/>
        </w:rPr>
        <w:t>Languages</w:t>
      </w:r>
      <w:r w:rsidR="00131D62">
        <w:rPr>
          <w:rFonts w:ascii="Arial" w:hAnsi="Arial" w:cs="Arial"/>
          <w:bCs/>
          <w:sz w:val="18"/>
          <w:szCs w:val="18"/>
        </w:rPr>
        <w:t>:</w:t>
      </w:r>
      <w:r w:rsidR="00E326BE">
        <w:rPr>
          <w:rFonts w:ascii="Arial" w:hAnsi="Arial" w:cs="Arial"/>
          <w:bCs/>
          <w:sz w:val="18"/>
          <w:szCs w:val="18"/>
        </w:rPr>
        <w:t xml:space="preserve">  RPG/ILE, CL/ILE</w:t>
      </w:r>
    </w:p>
    <w:p w14:paraId="473204BE" w14:textId="60F09645" w:rsidR="004B4755" w:rsidRDefault="004B4755" w:rsidP="00571226">
      <w:pPr>
        <w:suppressAutoHyphens/>
        <w:autoSpaceDE w:val="0"/>
        <w:spacing w:after="60" w:line="264" w:lineRule="auto"/>
        <w:ind w:left="720"/>
        <w:jc w:val="both"/>
        <w:rPr>
          <w:rFonts w:ascii="Arial" w:hAnsi="Arial" w:cs="Arial"/>
          <w:sz w:val="18"/>
          <w:szCs w:val="18"/>
        </w:rPr>
      </w:pPr>
    </w:p>
    <w:p w14:paraId="08C1AEE9" w14:textId="77777777" w:rsidR="00B313F1" w:rsidRDefault="00B313F1" w:rsidP="00571226">
      <w:pPr>
        <w:suppressAutoHyphens/>
        <w:autoSpaceDE w:val="0"/>
        <w:spacing w:after="60" w:line="264" w:lineRule="auto"/>
        <w:ind w:left="720"/>
        <w:jc w:val="both"/>
        <w:rPr>
          <w:rFonts w:ascii="Arial" w:hAnsi="Arial" w:cs="Arial"/>
          <w:sz w:val="18"/>
          <w:szCs w:val="18"/>
        </w:rPr>
      </w:pPr>
    </w:p>
    <w:p w14:paraId="64ECC044" w14:textId="77777777" w:rsidR="00571226" w:rsidRPr="00301116" w:rsidRDefault="00571226" w:rsidP="00571226">
      <w:pPr>
        <w:pBdr>
          <w:bottom w:val="thinThickSmallGap" w:sz="12" w:space="1" w:color="auto"/>
        </w:pBdr>
        <w:jc w:val="both"/>
      </w:pPr>
      <w:r w:rsidRPr="00037667">
        <w:rPr>
          <w:rFonts w:ascii="Arial" w:hAnsi="Arial" w:cs="Arial"/>
          <w:b/>
          <w:sz w:val="18"/>
          <w:szCs w:val="18"/>
        </w:rPr>
        <w:t>STRENGTHS</w:t>
      </w:r>
    </w:p>
    <w:p w14:paraId="6998E956" w14:textId="77777777" w:rsidR="00571226" w:rsidRPr="00037667" w:rsidRDefault="00131D62" w:rsidP="00571226">
      <w:pPr>
        <w:numPr>
          <w:ilvl w:val="0"/>
          <w:numId w:val="2"/>
        </w:numPr>
        <w:jc w:val="both"/>
        <w:rPr>
          <w:rFonts w:ascii="Arial" w:hAnsi="Arial" w:cs="Arial"/>
          <w:sz w:val="18"/>
          <w:szCs w:val="18"/>
        </w:rPr>
      </w:pPr>
      <w:r w:rsidRPr="00037667">
        <w:rPr>
          <w:rFonts w:ascii="Arial" w:hAnsi="Arial" w:cs="Arial"/>
          <w:sz w:val="18"/>
          <w:szCs w:val="18"/>
        </w:rPr>
        <w:t>Hard working</w:t>
      </w:r>
      <w:r w:rsidR="00571226" w:rsidRPr="00037667">
        <w:rPr>
          <w:rFonts w:ascii="Arial" w:hAnsi="Arial" w:cs="Arial"/>
          <w:sz w:val="18"/>
          <w:szCs w:val="18"/>
        </w:rPr>
        <w:t xml:space="preserve"> </w:t>
      </w:r>
      <w:r w:rsidR="001E1008" w:rsidRPr="00037667">
        <w:rPr>
          <w:rFonts w:ascii="Arial" w:hAnsi="Arial" w:cs="Arial"/>
          <w:sz w:val="18"/>
          <w:szCs w:val="18"/>
        </w:rPr>
        <w:t>self-confident</w:t>
      </w:r>
      <w:r w:rsidR="00264518">
        <w:rPr>
          <w:rFonts w:ascii="Arial" w:hAnsi="Arial" w:cs="Arial"/>
          <w:sz w:val="18"/>
          <w:szCs w:val="18"/>
        </w:rPr>
        <w:t xml:space="preserve"> </w:t>
      </w:r>
      <w:r w:rsidR="00571226" w:rsidRPr="00037667">
        <w:rPr>
          <w:rFonts w:ascii="Arial" w:hAnsi="Arial" w:cs="Arial"/>
          <w:sz w:val="18"/>
          <w:szCs w:val="18"/>
        </w:rPr>
        <w:t>&amp; committed to work</w:t>
      </w:r>
    </w:p>
    <w:p w14:paraId="2A3C7304" w14:textId="77777777" w:rsidR="00571226" w:rsidRPr="00037667" w:rsidRDefault="00571226" w:rsidP="00571226">
      <w:pPr>
        <w:numPr>
          <w:ilvl w:val="0"/>
          <w:numId w:val="2"/>
        </w:numPr>
        <w:jc w:val="both"/>
        <w:rPr>
          <w:rFonts w:ascii="Arial" w:hAnsi="Arial" w:cs="Arial"/>
          <w:sz w:val="18"/>
          <w:szCs w:val="18"/>
        </w:rPr>
      </w:pPr>
      <w:r w:rsidRPr="00037667">
        <w:rPr>
          <w:rFonts w:ascii="Arial" w:hAnsi="Arial" w:cs="Arial"/>
          <w:sz w:val="18"/>
          <w:szCs w:val="18"/>
        </w:rPr>
        <w:t>Optimistic, friendly, co-operative, punctual and fast learner</w:t>
      </w:r>
    </w:p>
    <w:p w14:paraId="047B8BA8" w14:textId="1CBE7EFA" w:rsidR="00571226" w:rsidRPr="007B4A8B" w:rsidRDefault="00131D62" w:rsidP="007B4A8B">
      <w:pPr>
        <w:numPr>
          <w:ilvl w:val="0"/>
          <w:numId w:val="2"/>
        </w:numPr>
        <w:jc w:val="both"/>
        <w:rPr>
          <w:rFonts w:ascii="Arial" w:hAnsi="Arial" w:cs="Arial"/>
          <w:sz w:val="18"/>
          <w:szCs w:val="18"/>
        </w:rPr>
      </w:pPr>
      <w:r w:rsidRPr="00037667">
        <w:rPr>
          <w:rFonts w:ascii="Arial" w:hAnsi="Arial" w:cs="Arial"/>
          <w:sz w:val="18"/>
          <w:szCs w:val="18"/>
        </w:rPr>
        <w:t>Good analysing capability</w:t>
      </w:r>
      <w:r w:rsidR="00BB7EEE">
        <w:rPr>
          <w:rFonts w:ascii="Arial" w:hAnsi="Arial" w:cs="Arial"/>
          <w:sz w:val="18"/>
          <w:szCs w:val="18"/>
        </w:rPr>
        <w:t xml:space="preserve"> can adapt to any circumstances</w:t>
      </w:r>
    </w:p>
    <w:p w14:paraId="12A95BEA" w14:textId="77777777" w:rsidR="00571226" w:rsidRDefault="00571226" w:rsidP="00792935">
      <w:pPr>
        <w:suppressAutoHyphens/>
        <w:autoSpaceDE w:val="0"/>
        <w:spacing w:after="60" w:line="264" w:lineRule="auto"/>
        <w:jc w:val="both"/>
        <w:rPr>
          <w:rFonts w:ascii="Arial" w:hAnsi="Arial" w:cs="Arial"/>
          <w:sz w:val="18"/>
          <w:szCs w:val="18"/>
        </w:rPr>
      </w:pPr>
    </w:p>
    <w:p w14:paraId="0637D61C" w14:textId="77777777" w:rsidR="00571226" w:rsidRDefault="00571226" w:rsidP="00571226">
      <w:pPr>
        <w:jc w:val="both"/>
        <w:rPr>
          <w:rFonts w:ascii="Arial" w:hAnsi="Arial" w:cs="Arial"/>
          <w:sz w:val="18"/>
          <w:szCs w:val="18"/>
        </w:rPr>
      </w:pPr>
    </w:p>
    <w:p w14:paraId="271DA932" w14:textId="77777777" w:rsidR="00571226" w:rsidRDefault="00571226" w:rsidP="00571226">
      <w:pPr>
        <w:pBdr>
          <w:bottom w:val="thinThickSmallGap" w:sz="12" w:space="1" w:color="auto"/>
        </w:pBdr>
        <w:jc w:val="both"/>
        <w:rPr>
          <w:rFonts w:ascii="Arial" w:hAnsi="Arial" w:cs="Arial"/>
          <w:b/>
          <w:sz w:val="18"/>
          <w:szCs w:val="18"/>
        </w:rPr>
      </w:pPr>
      <w:r>
        <w:rPr>
          <w:rFonts w:ascii="Arial" w:hAnsi="Arial" w:cs="Arial"/>
          <w:b/>
          <w:sz w:val="18"/>
          <w:szCs w:val="18"/>
        </w:rPr>
        <w:t>PERSONAL D</w:t>
      </w:r>
      <w:r w:rsidR="004B4755">
        <w:rPr>
          <w:rFonts w:ascii="Arial" w:hAnsi="Arial" w:cs="Arial"/>
          <w:b/>
          <w:sz w:val="18"/>
          <w:szCs w:val="18"/>
        </w:rPr>
        <w:t>ETAILS</w:t>
      </w:r>
    </w:p>
    <w:p w14:paraId="37F09F68" w14:textId="77777777" w:rsidR="00571226" w:rsidRDefault="00571226" w:rsidP="00571226">
      <w:pPr>
        <w:tabs>
          <w:tab w:val="left" w:pos="4500"/>
        </w:tabs>
        <w:ind w:left="360"/>
        <w:jc w:val="both"/>
        <w:rPr>
          <w:rFonts w:ascii="Arial" w:hAnsi="Arial" w:cs="Arial"/>
          <w:iCs/>
          <w:sz w:val="18"/>
          <w:szCs w:val="18"/>
        </w:rPr>
      </w:pPr>
    </w:p>
    <w:p w14:paraId="5F7C4CD8" w14:textId="77777777" w:rsidR="00571226" w:rsidRDefault="00571226" w:rsidP="00571226">
      <w:pPr>
        <w:numPr>
          <w:ilvl w:val="0"/>
          <w:numId w:val="3"/>
        </w:numPr>
        <w:jc w:val="both"/>
        <w:rPr>
          <w:rFonts w:ascii="Arial" w:hAnsi="Arial" w:cs="Arial"/>
          <w:b/>
          <w:iCs/>
          <w:sz w:val="18"/>
          <w:szCs w:val="18"/>
        </w:rPr>
      </w:pPr>
      <w:r>
        <w:rPr>
          <w:rFonts w:ascii="Arial" w:hAnsi="Arial" w:cs="Arial"/>
          <w:b/>
          <w:sz w:val="18"/>
          <w:szCs w:val="18"/>
        </w:rPr>
        <w:lastRenderedPageBreak/>
        <w:t>Language:</w:t>
      </w:r>
      <w:r>
        <w:rPr>
          <w:rFonts w:ascii="Arial" w:hAnsi="Arial" w:cs="Arial"/>
          <w:sz w:val="18"/>
          <w:szCs w:val="18"/>
        </w:rPr>
        <w:t xml:space="preserve"> Hindi, English</w:t>
      </w:r>
    </w:p>
    <w:p w14:paraId="3E9CF487" w14:textId="77777777" w:rsidR="00571226" w:rsidRDefault="00571226" w:rsidP="00571226">
      <w:pPr>
        <w:numPr>
          <w:ilvl w:val="0"/>
          <w:numId w:val="3"/>
        </w:numPr>
        <w:jc w:val="both"/>
        <w:rPr>
          <w:rFonts w:ascii="Arial" w:hAnsi="Arial" w:cs="Arial"/>
          <w:iCs/>
          <w:sz w:val="18"/>
          <w:szCs w:val="18"/>
        </w:rPr>
      </w:pPr>
      <w:r>
        <w:rPr>
          <w:rFonts w:ascii="Arial" w:hAnsi="Arial" w:cs="Arial"/>
          <w:b/>
          <w:iCs/>
          <w:sz w:val="18"/>
          <w:szCs w:val="18"/>
        </w:rPr>
        <w:t xml:space="preserve">Hobbies: </w:t>
      </w:r>
      <w:r w:rsidR="00E80023" w:rsidRPr="00131D62">
        <w:rPr>
          <w:rFonts w:ascii="Arial" w:hAnsi="Arial" w:cs="Arial"/>
          <w:iCs/>
          <w:sz w:val="18"/>
          <w:szCs w:val="18"/>
        </w:rPr>
        <w:t>T</w:t>
      </w:r>
      <w:r>
        <w:rPr>
          <w:rFonts w:ascii="Arial" w:hAnsi="Arial" w:cs="Arial"/>
          <w:iCs/>
          <w:sz w:val="18"/>
          <w:szCs w:val="18"/>
        </w:rPr>
        <w:t>ravelling,</w:t>
      </w:r>
      <w:r w:rsidR="00E80023">
        <w:rPr>
          <w:rFonts w:ascii="Arial" w:hAnsi="Arial" w:cs="Arial"/>
          <w:iCs/>
          <w:sz w:val="18"/>
          <w:szCs w:val="18"/>
        </w:rPr>
        <w:t xml:space="preserve"> </w:t>
      </w:r>
      <w:r w:rsidR="00131D62">
        <w:rPr>
          <w:rFonts w:ascii="Arial" w:hAnsi="Arial" w:cs="Arial"/>
          <w:iCs/>
          <w:sz w:val="18"/>
          <w:szCs w:val="18"/>
        </w:rPr>
        <w:t>listening</w:t>
      </w:r>
      <w:r w:rsidR="00E80023">
        <w:rPr>
          <w:rFonts w:ascii="Arial" w:hAnsi="Arial" w:cs="Arial"/>
          <w:iCs/>
          <w:sz w:val="18"/>
          <w:szCs w:val="18"/>
        </w:rPr>
        <w:t xml:space="preserve"> to music, Reading</w:t>
      </w:r>
      <w:r>
        <w:rPr>
          <w:rFonts w:ascii="Arial" w:hAnsi="Arial" w:cs="Arial"/>
          <w:iCs/>
          <w:sz w:val="18"/>
          <w:szCs w:val="18"/>
        </w:rPr>
        <w:t xml:space="preserve"> articles &amp; poems</w:t>
      </w:r>
    </w:p>
    <w:p w14:paraId="265DB4C3" w14:textId="6F926CD8" w:rsidR="00571226" w:rsidRDefault="00571226" w:rsidP="00571226">
      <w:pPr>
        <w:numPr>
          <w:ilvl w:val="0"/>
          <w:numId w:val="3"/>
        </w:numPr>
        <w:jc w:val="both"/>
        <w:rPr>
          <w:rFonts w:ascii="Arial" w:hAnsi="Arial" w:cs="Arial"/>
          <w:iCs/>
          <w:sz w:val="18"/>
          <w:szCs w:val="18"/>
        </w:rPr>
      </w:pPr>
      <w:r>
        <w:rPr>
          <w:rFonts w:ascii="Arial" w:hAnsi="Arial" w:cs="Arial"/>
          <w:b/>
          <w:iCs/>
          <w:sz w:val="18"/>
          <w:szCs w:val="18"/>
        </w:rPr>
        <w:t xml:space="preserve">Address: </w:t>
      </w:r>
      <w:r w:rsidR="00B313F1">
        <w:rPr>
          <w:rFonts w:ascii="Arial" w:hAnsi="Arial" w:cs="Arial"/>
          <w:iCs/>
          <w:sz w:val="18"/>
          <w:szCs w:val="18"/>
        </w:rPr>
        <w:t>Noida, UP</w:t>
      </w:r>
    </w:p>
    <w:p w14:paraId="5F6683E4" w14:textId="77777777" w:rsidR="008300A9" w:rsidRDefault="008300A9" w:rsidP="008300A9">
      <w:pPr>
        <w:ind w:left="360"/>
        <w:jc w:val="both"/>
        <w:rPr>
          <w:rFonts w:ascii="Arial" w:hAnsi="Arial" w:cs="Arial"/>
          <w:iCs/>
          <w:sz w:val="18"/>
          <w:szCs w:val="18"/>
        </w:rPr>
      </w:pPr>
    </w:p>
    <w:p w14:paraId="5066D055" w14:textId="77777777" w:rsidR="00571226" w:rsidRDefault="00571226" w:rsidP="00571226">
      <w:pPr>
        <w:jc w:val="both"/>
        <w:rPr>
          <w:rFonts w:ascii="Arial" w:hAnsi="Arial" w:cs="Arial"/>
          <w:sz w:val="18"/>
          <w:szCs w:val="18"/>
          <w:lang w:val="en-US"/>
        </w:rPr>
      </w:pPr>
    </w:p>
    <w:p w14:paraId="13532D04" w14:textId="77777777" w:rsidR="009D1CC1" w:rsidRDefault="009D1CC1" w:rsidP="00571226">
      <w:pPr>
        <w:jc w:val="both"/>
        <w:rPr>
          <w:rFonts w:ascii="Arial" w:hAnsi="Arial" w:cs="Arial"/>
          <w:sz w:val="18"/>
          <w:szCs w:val="18"/>
          <w:lang w:val="en-US"/>
        </w:rPr>
      </w:pPr>
    </w:p>
    <w:p w14:paraId="78F2A7A6" w14:textId="77777777" w:rsidR="00571226" w:rsidRDefault="00571226" w:rsidP="00571226">
      <w:pPr>
        <w:jc w:val="both"/>
        <w:rPr>
          <w:i/>
          <w:sz w:val="21"/>
          <w:szCs w:val="21"/>
        </w:rPr>
      </w:pPr>
      <w:r>
        <w:rPr>
          <w:i/>
          <w:sz w:val="21"/>
          <w:szCs w:val="21"/>
        </w:rPr>
        <w:t>I hereby declare that the information furnished above is true to the best of my knowledge.</w:t>
      </w:r>
    </w:p>
    <w:p w14:paraId="10168A29" w14:textId="77777777" w:rsidR="00571226" w:rsidRDefault="00571226" w:rsidP="00571226">
      <w:pPr>
        <w:jc w:val="both"/>
        <w:rPr>
          <w:b/>
          <w:sz w:val="21"/>
          <w:szCs w:val="21"/>
        </w:rPr>
      </w:pPr>
    </w:p>
    <w:p w14:paraId="4BBF0E4D" w14:textId="48570B16" w:rsidR="00571226" w:rsidRPr="00024A5F" w:rsidRDefault="008D4CC3" w:rsidP="00571226">
      <w:pPr>
        <w:jc w:val="both"/>
        <w:rPr>
          <w:b/>
          <w:sz w:val="21"/>
          <w:szCs w:val="21"/>
          <w:lang w:val="fr-FR"/>
        </w:rPr>
      </w:pPr>
      <w:r w:rsidRPr="00024A5F">
        <w:rPr>
          <w:b/>
          <w:sz w:val="21"/>
          <w:szCs w:val="21"/>
          <w:lang w:val="fr-FR"/>
        </w:rPr>
        <w:t>DATE :</w:t>
      </w:r>
      <w:r w:rsidR="00571226" w:rsidRPr="00024A5F">
        <w:rPr>
          <w:b/>
          <w:sz w:val="21"/>
          <w:szCs w:val="21"/>
          <w:lang w:val="fr-FR"/>
        </w:rPr>
        <w:t xml:space="preserve"> </w:t>
      </w:r>
    </w:p>
    <w:p w14:paraId="7B947DC8" w14:textId="726512BF" w:rsidR="00571226" w:rsidRPr="00024A5F" w:rsidRDefault="008D4CC3" w:rsidP="00571226">
      <w:pPr>
        <w:jc w:val="both"/>
        <w:rPr>
          <w:sz w:val="21"/>
          <w:szCs w:val="21"/>
          <w:lang w:val="fr-FR"/>
        </w:rPr>
      </w:pPr>
      <w:r w:rsidRPr="00024A5F">
        <w:rPr>
          <w:b/>
          <w:sz w:val="21"/>
          <w:szCs w:val="21"/>
          <w:lang w:val="fr-FR"/>
        </w:rPr>
        <w:t>PLACE :</w:t>
      </w:r>
      <w:r w:rsidR="00571226" w:rsidRPr="00024A5F">
        <w:rPr>
          <w:b/>
          <w:sz w:val="21"/>
          <w:szCs w:val="21"/>
          <w:lang w:val="fr-FR"/>
        </w:rPr>
        <w:t xml:space="preserve"> </w:t>
      </w:r>
      <w:proofErr w:type="spellStart"/>
      <w:r w:rsidR="00F15F1B">
        <w:rPr>
          <w:sz w:val="21"/>
          <w:szCs w:val="21"/>
          <w:lang w:val="fr-FR"/>
        </w:rPr>
        <w:t>Noida</w:t>
      </w:r>
      <w:proofErr w:type="spellEnd"/>
      <w:r w:rsidR="00F15F1B">
        <w:rPr>
          <w:sz w:val="21"/>
          <w:szCs w:val="21"/>
          <w:lang w:val="fr-FR"/>
        </w:rPr>
        <w:t xml:space="preserve">   </w:t>
      </w:r>
      <w:r w:rsidR="00571226" w:rsidRPr="00024A5F">
        <w:rPr>
          <w:b/>
          <w:sz w:val="21"/>
          <w:szCs w:val="21"/>
          <w:lang w:val="fr-FR"/>
        </w:rPr>
        <w:t xml:space="preserve">                                                                             </w:t>
      </w:r>
      <w:r>
        <w:rPr>
          <w:b/>
          <w:sz w:val="21"/>
          <w:szCs w:val="21"/>
          <w:lang w:val="fr-FR"/>
        </w:rPr>
        <w:t xml:space="preserve">                             </w:t>
      </w:r>
      <w:proofErr w:type="gramStart"/>
      <w:r>
        <w:rPr>
          <w:b/>
          <w:sz w:val="21"/>
          <w:szCs w:val="21"/>
          <w:lang w:val="fr-FR"/>
        </w:rPr>
        <w:t xml:space="preserve"> </w:t>
      </w:r>
      <w:r w:rsidRPr="00024A5F">
        <w:rPr>
          <w:b/>
          <w:sz w:val="21"/>
          <w:szCs w:val="21"/>
          <w:lang w:val="fr-FR"/>
        </w:rPr>
        <w:t xml:space="preserve">  (</w:t>
      </w:r>
      <w:proofErr w:type="gramEnd"/>
      <w:r w:rsidR="00101C99">
        <w:rPr>
          <w:b/>
          <w:sz w:val="21"/>
          <w:szCs w:val="21"/>
          <w:lang w:val="fr-FR"/>
        </w:rPr>
        <w:t>Ekta Goel</w:t>
      </w:r>
      <w:r w:rsidR="00571226" w:rsidRPr="00024A5F">
        <w:rPr>
          <w:b/>
          <w:sz w:val="21"/>
          <w:szCs w:val="21"/>
          <w:lang w:val="fr-FR"/>
        </w:rPr>
        <w:t>)</w:t>
      </w:r>
    </w:p>
    <w:p w14:paraId="0AAA4B62" w14:textId="77777777" w:rsidR="00571226" w:rsidRPr="00024A5F" w:rsidRDefault="00571226" w:rsidP="00571226">
      <w:pPr>
        <w:jc w:val="both"/>
        <w:rPr>
          <w:rFonts w:ascii="Arial" w:hAnsi="Arial" w:cs="Arial"/>
          <w:sz w:val="18"/>
          <w:szCs w:val="18"/>
          <w:lang w:val="fr-FR"/>
        </w:rPr>
      </w:pPr>
    </w:p>
    <w:p w14:paraId="421AAD77" w14:textId="77777777" w:rsidR="009A4697" w:rsidRPr="00571226" w:rsidRDefault="009A4697">
      <w:pPr>
        <w:rPr>
          <w:lang w:val="fr-FR"/>
        </w:rPr>
      </w:pPr>
    </w:p>
    <w:sectPr w:rsidR="009A4697" w:rsidRPr="00571226">
      <w:pgSz w:w="11909" w:h="16834"/>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42448B8A"/>
    <w:lvl w:ilvl="0" w:tplc="5B1E27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2433"/>
        </w:tabs>
        <w:ind w:left="2433" w:hanging="360"/>
      </w:pPr>
      <w:rPr>
        <w:rFonts w:ascii="Symbol" w:hAnsi="Symbol" w:cs="Symbol" w:hint="default"/>
        <w:lang w:val="en-GB"/>
      </w:rPr>
    </w:lvl>
    <w:lvl w:ilvl="1">
      <w:start w:val="1"/>
      <w:numFmt w:val="bullet"/>
      <w:lvlText w:val="◦"/>
      <w:lvlJc w:val="left"/>
      <w:pPr>
        <w:tabs>
          <w:tab w:val="num" w:pos="2793"/>
        </w:tabs>
        <w:ind w:left="2793" w:hanging="360"/>
      </w:pPr>
      <w:rPr>
        <w:rFonts w:ascii="OpenSymbol" w:hAnsi="OpenSymbol" w:cs="Courier New" w:hint="default"/>
      </w:rPr>
    </w:lvl>
    <w:lvl w:ilvl="2">
      <w:start w:val="1"/>
      <w:numFmt w:val="bullet"/>
      <w:lvlText w:val="▪"/>
      <w:lvlJc w:val="left"/>
      <w:pPr>
        <w:tabs>
          <w:tab w:val="num" w:pos="3153"/>
        </w:tabs>
        <w:ind w:left="3153" w:hanging="360"/>
      </w:pPr>
      <w:rPr>
        <w:rFonts w:ascii="OpenSymbol" w:hAnsi="OpenSymbol" w:cs="Courier New" w:hint="default"/>
      </w:rPr>
    </w:lvl>
    <w:lvl w:ilvl="3">
      <w:start w:val="1"/>
      <w:numFmt w:val="bullet"/>
      <w:lvlText w:val=""/>
      <w:lvlJc w:val="left"/>
      <w:pPr>
        <w:tabs>
          <w:tab w:val="num" w:pos="3513"/>
        </w:tabs>
        <w:ind w:left="3513" w:hanging="360"/>
      </w:pPr>
      <w:rPr>
        <w:rFonts w:ascii="Symbol" w:hAnsi="Symbol" w:cs="Symbol" w:hint="default"/>
        <w:lang w:val="en-GB"/>
      </w:rPr>
    </w:lvl>
    <w:lvl w:ilvl="4">
      <w:start w:val="1"/>
      <w:numFmt w:val="bullet"/>
      <w:lvlText w:val="◦"/>
      <w:lvlJc w:val="left"/>
      <w:pPr>
        <w:tabs>
          <w:tab w:val="num" w:pos="3873"/>
        </w:tabs>
        <w:ind w:left="3873" w:hanging="360"/>
      </w:pPr>
      <w:rPr>
        <w:rFonts w:ascii="OpenSymbol" w:hAnsi="OpenSymbol" w:cs="Courier New" w:hint="default"/>
      </w:rPr>
    </w:lvl>
    <w:lvl w:ilvl="5">
      <w:start w:val="1"/>
      <w:numFmt w:val="bullet"/>
      <w:lvlText w:val="▪"/>
      <w:lvlJc w:val="left"/>
      <w:pPr>
        <w:tabs>
          <w:tab w:val="num" w:pos="4233"/>
        </w:tabs>
        <w:ind w:left="4233" w:hanging="360"/>
      </w:pPr>
      <w:rPr>
        <w:rFonts w:ascii="OpenSymbol" w:hAnsi="OpenSymbol" w:cs="Courier New" w:hint="default"/>
      </w:rPr>
    </w:lvl>
    <w:lvl w:ilvl="6">
      <w:start w:val="1"/>
      <w:numFmt w:val="bullet"/>
      <w:lvlText w:val=""/>
      <w:lvlJc w:val="left"/>
      <w:pPr>
        <w:tabs>
          <w:tab w:val="num" w:pos="4593"/>
        </w:tabs>
        <w:ind w:left="4593" w:hanging="360"/>
      </w:pPr>
      <w:rPr>
        <w:rFonts w:ascii="Symbol" w:hAnsi="Symbol" w:cs="Symbol" w:hint="default"/>
        <w:lang w:val="en-GB"/>
      </w:rPr>
    </w:lvl>
    <w:lvl w:ilvl="7">
      <w:start w:val="1"/>
      <w:numFmt w:val="bullet"/>
      <w:lvlText w:val="◦"/>
      <w:lvlJc w:val="left"/>
      <w:pPr>
        <w:tabs>
          <w:tab w:val="num" w:pos="4953"/>
        </w:tabs>
        <w:ind w:left="4953" w:hanging="360"/>
      </w:pPr>
      <w:rPr>
        <w:rFonts w:ascii="OpenSymbol" w:hAnsi="OpenSymbol" w:cs="Courier New" w:hint="default"/>
      </w:rPr>
    </w:lvl>
    <w:lvl w:ilvl="8">
      <w:start w:val="1"/>
      <w:numFmt w:val="bullet"/>
      <w:lvlText w:val="▪"/>
      <w:lvlJc w:val="left"/>
      <w:pPr>
        <w:tabs>
          <w:tab w:val="num" w:pos="5313"/>
        </w:tabs>
        <w:ind w:left="5313" w:hanging="360"/>
      </w:pPr>
      <w:rPr>
        <w:rFonts w:ascii="OpenSymbol" w:hAnsi="OpenSymbol" w:cs="Courier New" w:hint="default"/>
      </w:rPr>
    </w:lvl>
  </w:abstractNum>
  <w:abstractNum w:abstractNumId="2" w15:restartNumberingAfterBreak="0">
    <w:nsid w:val="0000000A"/>
    <w:multiLevelType w:val="multilevel"/>
    <w:tmpl w:val="000000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3" w15:restartNumberingAfterBreak="0">
    <w:nsid w:val="0000000B"/>
    <w:multiLevelType w:val="multilevel"/>
    <w:tmpl w:val="0000000B"/>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4" w15:restartNumberingAfterBreak="0">
    <w:nsid w:val="00000013"/>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099377FD"/>
    <w:multiLevelType w:val="hybridMultilevel"/>
    <w:tmpl w:val="D5E8D1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1B63178"/>
    <w:multiLevelType w:val="hybridMultilevel"/>
    <w:tmpl w:val="E6EED6A4"/>
    <w:lvl w:ilvl="0" w:tplc="BC92AC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5EE0650"/>
    <w:multiLevelType w:val="hybridMultilevel"/>
    <w:tmpl w:val="0E3EC72C"/>
    <w:lvl w:ilvl="0" w:tplc="025A74B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9157552"/>
    <w:multiLevelType w:val="hybridMultilevel"/>
    <w:tmpl w:val="53A0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32B9A"/>
    <w:multiLevelType w:val="hybridMultilevel"/>
    <w:tmpl w:val="6A0CEB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BFD6BC1"/>
    <w:multiLevelType w:val="hybridMultilevel"/>
    <w:tmpl w:val="A574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71A06"/>
    <w:multiLevelType w:val="hybridMultilevel"/>
    <w:tmpl w:val="F5369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B15F73"/>
    <w:multiLevelType w:val="hybridMultilevel"/>
    <w:tmpl w:val="0F70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14D57"/>
    <w:multiLevelType w:val="hybridMultilevel"/>
    <w:tmpl w:val="7A626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12E6F69"/>
    <w:multiLevelType w:val="hybridMultilevel"/>
    <w:tmpl w:val="9E58353A"/>
    <w:lvl w:ilvl="0" w:tplc="564AE562">
      <w:start w:val="1"/>
      <w:numFmt w:val="bullet"/>
      <w:lvlText w:val=""/>
      <w:lvlJc w:val="left"/>
      <w:pPr>
        <w:tabs>
          <w:tab w:val="num" w:pos="720"/>
        </w:tabs>
        <w:ind w:left="720" w:hanging="360"/>
      </w:pPr>
      <w:rPr>
        <w:rFonts w:ascii="Wingdings" w:hAnsi="Wingdings" w:hint="default"/>
      </w:rPr>
    </w:lvl>
    <w:lvl w:ilvl="1" w:tplc="6F38574C" w:tentative="1">
      <w:start w:val="1"/>
      <w:numFmt w:val="bullet"/>
      <w:lvlText w:val=""/>
      <w:lvlJc w:val="left"/>
      <w:pPr>
        <w:tabs>
          <w:tab w:val="num" w:pos="1440"/>
        </w:tabs>
        <w:ind w:left="1440" w:hanging="360"/>
      </w:pPr>
      <w:rPr>
        <w:rFonts w:ascii="Wingdings" w:hAnsi="Wingdings" w:hint="default"/>
      </w:rPr>
    </w:lvl>
    <w:lvl w:ilvl="2" w:tplc="612EAC58" w:tentative="1">
      <w:start w:val="1"/>
      <w:numFmt w:val="bullet"/>
      <w:lvlText w:val=""/>
      <w:lvlJc w:val="left"/>
      <w:pPr>
        <w:tabs>
          <w:tab w:val="num" w:pos="2160"/>
        </w:tabs>
        <w:ind w:left="2160" w:hanging="360"/>
      </w:pPr>
      <w:rPr>
        <w:rFonts w:ascii="Wingdings" w:hAnsi="Wingdings" w:hint="default"/>
      </w:rPr>
    </w:lvl>
    <w:lvl w:ilvl="3" w:tplc="2C8E99C0" w:tentative="1">
      <w:start w:val="1"/>
      <w:numFmt w:val="bullet"/>
      <w:lvlText w:val=""/>
      <w:lvlJc w:val="left"/>
      <w:pPr>
        <w:tabs>
          <w:tab w:val="num" w:pos="2880"/>
        </w:tabs>
        <w:ind w:left="2880" w:hanging="360"/>
      </w:pPr>
      <w:rPr>
        <w:rFonts w:ascii="Wingdings" w:hAnsi="Wingdings" w:hint="default"/>
      </w:rPr>
    </w:lvl>
    <w:lvl w:ilvl="4" w:tplc="C0F64A0E" w:tentative="1">
      <w:start w:val="1"/>
      <w:numFmt w:val="bullet"/>
      <w:lvlText w:val=""/>
      <w:lvlJc w:val="left"/>
      <w:pPr>
        <w:tabs>
          <w:tab w:val="num" w:pos="3600"/>
        </w:tabs>
        <w:ind w:left="3600" w:hanging="360"/>
      </w:pPr>
      <w:rPr>
        <w:rFonts w:ascii="Wingdings" w:hAnsi="Wingdings" w:hint="default"/>
      </w:rPr>
    </w:lvl>
    <w:lvl w:ilvl="5" w:tplc="4F2E31F0" w:tentative="1">
      <w:start w:val="1"/>
      <w:numFmt w:val="bullet"/>
      <w:lvlText w:val=""/>
      <w:lvlJc w:val="left"/>
      <w:pPr>
        <w:tabs>
          <w:tab w:val="num" w:pos="4320"/>
        </w:tabs>
        <w:ind w:left="4320" w:hanging="360"/>
      </w:pPr>
      <w:rPr>
        <w:rFonts w:ascii="Wingdings" w:hAnsi="Wingdings" w:hint="default"/>
      </w:rPr>
    </w:lvl>
    <w:lvl w:ilvl="6" w:tplc="51B2B2C4" w:tentative="1">
      <w:start w:val="1"/>
      <w:numFmt w:val="bullet"/>
      <w:lvlText w:val=""/>
      <w:lvlJc w:val="left"/>
      <w:pPr>
        <w:tabs>
          <w:tab w:val="num" w:pos="5040"/>
        </w:tabs>
        <w:ind w:left="5040" w:hanging="360"/>
      </w:pPr>
      <w:rPr>
        <w:rFonts w:ascii="Wingdings" w:hAnsi="Wingdings" w:hint="default"/>
      </w:rPr>
    </w:lvl>
    <w:lvl w:ilvl="7" w:tplc="B824B2FE" w:tentative="1">
      <w:start w:val="1"/>
      <w:numFmt w:val="bullet"/>
      <w:lvlText w:val=""/>
      <w:lvlJc w:val="left"/>
      <w:pPr>
        <w:tabs>
          <w:tab w:val="num" w:pos="5760"/>
        </w:tabs>
        <w:ind w:left="5760" w:hanging="360"/>
      </w:pPr>
      <w:rPr>
        <w:rFonts w:ascii="Wingdings" w:hAnsi="Wingdings" w:hint="default"/>
      </w:rPr>
    </w:lvl>
    <w:lvl w:ilvl="8" w:tplc="69CC0F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A04E1"/>
    <w:multiLevelType w:val="hybridMultilevel"/>
    <w:tmpl w:val="7A626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A75803"/>
    <w:multiLevelType w:val="hybridMultilevel"/>
    <w:tmpl w:val="87D6AF48"/>
    <w:lvl w:ilvl="0" w:tplc="B9081F7E">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574F8"/>
    <w:multiLevelType w:val="hybridMultilevel"/>
    <w:tmpl w:val="98964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52020"/>
    <w:multiLevelType w:val="hybridMultilevel"/>
    <w:tmpl w:val="51FED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7B86775"/>
    <w:multiLevelType w:val="hybridMultilevel"/>
    <w:tmpl w:val="655CE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BA0260"/>
    <w:multiLevelType w:val="hybridMultilevel"/>
    <w:tmpl w:val="BD32A290"/>
    <w:lvl w:ilvl="0" w:tplc="0A165122">
      <w:start w:val="1"/>
      <w:numFmt w:val="bullet"/>
      <w:lvlText w:val=""/>
      <w:lvlJc w:val="left"/>
      <w:pPr>
        <w:tabs>
          <w:tab w:val="num" w:pos="720"/>
        </w:tabs>
        <w:ind w:left="720" w:hanging="360"/>
      </w:pPr>
      <w:rPr>
        <w:rFonts w:ascii="Wingdings" w:hAnsi="Wingdings" w:hint="default"/>
      </w:rPr>
    </w:lvl>
    <w:lvl w:ilvl="1" w:tplc="E18C3C0C" w:tentative="1">
      <w:start w:val="1"/>
      <w:numFmt w:val="bullet"/>
      <w:lvlText w:val=""/>
      <w:lvlJc w:val="left"/>
      <w:pPr>
        <w:tabs>
          <w:tab w:val="num" w:pos="1440"/>
        </w:tabs>
        <w:ind w:left="1440" w:hanging="360"/>
      </w:pPr>
      <w:rPr>
        <w:rFonts w:ascii="Wingdings" w:hAnsi="Wingdings" w:hint="default"/>
      </w:rPr>
    </w:lvl>
    <w:lvl w:ilvl="2" w:tplc="0090F3A6" w:tentative="1">
      <w:start w:val="1"/>
      <w:numFmt w:val="bullet"/>
      <w:lvlText w:val=""/>
      <w:lvlJc w:val="left"/>
      <w:pPr>
        <w:tabs>
          <w:tab w:val="num" w:pos="2160"/>
        </w:tabs>
        <w:ind w:left="2160" w:hanging="360"/>
      </w:pPr>
      <w:rPr>
        <w:rFonts w:ascii="Wingdings" w:hAnsi="Wingdings" w:hint="default"/>
      </w:rPr>
    </w:lvl>
    <w:lvl w:ilvl="3" w:tplc="C70E11B4" w:tentative="1">
      <w:start w:val="1"/>
      <w:numFmt w:val="bullet"/>
      <w:lvlText w:val=""/>
      <w:lvlJc w:val="left"/>
      <w:pPr>
        <w:tabs>
          <w:tab w:val="num" w:pos="2880"/>
        </w:tabs>
        <w:ind w:left="2880" w:hanging="360"/>
      </w:pPr>
      <w:rPr>
        <w:rFonts w:ascii="Wingdings" w:hAnsi="Wingdings" w:hint="default"/>
      </w:rPr>
    </w:lvl>
    <w:lvl w:ilvl="4" w:tplc="8A380D98" w:tentative="1">
      <w:start w:val="1"/>
      <w:numFmt w:val="bullet"/>
      <w:lvlText w:val=""/>
      <w:lvlJc w:val="left"/>
      <w:pPr>
        <w:tabs>
          <w:tab w:val="num" w:pos="3600"/>
        </w:tabs>
        <w:ind w:left="3600" w:hanging="360"/>
      </w:pPr>
      <w:rPr>
        <w:rFonts w:ascii="Wingdings" w:hAnsi="Wingdings" w:hint="default"/>
      </w:rPr>
    </w:lvl>
    <w:lvl w:ilvl="5" w:tplc="FC4222D4" w:tentative="1">
      <w:start w:val="1"/>
      <w:numFmt w:val="bullet"/>
      <w:lvlText w:val=""/>
      <w:lvlJc w:val="left"/>
      <w:pPr>
        <w:tabs>
          <w:tab w:val="num" w:pos="4320"/>
        </w:tabs>
        <w:ind w:left="4320" w:hanging="360"/>
      </w:pPr>
      <w:rPr>
        <w:rFonts w:ascii="Wingdings" w:hAnsi="Wingdings" w:hint="default"/>
      </w:rPr>
    </w:lvl>
    <w:lvl w:ilvl="6" w:tplc="94224C2A" w:tentative="1">
      <w:start w:val="1"/>
      <w:numFmt w:val="bullet"/>
      <w:lvlText w:val=""/>
      <w:lvlJc w:val="left"/>
      <w:pPr>
        <w:tabs>
          <w:tab w:val="num" w:pos="5040"/>
        </w:tabs>
        <w:ind w:left="5040" w:hanging="360"/>
      </w:pPr>
      <w:rPr>
        <w:rFonts w:ascii="Wingdings" w:hAnsi="Wingdings" w:hint="default"/>
      </w:rPr>
    </w:lvl>
    <w:lvl w:ilvl="7" w:tplc="785E31FA" w:tentative="1">
      <w:start w:val="1"/>
      <w:numFmt w:val="bullet"/>
      <w:lvlText w:val=""/>
      <w:lvlJc w:val="left"/>
      <w:pPr>
        <w:tabs>
          <w:tab w:val="num" w:pos="5760"/>
        </w:tabs>
        <w:ind w:left="5760" w:hanging="360"/>
      </w:pPr>
      <w:rPr>
        <w:rFonts w:ascii="Wingdings" w:hAnsi="Wingdings" w:hint="default"/>
      </w:rPr>
    </w:lvl>
    <w:lvl w:ilvl="8" w:tplc="8CB475F6" w:tentative="1">
      <w:start w:val="1"/>
      <w:numFmt w:val="bullet"/>
      <w:lvlText w:val=""/>
      <w:lvlJc w:val="left"/>
      <w:pPr>
        <w:tabs>
          <w:tab w:val="num" w:pos="6480"/>
        </w:tabs>
        <w:ind w:left="6480" w:hanging="360"/>
      </w:pPr>
      <w:rPr>
        <w:rFonts w:ascii="Wingdings" w:hAnsi="Wingdings" w:hint="default"/>
      </w:rPr>
    </w:lvl>
  </w:abstractNum>
  <w:num w:numId="1" w16cid:durableId="208107330">
    <w:abstractNumId w:val="2"/>
  </w:num>
  <w:num w:numId="2" w16cid:durableId="433675244">
    <w:abstractNumId w:val="4"/>
  </w:num>
  <w:num w:numId="3" w16cid:durableId="59792038">
    <w:abstractNumId w:val="3"/>
  </w:num>
  <w:num w:numId="4" w16cid:durableId="96563529">
    <w:abstractNumId w:val="1"/>
  </w:num>
  <w:num w:numId="5" w16cid:durableId="462965558">
    <w:abstractNumId w:val="5"/>
  </w:num>
  <w:num w:numId="6" w16cid:durableId="215819887">
    <w:abstractNumId w:val="9"/>
  </w:num>
  <w:num w:numId="7" w16cid:durableId="1779909437">
    <w:abstractNumId w:val="7"/>
  </w:num>
  <w:num w:numId="8" w16cid:durableId="1833638039">
    <w:abstractNumId w:val="16"/>
  </w:num>
  <w:num w:numId="9" w16cid:durableId="791897586">
    <w:abstractNumId w:val="17"/>
  </w:num>
  <w:num w:numId="10" w16cid:durableId="1548955787">
    <w:abstractNumId w:val="12"/>
  </w:num>
  <w:num w:numId="11" w16cid:durableId="814831829">
    <w:abstractNumId w:val="11"/>
  </w:num>
  <w:num w:numId="12" w16cid:durableId="1528517741">
    <w:abstractNumId w:val="6"/>
  </w:num>
  <w:num w:numId="13" w16cid:durableId="1837065256">
    <w:abstractNumId w:val="0"/>
  </w:num>
  <w:num w:numId="14" w16cid:durableId="127212568">
    <w:abstractNumId w:val="15"/>
  </w:num>
  <w:num w:numId="15" w16cid:durableId="1608268907">
    <w:abstractNumId w:val="19"/>
  </w:num>
  <w:num w:numId="16" w16cid:durableId="1452047822">
    <w:abstractNumId w:val="18"/>
  </w:num>
  <w:num w:numId="17" w16cid:durableId="69932531">
    <w:abstractNumId w:val="10"/>
  </w:num>
  <w:num w:numId="18" w16cid:durableId="1683239940">
    <w:abstractNumId w:val="8"/>
  </w:num>
  <w:num w:numId="19" w16cid:durableId="771707220">
    <w:abstractNumId w:val="13"/>
  </w:num>
  <w:num w:numId="20" w16cid:durableId="1033001330">
    <w:abstractNumId w:val="14"/>
  </w:num>
  <w:num w:numId="21" w16cid:durableId="521285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26"/>
    <w:rsid w:val="00077746"/>
    <w:rsid w:val="000B6D59"/>
    <w:rsid w:val="000D7F34"/>
    <w:rsid w:val="00101C99"/>
    <w:rsid w:val="00131D62"/>
    <w:rsid w:val="001A41AE"/>
    <w:rsid w:val="001E1008"/>
    <w:rsid w:val="001F5518"/>
    <w:rsid w:val="0022468F"/>
    <w:rsid w:val="0025751E"/>
    <w:rsid w:val="00262A2F"/>
    <w:rsid w:val="00264518"/>
    <w:rsid w:val="0028166C"/>
    <w:rsid w:val="003012E0"/>
    <w:rsid w:val="00301B9B"/>
    <w:rsid w:val="00323580"/>
    <w:rsid w:val="00335FBB"/>
    <w:rsid w:val="00386CC4"/>
    <w:rsid w:val="003A6AC9"/>
    <w:rsid w:val="003E17F6"/>
    <w:rsid w:val="003E6BCB"/>
    <w:rsid w:val="00457B87"/>
    <w:rsid w:val="004A1247"/>
    <w:rsid w:val="004B4755"/>
    <w:rsid w:val="004C6DE8"/>
    <w:rsid w:val="004F01D9"/>
    <w:rsid w:val="005047E4"/>
    <w:rsid w:val="0052264F"/>
    <w:rsid w:val="00537022"/>
    <w:rsid w:val="00555766"/>
    <w:rsid w:val="00560ACC"/>
    <w:rsid w:val="00571226"/>
    <w:rsid w:val="005844FD"/>
    <w:rsid w:val="005854E8"/>
    <w:rsid w:val="00597B55"/>
    <w:rsid w:val="005C1090"/>
    <w:rsid w:val="005C78B4"/>
    <w:rsid w:val="005D2FC2"/>
    <w:rsid w:val="005F01C4"/>
    <w:rsid w:val="006318CB"/>
    <w:rsid w:val="00672E25"/>
    <w:rsid w:val="006C5C39"/>
    <w:rsid w:val="00713C9D"/>
    <w:rsid w:val="007357C0"/>
    <w:rsid w:val="00792935"/>
    <w:rsid w:val="007B4A8B"/>
    <w:rsid w:val="007D15EB"/>
    <w:rsid w:val="007F123D"/>
    <w:rsid w:val="00816E02"/>
    <w:rsid w:val="00820C87"/>
    <w:rsid w:val="008300A9"/>
    <w:rsid w:val="008429B2"/>
    <w:rsid w:val="00884D90"/>
    <w:rsid w:val="008B7558"/>
    <w:rsid w:val="008D4CC3"/>
    <w:rsid w:val="008D4CEF"/>
    <w:rsid w:val="00942529"/>
    <w:rsid w:val="00967967"/>
    <w:rsid w:val="00967FEF"/>
    <w:rsid w:val="00983A98"/>
    <w:rsid w:val="00987E90"/>
    <w:rsid w:val="009A4697"/>
    <w:rsid w:val="009A6CCB"/>
    <w:rsid w:val="009D1CC1"/>
    <w:rsid w:val="009D7AAB"/>
    <w:rsid w:val="00A528FC"/>
    <w:rsid w:val="00A56905"/>
    <w:rsid w:val="00B24724"/>
    <w:rsid w:val="00B313F1"/>
    <w:rsid w:val="00B31770"/>
    <w:rsid w:val="00B35D60"/>
    <w:rsid w:val="00B40B5F"/>
    <w:rsid w:val="00B466BE"/>
    <w:rsid w:val="00B87562"/>
    <w:rsid w:val="00BA2AF8"/>
    <w:rsid w:val="00BB7EEE"/>
    <w:rsid w:val="00C074D8"/>
    <w:rsid w:val="00C66B70"/>
    <w:rsid w:val="00CB272E"/>
    <w:rsid w:val="00CC1AAE"/>
    <w:rsid w:val="00CC6F31"/>
    <w:rsid w:val="00D4110E"/>
    <w:rsid w:val="00DA5B93"/>
    <w:rsid w:val="00DC2D44"/>
    <w:rsid w:val="00DF4B67"/>
    <w:rsid w:val="00E24AD9"/>
    <w:rsid w:val="00E326BE"/>
    <w:rsid w:val="00E71BA3"/>
    <w:rsid w:val="00E80023"/>
    <w:rsid w:val="00E93982"/>
    <w:rsid w:val="00EA4871"/>
    <w:rsid w:val="00F01948"/>
    <w:rsid w:val="00F15F1B"/>
    <w:rsid w:val="00F20020"/>
    <w:rsid w:val="00F22E0B"/>
    <w:rsid w:val="00F366EE"/>
    <w:rsid w:val="00F660D7"/>
    <w:rsid w:val="00F805E0"/>
    <w:rsid w:val="00FD3556"/>
    <w:rsid w:val="00FE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1F5"/>
  <w15:docId w15:val="{F3EE68A4-25A5-4376-8CC6-D0EA6607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26"/>
    <w:pPr>
      <w:spacing w:after="0" w:line="240" w:lineRule="auto"/>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nhideWhenUsed/>
    <w:qFormat/>
    <w:rsid w:val="00DC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335FBB"/>
    <w:rPr>
      <w:rFonts w:ascii="Courier New" w:hAnsi="Courier New"/>
      <w:sz w:val="20"/>
      <w:szCs w:val="20"/>
      <w:lang w:val="x-none"/>
    </w:rPr>
  </w:style>
  <w:style w:type="character" w:customStyle="1" w:styleId="PlainTextChar">
    <w:name w:val="Plain Text Char"/>
    <w:basedOn w:val="DefaultParagraphFont"/>
    <w:link w:val="PlainText"/>
    <w:semiHidden/>
    <w:rsid w:val="00335FBB"/>
    <w:rPr>
      <w:rFonts w:ascii="Courier New" w:eastAsia="Times New Roman" w:hAnsi="Courier New" w:cs="Times New Roman"/>
      <w:sz w:val="20"/>
      <w:szCs w:val="20"/>
      <w:lang w:val="x-none" w:eastAsia="en-US"/>
    </w:rPr>
  </w:style>
  <w:style w:type="paragraph" w:styleId="ListParagraph">
    <w:name w:val="List Paragraph"/>
    <w:basedOn w:val="Normal"/>
    <w:uiPriority w:val="34"/>
    <w:qFormat/>
    <w:rsid w:val="00DC2D44"/>
    <w:pPr>
      <w:spacing w:after="200" w:line="276" w:lineRule="auto"/>
      <w:ind w:left="720"/>
      <w:contextualSpacing/>
    </w:pPr>
    <w:rPr>
      <w:rFonts w:ascii="Calibri" w:eastAsia="Calibri" w:hAnsi="Calibri"/>
      <w:sz w:val="22"/>
      <w:szCs w:val="22"/>
      <w:lang w:val="en-US"/>
    </w:rPr>
  </w:style>
  <w:style w:type="character" w:customStyle="1" w:styleId="Heading4Char">
    <w:name w:val="Heading 4 Char"/>
    <w:basedOn w:val="DefaultParagraphFont"/>
    <w:link w:val="Heading4"/>
    <w:rsid w:val="00DC2D44"/>
    <w:rPr>
      <w:rFonts w:ascii="Calibri" w:eastAsia="Times New Roman" w:hAnsi="Calibri"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7087">
      <w:bodyDiv w:val="1"/>
      <w:marLeft w:val="0"/>
      <w:marRight w:val="0"/>
      <w:marTop w:val="0"/>
      <w:marBottom w:val="0"/>
      <w:divBdr>
        <w:top w:val="none" w:sz="0" w:space="0" w:color="auto"/>
        <w:left w:val="none" w:sz="0" w:space="0" w:color="auto"/>
        <w:bottom w:val="none" w:sz="0" w:space="0" w:color="auto"/>
        <w:right w:val="none" w:sz="0" w:space="0" w:color="auto"/>
      </w:divBdr>
    </w:div>
    <w:div w:id="826554669">
      <w:bodyDiv w:val="1"/>
      <w:marLeft w:val="0"/>
      <w:marRight w:val="0"/>
      <w:marTop w:val="0"/>
      <w:marBottom w:val="0"/>
      <w:divBdr>
        <w:top w:val="none" w:sz="0" w:space="0" w:color="auto"/>
        <w:left w:val="none" w:sz="0" w:space="0" w:color="auto"/>
        <w:bottom w:val="none" w:sz="0" w:space="0" w:color="auto"/>
        <w:right w:val="none" w:sz="0" w:space="0" w:color="auto"/>
      </w:divBdr>
      <w:divsChild>
        <w:div w:id="471559247">
          <w:marLeft w:val="446"/>
          <w:marRight w:val="0"/>
          <w:marTop w:val="0"/>
          <w:marBottom w:val="0"/>
          <w:divBdr>
            <w:top w:val="none" w:sz="0" w:space="0" w:color="auto"/>
            <w:left w:val="none" w:sz="0" w:space="0" w:color="auto"/>
            <w:bottom w:val="none" w:sz="0" w:space="0" w:color="auto"/>
            <w:right w:val="none" w:sz="0" w:space="0" w:color="auto"/>
          </w:divBdr>
        </w:div>
      </w:divsChild>
    </w:div>
    <w:div w:id="1138112626">
      <w:bodyDiv w:val="1"/>
      <w:marLeft w:val="0"/>
      <w:marRight w:val="0"/>
      <w:marTop w:val="0"/>
      <w:marBottom w:val="0"/>
      <w:divBdr>
        <w:top w:val="none" w:sz="0" w:space="0" w:color="auto"/>
        <w:left w:val="none" w:sz="0" w:space="0" w:color="auto"/>
        <w:bottom w:val="none" w:sz="0" w:space="0" w:color="auto"/>
        <w:right w:val="none" w:sz="0" w:space="0" w:color="auto"/>
      </w:divBdr>
    </w:div>
    <w:div w:id="1431003247">
      <w:bodyDiv w:val="1"/>
      <w:marLeft w:val="0"/>
      <w:marRight w:val="0"/>
      <w:marTop w:val="0"/>
      <w:marBottom w:val="0"/>
      <w:divBdr>
        <w:top w:val="none" w:sz="0" w:space="0" w:color="auto"/>
        <w:left w:val="none" w:sz="0" w:space="0" w:color="auto"/>
        <w:bottom w:val="none" w:sz="0" w:space="0" w:color="auto"/>
        <w:right w:val="none" w:sz="0" w:space="0" w:color="auto"/>
      </w:divBdr>
    </w:div>
    <w:div w:id="2114545918">
      <w:bodyDiv w:val="1"/>
      <w:marLeft w:val="0"/>
      <w:marRight w:val="0"/>
      <w:marTop w:val="0"/>
      <w:marBottom w:val="0"/>
      <w:divBdr>
        <w:top w:val="none" w:sz="0" w:space="0" w:color="auto"/>
        <w:left w:val="none" w:sz="0" w:space="0" w:color="auto"/>
        <w:bottom w:val="none" w:sz="0" w:space="0" w:color="auto"/>
        <w:right w:val="none" w:sz="0" w:space="0" w:color="auto"/>
      </w:divBdr>
      <w:divsChild>
        <w:div w:id="11216526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heters" TargetMode="External"/><Relationship Id="rId3" Type="http://schemas.openxmlformats.org/officeDocument/2006/relationships/settings" Target="settings.xml"/><Relationship Id="rId7" Type="http://schemas.openxmlformats.org/officeDocument/2006/relationships/hyperlink" Target="https://en.wikipedia.org/wiki/Syri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Hypodermic_needle" TargetMode="External"/><Relationship Id="rId5" Type="http://schemas.openxmlformats.org/officeDocument/2006/relationships/hyperlink" Target="https://en.wikipedia.org/wiki/Fortune_5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8391</Characters>
  <Application>Microsoft Office Word</Application>
  <DocSecurity>0</DocSecurity>
  <Lines>270</Lines>
  <Paragraphs>169</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Chaudhary, Amisha</dc:creator>
  <cp:keywords>No Restrictions, HCLClassification=Internal</cp:keywords>
  <cp:lastModifiedBy>Ekta Goel</cp:lastModifiedBy>
  <cp:revision>3</cp:revision>
  <dcterms:created xsi:type="dcterms:W3CDTF">2023-04-13T08:46:00Z</dcterms:created>
  <dcterms:modified xsi:type="dcterms:W3CDTF">2023-04-13T08:46:00Z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4d8dad6d-6662-40c4-b712-ee06af62afab</vt:lpwstr>
  </property>
  <property fmtid="{D5CDD505-2E9C-101B-9397-08002B2CF9AE}" pid="3" name="DellClassification">
    <vt:lpwstr>No Restrictions</vt:lpwstr>
  </property>
  <property fmtid="{D5CDD505-2E9C-101B-9397-08002B2CF9AE}" pid="4" name="DellSubLabels">
    <vt:lpwstr/>
  </property>
  <property fmtid="{D5CDD505-2E9C-101B-9397-08002B2CF9AE}" pid="5" name="HCLClassD6">
    <vt:lpwstr>False</vt:lpwstr>
  </property>
  <property fmtid="{D5CDD505-2E9C-101B-9397-08002B2CF9AE}" pid="6" name="HCLClassification">
    <vt:lpwstr>HCL_Cla5s_1nt3rnal</vt:lpwstr>
  </property>
</Properties>
</file>